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D45F2" w14:textId="47BCFD51" w:rsidR="00751B63" w:rsidRPr="0035402A" w:rsidRDefault="00751B63" w:rsidP="00751B63">
      <w:pPr>
        <w:spacing w:after="0" w:line="240" w:lineRule="auto"/>
        <w:rPr>
          <w:rFonts w:ascii="Arial" w:eastAsia="Times New Roman" w:hAnsi="Arial" w:cs="Arial"/>
          <w:b/>
          <w:bCs/>
          <w:sz w:val="24"/>
          <w:szCs w:val="24"/>
          <w:lang w:eastAsia="en-GB"/>
        </w:rPr>
      </w:pPr>
      <w:r w:rsidRPr="0BEFA99D">
        <w:rPr>
          <w:rFonts w:ascii="Arial" w:eastAsia="Times New Roman" w:hAnsi="Arial" w:cs="Arial"/>
          <w:b/>
          <w:bCs/>
          <w:sz w:val="24"/>
          <w:szCs w:val="24"/>
          <w:lang w:eastAsia="en-GB"/>
        </w:rPr>
        <w:t>Appendix 3</w:t>
      </w:r>
      <w:r w:rsidR="00161536" w:rsidRPr="0BEFA99D">
        <w:rPr>
          <w:rFonts w:ascii="Arial" w:eastAsia="Times New Roman" w:hAnsi="Arial" w:cs="Arial"/>
          <w:b/>
          <w:bCs/>
          <w:sz w:val="24"/>
          <w:szCs w:val="24"/>
          <w:lang w:eastAsia="en-GB"/>
        </w:rPr>
        <w:t xml:space="preserve"> </w:t>
      </w:r>
      <w:r w:rsidRPr="0BEFA99D">
        <w:rPr>
          <w:rFonts w:ascii="Arial" w:eastAsia="Times New Roman" w:hAnsi="Arial" w:cs="Arial"/>
          <w:b/>
          <w:bCs/>
          <w:sz w:val="24"/>
          <w:szCs w:val="24"/>
          <w:lang w:eastAsia="en-GB"/>
        </w:rPr>
        <w:t xml:space="preserve">- Carbon Impact Assessment – </w:t>
      </w:r>
      <w:r w:rsidR="00A81757">
        <w:rPr>
          <w:rFonts w:ascii="Arial" w:eastAsia="Times New Roman" w:hAnsi="Arial" w:cs="Arial"/>
          <w:b/>
          <w:bCs/>
          <w:sz w:val="24"/>
          <w:szCs w:val="24"/>
          <w:lang w:eastAsia="en-GB"/>
        </w:rPr>
        <w:t xml:space="preserve">Second </w:t>
      </w:r>
      <w:r w:rsidRPr="0BEFA99D">
        <w:rPr>
          <w:rFonts w:ascii="Arial" w:eastAsia="Times New Roman" w:hAnsi="Arial" w:cs="Arial"/>
          <w:b/>
          <w:bCs/>
          <w:sz w:val="24"/>
          <w:szCs w:val="24"/>
          <w:lang w:eastAsia="en-GB"/>
        </w:rPr>
        <w:t xml:space="preserve">Council Plan </w:t>
      </w:r>
      <w:r w:rsidR="00D76D81" w:rsidRPr="0BEFA99D">
        <w:rPr>
          <w:rFonts w:ascii="Arial" w:eastAsia="Times New Roman" w:hAnsi="Arial" w:cs="Arial"/>
          <w:b/>
          <w:bCs/>
          <w:sz w:val="24"/>
          <w:szCs w:val="24"/>
          <w:lang w:eastAsia="en-GB"/>
        </w:rPr>
        <w:t>2022-25 and Year Ahead Delivery Plan</w:t>
      </w:r>
      <w:r w:rsidR="00A81757">
        <w:rPr>
          <w:rFonts w:ascii="Arial" w:eastAsia="Times New Roman" w:hAnsi="Arial" w:cs="Arial"/>
          <w:b/>
          <w:bCs/>
          <w:sz w:val="24"/>
          <w:szCs w:val="24"/>
          <w:lang w:eastAsia="en-GB"/>
        </w:rPr>
        <w:t xml:space="preserve"> Progress Report </w:t>
      </w:r>
      <w:r w:rsidR="00D76D81" w:rsidRPr="0BEFA99D">
        <w:rPr>
          <w:rFonts w:ascii="Arial" w:eastAsia="Times New Roman" w:hAnsi="Arial" w:cs="Arial"/>
          <w:b/>
          <w:bCs/>
          <w:sz w:val="24"/>
          <w:szCs w:val="24"/>
          <w:lang w:eastAsia="en-GB"/>
        </w:rPr>
        <w:t xml:space="preserve"> </w:t>
      </w:r>
    </w:p>
    <w:p w14:paraId="006EACF6" w14:textId="77777777" w:rsidR="003135CF" w:rsidRPr="00751B63" w:rsidRDefault="003135CF" w:rsidP="00C30A29">
      <w:pPr>
        <w:spacing w:after="0" w:line="240" w:lineRule="auto"/>
        <w:rPr>
          <w:rFonts w:ascii="Arial" w:eastAsia="Times New Roman" w:hAnsi="Arial" w:cs="Arial"/>
          <w:sz w:val="24"/>
          <w:szCs w:val="24"/>
          <w:lang w:eastAsia="en-GB"/>
        </w:rPr>
      </w:pPr>
    </w:p>
    <w:p w14:paraId="3783AB3D" w14:textId="77777777" w:rsidR="003135CF" w:rsidRPr="00751B63" w:rsidRDefault="003135CF" w:rsidP="00C30A29">
      <w:pPr>
        <w:spacing w:after="0" w:line="240" w:lineRule="auto"/>
        <w:rPr>
          <w:rFonts w:ascii="Arial" w:eastAsia="Times New Roman" w:hAnsi="Arial" w:cs="Arial"/>
          <w:sz w:val="24"/>
          <w:szCs w:val="24"/>
          <w:lang w:eastAsia="en-GB"/>
        </w:rPr>
      </w:pPr>
    </w:p>
    <w:p w14:paraId="34FB5A28" w14:textId="30EE0D5E" w:rsidR="00C30A29" w:rsidRPr="00751B63" w:rsidRDefault="00C30A29" w:rsidP="00C30A29">
      <w:pPr>
        <w:spacing w:after="0" w:line="240" w:lineRule="auto"/>
        <w:rPr>
          <w:rFonts w:ascii="Arial" w:eastAsia="Times New Roman" w:hAnsi="Arial" w:cs="Arial"/>
          <w:sz w:val="24"/>
          <w:szCs w:val="24"/>
          <w:lang w:eastAsia="en-GB"/>
        </w:rPr>
      </w:pPr>
      <w:r w:rsidRPr="00751B63">
        <w:rPr>
          <w:rFonts w:ascii="Arial" w:eastAsia="Times New Roman" w:hAnsi="Arial" w:cs="Arial"/>
          <w:sz w:val="24"/>
          <w:szCs w:val="24"/>
          <w:lang w:eastAsia="en-GB"/>
        </w:rPr>
        <w:t>User guidance:</w:t>
      </w:r>
    </w:p>
    <w:p w14:paraId="29BE7BB0" w14:textId="77777777" w:rsidR="00C30A29" w:rsidRPr="00751B63" w:rsidRDefault="00C30A29" w:rsidP="00C30A29">
      <w:pPr>
        <w:numPr>
          <w:ilvl w:val="0"/>
          <w:numId w:val="1"/>
        </w:numPr>
        <w:spacing w:after="0" w:line="240" w:lineRule="auto"/>
        <w:ind w:left="540"/>
        <w:textAlignment w:val="center"/>
        <w:rPr>
          <w:rFonts w:ascii="Arial" w:eastAsia="Times New Roman" w:hAnsi="Arial" w:cs="Arial"/>
          <w:sz w:val="24"/>
          <w:szCs w:val="24"/>
          <w:lang w:eastAsia="en-GB"/>
        </w:rPr>
      </w:pPr>
      <w:r w:rsidRPr="00751B63">
        <w:rPr>
          <w:rFonts w:ascii="Arial" w:eastAsia="Times New Roman" w:hAnsi="Arial" w:cs="Arial"/>
          <w:sz w:val="24"/>
          <w:szCs w:val="24"/>
          <w:lang w:eastAsia="en-GB"/>
        </w:rPr>
        <w:t>The first section of this form guides users through considering major areas where emissions are likely to occur. If emissions are impacted in a way not covered by these categories, please identify this at the bottom of the section</w:t>
      </w:r>
    </w:p>
    <w:p w14:paraId="0B9BC989" w14:textId="77777777" w:rsidR="00C30A29" w:rsidRPr="00751B63" w:rsidRDefault="00C30A29" w:rsidP="00C30A29">
      <w:pPr>
        <w:numPr>
          <w:ilvl w:val="0"/>
          <w:numId w:val="1"/>
        </w:numPr>
        <w:spacing w:after="0" w:line="240" w:lineRule="auto"/>
        <w:ind w:left="540"/>
        <w:textAlignment w:val="center"/>
        <w:rPr>
          <w:rFonts w:ascii="Arial" w:eastAsia="Times New Roman" w:hAnsi="Arial" w:cs="Arial"/>
          <w:sz w:val="24"/>
          <w:szCs w:val="24"/>
          <w:lang w:eastAsia="en-GB"/>
        </w:rPr>
      </w:pPr>
      <w:r w:rsidRPr="00751B63">
        <w:rPr>
          <w:rFonts w:ascii="Arial" w:eastAsia="Times New Roman" w:hAnsi="Arial" w:cs="Arial"/>
          <w:sz w:val="24"/>
          <w:szCs w:val="24"/>
          <w:lang w:eastAsia="en-GB"/>
        </w:rPr>
        <w:t>The first section should be filled as such:</w:t>
      </w:r>
    </w:p>
    <w:p w14:paraId="728F41E4" w14:textId="77777777" w:rsidR="00C30A29" w:rsidRPr="00751B63" w:rsidRDefault="00C30A29" w:rsidP="00C30A29">
      <w:pPr>
        <w:numPr>
          <w:ilvl w:val="1"/>
          <w:numId w:val="1"/>
        </w:numPr>
        <w:spacing w:after="0" w:line="240" w:lineRule="auto"/>
        <w:ind w:left="1080"/>
        <w:textAlignment w:val="center"/>
        <w:rPr>
          <w:rFonts w:ascii="Arial" w:eastAsia="Times New Roman" w:hAnsi="Arial" w:cs="Arial"/>
          <w:sz w:val="24"/>
          <w:szCs w:val="24"/>
          <w:lang w:eastAsia="en-GB"/>
        </w:rPr>
      </w:pPr>
      <w:r w:rsidRPr="00751B63">
        <w:rPr>
          <w:rFonts w:ascii="Arial" w:eastAsia="Times New Roman" w:hAnsi="Arial" w:cs="Arial"/>
          <w:b/>
          <w:bCs/>
          <w:i/>
          <w:iCs/>
          <w:sz w:val="24"/>
          <w:szCs w:val="24"/>
          <w:lang w:eastAsia="en-GB"/>
        </w:rPr>
        <w:t>Impact</w:t>
      </w:r>
      <w:r w:rsidRPr="00751B63">
        <w:rPr>
          <w:rFonts w:ascii="Arial" w:eastAsia="Times New Roman" w:hAnsi="Arial" w:cs="Arial"/>
          <w:sz w:val="24"/>
          <w:szCs w:val="24"/>
          <w:lang w:eastAsia="en-GB"/>
        </w:rPr>
        <w:t xml:space="preserve">: identify, in relation to each area, whether the decision of the proposal does the following: </w:t>
      </w:r>
      <w:r w:rsidRPr="00751B63">
        <w:rPr>
          <w:rFonts w:ascii="Arial" w:eastAsia="Times New Roman" w:hAnsi="Arial" w:cs="Arial"/>
          <w:i/>
          <w:iCs/>
          <w:sz w:val="24"/>
          <w:szCs w:val="24"/>
          <w:lang w:eastAsia="en-GB"/>
        </w:rPr>
        <w:t>reduces emissions</w:t>
      </w:r>
      <w:r w:rsidRPr="00751B63">
        <w:rPr>
          <w:rFonts w:ascii="Arial" w:eastAsia="Times New Roman" w:hAnsi="Arial" w:cs="Arial"/>
          <w:sz w:val="24"/>
          <w:szCs w:val="24"/>
          <w:lang w:eastAsia="en-GB"/>
        </w:rPr>
        <w:t xml:space="preserve">, </w:t>
      </w:r>
      <w:r w:rsidRPr="00751B63">
        <w:rPr>
          <w:rFonts w:ascii="Arial" w:eastAsia="Times New Roman" w:hAnsi="Arial" w:cs="Arial"/>
          <w:i/>
          <w:iCs/>
          <w:sz w:val="24"/>
          <w:szCs w:val="24"/>
          <w:lang w:eastAsia="en-GB"/>
        </w:rPr>
        <w:t>increases emissions</w:t>
      </w:r>
      <w:r w:rsidRPr="00751B63">
        <w:rPr>
          <w:rFonts w:ascii="Arial" w:eastAsia="Times New Roman" w:hAnsi="Arial" w:cs="Arial"/>
          <w:sz w:val="24"/>
          <w:szCs w:val="24"/>
          <w:lang w:eastAsia="en-GB"/>
        </w:rPr>
        <w:t>, or has</w:t>
      </w:r>
      <w:r w:rsidRPr="00751B63">
        <w:rPr>
          <w:rFonts w:ascii="Arial" w:eastAsia="Times New Roman" w:hAnsi="Arial" w:cs="Arial"/>
          <w:i/>
          <w:iCs/>
          <w:sz w:val="24"/>
          <w:szCs w:val="24"/>
          <w:lang w:eastAsia="en-GB"/>
        </w:rPr>
        <w:t xml:space="preserve"> no impact on emissions</w:t>
      </w:r>
      <w:r w:rsidRPr="00751B63">
        <w:rPr>
          <w:rFonts w:ascii="Arial" w:eastAsia="Times New Roman" w:hAnsi="Arial" w:cs="Arial"/>
          <w:sz w:val="24"/>
          <w:szCs w:val="24"/>
          <w:lang w:eastAsia="en-GB"/>
        </w:rPr>
        <w:t xml:space="preserve">. If it is uncertain this section can be labelled </w:t>
      </w:r>
      <w:r w:rsidRPr="00751B63">
        <w:rPr>
          <w:rFonts w:ascii="Arial" w:eastAsia="Times New Roman" w:hAnsi="Arial" w:cs="Arial"/>
          <w:i/>
          <w:iCs/>
          <w:sz w:val="24"/>
          <w:szCs w:val="24"/>
          <w:lang w:eastAsia="en-GB"/>
        </w:rPr>
        <w:t>impact unknown</w:t>
      </w:r>
    </w:p>
    <w:p w14:paraId="7CDFBFB6" w14:textId="64A5892B" w:rsidR="00C30A29" w:rsidRPr="00751B63" w:rsidRDefault="00C30A29" w:rsidP="00C30A29">
      <w:pPr>
        <w:numPr>
          <w:ilvl w:val="1"/>
          <w:numId w:val="1"/>
        </w:numPr>
        <w:spacing w:after="0" w:line="240" w:lineRule="auto"/>
        <w:ind w:left="1080"/>
        <w:textAlignment w:val="center"/>
        <w:rPr>
          <w:rFonts w:ascii="Arial" w:eastAsia="Times New Roman" w:hAnsi="Arial" w:cs="Arial"/>
          <w:sz w:val="24"/>
          <w:szCs w:val="24"/>
          <w:lang w:eastAsia="en-GB"/>
        </w:rPr>
      </w:pPr>
      <w:r w:rsidRPr="00751B63">
        <w:rPr>
          <w:rFonts w:ascii="Arial" w:eastAsia="Times New Roman" w:hAnsi="Arial" w:cs="Arial"/>
          <w:sz w:val="24"/>
          <w:szCs w:val="24"/>
          <w:lang w:eastAsia="en-GB"/>
        </w:rPr>
        <w:t xml:space="preserve">If </w:t>
      </w:r>
      <w:r w:rsidRPr="00751B63">
        <w:rPr>
          <w:rFonts w:ascii="Arial" w:eastAsia="Times New Roman" w:hAnsi="Arial" w:cs="Arial"/>
          <w:b/>
          <w:bCs/>
          <w:i/>
          <w:iCs/>
          <w:sz w:val="24"/>
          <w:szCs w:val="24"/>
          <w:lang w:eastAsia="en-GB"/>
        </w:rPr>
        <w:t xml:space="preserve">no impact on emissions </w:t>
      </w:r>
      <w:r w:rsidRPr="00751B63">
        <w:rPr>
          <w:rFonts w:ascii="Arial" w:eastAsia="Times New Roman" w:hAnsi="Arial" w:cs="Arial"/>
          <w:sz w:val="24"/>
          <w:szCs w:val="24"/>
          <w:lang w:eastAsia="en-GB"/>
        </w:rPr>
        <w:t>is identified: no further detail is needed for this area, but can be added if relevant (</w:t>
      </w:r>
      <w:proofErr w:type="gramStart"/>
      <w:r w:rsidRPr="00751B63">
        <w:rPr>
          <w:rFonts w:ascii="Arial" w:eastAsia="Times New Roman" w:hAnsi="Arial" w:cs="Arial"/>
          <w:sz w:val="24"/>
          <w:szCs w:val="24"/>
          <w:lang w:eastAsia="en-GB"/>
        </w:rPr>
        <w:t>e.g.</w:t>
      </w:r>
      <w:proofErr w:type="gramEnd"/>
      <w:r w:rsidRPr="00751B63">
        <w:rPr>
          <w:rFonts w:ascii="Arial" w:eastAsia="Times New Roman" w:hAnsi="Arial" w:cs="Arial"/>
          <w:sz w:val="24"/>
          <w:szCs w:val="24"/>
          <w:lang w:eastAsia="en-GB"/>
        </w:rPr>
        <w:t xml:space="preserve"> if efforts have been made to mitigate emissions in this area</w:t>
      </w:r>
      <w:r w:rsidR="0028617C" w:rsidRPr="00751B63">
        <w:rPr>
          <w:rFonts w:ascii="Arial" w:eastAsia="Times New Roman" w:hAnsi="Arial" w:cs="Arial"/>
          <w:sz w:val="24"/>
          <w:szCs w:val="24"/>
          <w:lang w:eastAsia="en-GB"/>
        </w:rPr>
        <w:t>.</w:t>
      </w:r>
      <w:r w:rsidRPr="00751B63">
        <w:rPr>
          <w:rFonts w:ascii="Arial" w:eastAsia="Times New Roman" w:hAnsi="Arial" w:cs="Arial"/>
          <w:sz w:val="24"/>
          <w:szCs w:val="24"/>
          <w:lang w:eastAsia="en-GB"/>
        </w:rPr>
        <w:t>)</w:t>
      </w:r>
    </w:p>
    <w:p w14:paraId="2ECA9AEF" w14:textId="77777777" w:rsidR="00C30A29" w:rsidRPr="00751B63" w:rsidRDefault="00C30A29" w:rsidP="00C30A29">
      <w:pPr>
        <w:numPr>
          <w:ilvl w:val="1"/>
          <w:numId w:val="1"/>
        </w:numPr>
        <w:spacing w:after="0" w:line="240" w:lineRule="auto"/>
        <w:ind w:left="1080"/>
        <w:textAlignment w:val="center"/>
        <w:rPr>
          <w:rFonts w:ascii="Arial" w:eastAsia="Times New Roman" w:hAnsi="Arial" w:cs="Arial"/>
          <w:sz w:val="24"/>
          <w:szCs w:val="24"/>
          <w:lang w:eastAsia="en-GB"/>
        </w:rPr>
      </w:pPr>
      <w:r w:rsidRPr="00751B63">
        <w:rPr>
          <w:rFonts w:ascii="Arial" w:eastAsia="Times New Roman" w:hAnsi="Arial" w:cs="Arial"/>
          <w:b/>
          <w:bCs/>
          <w:i/>
          <w:iCs/>
          <w:sz w:val="24"/>
          <w:szCs w:val="24"/>
          <w:lang w:eastAsia="en-GB"/>
        </w:rPr>
        <w:t>Describe impacts or potential impacts on emissions</w:t>
      </w:r>
      <w:r w:rsidRPr="00751B63">
        <w:rPr>
          <w:rFonts w:ascii="Arial" w:eastAsia="Times New Roman" w:hAnsi="Arial" w:cs="Arial"/>
          <w:sz w:val="24"/>
          <w:szCs w:val="24"/>
          <w:lang w:eastAsia="en-GB"/>
        </w:rPr>
        <w:t xml:space="preserve">: two sections deal respectively with emissions from the Council (including those of contractors), and emissions across Rotherham as a whole. In both </w:t>
      </w:r>
      <w:proofErr w:type="gramStart"/>
      <w:r w:rsidRPr="00751B63">
        <w:rPr>
          <w:rFonts w:ascii="Arial" w:eastAsia="Times New Roman" w:hAnsi="Arial" w:cs="Arial"/>
          <w:sz w:val="24"/>
          <w:szCs w:val="24"/>
          <w:lang w:eastAsia="en-GB"/>
        </w:rPr>
        <w:t>sections</w:t>
      </w:r>
      <w:proofErr w:type="gramEnd"/>
      <w:r w:rsidRPr="00751B63">
        <w:rPr>
          <w:rFonts w:ascii="Arial" w:eastAsia="Times New Roman" w:hAnsi="Arial" w:cs="Arial"/>
          <w:sz w:val="24"/>
          <w:szCs w:val="24"/>
          <w:lang w:eastAsia="en-GB"/>
        </w:rPr>
        <w:t xml:space="preserve"> please explain any factors that are likely to reduce or increase emissions. If </w:t>
      </w:r>
      <w:r w:rsidRPr="00751B63">
        <w:rPr>
          <w:rFonts w:ascii="Arial" w:eastAsia="Times New Roman" w:hAnsi="Arial" w:cs="Arial"/>
          <w:b/>
          <w:bCs/>
          <w:i/>
          <w:iCs/>
          <w:sz w:val="24"/>
          <w:szCs w:val="24"/>
          <w:lang w:eastAsia="en-GB"/>
        </w:rPr>
        <w:t>impact unknown</w:t>
      </w:r>
      <w:r w:rsidRPr="00751B63">
        <w:rPr>
          <w:rFonts w:ascii="Arial" w:eastAsia="Times New Roman" w:hAnsi="Arial" w:cs="Arial"/>
          <w:sz w:val="24"/>
          <w:szCs w:val="24"/>
          <w:lang w:eastAsia="en-GB"/>
        </w:rPr>
        <w:t xml:space="preserve"> has been selected, then identify the area of uncertainty and outline known variables that may affect impacts.</w:t>
      </w:r>
    </w:p>
    <w:p w14:paraId="2DA6995E" w14:textId="77777777" w:rsidR="00C30A29" w:rsidRPr="00751B63" w:rsidRDefault="00C30A29" w:rsidP="00C30A29">
      <w:pPr>
        <w:numPr>
          <w:ilvl w:val="1"/>
          <w:numId w:val="1"/>
        </w:numPr>
        <w:spacing w:after="0" w:line="240" w:lineRule="auto"/>
        <w:ind w:left="1080"/>
        <w:textAlignment w:val="center"/>
        <w:rPr>
          <w:rFonts w:ascii="Arial" w:eastAsia="Times New Roman" w:hAnsi="Arial" w:cs="Arial"/>
          <w:sz w:val="24"/>
          <w:szCs w:val="24"/>
          <w:lang w:eastAsia="en-GB"/>
        </w:rPr>
      </w:pPr>
      <w:r w:rsidRPr="00751B63">
        <w:rPr>
          <w:rFonts w:ascii="Arial" w:eastAsia="Times New Roman" w:hAnsi="Arial" w:cs="Arial"/>
          <w:sz w:val="24"/>
          <w:szCs w:val="24"/>
          <w:lang w:eastAsia="en-GB"/>
        </w:rPr>
        <w:t>In most cases there is no need to quantify the emission impact of an area after outlining the factors that may reduce or increase emissions. In some cases, however, this may be desirable if factors can be reduced to a small number of known variables (</w:t>
      </w:r>
      <w:proofErr w:type="gramStart"/>
      <w:r w:rsidRPr="00751B63">
        <w:rPr>
          <w:rFonts w:ascii="Arial" w:eastAsia="Times New Roman" w:hAnsi="Arial" w:cs="Arial"/>
          <w:sz w:val="24"/>
          <w:szCs w:val="24"/>
          <w:lang w:eastAsia="en-GB"/>
        </w:rPr>
        <w:t>e.g.</w:t>
      </w:r>
      <w:proofErr w:type="gramEnd"/>
      <w:r w:rsidRPr="00751B63">
        <w:rPr>
          <w:rFonts w:ascii="Arial" w:eastAsia="Times New Roman" w:hAnsi="Arial" w:cs="Arial"/>
          <w:sz w:val="24"/>
          <w:szCs w:val="24"/>
          <w:lang w:eastAsia="en-GB"/>
        </w:rPr>
        <w:t xml:space="preserve"> if an emission impact is attached to a known or estimated quantity of fuel consumed).</w:t>
      </w:r>
    </w:p>
    <w:p w14:paraId="6B567D1E" w14:textId="2E2B8EFA" w:rsidR="00C30A29" w:rsidRPr="00751B63" w:rsidRDefault="00C30A29" w:rsidP="00C30A29">
      <w:pPr>
        <w:numPr>
          <w:ilvl w:val="1"/>
          <w:numId w:val="1"/>
        </w:numPr>
        <w:spacing w:after="0" w:line="240" w:lineRule="auto"/>
        <w:ind w:left="1080"/>
        <w:textAlignment w:val="center"/>
        <w:rPr>
          <w:rFonts w:ascii="Arial" w:eastAsia="Times New Roman" w:hAnsi="Arial" w:cs="Arial"/>
          <w:sz w:val="24"/>
          <w:szCs w:val="24"/>
          <w:lang w:eastAsia="en-GB"/>
        </w:rPr>
      </w:pPr>
      <w:r w:rsidRPr="00751B63">
        <w:rPr>
          <w:rFonts w:ascii="Arial" w:eastAsia="Times New Roman" w:hAnsi="Arial" w:cs="Arial"/>
          <w:b/>
          <w:bCs/>
          <w:i/>
          <w:iCs/>
          <w:sz w:val="24"/>
          <w:szCs w:val="24"/>
          <w:lang w:eastAsia="en-GB"/>
        </w:rPr>
        <w:t>Describe any measures to mitigate emission impact:</w:t>
      </w:r>
      <w:r w:rsidRPr="00751B63">
        <w:rPr>
          <w:rFonts w:ascii="Arial" w:eastAsia="Times New Roman" w:hAnsi="Arial" w:cs="Arial"/>
          <w:sz w:val="24"/>
          <w:szCs w:val="24"/>
          <w:lang w:eastAsia="en-GB"/>
        </w:rPr>
        <w:t xml:space="preserve"> regardless of the emission impact, in many cases steps should be taken </w:t>
      </w:r>
      <w:proofErr w:type="gramStart"/>
      <w:r w:rsidRPr="00751B63">
        <w:rPr>
          <w:rFonts w:ascii="Arial" w:eastAsia="Times New Roman" w:hAnsi="Arial" w:cs="Arial"/>
          <w:sz w:val="24"/>
          <w:szCs w:val="24"/>
          <w:lang w:eastAsia="en-GB"/>
        </w:rPr>
        <w:t>in order to</w:t>
      </w:r>
      <w:proofErr w:type="gramEnd"/>
      <w:r w:rsidRPr="00751B63">
        <w:rPr>
          <w:rFonts w:ascii="Arial" w:eastAsia="Times New Roman" w:hAnsi="Arial" w:cs="Arial"/>
          <w:sz w:val="24"/>
          <w:szCs w:val="24"/>
          <w:lang w:eastAsia="en-GB"/>
        </w:rPr>
        <w:t xml:space="preserve"> reduce mitigate all emissions associated with each area as far as possible; these steps can be outlined here</w:t>
      </w:r>
      <w:r w:rsidR="00CB0585" w:rsidRPr="00751B63">
        <w:rPr>
          <w:rFonts w:ascii="Arial" w:eastAsia="Times New Roman" w:hAnsi="Arial" w:cs="Arial"/>
          <w:sz w:val="24"/>
          <w:szCs w:val="24"/>
          <w:lang w:eastAsia="en-GB"/>
        </w:rPr>
        <w:t xml:space="preserve"> (For example: if a proposal is likely to increase emissions but practices or materials have been adopted in order to reduce this overall impact, this would be described here)</w:t>
      </w:r>
      <w:r w:rsidRPr="00751B63">
        <w:rPr>
          <w:rFonts w:ascii="Arial" w:eastAsia="Times New Roman" w:hAnsi="Arial" w:cs="Arial"/>
          <w:sz w:val="24"/>
          <w:szCs w:val="24"/>
          <w:lang w:eastAsia="en-GB"/>
        </w:rPr>
        <w:t>.</w:t>
      </w:r>
    </w:p>
    <w:p w14:paraId="700ADD29" w14:textId="62A78629" w:rsidR="00C30A29" w:rsidRPr="00751B63" w:rsidRDefault="00C30A29" w:rsidP="00C30A29">
      <w:pPr>
        <w:numPr>
          <w:ilvl w:val="1"/>
          <w:numId w:val="1"/>
        </w:numPr>
        <w:spacing w:after="0" w:line="240" w:lineRule="auto"/>
        <w:ind w:left="1080"/>
        <w:textAlignment w:val="center"/>
        <w:rPr>
          <w:rFonts w:ascii="Arial" w:eastAsia="Times New Roman" w:hAnsi="Arial" w:cs="Arial"/>
          <w:sz w:val="24"/>
          <w:szCs w:val="24"/>
          <w:lang w:eastAsia="en-GB"/>
        </w:rPr>
      </w:pPr>
      <w:r w:rsidRPr="00751B63">
        <w:rPr>
          <w:rFonts w:ascii="Arial" w:eastAsia="Times New Roman" w:hAnsi="Arial" w:cs="Arial"/>
          <w:b/>
          <w:bCs/>
          <w:i/>
          <w:iCs/>
          <w:sz w:val="24"/>
          <w:szCs w:val="24"/>
          <w:lang w:eastAsia="en-GB"/>
        </w:rPr>
        <w:t>Outline any monitoring of emission impacts that will be carried out:</w:t>
      </w:r>
      <w:r w:rsidRPr="00751B63">
        <w:rPr>
          <w:rFonts w:ascii="Arial" w:eastAsia="Times New Roman" w:hAnsi="Arial" w:cs="Arial"/>
          <w:sz w:val="24"/>
          <w:szCs w:val="24"/>
          <w:lang w:eastAsia="en-GB"/>
        </w:rPr>
        <w:t xml:space="preserve"> in this section outline any steps taken to monitor emission levels, or steps taken to monitor the factors that are expected to increase or reduce emission levels</w:t>
      </w:r>
      <w:r w:rsidR="009B03A5" w:rsidRPr="00751B63">
        <w:rPr>
          <w:rFonts w:ascii="Arial" w:eastAsia="Times New Roman" w:hAnsi="Arial" w:cs="Arial"/>
          <w:sz w:val="24"/>
          <w:szCs w:val="24"/>
          <w:lang w:eastAsia="en-GB"/>
        </w:rPr>
        <w:t xml:space="preserve"> (for example, if waste or transport levels are being monitored</w:t>
      </w:r>
      <w:r w:rsidR="00387D6C" w:rsidRPr="00751B63">
        <w:rPr>
          <w:rFonts w:ascii="Arial" w:eastAsia="Times New Roman" w:hAnsi="Arial" w:cs="Arial"/>
          <w:sz w:val="24"/>
          <w:szCs w:val="24"/>
          <w:lang w:eastAsia="en-GB"/>
        </w:rPr>
        <w:t xml:space="preserve"> this would be described here)</w:t>
      </w:r>
    </w:p>
    <w:p w14:paraId="6BD35212" w14:textId="1261293B" w:rsidR="00C30A29" w:rsidRPr="00751B63" w:rsidRDefault="00C30A29" w:rsidP="00C30A29">
      <w:pPr>
        <w:numPr>
          <w:ilvl w:val="0"/>
          <w:numId w:val="1"/>
        </w:numPr>
        <w:spacing w:after="0" w:line="240" w:lineRule="auto"/>
        <w:ind w:left="540"/>
        <w:textAlignment w:val="center"/>
        <w:rPr>
          <w:rFonts w:ascii="Arial" w:eastAsia="Times New Roman" w:hAnsi="Arial" w:cs="Arial"/>
          <w:sz w:val="24"/>
          <w:szCs w:val="24"/>
          <w:lang w:eastAsia="en-GB"/>
        </w:rPr>
      </w:pPr>
      <w:r w:rsidRPr="00751B63">
        <w:rPr>
          <w:rFonts w:ascii="Arial" w:eastAsia="Times New Roman" w:hAnsi="Arial" w:cs="Arial"/>
          <w:sz w:val="24"/>
          <w:szCs w:val="24"/>
          <w:lang w:eastAsia="en-GB"/>
        </w:rPr>
        <w:t xml:space="preserve">A </w:t>
      </w:r>
      <w:r w:rsidRPr="00751B63">
        <w:rPr>
          <w:rFonts w:ascii="Arial" w:eastAsia="Times New Roman" w:hAnsi="Arial" w:cs="Arial"/>
          <w:b/>
          <w:bCs/>
          <w:i/>
          <w:iCs/>
          <w:sz w:val="24"/>
          <w:szCs w:val="24"/>
          <w:lang w:eastAsia="en-GB"/>
        </w:rPr>
        <w:t>summary paragraph</w:t>
      </w:r>
      <w:r w:rsidRPr="00751B63">
        <w:rPr>
          <w:rFonts w:ascii="Arial" w:eastAsia="Times New Roman" w:hAnsi="Arial" w:cs="Arial"/>
          <w:sz w:val="24"/>
          <w:szCs w:val="24"/>
          <w:lang w:eastAsia="en-GB"/>
        </w:rPr>
        <w:t xml:space="preserve"> outlining the likely overall impacts of the proposal/decision on emissions should then be completed </w:t>
      </w:r>
      <w:r w:rsidR="00E26C39">
        <w:rPr>
          <w:rFonts w:ascii="Arial" w:eastAsia="Times New Roman" w:hAnsi="Arial" w:cs="Arial"/>
          <w:sz w:val="24"/>
          <w:szCs w:val="24"/>
          <w:lang w:eastAsia="en-GB"/>
        </w:rPr>
        <w:t>–</w:t>
      </w:r>
      <w:r w:rsidRPr="00751B63">
        <w:rPr>
          <w:rFonts w:ascii="Arial" w:eastAsia="Times New Roman" w:hAnsi="Arial" w:cs="Arial"/>
          <w:sz w:val="24"/>
          <w:szCs w:val="24"/>
          <w:lang w:eastAsia="en-GB"/>
        </w:rPr>
        <w:t xml:space="preserve"> this is not required if the proposal/decision has no impact across all areas.</w:t>
      </w:r>
    </w:p>
    <w:p w14:paraId="25007733" w14:textId="77777777" w:rsidR="00C30A29" w:rsidRPr="00751B63" w:rsidRDefault="00C30A29" w:rsidP="00C30A29">
      <w:pPr>
        <w:numPr>
          <w:ilvl w:val="0"/>
          <w:numId w:val="1"/>
        </w:numPr>
        <w:spacing w:after="0" w:line="240" w:lineRule="auto"/>
        <w:ind w:left="540"/>
        <w:textAlignment w:val="center"/>
        <w:rPr>
          <w:rFonts w:ascii="Arial" w:eastAsia="Times New Roman" w:hAnsi="Arial" w:cs="Arial"/>
          <w:sz w:val="24"/>
          <w:szCs w:val="24"/>
          <w:lang w:eastAsia="en-GB"/>
        </w:rPr>
      </w:pPr>
      <w:r w:rsidRPr="00751B63">
        <w:rPr>
          <w:rFonts w:ascii="Arial" w:eastAsia="Times New Roman" w:hAnsi="Arial" w:cs="Arial"/>
          <w:sz w:val="24"/>
          <w:szCs w:val="24"/>
          <w:lang w:eastAsia="en-GB"/>
        </w:rPr>
        <w:t>The supporting information section should be filled as followed:</w:t>
      </w:r>
    </w:p>
    <w:p w14:paraId="1DE9A058" w14:textId="77777777" w:rsidR="00C30A29" w:rsidRPr="00751B63" w:rsidRDefault="00C30A29" w:rsidP="00C30A29">
      <w:pPr>
        <w:numPr>
          <w:ilvl w:val="1"/>
          <w:numId w:val="1"/>
        </w:numPr>
        <w:spacing w:after="0" w:line="240" w:lineRule="auto"/>
        <w:ind w:left="1080"/>
        <w:textAlignment w:val="center"/>
        <w:rPr>
          <w:rFonts w:ascii="Arial" w:eastAsia="Times New Roman" w:hAnsi="Arial" w:cs="Arial"/>
          <w:sz w:val="24"/>
          <w:szCs w:val="24"/>
          <w:lang w:eastAsia="en-GB"/>
        </w:rPr>
      </w:pPr>
      <w:r w:rsidRPr="00751B63">
        <w:rPr>
          <w:rFonts w:ascii="Arial" w:eastAsia="Times New Roman" w:hAnsi="Arial" w:cs="Arial"/>
          <w:sz w:val="24"/>
          <w:szCs w:val="24"/>
          <w:lang w:eastAsia="en-GB"/>
        </w:rPr>
        <w:t>Author/completing officer</w:t>
      </w:r>
    </w:p>
    <w:p w14:paraId="26B90804" w14:textId="77777777" w:rsidR="00C30A29" w:rsidRPr="00751B63" w:rsidRDefault="00C30A29" w:rsidP="00C30A29">
      <w:pPr>
        <w:numPr>
          <w:ilvl w:val="1"/>
          <w:numId w:val="1"/>
        </w:numPr>
        <w:spacing w:after="0" w:line="240" w:lineRule="auto"/>
        <w:ind w:left="1080"/>
        <w:textAlignment w:val="center"/>
        <w:rPr>
          <w:rFonts w:ascii="Arial" w:eastAsia="Times New Roman" w:hAnsi="Arial" w:cs="Arial"/>
          <w:sz w:val="24"/>
          <w:szCs w:val="24"/>
          <w:lang w:eastAsia="en-GB"/>
        </w:rPr>
      </w:pPr>
      <w:r w:rsidRPr="00751B63">
        <w:rPr>
          <w:rFonts w:ascii="Arial" w:eastAsia="Times New Roman" w:hAnsi="Arial" w:cs="Arial"/>
          <w:b/>
          <w:bCs/>
          <w:i/>
          <w:iCs/>
          <w:sz w:val="24"/>
          <w:szCs w:val="24"/>
          <w:lang w:eastAsia="en-GB"/>
        </w:rPr>
        <w:t>Research, data, or information</w:t>
      </w:r>
      <w:r w:rsidRPr="00751B63">
        <w:rPr>
          <w:rFonts w:ascii="Arial" w:eastAsia="Times New Roman" w:hAnsi="Arial" w:cs="Arial"/>
          <w:sz w:val="24"/>
          <w:szCs w:val="24"/>
          <w:lang w:eastAsia="en-GB"/>
        </w:rPr>
        <w:t xml:space="preserve"> may refer to datasets, background documents, literature, consultations, or other data-gathering exercise. These should also be added to the </w:t>
      </w:r>
      <w:r w:rsidRPr="00751B63">
        <w:rPr>
          <w:rFonts w:ascii="Arial" w:eastAsia="Times New Roman" w:hAnsi="Arial" w:cs="Arial"/>
          <w:b/>
          <w:bCs/>
          <w:i/>
          <w:iCs/>
          <w:sz w:val="24"/>
          <w:szCs w:val="24"/>
          <w:lang w:eastAsia="en-GB"/>
        </w:rPr>
        <w:t>supporting documents</w:t>
      </w:r>
      <w:r w:rsidRPr="00751B63">
        <w:rPr>
          <w:rFonts w:ascii="Arial" w:eastAsia="Times New Roman" w:hAnsi="Arial" w:cs="Arial"/>
          <w:sz w:val="24"/>
          <w:szCs w:val="24"/>
          <w:lang w:eastAsia="en-GB"/>
        </w:rPr>
        <w:t xml:space="preserve"> section of the cabinet report</w:t>
      </w:r>
    </w:p>
    <w:p w14:paraId="23755633" w14:textId="77777777" w:rsidR="00C30A29" w:rsidRPr="00751B63" w:rsidRDefault="00C30A29" w:rsidP="00C30A29">
      <w:pPr>
        <w:spacing w:after="0" w:line="240" w:lineRule="auto"/>
        <w:ind w:left="540"/>
        <w:rPr>
          <w:rFonts w:ascii="Arial" w:eastAsia="Times New Roman" w:hAnsi="Arial" w:cs="Arial"/>
          <w:sz w:val="24"/>
          <w:szCs w:val="24"/>
          <w:lang w:eastAsia="en-GB"/>
        </w:rPr>
      </w:pPr>
      <w:r w:rsidRPr="00751B63">
        <w:rPr>
          <w:rFonts w:ascii="Arial" w:eastAsia="Times New Roman" w:hAnsi="Arial" w:cs="Arial"/>
          <w:sz w:val="24"/>
          <w:szCs w:val="24"/>
          <w:lang w:eastAsia="en-GB"/>
        </w:rPr>
        <w:t> </w:t>
      </w:r>
    </w:p>
    <w:p w14:paraId="3A0E4074" w14:textId="6778A6B6" w:rsidR="00C30A29" w:rsidRPr="00751B63" w:rsidRDefault="00C30A29">
      <w:pPr>
        <w:rPr>
          <w:rFonts w:ascii="Arial" w:hAnsi="Arial" w:cs="Arial"/>
          <w:sz w:val="24"/>
          <w:szCs w:val="24"/>
        </w:rPr>
      </w:pPr>
      <w:r w:rsidRPr="00751B63">
        <w:rPr>
          <w:rFonts w:ascii="Arial" w:hAnsi="Arial" w:cs="Arial"/>
          <w:sz w:val="24"/>
          <w:szCs w:val="24"/>
        </w:rPr>
        <w:br w:type="page"/>
      </w:r>
    </w:p>
    <w:tbl>
      <w:tblPr>
        <w:tblW w:w="15505" w:type="dxa"/>
        <w:tblLook w:val="04A0" w:firstRow="1" w:lastRow="0" w:firstColumn="1" w:lastColumn="0" w:noHBand="0" w:noVBand="1"/>
      </w:tblPr>
      <w:tblGrid>
        <w:gridCol w:w="2405"/>
        <w:gridCol w:w="1134"/>
        <w:gridCol w:w="3119"/>
        <w:gridCol w:w="3260"/>
        <w:gridCol w:w="3092"/>
        <w:gridCol w:w="2495"/>
      </w:tblGrid>
      <w:tr w:rsidR="005E68E1" w:rsidRPr="00751B63" w14:paraId="1D4F6D7E" w14:textId="77777777" w:rsidTr="00751B63">
        <w:trPr>
          <w:trHeight w:val="409"/>
        </w:trPr>
        <w:tc>
          <w:tcPr>
            <w:tcW w:w="2405" w:type="dxa"/>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757A13A" w14:textId="77777777" w:rsidR="003135CF" w:rsidRPr="00751B63" w:rsidRDefault="003135CF" w:rsidP="0095060B">
            <w:pPr>
              <w:spacing w:after="0" w:line="240" w:lineRule="auto"/>
              <w:jc w:val="center"/>
              <w:rPr>
                <w:rFonts w:ascii="Arial" w:eastAsia="Times New Roman" w:hAnsi="Arial" w:cs="Arial"/>
                <w:color w:val="000000"/>
                <w:sz w:val="24"/>
                <w:szCs w:val="24"/>
                <w:lang w:eastAsia="en-GB"/>
              </w:rPr>
            </w:pPr>
            <w:r w:rsidRPr="00751B63">
              <w:rPr>
                <w:rFonts w:ascii="Arial" w:eastAsia="Times New Roman" w:hAnsi="Arial" w:cs="Arial"/>
                <w:color w:val="000000"/>
                <w:sz w:val="24"/>
                <w:szCs w:val="24"/>
                <w:lang w:eastAsia="en-GB"/>
              </w:rPr>
              <w:lastRenderedPageBreak/>
              <w:t>Will the decision/proposal impact…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7D0EB37" w14:textId="77777777" w:rsidR="003135CF" w:rsidRPr="00751B63" w:rsidRDefault="003135CF" w:rsidP="0095060B">
            <w:pPr>
              <w:spacing w:after="0" w:line="240" w:lineRule="auto"/>
              <w:jc w:val="center"/>
              <w:rPr>
                <w:rFonts w:ascii="Arial" w:eastAsia="Times New Roman" w:hAnsi="Arial" w:cs="Arial"/>
                <w:color w:val="000000"/>
                <w:sz w:val="24"/>
                <w:szCs w:val="24"/>
                <w:lang w:eastAsia="en-GB"/>
              </w:rPr>
            </w:pPr>
            <w:r w:rsidRPr="00751B63">
              <w:rPr>
                <w:rFonts w:ascii="Arial" w:eastAsia="Times New Roman" w:hAnsi="Arial" w:cs="Arial"/>
                <w:color w:val="000000"/>
                <w:sz w:val="24"/>
                <w:szCs w:val="24"/>
                <w:lang w:eastAsia="en-GB"/>
              </w:rPr>
              <w:t>Impact</w:t>
            </w:r>
          </w:p>
          <w:p w14:paraId="44DC58D9" w14:textId="77777777" w:rsidR="003135CF" w:rsidRPr="00751B63" w:rsidRDefault="003135CF" w:rsidP="0095060B">
            <w:pPr>
              <w:spacing w:after="0" w:line="240" w:lineRule="auto"/>
              <w:jc w:val="center"/>
              <w:rPr>
                <w:rFonts w:ascii="Arial" w:eastAsia="Times New Roman" w:hAnsi="Arial" w:cs="Arial"/>
                <w:color w:val="000000"/>
                <w:sz w:val="24"/>
                <w:szCs w:val="24"/>
                <w:lang w:eastAsia="en-GB"/>
              </w:rPr>
            </w:pPr>
          </w:p>
        </w:tc>
        <w:tc>
          <w:tcPr>
            <w:tcW w:w="11966" w:type="dxa"/>
            <w:gridSpan w:val="4"/>
            <w:tcBorders>
              <w:top w:val="single" w:sz="4" w:space="0" w:color="auto"/>
              <w:left w:val="nil"/>
              <w:bottom w:val="single" w:sz="4" w:space="0" w:color="auto"/>
              <w:right w:val="single" w:sz="4" w:space="0" w:color="auto"/>
            </w:tcBorders>
            <w:shd w:val="clear" w:color="auto" w:fill="DBDBDB" w:themeFill="accent3" w:themeFillTint="66"/>
            <w:vAlign w:val="bottom"/>
            <w:hideMark/>
          </w:tcPr>
          <w:p w14:paraId="54495BB1" w14:textId="77777777" w:rsidR="003135CF" w:rsidRPr="00751B63" w:rsidRDefault="003135CF" w:rsidP="0095060B">
            <w:pPr>
              <w:spacing w:after="0" w:line="240" w:lineRule="auto"/>
              <w:jc w:val="center"/>
              <w:rPr>
                <w:rFonts w:ascii="Arial" w:eastAsia="Times New Roman" w:hAnsi="Arial" w:cs="Arial"/>
                <w:color w:val="000000"/>
                <w:sz w:val="24"/>
                <w:szCs w:val="24"/>
                <w:lang w:eastAsia="en-GB"/>
              </w:rPr>
            </w:pPr>
            <w:r w:rsidRPr="00751B63">
              <w:rPr>
                <w:rFonts w:ascii="Arial" w:eastAsia="Times New Roman" w:hAnsi="Arial" w:cs="Arial"/>
                <w:color w:val="000000"/>
                <w:sz w:val="24"/>
                <w:szCs w:val="24"/>
                <w:lang w:eastAsia="en-GB"/>
              </w:rPr>
              <w:t>If an impact or potential impacts are identified</w:t>
            </w:r>
          </w:p>
        </w:tc>
      </w:tr>
      <w:tr w:rsidR="005E68E1" w:rsidRPr="00751B63" w14:paraId="15ADF4F2" w14:textId="77777777" w:rsidTr="00D10C6F">
        <w:trPr>
          <w:trHeight w:val="944"/>
        </w:trPr>
        <w:tc>
          <w:tcPr>
            <w:tcW w:w="2405"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B284C99" w14:textId="77777777" w:rsidR="003135CF" w:rsidRPr="00751B63" w:rsidRDefault="003135CF" w:rsidP="0095060B">
            <w:pPr>
              <w:spacing w:after="0" w:line="240" w:lineRule="auto"/>
              <w:rPr>
                <w:rFonts w:ascii="Arial" w:eastAsia="Times New Roman" w:hAnsi="Arial" w:cs="Arial"/>
                <w:color w:val="000000"/>
                <w:sz w:val="24"/>
                <w:szCs w:val="24"/>
                <w:lang w:eastAsia="en-GB"/>
              </w:rPr>
            </w:pPr>
          </w:p>
        </w:tc>
        <w:tc>
          <w:tcPr>
            <w:tcW w:w="1134"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40F4A8C" w14:textId="77777777" w:rsidR="003135CF" w:rsidRPr="00751B63" w:rsidRDefault="003135CF" w:rsidP="0095060B">
            <w:pPr>
              <w:spacing w:after="0" w:line="240" w:lineRule="auto"/>
              <w:rPr>
                <w:rFonts w:ascii="Arial" w:eastAsia="Times New Roman" w:hAnsi="Arial" w:cs="Arial"/>
                <w:color w:val="000000"/>
                <w:sz w:val="24"/>
                <w:szCs w:val="24"/>
                <w:lang w:eastAsia="en-GB"/>
              </w:rPr>
            </w:pPr>
          </w:p>
        </w:tc>
        <w:tc>
          <w:tcPr>
            <w:tcW w:w="3119" w:type="dxa"/>
            <w:tcBorders>
              <w:top w:val="nil"/>
              <w:left w:val="nil"/>
              <w:bottom w:val="single" w:sz="4" w:space="0" w:color="auto"/>
              <w:right w:val="single" w:sz="4" w:space="0" w:color="auto"/>
            </w:tcBorders>
            <w:shd w:val="clear" w:color="auto" w:fill="DBDBDB" w:themeFill="accent3" w:themeFillTint="66"/>
            <w:hideMark/>
          </w:tcPr>
          <w:p w14:paraId="79ABA2D7" w14:textId="77777777" w:rsidR="003135CF" w:rsidRPr="00751B63" w:rsidRDefault="003135CF" w:rsidP="0095060B">
            <w:pPr>
              <w:spacing w:after="0" w:line="240" w:lineRule="auto"/>
              <w:rPr>
                <w:rFonts w:ascii="Arial" w:eastAsia="Times New Roman" w:hAnsi="Arial" w:cs="Arial"/>
                <w:color w:val="000000"/>
                <w:sz w:val="24"/>
                <w:szCs w:val="24"/>
                <w:lang w:eastAsia="en-GB"/>
              </w:rPr>
            </w:pPr>
            <w:r w:rsidRPr="00751B63">
              <w:rPr>
                <w:rFonts w:ascii="Arial" w:eastAsia="Times New Roman" w:hAnsi="Arial" w:cs="Arial"/>
                <w:color w:val="000000"/>
                <w:sz w:val="24"/>
                <w:szCs w:val="24"/>
                <w:lang w:eastAsia="en-GB"/>
              </w:rPr>
              <w:t>Describe impacts or potential impacts on emissions from the Council and its contractors.</w:t>
            </w:r>
          </w:p>
        </w:tc>
        <w:tc>
          <w:tcPr>
            <w:tcW w:w="3260" w:type="dxa"/>
            <w:tcBorders>
              <w:top w:val="nil"/>
              <w:left w:val="nil"/>
              <w:bottom w:val="single" w:sz="4" w:space="0" w:color="auto"/>
              <w:right w:val="single" w:sz="4" w:space="0" w:color="auto"/>
            </w:tcBorders>
            <w:shd w:val="clear" w:color="auto" w:fill="DBDBDB" w:themeFill="accent3" w:themeFillTint="66"/>
            <w:hideMark/>
          </w:tcPr>
          <w:p w14:paraId="489304F8" w14:textId="77777777" w:rsidR="003135CF" w:rsidRPr="00751B63" w:rsidRDefault="003135CF" w:rsidP="0095060B">
            <w:pPr>
              <w:spacing w:after="0" w:line="240" w:lineRule="auto"/>
              <w:rPr>
                <w:rFonts w:ascii="Arial" w:eastAsia="Times New Roman" w:hAnsi="Arial" w:cs="Arial"/>
                <w:color w:val="000000"/>
                <w:sz w:val="24"/>
                <w:szCs w:val="24"/>
                <w:lang w:eastAsia="en-GB"/>
              </w:rPr>
            </w:pPr>
            <w:r w:rsidRPr="00751B63">
              <w:rPr>
                <w:rFonts w:ascii="Arial" w:eastAsia="Times New Roman" w:hAnsi="Arial" w:cs="Arial"/>
                <w:color w:val="000000"/>
                <w:sz w:val="24"/>
                <w:szCs w:val="24"/>
                <w:lang w:eastAsia="en-GB"/>
              </w:rPr>
              <w:t>Describe impact or potential impacts on emissions across Rotherham as a whole.</w:t>
            </w:r>
          </w:p>
        </w:tc>
        <w:tc>
          <w:tcPr>
            <w:tcW w:w="3092" w:type="dxa"/>
            <w:tcBorders>
              <w:top w:val="nil"/>
              <w:left w:val="nil"/>
              <w:bottom w:val="single" w:sz="4" w:space="0" w:color="auto"/>
              <w:right w:val="single" w:sz="4" w:space="0" w:color="auto"/>
            </w:tcBorders>
            <w:shd w:val="clear" w:color="auto" w:fill="DBDBDB" w:themeFill="accent3" w:themeFillTint="66"/>
            <w:hideMark/>
          </w:tcPr>
          <w:p w14:paraId="4B328977" w14:textId="77777777" w:rsidR="003135CF" w:rsidRPr="00751B63" w:rsidRDefault="003135CF" w:rsidP="0095060B">
            <w:pPr>
              <w:spacing w:after="0" w:line="240" w:lineRule="auto"/>
              <w:rPr>
                <w:rFonts w:ascii="Arial" w:eastAsia="Times New Roman" w:hAnsi="Arial" w:cs="Arial"/>
                <w:color w:val="000000"/>
                <w:sz w:val="24"/>
                <w:szCs w:val="24"/>
                <w:lang w:eastAsia="en-GB"/>
              </w:rPr>
            </w:pPr>
            <w:r w:rsidRPr="00751B63">
              <w:rPr>
                <w:rFonts w:ascii="Arial" w:eastAsia="Times New Roman" w:hAnsi="Arial" w:cs="Arial"/>
                <w:color w:val="000000"/>
                <w:sz w:val="24"/>
                <w:szCs w:val="24"/>
                <w:lang w:eastAsia="en-GB"/>
              </w:rPr>
              <w:t>Describe any measures to mitigate emission impacts</w:t>
            </w:r>
          </w:p>
        </w:tc>
        <w:tc>
          <w:tcPr>
            <w:tcW w:w="2495" w:type="dxa"/>
            <w:tcBorders>
              <w:top w:val="nil"/>
              <w:left w:val="nil"/>
              <w:bottom w:val="single" w:sz="4" w:space="0" w:color="auto"/>
              <w:right w:val="single" w:sz="4" w:space="0" w:color="auto"/>
            </w:tcBorders>
            <w:shd w:val="clear" w:color="auto" w:fill="DBDBDB" w:themeFill="accent3" w:themeFillTint="66"/>
            <w:hideMark/>
          </w:tcPr>
          <w:p w14:paraId="6CD07F3B" w14:textId="77777777" w:rsidR="003135CF" w:rsidRPr="00751B63" w:rsidRDefault="003135CF" w:rsidP="0095060B">
            <w:pPr>
              <w:spacing w:after="0" w:line="240" w:lineRule="auto"/>
              <w:rPr>
                <w:rFonts w:ascii="Arial" w:eastAsia="Times New Roman" w:hAnsi="Arial" w:cs="Arial"/>
                <w:color w:val="000000"/>
                <w:sz w:val="24"/>
                <w:szCs w:val="24"/>
                <w:lang w:eastAsia="en-GB"/>
              </w:rPr>
            </w:pPr>
            <w:r w:rsidRPr="00751B63">
              <w:rPr>
                <w:rFonts w:ascii="Arial" w:eastAsia="Times New Roman" w:hAnsi="Arial" w:cs="Arial"/>
                <w:color w:val="000000"/>
                <w:sz w:val="24"/>
                <w:szCs w:val="24"/>
                <w:lang w:eastAsia="en-GB"/>
              </w:rPr>
              <w:t>Outline any monitoring of emission impacts that will be carried out</w:t>
            </w:r>
          </w:p>
        </w:tc>
      </w:tr>
      <w:tr w:rsidR="001A64CA" w:rsidRPr="001A64CA" w14:paraId="707B73EC" w14:textId="77777777" w:rsidTr="00923809">
        <w:trPr>
          <w:trHeight w:val="1218"/>
        </w:trPr>
        <w:tc>
          <w:tcPr>
            <w:tcW w:w="2405" w:type="dxa"/>
            <w:tcBorders>
              <w:top w:val="nil"/>
              <w:left w:val="single" w:sz="4" w:space="0" w:color="auto"/>
              <w:bottom w:val="single" w:sz="4" w:space="0" w:color="auto"/>
              <w:right w:val="single" w:sz="4" w:space="0" w:color="auto"/>
            </w:tcBorders>
            <w:shd w:val="clear" w:color="auto" w:fill="DBDBDB" w:themeFill="accent3" w:themeFillTint="66"/>
            <w:hideMark/>
          </w:tcPr>
          <w:p w14:paraId="4D9A9ACA" w14:textId="77777777" w:rsidR="003135CF" w:rsidRPr="001A64CA" w:rsidRDefault="003135CF" w:rsidP="0095060B">
            <w:pPr>
              <w:spacing w:after="0" w:line="240" w:lineRule="auto"/>
              <w:rPr>
                <w:rFonts w:ascii="Arial" w:eastAsia="Times New Roman" w:hAnsi="Arial" w:cs="Arial"/>
                <w:sz w:val="24"/>
                <w:szCs w:val="24"/>
                <w:lang w:eastAsia="en-GB"/>
              </w:rPr>
            </w:pPr>
            <w:r w:rsidRPr="001A64CA">
              <w:rPr>
                <w:rFonts w:ascii="Arial" w:eastAsia="Times New Roman" w:hAnsi="Arial" w:cs="Arial"/>
                <w:sz w:val="24"/>
                <w:szCs w:val="24"/>
                <w:lang w:eastAsia="en-GB"/>
              </w:rPr>
              <w:t>Emissions from non-domestic buildings?</w:t>
            </w:r>
          </w:p>
        </w:tc>
        <w:tc>
          <w:tcPr>
            <w:tcW w:w="1134" w:type="dxa"/>
            <w:tcBorders>
              <w:top w:val="nil"/>
              <w:left w:val="nil"/>
              <w:bottom w:val="single" w:sz="4" w:space="0" w:color="auto"/>
              <w:right w:val="single" w:sz="4" w:space="0" w:color="auto"/>
            </w:tcBorders>
            <w:shd w:val="clear" w:color="auto" w:fill="auto"/>
            <w:hideMark/>
          </w:tcPr>
          <w:p w14:paraId="3F311E09" w14:textId="6C9CC4D2" w:rsidR="003135CF" w:rsidRPr="001A64CA" w:rsidRDefault="00003163" w:rsidP="009B3259">
            <w:pPr>
              <w:spacing w:after="0" w:line="240" w:lineRule="auto"/>
              <w:rPr>
                <w:rFonts w:ascii="Arial" w:eastAsia="Times New Roman" w:hAnsi="Arial" w:cs="Arial"/>
                <w:lang w:eastAsia="en-GB"/>
              </w:rPr>
            </w:pPr>
            <w:r w:rsidRPr="001A64CA">
              <w:rPr>
                <w:rFonts w:ascii="Arial" w:eastAsia="Times New Roman" w:hAnsi="Arial" w:cs="Arial"/>
                <w:lang w:eastAsia="en-GB"/>
              </w:rPr>
              <w:t>N/A</w:t>
            </w:r>
          </w:p>
        </w:tc>
        <w:tc>
          <w:tcPr>
            <w:tcW w:w="3119" w:type="dxa"/>
            <w:tcBorders>
              <w:top w:val="nil"/>
              <w:left w:val="nil"/>
              <w:bottom w:val="single" w:sz="4" w:space="0" w:color="auto"/>
              <w:right w:val="single" w:sz="4" w:space="0" w:color="auto"/>
            </w:tcBorders>
            <w:shd w:val="clear" w:color="auto" w:fill="auto"/>
            <w:hideMark/>
          </w:tcPr>
          <w:p w14:paraId="3DFA0A0A" w14:textId="2A30E61F" w:rsidR="00A96192" w:rsidRPr="00C648D9" w:rsidRDefault="00A96192" w:rsidP="00A96192">
            <w:pPr>
              <w:autoSpaceDE w:val="0"/>
              <w:autoSpaceDN w:val="0"/>
              <w:adjustRightInd w:val="0"/>
              <w:spacing w:after="0" w:line="240" w:lineRule="auto"/>
              <w:rPr>
                <w:rFonts w:ascii="Arial" w:hAnsi="Arial" w:cs="Arial"/>
              </w:rPr>
            </w:pPr>
            <w:r w:rsidRPr="00C648D9">
              <w:rPr>
                <w:rFonts w:ascii="Arial" w:hAnsi="Arial" w:cs="Arial"/>
              </w:rPr>
              <w:t>The Council has developed a heat decarbonisation plan, which targets operational buildings with heating systems that are reaching the end of their serviceable life.</w:t>
            </w:r>
          </w:p>
          <w:p w14:paraId="186A6D09" w14:textId="5FB03616" w:rsidR="005510DA" w:rsidRPr="00C648D9" w:rsidRDefault="00A96192" w:rsidP="00A96192">
            <w:pPr>
              <w:autoSpaceDE w:val="0"/>
              <w:autoSpaceDN w:val="0"/>
              <w:adjustRightInd w:val="0"/>
              <w:spacing w:after="0" w:line="240" w:lineRule="auto"/>
              <w:rPr>
                <w:rFonts w:ascii="Arial" w:hAnsi="Arial" w:cs="Arial"/>
              </w:rPr>
            </w:pPr>
            <w:r w:rsidRPr="00C648D9">
              <w:rPr>
                <w:rFonts w:ascii="Arial" w:hAnsi="Arial" w:cs="Arial"/>
              </w:rPr>
              <w:t>The CO2 emissions report 21/22 shows emissions from operational buildings decreasing by 4% to 31 March 2022, contributing to the 18% target</w:t>
            </w:r>
            <w:r w:rsidR="005510DA" w:rsidRPr="00C648D9">
              <w:rPr>
                <w:rFonts w:ascii="Arial" w:hAnsi="Arial" w:cs="Arial"/>
              </w:rPr>
              <w:t>.</w:t>
            </w:r>
          </w:p>
          <w:p w14:paraId="1FCF03BD" w14:textId="77777777" w:rsidR="00E35257" w:rsidRPr="00C648D9" w:rsidRDefault="00E35257" w:rsidP="002D087E">
            <w:pPr>
              <w:spacing w:after="0" w:line="240" w:lineRule="auto"/>
              <w:rPr>
                <w:rFonts w:ascii="Arial" w:eastAsia="Arial" w:hAnsi="Arial" w:cs="Arial"/>
              </w:rPr>
            </w:pPr>
          </w:p>
          <w:p w14:paraId="0D3F018F" w14:textId="69A07CDD" w:rsidR="00D71D04" w:rsidRPr="00C648D9" w:rsidRDefault="00D71D04" w:rsidP="00D71D04">
            <w:pPr>
              <w:autoSpaceDE w:val="0"/>
              <w:autoSpaceDN w:val="0"/>
              <w:adjustRightInd w:val="0"/>
              <w:spacing w:after="0" w:line="240" w:lineRule="auto"/>
              <w:rPr>
                <w:rFonts w:ascii="Arial" w:hAnsi="Arial" w:cs="Arial"/>
              </w:rPr>
            </w:pPr>
            <w:r w:rsidRPr="00C648D9">
              <w:rPr>
                <w:rFonts w:ascii="Arial" w:hAnsi="Arial" w:cs="Arial"/>
              </w:rPr>
              <w:t>£1 million proof of concept renewable energy project is</w:t>
            </w:r>
          </w:p>
          <w:p w14:paraId="452B8D69" w14:textId="77777777" w:rsidR="00D71D04" w:rsidRPr="00C648D9" w:rsidRDefault="00D71D04" w:rsidP="00D71D04">
            <w:pPr>
              <w:autoSpaceDE w:val="0"/>
              <w:autoSpaceDN w:val="0"/>
              <w:adjustRightInd w:val="0"/>
              <w:spacing w:after="0" w:line="240" w:lineRule="auto"/>
              <w:rPr>
                <w:rFonts w:ascii="Arial" w:hAnsi="Arial" w:cs="Arial"/>
              </w:rPr>
            </w:pPr>
            <w:r w:rsidRPr="00C648D9">
              <w:rPr>
                <w:rFonts w:ascii="Arial" w:hAnsi="Arial" w:cs="Arial"/>
              </w:rPr>
              <w:t xml:space="preserve">progressing well on the Council-owned site at </w:t>
            </w:r>
            <w:proofErr w:type="spellStart"/>
            <w:r w:rsidRPr="00C648D9">
              <w:rPr>
                <w:rFonts w:ascii="Arial" w:hAnsi="Arial" w:cs="Arial"/>
              </w:rPr>
              <w:t>Kilnhurst</w:t>
            </w:r>
            <w:proofErr w:type="spellEnd"/>
            <w:r w:rsidRPr="00C648D9">
              <w:rPr>
                <w:rFonts w:ascii="Arial" w:hAnsi="Arial" w:cs="Arial"/>
              </w:rPr>
              <w:t>. Preparatory</w:t>
            </w:r>
          </w:p>
          <w:p w14:paraId="5CA70396" w14:textId="0D2E7DB9" w:rsidR="00D71D04" w:rsidRPr="00C648D9" w:rsidRDefault="00D71D04" w:rsidP="00D71D04">
            <w:pPr>
              <w:autoSpaceDE w:val="0"/>
              <w:autoSpaceDN w:val="0"/>
              <w:adjustRightInd w:val="0"/>
              <w:spacing w:after="0" w:line="240" w:lineRule="auto"/>
              <w:rPr>
                <w:rFonts w:ascii="Arial" w:hAnsi="Arial" w:cs="Arial"/>
              </w:rPr>
            </w:pPr>
            <w:r w:rsidRPr="00C648D9">
              <w:rPr>
                <w:rFonts w:ascii="Arial" w:hAnsi="Arial" w:cs="Arial"/>
              </w:rPr>
              <w:t xml:space="preserve">work, including an ecology survey, is being carried out alongside resolving </w:t>
            </w:r>
            <w:proofErr w:type="gramStart"/>
            <w:r w:rsidRPr="00C648D9">
              <w:rPr>
                <w:rFonts w:ascii="Arial" w:hAnsi="Arial" w:cs="Arial"/>
              </w:rPr>
              <w:t>a number of</w:t>
            </w:r>
            <w:proofErr w:type="gramEnd"/>
            <w:r w:rsidRPr="00C648D9">
              <w:rPr>
                <w:rFonts w:ascii="Arial" w:hAnsi="Arial" w:cs="Arial"/>
              </w:rPr>
              <w:t xml:space="preserve"> site issues prior to submitting a planning</w:t>
            </w:r>
          </w:p>
          <w:p w14:paraId="1DD6BFC8" w14:textId="3BE62682" w:rsidR="00E35257" w:rsidRPr="00C648D9" w:rsidRDefault="00D71D04" w:rsidP="00D71D04">
            <w:pPr>
              <w:autoSpaceDE w:val="0"/>
              <w:autoSpaceDN w:val="0"/>
              <w:adjustRightInd w:val="0"/>
              <w:spacing w:after="0" w:line="240" w:lineRule="auto"/>
              <w:rPr>
                <w:rFonts w:ascii="Arial" w:hAnsi="Arial" w:cs="Arial"/>
              </w:rPr>
            </w:pPr>
            <w:r w:rsidRPr="00C648D9">
              <w:rPr>
                <w:rFonts w:ascii="Arial" w:hAnsi="Arial" w:cs="Arial"/>
              </w:rPr>
              <w:t>application in early 2023</w:t>
            </w:r>
            <w:r w:rsidR="00275D19" w:rsidRPr="00C648D9">
              <w:rPr>
                <w:rFonts w:ascii="Arial" w:hAnsi="Arial" w:cs="Arial"/>
              </w:rPr>
              <w:t>.</w:t>
            </w:r>
            <w:r w:rsidR="00DF2428" w:rsidRPr="00C648D9">
              <w:rPr>
                <w:rFonts w:ascii="Arial" w:eastAsia="Arial" w:hAnsi="Arial" w:cs="Arial"/>
              </w:rPr>
              <w:t xml:space="preserve"> This is exp</w:t>
            </w:r>
            <w:r w:rsidR="00070417" w:rsidRPr="00C648D9">
              <w:rPr>
                <w:rFonts w:ascii="Arial" w:eastAsia="Arial" w:hAnsi="Arial" w:cs="Arial"/>
              </w:rPr>
              <w:t>ected to save 240 tCO2e compared to grid electricity.</w:t>
            </w:r>
          </w:p>
          <w:p w14:paraId="7004D7DC" w14:textId="77777777" w:rsidR="00937570" w:rsidRPr="00C648D9" w:rsidRDefault="00937570" w:rsidP="002D087E">
            <w:pPr>
              <w:spacing w:after="0" w:line="240" w:lineRule="auto"/>
              <w:rPr>
                <w:rFonts w:ascii="Arial" w:eastAsia="Arial" w:hAnsi="Arial" w:cs="Arial"/>
              </w:rPr>
            </w:pPr>
          </w:p>
          <w:p w14:paraId="5A5A1343" w14:textId="5F346F58" w:rsidR="0027609B" w:rsidRPr="00C648D9" w:rsidRDefault="0027609B" w:rsidP="002D087E">
            <w:pPr>
              <w:spacing w:after="0" w:line="240" w:lineRule="auto"/>
              <w:rPr>
                <w:rFonts w:ascii="Arial" w:eastAsia="Times New Roman" w:hAnsi="Arial" w:cs="Arial"/>
                <w:lang w:eastAsia="en-GB"/>
              </w:rPr>
            </w:pPr>
          </w:p>
        </w:tc>
        <w:tc>
          <w:tcPr>
            <w:tcW w:w="3260" w:type="dxa"/>
            <w:tcBorders>
              <w:top w:val="nil"/>
              <w:left w:val="nil"/>
              <w:bottom w:val="single" w:sz="4" w:space="0" w:color="auto"/>
              <w:right w:val="single" w:sz="4" w:space="0" w:color="auto"/>
            </w:tcBorders>
            <w:shd w:val="clear" w:color="auto" w:fill="auto"/>
            <w:hideMark/>
          </w:tcPr>
          <w:p w14:paraId="569EF39F" w14:textId="77777777" w:rsidR="003B2FC1" w:rsidRPr="00C648D9" w:rsidRDefault="003B2FC1" w:rsidP="008E3D09">
            <w:pPr>
              <w:spacing w:after="0" w:line="240" w:lineRule="auto"/>
              <w:rPr>
                <w:rFonts w:ascii="Arial" w:eastAsia="Times New Roman" w:hAnsi="Arial" w:cs="Arial"/>
                <w:lang w:eastAsia="en-GB"/>
              </w:rPr>
            </w:pPr>
            <w:r w:rsidRPr="00C648D9">
              <w:rPr>
                <w:rFonts w:ascii="Arial" w:eastAsia="Times New Roman" w:hAnsi="Arial" w:cs="Arial"/>
                <w:lang w:eastAsia="en-GB"/>
              </w:rPr>
              <w:t>Delivery of new Century business centre at Manvers</w:t>
            </w:r>
            <w:r w:rsidR="00540A5A" w:rsidRPr="00C648D9">
              <w:rPr>
                <w:rFonts w:ascii="Arial" w:eastAsia="Times New Roman" w:hAnsi="Arial" w:cs="Arial"/>
                <w:lang w:eastAsia="en-GB"/>
              </w:rPr>
              <w:t xml:space="preserve"> and d</w:t>
            </w:r>
            <w:r w:rsidRPr="00C648D9">
              <w:rPr>
                <w:rFonts w:ascii="Arial" w:eastAsia="Times New Roman" w:hAnsi="Arial" w:cs="Arial"/>
                <w:lang w:eastAsia="en-GB"/>
              </w:rPr>
              <w:t>eliver</w:t>
            </w:r>
            <w:r w:rsidR="00540A5A" w:rsidRPr="00C648D9">
              <w:rPr>
                <w:rFonts w:ascii="Arial" w:eastAsia="Times New Roman" w:hAnsi="Arial" w:cs="Arial"/>
                <w:lang w:eastAsia="en-GB"/>
              </w:rPr>
              <w:t>y</w:t>
            </w:r>
            <w:r w:rsidRPr="00C648D9">
              <w:rPr>
                <w:rFonts w:ascii="Arial" w:eastAsia="Times New Roman" w:hAnsi="Arial" w:cs="Arial"/>
                <w:lang w:eastAsia="en-GB"/>
              </w:rPr>
              <w:t xml:space="preserve"> </w:t>
            </w:r>
            <w:r w:rsidR="00540A5A" w:rsidRPr="00C648D9">
              <w:rPr>
                <w:rFonts w:ascii="Arial" w:eastAsia="Times New Roman" w:hAnsi="Arial" w:cs="Arial"/>
                <w:lang w:eastAsia="en-GB"/>
              </w:rPr>
              <w:t xml:space="preserve">of </w:t>
            </w:r>
            <w:r w:rsidRPr="00C648D9">
              <w:rPr>
                <w:rFonts w:ascii="Arial" w:eastAsia="Times New Roman" w:hAnsi="Arial" w:cs="Arial"/>
                <w:lang w:eastAsia="en-GB"/>
              </w:rPr>
              <w:t xml:space="preserve">a range of business support and advice projects to help local companies recover </w:t>
            </w:r>
            <w:r w:rsidR="009A638B" w:rsidRPr="00C648D9">
              <w:rPr>
                <w:rFonts w:ascii="Arial" w:eastAsia="Times New Roman" w:hAnsi="Arial" w:cs="Arial"/>
                <w:lang w:eastAsia="en-GB"/>
              </w:rPr>
              <w:t>are likely to</w:t>
            </w:r>
            <w:r w:rsidR="00540A5A" w:rsidRPr="00C648D9">
              <w:rPr>
                <w:rFonts w:ascii="Arial" w:eastAsia="Times New Roman" w:hAnsi="Arial" w:cs="Arial"/>
                <w:lang w:eastAsia="en-GB"/>
              </w:rPr>
              <w:t xml:space="preserve"> increase emissions from new office buildings or other business</w:t>
            </w:r>
            <w:r w:rsidR="00382398" w:rsidRPr="00C648D9">
              <w:rPr>
                <w:rFonts w:ascii="Arial" w:eastAsia="Times New Roman" w:hAnsi="Arial" w:cs="Arial"/>
                <w:lang w:eastAsia="en-GB"/>
              </w:rPr>
              <w:t>es</w:t>
            </w:r>
            <w:r w:rsidR="00540A5A" w:rsidRPr="00C648D9">
              <w:rPr>
                <w:rFonts w:ascii="Arial" w:eastAsia="Times New Roman" w:hAnsi="Arial" w:cs="Arial"/>
                <w:lang w:eastAsia="en-GB"/>
              </w:rPr>
              <w:t>.</w:t>
            </w:r>
          </w:p>
          <w:p w14:paraId="68E14337" w14:textId="77777777" w:rsidR="00E26C39" w:rsidRPr="00C648D9" w:rsidRDefault="00E26C39" w:rsidP="008E3D09">
            <w:pPr>
              <w:spacing w:after="0" w:line="240" w:lineRule="auto"/>
              <w:rPr>
                <w:rFonts w:ascii="Arial" w:eastAsia="Times New Roman" w:hAnsi="Arial" w:cs="Arial"/>
                <w:lang w:eastAsia="en-GB"/>
              </w:rPr>
            </w:pPr>
          </w:p>
          <w:p w14:paraId="4CA1E2EE" w14:textId="22B2C4E8" w:rsidR="00E26C39" w:rsidRPr="00C648D9" w:rsidRDefault="00E26C39" w:rsidP="00831C3B">
            <w:pPr>
              <w:spacing w:after="0" w:line="240" w:lineRule="auto"/>
              <w:rPr>
                <w:rFonts w:ascii="Arial" w:eastAsia="Times New Roman" w:hAnsi="Arial" w:cs="Arial"/>
                <w:lang w:eastAsia="en-GB"/>
              </w:rPr>
            </w:pPr>
          </w:p>
        </w:tc>
        <w:tc>
          <w:tcPr>
            <w:tcW w:w="3092" w:type="dxa"/>
            <w:tcBorders>
              <w:top w:val="nil"/>
              <w:left w:val="nil"/>
              <w:bottom w:val="single" w:sz="4" w:space="0" w:color="auto"/>
              <w:right w:val="single" w:sz="4" w:space="0" w:color="auto"/>
            </w:tcBorders>
            <w:shd w:val="clear" w:color="auto" w:fill="auto"/>
            <w:hideMark/>
          </w:tcPr>
          <w:p w14:paraId="110C7069" w14:textId="77777777" w:rsidR="003135CF" w:rsidRPr="001A64CA" w:rsidRDefault="009B3259" w:rsidP="007F592D">
            <w:pPr>
              <w:spacing w:after="0" w:line="240" w:lineRule="auto"/>
              <w:rPr>
                <w:rFonts w:ascii="Arial" w:eastAsia="Times New Roman" w:hAnsi="Arial" w:cs="Arial"/>
                <w:lang w:eastAsia="en-GB"/>
              </w:rPr>
            </w:pPr>
            <w:r w:rsidRPr="001A64CA">
              <w:rPr>
                <w:rFonts w:ascii="Arial" w:eastAsia="Times New Roman" w:hAnsi="Arial" w:cs="Arial"/>
                <w:lang w:eastAsia="en-GB"/>
              </w:rPr>
              <w:t>A</w:t>
            </w:r>
            <w:r w:rsidR="005F4EE4" w:rsidRPr="001A64CA">
              <w:rPr>
                <w:rFonts w:ascii="Arial" w:eastAsia="Times New Roman" w:hAnsi="Arial" w:cs="Arial"/>
                <w:lang w:eastAsia="en-GB"/>
              </w:rPr>
              <w:t>sset Management Board</w:t>
            </w:r>
            <w:r w:rsidRPr="001A64CA">
              <w:rPr>
                <w:rFonts w:ascii="Arial" w:eastAsia="Times New Roman" w:hAnsi="Arial" w:cs="Arial"/>
                <w:lang w:eastAsia="en-GB"/>
              </w:rPr>
              <w:t xml:space="preserve"> adopted a policy that all new and refurbishment properties will look at the feasibility of low carbon heating and energy efficiency measures as a first option. Business centres are includ</w:t>
            </w:r>
            <w:r w:rsidR="005C1018" w:rsidRPr="001A64CA">
              <w:rPr>
                <w:rFonts w:ascii="Arial" w:eastAsia="Times New Roman" w:hAnsi="Arial" w:cs="Arial"/>
                <w:lang w:eastAsia="en-GB"/>
              </w:rPr>
              <w:t>ed</w:t>
            </w:r>
            <w:r w:rsidRPr="001A64CA">
              <w:rPr>
                <w:rFonts w:ascii="Arial" w:eastAsia="Times New Roman" w:hAnsi="Arial" w:cs="Arial"/>
                <w:lang w:eastAsia="en-GB"/>
              </w:rPr>
              <w:t xml:space="preserve"> in the Council</w:t>
            </w:r>
            <w:r w:rsidR="005C1018" w:rsidRPr="001A64CA">
              <w:rPr>
                <w:rFonts w:ascii="Arial" w:eastAsia="Times New Roman" w:hAnsi="Arial" w:cs="Arial"/>
                <w:lang w:eastAsia="en-GB"/>
              </w:rPr>
              <w:t>’</w:t>
            </w:r>
            <w:r w:rsidRPr="001A64CA">
              <w:rPr>
                <w:rFonts w:ascii="Arial" w:eastAsia="Times New Roman" w:hAnsi="Arial" w:cs="Arial"/>
                <w:lang w:eastAsia="en-GB"/>
              </w:rPr>
              <w:t>s decarbonisation Plan.</w:t>
            </w:r>
          </w:p>
          <w:p w14:paraId="4D6713F1" w14:textId="77777777" w:rsidR="002C7D7B" w:rsidRPr="001A64CA" w:rsidRDefault="002C7D7B" w:rsidP="007F592D">
            <w:pPr>
              <w:spacing w:after="0" w:line="240" w:lineRule="auto"/>
              <w:rPr>
                <w:rFonts w:ascii="Arial" w:eastAsia="Times New Roman" w:hAnsi="Arial" w:cs="Arial"/>
                <w:lang w:eastAsia="en-GB"/>
              </w:rPr>
            </w:pPr>
          </w:p>
          <w:p w14:paraId="798BAC62" w14:textId="65056843" w:rsidR="002C7D7B" w:rsidRPr="001A64CA" w:rsidRDefault="00923809" w:rsidP="007F592D">
            <w:pPr>
              <w:spacing w:after="0" w:line="240" w:lineRule="auto"/>
              <w:rPr>
                <w:rFonts w:ascii="Arial" w:eastAsia="Times New Roman" w:hAnsi="Arial" w:cs="Arial"/>
                <w:lang w:eastAsia="en-GB"/>
              </w:rPr>
            </w:pPr>
            <w:r w:rsidRPr="001A64CA">
              <w:rPr>
                <w:rFonts w:ascii="Arial" w:eastAsia="Times New Roman" w:hAnsi="Arial" w:cs="Arial"/>
                <w:lang w:eastAsia="en-GB"/>
              </w:rPr>
              <w:t xml:space="preserve">See actions outlined in previous two columns.  </w:t>
            </w:r>
          </w:p>
        </w:tc>
        <w:tc>
          <w:tcPr>
            <w:tcW w:w="2495" w:type="dxa"/>
            <w:tcBorders>
              <w:top w:val="nil"/>
              <w:left w:val="nil"/>
              <w:bottom w:val="single" w:sz="4" w:space="0" w:color="auto"/>
              <w:right w:val="single" w:sz="4" w:space="0" w:color="auto"/>
            </w:tcBorders>
            <w:shd w:val="clear" w:color="auto" w:fill="auto"/>
            <w:hideMark/>
          </w:tcPr>
          <w:p w14:paraId="7412406A" w14:textId="17FDEF2A" w:rsidR="003135CF" w:rsidRPr="001A64CA" w:rsidRDefault="00D10C6F" w:rsidP="000230E5">
            <w:pPr>
              <w:spacing w:after="0" w:line="240" w:lineRule="auto"/>
              <w:rPr>
                <w:rFonts w:ascii="Arial" w:eastAsia="Times New Roman" w:hAnsi="Arial" w:cs="Arial"/>
                <w:lang w:eastAsia="en-GB"/>
              </w:rPr>
            </w:pPr>
            <w:r w:rsidRPr="001A64CA">
              <w:rPr>
                <w:rFonts w:ascii="Arial" w:eastAsia="Times New Roman" w:hAnsi="Arial" w:cs="Arial"/>
                <w:lang w:eastAsia="en-GB"/>
              </w:rPr>
              <w:t>C</w:t>
            </w:r>
            <w:r w:rsidR="00382398" w:rsidRPr="001A64CA">
              <w:rPr>
                <w:rFonts w:ascii="Arial" w:eastAsia="Times New Roman" w:hAnsi="Arial" w:cs="Arial"/>
                <w:lang w:eastAsia="en-GB"/>
              </w:rPr>
              <w:t xml:space="preserve">arbon </w:t>
            </w:r>
            <w:r w:rsidRPr="001A64CA">
              <w:rPr>
                <w:rFonts w:ascii="Arial" w:eastAsia="Times New Roman" w:hAnsi="Arial" w:cs="Arial"/>
                <w:lang w:eastAsia="en-GB"/>
              </w:rPr>
              <w:t>I</w:t>
            </w:r>
            <w:r w:rsidR="00382398" w:rsidRPr="001A64CA">
              <w:rPr>
                <w:rFonts w:ascii="Arial" w:eastAsia="Times New Roman" w:hAnsi="Arial" w:cs="Arial"/>
                <w:lang w:eastAsia="en-GB"/>
              </w:rPr>
              <w:t xml:space="preserve">mpact </w:t>
            </w:r>
            <w:r w:rsidRPr="001A64CA">
              <w:rPr>
                <w:rFonts w:ascii="Arial" w:eastAsia="Times New Roman" w:hAnsi="Arial" w:cs="Arial"/>
                <w:lang w:eastAsia="en-GB"/>
              </w:rPr>
              <w:t>A</w:t>
            </w:r>
            <w:r w:rsidR="00382398" w:rsidRPr="001A64CA">
              <w:rPr>
                <w:rFonts w:ascii="Arial" w:eastAsia="Times New Roman" w:hAnsi="Arial" w:cs="Arial"/>
                <w:lang w:eastAsia="en-GB"/>
              </w:rPr>
              <w:t xml:space="preserve">ssessments required for all </w:t>
            </w:r>
            <w:r w:rsidRPr="001A64CA">
              <w:rPr>
                <w:rFonts w:ascii="Arial" w:eastAsia="Times New Roman" w:hAnsi="Arial" w:cs="Arial"/>
                <w:lang w:eastAsia="en-GB"/>
              </w:rPr>
              <w:t>C</w:t>
            </w:r>
            <w:r w:rsidR="00382398" w:rsidRPr="001A64CA">
              <w:rPr>
                <w:rFonts w:ascii="Arial" w:eastAsia="Times New Roman" w:hAnsi="Arial" w:cs="Arial"/>
                <w:lang w:eastAsia="en-GB"/>
              </w:rPr>
              <w:t>abinet reports</w:t>
            </w:r>
            <w:r w:rsidR="0096322E" w:rsidRPr="001A64CA">
              <w:rPr>
                <w:rFonts w:ascii="Arial" w:eastAsia="Times New Roman" w:hAnsi="Arial" w:cs="Arial"/>
                <w:lang w:eastAsia="en-GB"/>
              </w:rPr>
              <w:t>.</w:t>
            </w:r>
          </w:p>
          <w:p w14:paraId="0959595E" w14:textId="77777777" w:rsidR="000230E5" w:rsidRPr="001A64CA" w:rsidRDefault="000230E5" w:rsidP="000230E5">
            <w:pPr>
              <w:spacing w:after="0" w:line="240" w:lineRule="auto"/>
              <w:rPr>
                <w:rFonts w:ascii="Arial" w:eastAsia="Times New Roman" w:hAnsi="Arial" w:cs="Arial"/>
                <w:lang w:eastAsia="en-GB"/>
              </w:rPr>
            </w:pPr>
          </w:p>
          <w:p w14:paraId="7E612954" w14:textId="707D2187" w:rsidR="009B3259" w:rsidRPr="001A64CA" w:rsidRDefault="009B3259" w:rsidP="000230E5">
            <w:pPr>
              <w:spacing w:after="0" w:line="240" w:lineRule="auto"/>
              <w:rPr>
                <w:rFonts w:ascii="Arial" w:eastAsia="Times New Roman" w:hAnsi="Arial" w:cs="Arial"/>
                <w:lang w:eastAsia="en-GB"/>
              </w:rPr>
            </w:pPr>
            <w:r w:rsidRPr="001A64CA">
              <w:rPr>
                <w:rFonts w:ascii="Arial" w:eastAsia="Times New Roman" w:hAnsi="Arial" w:cs="Arial"/>
                <w:lang w:eastAsia="en-GB"/>
              </w:rPr>
              <w:t>All emissions from</w:t>
            </w:r>
            <w:r w:rsidR="000230E5" w:rsidRPr="001A64CA">
              <w:rPr>
                <w:rFonts w:ascii="Arial" w:eastAsia="Times New Roman" w:hAnsi="Arial" w:cs="Arial"/>
                <w:lang w:eastAsia="en-GB"/>
              </w:rPr>
              <w:t xml:space="preserve"> </w:t>
            </w:r>
            <w:r w:rsidRPr="001A64CA">
              <w:rPr>
                <w:rFonts w:ascii="Arial" w:eastAsia="Times New Roman" w:hAnsi="Arial" w:cs="Arial"/>
                <w:lang w:eastAsia="en-GB"/>
              </w:rPr>
              <w:t>operational buildings are monitored and reported publicly</w:t>
            </w:r>
            <w:r w:rsidR="00680932" w:rsidRPr="001A64CA">
              <w:rPr>
                <w:rFonts w:ascii="Arial" w:eastAsia="Times New Roman" w:hAnsi="Arial" w:cs="Arial"/>
                <w:lang w:eastAsia="en-GB"/>
              </w:rPr>
              <w:t>.</w:t>
            </w:r>
          </w:p>
        </w:tc>
      </w:tr>
      <w:tr w:rsidR="001A64CA" w:rsidRPr="001A64CA" w14:paraId="4EFA3EB4" w14:textId="77777777" w:rsidTr="00923809">
        <w:trPr>
          <w:trHeight w:val="558"/>
        </w:trPr>
        <w:tc>
          <w:tcPr>
            <w:tcW w:w="2405"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B1B210A" w14:textId="77777777" w:rsidR="003135CF" w:rsidRPr="001A64CA" w:rsidRDefault="003135CF" w:rsidP="0095060B">
            <w:pPr>
              <w:spacing w:after="0" w:line="240" w:lineRule="auto"/>
              <w:rPr>
                <w:rFonts w:ascii="Arial" w:eastAsia="Times New Roman" w:hAnsi="Arial" w:cs="Arial"/>
                <w:sz w:val="24"/>
                <w:szCs w:val="24"/>
                <w:lang w:eastAsia="en-GB"/>
              </w:rPr>
            </w:pPr>
            <w:r w:rsidRPr="001A64CA">
              <w:rPr>
                <w:rFonts w:ascii="Arial" w:eastAsia="Times New Roman" w:hAnsi="Arial" w:cs="Arial"/>
                <w:sz w:val="24"/>
                <w:szCs w:val="24"/>
                <w:lang w:eastAsia="en-GB"/>
              </w:rPr>
              <w:t>Emissions from transport?</w:t>
            </w:r>
          </w:p>
        </w:tc>
        <w:tc>
          <w:tcPr>
            <w:tcW w:w="1134" w:type="dxa"/>
            <w:tcBorders>
              <w:top w:val="single" w:sz="4" w:space="0" w:color="auto"/>
              <w:left w:val="nil"/>
              <w:bottom w:val="single" w:sz="4" w:space="0" w:color="auto"/>
              <w:right w:val="single" w:sz="4" w:space="0" w:color="auto"/>
            </w:tcBorders>
            <w:shd w:val="clear" w:color="auto" w:fill="auto"/>
            <w:hideMark/>
          </w:tcPr>
          <w:p w14:paraId="6ACF63A8" w14:textId="122E4AA1" w:rsidR="003135CF" w:rsidRPr="001A64CA" w:rsidRDefault="00003163" w:rsidP="0095060B">
            <w:pPr>
              <w:spacing w:after="0" w:line="240" w:lineRule="auto"/>
              <w:rPr>
                <w:rFonts w:ascii="Arial" w:eastAsia="Times New Roman" w:hAnsi="Arial" w:cs="Arial"/>
                <w:lang w:eastAsia="en-GB"/>
              </w:rPr>
            </w:pPr>
            <w:r w:rsidRPr="001A64CA">
              <w:rPr>
                <w:rFonts w:ascii="Arial" w:eastAsia="Times New Roman" w:hAnsi="Arial" w:cs="Arial"/>
                <w:lang w:eastAsia="en-GB"/>
              </w:rPr>
              <w:t>N/A</w:t>
            </w:r>
          </w:p>
        </w:tc>
        <w:tc>
          <w:tcPr>
            <w:tcW w:w="3119" w:type="dxa"/>
            <w:tcBorders>
              <w:top w:val="single" w:sz="4" w:space="0" w:color="auto"/>
              <w:left w:val="nil"/>
              <w:bottom w:val="single" w:sz="4" w:space="0" w:color="auto"/>
              <w:right w:val="single" w:sz="4" w:space="0" w:color="auto"/>
            </w:tcBorders>
            <w:shd w:val="clear" w:color="auto" w:fill="auto"/>
            <w:hideMark/>
          </w:tcPr>
          <w:p w14:paraId="33D9A937" w14:textId="4FD44BB8" w:rsidR="00057228" w:rsidRPr="001A64CA" w:rsidRDefault="00063E7F" w:rsidP="00057228">
            <w:pPr>
              <w:autoSpaceDE w:val="0"/>
              <w:autoSpaceDN w:val="0"/>
              <w:adjustRightInd w:val="0"/>
              <w:spacing w:after="0" w:line="240" w:lineRule="auto"/>
              <w:rPr>
                <w:rFonts w:ascii="Arial" w:hAnsi="Arial" w:cs="Arial"/>
              </w:rPr>
            </w:pPr>
            <w:r>
              <w:rPr>
                <w:rFonts w:ascii="Arial" w:hAnsi="Arial" w:cs="Arial"/>
              </w:rPr>
              <w:t>Draft fleet conversion plan drafted</w:t>
            </w:r>
            <w:r w:rsidR="00057228" w:rsidRPr="001A64CA">
              <w:rPr>
                <w:rFonts w:ascii="Arial" w:hAnsi="Arial" w:cs="Arial"/>
              </w:rPr>
              <w:t xml:space="preserve"> in line with the current needs of services</w:t>
            </w:r>
          </w:p>
          <w:p w14:paraId="403D77BA" w14:textId="77777777" w:rsidR="00057228" w:rsidRPr="001A64CA" w:rsidRDefault="00057228" w:rsidP="00057228">
            <w:pPr>
              <w:autoSpaceDE w:val="0"/>
              <w:autoSpaceDN w:val="0"/>
              <w:adjustRightInd w:val="0"/>
              <w:spacing w:after="0" w:line="240" w:lineRule="auto"/>
              <w:rPr>
                <w:rFonts w:ascii="Arial" w:hAnsi="Arial" w:cs="Arial"/>
              </w:rPr>
            </w:pPr>
            <w:r w:rsidRPr="001A64CA">
              <w:rPr>
                <w:rFonts w:ascii="Arial" w:hAnsi="Arial" w:cs="Arial"/>
              </w:rPr>
              <w:t>and the Council’s commitment to lowering carbon emissions. The</w:t>
            </w:r>
          </w:p>
          <w:p w14:paraId="65C947DD" w14:textId="3FF1AD9F" w:rsidR="00057228" w:rsidRPr="001A64CA" w:rsidRDefault="00057228" w:rsidP="00057228">
            <w:pPr>
              <w:autoSpaceDE w:val="0"/>
              <w:autoSpaceDN w:val="0"/>
              <w:adjustRightInd w:val="0"/>
              <w:spacing w:after="0" w:line="240" w:lineRule="auto"/>
              <w:rPr>
                <w:rFonts w:ascii="Arial" w:hAnsi="Arial" w:cs="Arial"/>
              </w:rPr>
            </w:pPr>
            <w:r w:rsidRPr="001A64CA">
              <w:rPr>
                <w:rFonts w:ascii="Arial" w:hAnsi="Arial" w:cs="Arial"/>
              </w:rPr>
              <w:lastRenderedPageBreak/>
              <w:t>first stage of the programme will focus on the next 12 months and will target the Council’s small vehicle fleet such as cars and small vans for low carbon alternatives. Larger vehicles will also need to be replaced in some services and there remains significant limitations in terms of low carbon alternatives for these types of vehicles.</w:t>
            </w:r>
          </w:p>
          <w:p w14:paraId="312F1ADE" w14:textId="0025FF87" w:rsidR="003135CF" w:rsidRPr="001A64CA" w:rsidRDefault="003135CF" w:rsidP="00AD57C4">
            <w:pPr>
              <w:spacing w:after="0" w:line="240" w:lineRule="auto"/>
              <w:rPr>
                <w:rFonts w:ascii="Arial" w:eastAsia="Times New Roman" w:hAnsi="Arial" w:cs="Arial"/>
                <w:lang w:eastAsia="en-GB"/>
              </w:rPr>
            </w:pPr>
          </w:p>
        </w:tc>
        <w:tc>
          <w:tcPr>
            <w:tcW w:w="3260" w:type="dxa"/>
            <w:tcBorders>
              <w:top w:val="single" w:sz="4" w:space="0" w:color="auto"/>
              <w:left w:val="nil"/>
              <w:bottom w:val="single" w:sz="4" w:space="0" w:color="auto"/>
              <w:right w:val="single" w:sz="4" w:space="0" w:color="auto"/>
            </w:tcBorders>
            <w:shd w:val="clear" w:color="auto" w:fill="auto"/>
            <w:hideMark/>
          </w:tcPr>
          <w:p w14:paraId="2142A733" w14:textId="5B23AC19" w:rsidR="008357EE" w:rsidRPr="001A64CA" w:rsidRDefault="008357EE" w:rsidP="00AB6D78">
            <w:pPr>
              <w:spacing w:after="0" w:line="240" w:lineRule="auto"/>
              <w:rPr>
                <w:rFonts w:ascii="Arial" w:eastAsia="Times New Roman" w:hAnsi="Arial" w:cs="Arial"/>
                <w:lang w:eastAsia="en-GB"/>
              </w:rPr>
            </w:pPr>
            <w:r w:rsidRPr="001A64CA">
              <w:rPr>
                <w:rFonts w:ascii="Arial" w:eastAsia="Times New Roman" w:hAnsi="Arial" w:cs="Arial"/>
                <w:lang w:eastAsia="en-GB"/>
              </w:rPr>
              <w:lastRenderedPageBreak/>
              <w:t xml:space="preserve">Transforming Cities Fund </w:t>
            </w:r>
            <w:r w:rsidR="00E72834" w:rsidRPr="001A64CA">
              <w:rPr>
                <w:rFonts w:ascii="Arial" w:eastAsia="Times New Roman" w:hAnsi="Arial" w:cs="Arial"/>
                <w:lang w:eastAsia="en-GB"/>
              </w:rPr>
              <w:t xml:space="preserve">programme includes </w:t>
            </w:r>
            <w:r w:rsidR="00301CB9" w:rsidRPr="001A64CA">
              <w:rPr>
                <w:rFonts w:ascii="Arial" w:eastAsia="Times New Roman" w:hAnsi="Arial" w:cs="Arial"/>
                <w:lang w:eastAsia="en-GB"/>
              </w:rPr>
              <w:t xml:space="preserve">various bus, tram, and cycle improvements. </w:t>
            </w:r>
            <w:r w:rsidR="005D4109" w:rsidRPr="001A64CA">
              <w:rPr>
                <w:rFonts w:ascii="Arial" w:eastAsia="Times New Roman" w:hAnsi="Arial" w:cs="Arial"/>
                <w:lang w:eastAsia="en-GB"/>
              </w:rPr>
              <w:t>These will be expected to reduce transport emissions.</w:t>
            </w:r>
          </w:p>
          <w:p w14:paraId="7616C343" w14:textId="77777777" w:rsidR="0081346C" w:rsidRPr="001A64CA" w:rsidRDefault="0081346C" w:rsidP="00AB6D78">
            <w:pPr>
              <w:spacing w:after="0" w:line="240" w:lineRule="auto"/>
              <w:rPr>
                <w:rFonts w:ascii="Arial" w:eastAsia="Times New Roman" w:hAnsi="Arial" w:cs="Arial"/>
                <w:lang w:eastAsia="en-GB"/>
              </w:rPr>
            </w:pPr>
          </w:p>
          <w:p w14:paraId="2362744B" w14:textId="6BA1F015" w:rsidR="0081346C" w:rsidRPr="001A64CA" w:rsidRDefault="00C43393" w:rsidP="00AB6D78">
            <w:pPr>
              <w:spacing w:after="0" w:line="240" w:lineRule="auto"/>
              <w:rPr>
                <w:rFonts w:ascii="Arial" w:eastAsia="Times New Roman" w:hAnsi="Arial" w:cs="Arial"/>
                <w:lang w:eastAsia="en-GB"/>
              </w:rPr>
            </w:pPr>
            <w:r w:rsidRPr="001A64CA">
              <w:rPr>
                <w:rFonts w:ascii="Arial" w:eastAsia="Times New Roman" w:hAnsi="Arial" w:cs="Arial"/>
                <w:lang w:eastAsia="en-GB"/>
              </w:rPr>
              <w:t>D</w:t>
            </w:r>
            <w:r w:rsidR="001E7565" w:rsidRPr="001A64CA">
              <w:rPr>
                <w:rFonts w:ascii="Arial" w:eastAsia="Times New Roman" w:hAnsi="Arial" w:cs="Arial"/>
                <w:lang w:eastAsia="en-GB"/>
              </w:rPr>
              <w:t>ecreases may be offset by induced demand</w:t>
            </w:r>
            <w:r w:rsidR="005B6494" w:rsidRPr="001A64CA">
              <w:rPr>
                <w:rFonts w:ascii="Arial" w:eastAsia="Times New Roman" w:hAnsi="Arial" w:cs="Arial"/>
                <w:lang w:eastAsia="en-GB"/>
              </w:rPr>
              <w:t xml:space="preserve"> for transport arising from other projects (</w:t>
            </w:r>
            <w:proofErr w:type="gramStart"/>
            <w:r w:rsidR="005B6494" w:rsidRPr="001A64CA">
              <w:rPr>
                <w:rFonts w:ascii="Arial" w:eastAsia="Times New Roman" w:hAnsi="Arial" w:cs="Arial"/>
                <w:lang w:eastAsia="en-GB"/>
              </w:rPr>
              <w:t>e.g.</w:t>
            </w:r>
            <w:proofErr w:type="gramEnd"/>
            <w:r w:rsidR="005B6494" w:rsidRPr="001A64CA">
              <w:rPr>
                <w:rFonts w:ascii="Arial" w:eastAsia="Times New Roman" w:hAnsi="Arial" w:cs="Arial"/>
                <w:lang w:eastAsia="en-GB"/>
              </w:rPr>
              <w:t xml:space="preserve"> Century Business Centre). </w:t>
            </w:r>
            <w:r w:rsidR="00871C34" w:rsidRPr="001A64CA">
              <w:rPr>
                <w:rFonts w:ascii="Arial" w:eastAsia="Times New Roman" w:hAnsi="Arial" w:cs="Arial"/>
                <w:lang w:eastAsia="en-GB"/>
              </w:rPr>
              <w:t>Currently</w:t>
            </w:r>
            <w:r w:rsidR="005B6494" w:rsidRPr="001A64CA">
              <w:rPr>
                <w:rFonts w:ascii="Arial" w:eastAsia="Times New Roman" w:hAnsi="Arial" w:cs="Arial"/>
                <w:lang w:eastAsia="en-GB"/>
              </w:rPr>
              <w:t xml:space="preserve"> not possible to calculate</w:t>
            </w:r>
            <w:r w:rsidR="002B4737" w:rsidRPr="001A64CA">
              <w:rPr>
                <w:rFonts w:ascii="Arial" w:eastAsia="Times New Roman" w:hAnsi="Arial" w:cs="Arial"/>
                <w:lang w:eastAsia="en-GB"/>
              </w:rPr>
              <w:t xml:space="preserve"> net impact.</w:t>
            </w:r>
          </w:p>
          <w:p w14:paraId="79A5F8B4" w14:textId="77777777" w:rsidR="00F71AAC" w:rsidRPr="001A64CA" w:rsidRDefault="00F71AAC" w:rsidP="00AB6D78">
            <w:pPr>
              <w:spacing w:after="0" w:line="240" w:lineRule="auto"/>
              <w:rPr>
                <w:rFonts w:ascii="Arial" w:eastAsia="Times New Roman" w:hAnsi="Arial" w:cs="Arial"/>
                <w:lang w:eastAsia="en-GB"/>
              </w:rPr>
            </w:pPr>
          </w:p>
          <w:p w14:paraId="282B2DB1" w14:textId="77777777" w:rsidR="00F71AAC" w:rsidRPr="001A64CA" w:rsidRDefault="00F71AAC" w:rsidP="00F71AAC">
            <w:pPr>
              <w:spacing w:after="0" w:line="240" w:lineRule="auto"/>
              <w:rPr>
                <w:rFonts w:ascii="Arial" w:eastAsia="Times New Roman" w:hAnsi="Arial" w:cs="Arial"/>
                <w:lang w:eastAsia="en-GB"/>
              </w:rPr>
            </w:pPr>
            <w:r w:rsidRPr="001A64CA">
              <w:rPr>
                <w:rFonts w:ascii="Arial" w:eastAsia="Times New Roman" w:hAnsi="Arial" w:cs="Arial"/>
                <w:lang w:eastAsia="en-GB"/>
              </w:rPr>
              <w:t xml:space="preserve">The plan for neighbourhood road safety engagement, including 20 mph zones, will if successful decrease emissions.  </w:t>
            </w:r>
          </w:p>
          <w:p w14:paraId="19D09D88" w14:textId="77777777" w:rsidR="00F71AAC" w:rsidRPr="001A64CA" w:rsidRDefault="00F71AAC" w:rsidP="00F71AAC">
            <w:pPr>
              <w:spacing w:after="0" w:line="240" w:lineRule="auto"/>
              <w:rPr>
                <w:rFonts w:ascii="Arial" w:eastAsia="Times New Roman" w:hAnsi="Arial" w:cs="Arial"/>
                <w:lang w:eastAsia="en-GB"/>
              </w:rPr>
            </w:pPr>
          </w:p>
          <w:p w14:paraId="4CA23CAC" w14:textId="1AF182AA" w:rsidR="00F71AAC" w:rsidRPr="009F7685" w:rsidRDefault="0097222A" w:rsidP="0097222A">
            <w:pPr>
              <w:autoSpaceDE w:val="0"/>
              <w:autoSpaceDN w:val="0"/>
              <w:adjustRightInd w:val="0"/>
              <w:spacing w:after="0" w:line="240" w:lineRule="auto"/>
              <w:rPr>
                <w:rFonts w:ascii="Arial" w:hAnsi="Arial" w:cs="Arial"/>
              </w:rPr>
            </w:pPr>
            <w:r w:rsidRPr="009F7685">
              <w:rPr>
                <w:rFonts w:ascii="Arial" w:hAnsi="Arial" w:cs="Arial"/>
              </w:rPr>
              <w:t>Work is progressing to install 9 electric vehicle (EV) charge points on Council car parks at Drummond St, Constable Lane and Douglas St. Additional sites are being assessed to extend the</w:t>
            </w:r>
            <w:r w:rsidR="009F7685">
              <w:rPr>
                <w:rFonts w:ascii="Arial" w:hAnsi="Arial" w:cs="Arial"/>
              </w:rPr>
              <w:t xml:space="preserve"> </w:t>
            </w:r>
            <w:r w:rsidRPr="009F7685">
              <w:rPr>
                <w:rFonts w:ascii="Arial" w:hAnsi="Arial" w:cs="Arial"/>
              </w:rPr>
              <w:t>Council managed EV charging infrastructure and provide at least 2 residential charging hubs.</w:t>
            </w:r>
            <w:r w:rsidR="009F7685">
              <w:rPr>
                <w:rFonts w:ascii="Arial" w:hAnsi="Arial" w:cs="Arial"/>
              </w:rPr>
              <w:t xml:space="preserve"> This will </w:t>
            </w:r>
            <w:r w:rsidR="009F7685" w:rsidRPr="009F7685">
              <w:rPr>
                <w:rFonts w:ascii="Arial" w:eastAsia="Times New Roman" w:hAnsi="Arial" w:cs="Arial"/>
                <w:lang w:eastAsia="en-GB"/>
              </w:rPr>
              <w:t>mitigate transport emissions by aiding the transition to hybrid or electric.</w:t>
            </w:r>
          </w:p>
          <w:p w14:paraId="4DD056E4" w14:textId="77777777" w:rsidR="00F71AAC" w:rsidRPr="001A64CA" w:rsidRDefault="00F71AAC" w:rsidP="00F71AAC">
            <w:pPr>
              <w:spacing w:after="0" w:line="240" w:lineRule="auto"/>
              <w:rPr>
                <w:rFonts w:ascii="Arial" w:eastAsia="Times New Roman" w:hAnsi="Arial" w:cs="Arial"/>
                <w:lang w:eastAsia="en-GB"/>
              </w:rPr>
            </w:pPr>
          </w:p>
          <w:p w14:paraId="714BE4D9" w14:textId="77777777" w:rsidR="00F71AAC" w:rsidRPr="001A64CA" w:rsidRDefault="00F71AAC" w:rsidP="00F71AAC">
            <w:pPr>
              <w:spacing w:after="0" w:line="240" w:lineRule="auto"/>
              <w:rPr>
                <w:rFonts w:ascii="Arial" w:eastAsia="Times New Roman" w:hAnsi="Arial" w:cs="Arial"/>
                <w:lang w:eastAsia="en-GB"/>
              </w:rPr>
            </w:pPr>
            <w:r w:rsidRPr="001A64CA">
              <w:rPr>
                <w:rFonts w:ascii="Arial" w:eastAsia="Times New Roman" w:hAnsi="Arial" w:cs="Arial"/>
                <w:lang w:eastAsia="en-GB"/>
              </w:rPr>
              <w:t xml:space="preserve">Completion of the A630 Parkway Improvement Scheme to reduce speeds (50mph), reduce congestion and improve air quality, and delivery of bus, tram and cycle improvements through the Transforming Cities Fund programme, and Cycleways schemes in line with the cycling strategy will decrease emissions and encourage people to cycle more.  </w:t>
            </w:r>
          </w:p>
          <w:p w14:paraId="07975D89" w14:textId="77777777" w:rsidR="00F71AAC" w:rsidRPr="001A64CA" w:rsidRDefault="00F71AAC" w:rsidP="00F71AAC">
            <w:pPr>
              <w:spacing w:after="0" w:line="240" w:lineRule="auto"/>
              <w:rPr>
                <w:rFonts w:ascii="Arial" w:eastAsia="Times New Roman" w:hAnsi="Arial" w:cs="Arial"/>
                <w:lang w:eastAsia="en-GB"/>
              </w:rPr>
            </w:pPr>
          </w:p>
          <w:p w14:paraId="54EBF841" w14:textId="1B48DB6B" w:rsidR="00F71AAC" w:rsidRPr="001A64CA" w:rsidRDefault="00F71AAC" w:rsidP="00F71AAC">
            <w:pPr>
              <w:spacing w:after="0" w:line="240" w:lineRule="auto"/>
              <w:rPr>
                <w:rFonts w:ascii="Arial" w:eastAsia="Times New Roman" w:hAnsi="Arial" w:cs="Arial"/>
                <w:lang w:eastAsia="en-GB"/>
              </w:rPr>
            </w:pPr>
            <w:r w:rsidRPr="001A64CA">
              <w:rPr>
                <w:rFonts w:ascii="Arial" w:eastAsia="Times New Roman" w:hAnsi="Arial" w:cs="Arial"/>
                <w:lang w:eastAsia="en-GB"/>
              </w:rPr>
              <w:t xml:space="preserve">New systems </w:t>
            </w:r>
            <w:r w:rsidR="00FB689E">
              <w:rPr>
                <w:rFonts w:ascii="Arial" w:eastAsia="Times New Roman" w:hAnsi="Arial" w:cs="Arial"/>
                <w:lang w:eastAsia="en-GB"/>
              </w:rPr>
              <w:t>implemented to</w:t>
            </w:r>
            <w:r w:rsidRPr="001A64CA">
              <w:rPr>
                <w:rFonts w:ascii="Arial" w:eastAsia="Times New Roman" w:hAnsi="Arial" w:cs="Arial"/>
                <w:lang w:eastAsia="en-GB"/>
              </w:rPr>
              <w:t xml:space="preserve"> monitor and </w:t>
            </w:r>
            <w:r w:rsidRPr="001A64CA">
              <w:rPr>
                <w:rFonts w:ascii="Arial" w:hAnsi="Arial" w:cs="Arial"/>
              </w:rPr>
              <w:t>assess the</w:t>
            </w:r>
          </w:p>
          <w:p w14:paraId="7B9FCB3F" w14:textId="77777777" w:rsidR="00F71AAC" w:rsidRPr="001A64CA" w:rsidRDefault="00F71AAC" w:rsidP="00F71AAC">
            <w:pPr>
              <w:autoSpaceDE w:val="0"/>
              <w:autoSpaceDN w:val="0"/>
              <w:adjustRightInd w:val="0"/>
              <w:spacing w:after="0" w:line="240" w:lineRule="auto"/>
              <w:rPr>
                <w:rFonts w:ascii="Arial" w:hAnsi="Arial" w:cs="Arial"/>
              </w:rPr>
            </w:pPr>
            <w:r w:rsidRPr="001A64CA">
              <w:rPr>
                <w:rFonts w:ascii="Arial" w:hAnsi="Arial" w:cs="Arial"/>
              </w:rPr>
              <w:t>environment in local areas</w:t>
            </w:r>
          </w:p>
          <w:p w14:paraId="3C4536D5" w14:textId="77777777" w:rsidR="00F71AAC" w:rsidRPr="001A64CA" w:rsidRDefault="00F71AAC" w:rsidP="00F71AAC">
            <w:pPr>
              <w:autoSpaceDE w:val="0"/>
              <w:autoSpaceDN w:val="0"/>
              <w:adjustRightInd w:val="0"/>
              <w:spacing w:after="0" w:line="240" w:lineRule="auto"/>
              <w:rPr>
                <w:rFonts w:ascii="Arial" w:hAnsi="Arial" w:cs="Arial"/>
              </w:rPr>
            </w:pPr>
            <w:r w:rsidRPr="001A64CA">
              <w:rPr>
                <w:rFonts w:ascii="Arial" w:hAnsi="Arial" w:cs="Arial"/>
              </w:rPr>
              <w:t>and enable improvements in</w:t>
            </w:r>
          </w:p>
          <w:p w14:paraId="46556876" w14:textId="77777777" w:rsidR="00F71AAC" w:rsidRPr="001A64CA" w:rsidRDefault="00F71AAC" w:rsidP="00F71AAC">
            <w:pPr>
              <w:autoSpaceDE w:val="0"/>
              <w:autoSpaceDN w:val="0"/>
              <w:adjustRightInd w:val="0"/>
              <w:spacing w:after="0" w:line="240" w:lineRule="auto"/>
              <w:rPr>
                <w:rFonts w:ascii="Arial" w:hAnsi="Arial" w:cs="Arial"/>
              </w:rPr>
            </w:pPr>
            <w:r w:rsidRPr="001A64CA">
              <w:rPr>
                <w:rFonts w:ascii="Arial" w:hAnsi="Arial" w:cs="Arial"/>
              </w:rPr>
              <w:t>grounds maintenance and</w:t>
            </w:r>
          </w:p>
          <w:p w14:paraId="7CD59111" w14:textId="16534CDC" w:rsidR="00F71AAC" w:rsidRPr="001A64CA" w:rsidRDefault="00F71AAC" w:rsidP="00AB6D78">
            <w:pPr>
              <w:spacing w:after="0" w:line="240" w:lineRule="auto"/>
              <w:rPr>
                <w:rFonts w:ascii="Arial" w:eastAsia="Times New Roman" w:hAnsi="Arial" w:cs="Arial"/>
                <w:lang w:eastAsia="en-GB"/>
              </w:rPr>
            </w:pPr>
            <w:r w:rsidRPr="001A64CA">
              <w:rPr>
                <w:rFonts w:ascii="Arial" w:hAnsi="Arial" w:cs="Arial"/>
              </w:rPr>
              <w:t xml:space="preserve">street cleansing.  This will help to reduce unnecessary visits/travel to certain zones.  </w:t>
            </w:r>
          </w:p>
          <w:p w14:paraId="772693C8" w14:textId="09808B08" w:rsidR="002B4737" w:rsidRPr="001A64CA" w:rsidRDefault="002B4737" w:rsidP="00AB6D78">
            <w:pPr>
              <w:spacing w:after="0" w:line="240" w:lineRule="auto"/>
              <w:rPr>
                <w:rFonts w:ascii="Arial" w:eastAsia="Times New Roman" w:hAnsi="Arial" w:cs="Arial"/>
                <w:lang w:eastAsia="en-GB"/>
              </w:rPr>
            </w:pPr>
          </w:p>
        </w:tc>
        <w:tc>
          <w:tcPr>
            <w:tcW w:w="3092" w:type="dxa"/>
            <w:tcBorders>
              <w:top w:val="single" w:sz="4" w:space="0" w:color="auto"/>
              <w:left w:val="nil"/>
              <w:bottom w:val="single" w:sz="4" w:space="0" w:color="auto"/>
              <w:right w:val="single" w:sz="4" w:space="0" w:color="auto"/>
            </w:tcBorders>
            <w:shd w:val="clear" w:color="auto" w:fill="auto"/>
            <w:hideMark/>
          </w:tcPr>
          <w:p w14:paraId="41DCAD57" w14:textId="40CD00AA" w:rsidR="006012DD" w:rsidRPr="001A64CA" w:rsidRDefault="00923809" w:rsidP="00661B34">
            <w:pPr>
              <w:spacing w:after="0" w:line="240" w:lineRule="auto"/>
              <w:rPr>
                <w:rFonts w:ascii="Arial" w:eastAsia="Times New Roman" w:hAnsi="Arial" w:cs="Arial"/>
                <w:lang w:eastAsia="en-GB"/>
              </w:rPr>
            </w:pPr>
            <w:r w:rsidRPr="001A64CA">
              <w:rPr>
                <w:rFonts w:ascii="Arial" w:eastAsia="Times New Roman" w:hAnsi="Arial" w:cs="Arial"/>
                <w:lang w:eastAsia="en-GB"/>
              </w:rPr>
              <w:lastRenderedPageBreak/>
              <w:t xml:space="preserve">See actions outlined in previous two columns.  </w:t>
            </w:r>
          </w:p>
          <w:p w14:paraId="45B7B271" w14:textId="77777777" w:rsidR="00215271" w:rsidRPr="001A64CA" w:rsidRDefault="00215271" w:rsidP="00215271">
            <w:pPr>
              <w:pStyle w:val="ListParagraph"/>
              <w:spacing w:after="0" w:line="240" w:lineRule="auto"/>
              <w:ind w:left="362"/>
              <w:rPr>
                <w:rFonts w:ascii="Arial" w:eastAsia="Times New Roman" w:hAnsi="Arial" w:cs="Arial"/>
                <w:lang w:eastAsia="en-GB"/>
              </w:rPr>
            </w:pPr>
          </w:p>
          <w:p w14:paraId="1E005765" w14:textId="407D4A64" w:rsidR="009B3259" w:rsidRPr="001A64CA" w:rsidRDefault="009B3259" w:rsidP="00661B34">
            <w:pPr>
              <w:spacing w:after="0" w:line="240" w:lineRule="auto"/>
              <w:rPr>
                <w:rFonts w:ascii="Arial" w:eastAsia="Times New Roman" w:hAnsi="Arial" w:cs="Arial"/>
                <w:lang w:eastAsia="en-GB"/>
              </w:rPr>
            </w:pPr>
          </w:p>
        </w:tc>
        <w:tc>
          <w:tcPr>
            <w:tcW w:w="2495" w:type="dxa"/>
            <w:tcBorders>
              <w:top w:val="single" w:sz="4" w:space="0" w:color="auto"/>
              <w:left w:val="nil"/>
              <w:bottom w:val="single" w:sz="4" w:space="0" w:color="auto"/>
              <w:right w:val="single" w:sz="4" w:space="0" w:color="auto"/>
            </w:tcBorders>
            <w:shd w:val="clear" w:color="auto" w:fill="auto"/>
            <w:hideMark/>
          </w:tcPr>
          <w:p w14:paraId="041DCE54" w14:textId="5C3094B9" w:rsidR="003135CF" w:rsidRPr="001A64CA" w:rsidRDefault="00D10C6F" w:rsidP="00680932">
            <w:pPr>
              <w:spacing w:after="0" w:line="240" w:lineRule="auto"/>
              <w:rPr>
                <w:rFonts w:ascii="Arial" w:eastAsia="Times New Roman" w:hAnsi="Arial" w:cs="Arial"/>
                <w:lang w:eastAsia="en-GB"/>
              </w:rPr>
            </w:pPr>
            <w:r w:rsidRPr="001A64CA">
              <w:rPr>
                <w:rFonts w:ascii="Arial" w:eastAsia="Times New Roman" w:hAnsi="Arial" w:cs="Arial"/>
                <w:lang w:eastAsia="en-GB"/>
              </w:rPr>
              <w:t>A</w:t>
            </w:r>
            <w:r w:rsidR="00382398" w:rsidRPr="001A64CA">
              <w:rPr>
                <w:rFonts w:ascii="Arial" w:eastAsia="Times New Roman" w:hAnsi="Arial" w:cs="Arial"/>
                <w:lang w:eastAsia="en-GB"/>
              </w:rPr>
              <w:t xml:space="preserve">pproaches to monitoring vehicle usage, </w:t>
            </w:r>
            <w:proofErr w:type="gramStart"/>
            <w:r w:rsidR="00382398" w:rsidRPr="001A64CA">
              <w:rPr>
                <w:rFonts w:ascii="Arial" w:eastAsia="Times New Roman" w:hAnsi="Arial" w:cs="Arial"/>
                <w:lang w:eastAsia="en-GB"/>
              </w:rPr>
              <w:t>emissions</w:t>
            </w:r>
            <w:proofErr w:type="gramEnd"/>
            <w:r w:rsidR="00382398" w:rsidRPr="001A64CA">
              <w:rPr>
                <w:rFonts w:ascii="Arial" w:eastAsia="Times New Roman" w:hAnsi="Arial" w:cs="Arial"/>
                <w:lang w:eastAsia="en-GB"/>
              </w:rPr>
              <w:t xml:space="preserve"> and fuel efficiency</w:t>
            </w:r>
            <w:r w:rsidR="0096322E" w:rsidRPr="001A64CA">
              <w:rPr>
                <w:rFonts w:ascii="Arial" w:eastAsia="Times New Roman" w:hAnsi="Arial" w:cs="Arial"/>
                <w:lang w:eastAsia="en-GB"/>
              </w:rPr>
              <w:t>.</w:t>
            </w:r>
          </w:p>
          <w:p w14:paraId="37B0DA05" w14:textId="77777777" w:rsidR="00680932" w:rsidRPr="001A64CA" w:rsidRDefault="00680932" w:rsidP="00680932">
            <w:pPr>
              <w:spacing w:after="0" w:line="240" w:lineRule="auto"/>
              <w:rPr>
                <w:rFonts w:ascii="Arial" w:eastAsia="Times New Roman" w:hAnsi="Arial" w:cs="Arial"/>
                <w:lang w:eastAsia="en-GB"/>
              </w:rPr>
            </w:pPr>
          </w:p>
          <w:p w14:paraId="6F8F5451" w14:textId="77777777" w:rsidR="00C8319A" w:rsidRPr="001A64CA" w:rsidRDefault="00C8319A" w:rsidP="00680932">
            <w:pPr>
              <w:spacing w:after="0" w:line="240" w:lineRule="auto"/>
              <w:rPr>
                <w:rFonts w:ascii="Arial" w:eastAsia="Times New Roman" w:hAnsi="Arial" w:cs="Arial"/>
                <w:lang w:eastAsia="en-GB"/>
              </w:rPr>
            </w:pPr>
            <w:r w:rsidRPr="001A64CA">
              <w:rPr>
                <w:rFonts w:ascii="Arial" w:eastAsia="Times New Roman" w:hAnsi="Arial" w:cs="Arial"/>
                <w:lang w:eastAsia="en-GB"/>
              </w:rPr>
              <w:lastRenderedPageBreak/>
              <w:t>Carbon Impact Assessments required for all cabinet reports</w:t>
            </w:r>
            <w:r w:rsidR="0096322E" w:rsidRPr="001A64CA">
              <w:rPr>
                <w:rFonts w:ascii="Arial" w:eastAsia="Times New Roman" w:hAnsi="Arial" w:cs="Arial"/>
                <w:lang w:eastAsia="en-GB"/>
              </w:rPr>
              <w:t>.</w:t>
            </w:r>
          </w:p>
          <w:p w14:paraId="151A3B49" w14:textId="77777777" w:rsidR="001A64CA" w:rsidRPr="001A64CA" w:rsidRDefault="001A64CA" w:rsidP="00680932">
            <w:pPr>
              <w:spacing w:after="0" w:line="240" w:lineRule="auto"/>
              <w:rPr>
                <w:rFonts w:ascii="Arial" w:eastAsia="Times New Roman" w:hAnsi="Arial" w:cs="Arial"/>
                <w:lang w:eastAsia="en-GB"/>
              </w:rPr>
            </w:pPr>
          </w:p>
          <w:p w14:paraId="04386FA7" w14:textId="525AF5E9" w:rsidR="001A64CA" w:rsidRPr="001A64CA" w:rsidRDefault="001A64CA" w:rsidP="001A64CA">
            <w:pPr>
              <w:spacing w:after="0" w:line="240" w:lineRule="auto"/>
              <w:rPr>
                <w:rFonts w:ascii="Arial" w:eastAsia="Times New Roman" w:hAnsi="Arial" w:cs="Arial"/>
                <w:lang w:eastAsia="en-GB"/>
              </w:rPr>
            </w:pPr>
            <w:r w:rsidRPr="001A64CA">
              <w:rPr>
                <w:rFonts w:ascii="Arial" w:eastAsia="Times New Roman" w:hAnsi="Arial" w:cs="Arial"/>
                <w:lang w:eastAsia="en-GB"/>
              </w:rPr>
              <w:t xml:space="preserve">Data captured from the pilot to monitor and </w:t>
            </w:r>
            <w:r w:rsidRPr="001A64CA">
              <w:rPr>
                <w:rFonts w:ascii="Arial" w:hAnsi="Arial" w:cs="Arial"/>
              </w:rPr>
              <w:t>assess the</w:t>
            </w:r>
          </w:p>
          <w:p w14:paraId="35BCDF9B" w14:textId="6F270069" w:rsidR="00680932" w:rsidRPr="001A64CA" w:rsidRDefault="001A64CA" w:rsidP="001A64CA">
            <w:pPr>
              <w:autoSpaceDE w:val="0"/>
              <w:autoSpaceDN w:val="0"/>
              <w:adjustRightInd w:val="0"/>
              <w:spacing w:after="0" w:line="240" w:lineRule="auto"/>
              <w:rPr>
                <w:rFonts w:ascii="Arial" w:hAnsi="Arial" w:cs="Arial"/>
              </w:rPr>
            </w:pPr>
            <w:r w:rsidRPr="001A64CA">
              <w:rPr>
                <w:rFonts w:ascii="Arial" w:hAnsi="Arial" w:cs="Arial"/>
              </w:rPr>
              <w:t xml:space="preserve">environment in local areas. </w:t>
            </w:r>
          </w:p>
          <w:p w14:paraId="0E257B5C" w14:textId="32896CF5" w:rsidR="009B3259" w:rsidRPr="001A64CA" w:rsidRDefault="009B3259" w:rsidP="00680932">
            <w:pPr>
              <w:spacing w:after="0" w:line="240" w:lineRule="auto"/>
              <w:rPr>
                <w:rFonts w:ascii="Arial" w:eastAsia="Times New Roman" w:hAnsi="Arial" w:cs="Arial"/>
                <w:lang w:eastAsia="en-GB"/>
              </w:rPr>
            </w:pPr>
          </w:p>
        </w:tc>
      </w:tr>
      <w:tr w:rsidR="001A64CA" w:rsidRPr="001A64CA" w14:paraId="69604CF8" w14:textId="77777777" w:rsidTr="00D10C6F">
        <w:trPr>
          <w:trHeight w:val="1398"/>
        </w:trPr>
        <w:tc>
          <w:tcPr>
            <w:tcW w:w="2405" w:type="dxa"/>
            <w:tcBorders>
              <w:top w:val="nil"/>
              <w:left w:val="single" w:sz="4" w:space="0" w:color="auto"/>
              <w:bottom w:val="single" w:sz="4" w:space="0" w:color="auto"/>
              <w:right w:val="single" w:sz="4" w:space="0" w:color="auto"/>
            </w:tcBorders>
            <w:shd w:val="clear" w:color="auto" w:fill="DBDBDB" w:themeFill="accent3" w:themeFillTint="66"/>
            <w:hideMark/>
          </w:tcPr>
          <w:p w14:paraId="714467C3" w14:textId="77777777" w:rsidR="003135CF" w:rsidRPr="001A64CA" w:rsidRDefault="003135CF" w:rsidP="0095060B">
            <w:pPr>
              <w:spacing w:after="0" w:line="240" w:lineRule="auto"/>
              <w:rPr>
                <w:rFonts w:ascii="Arial" w:eastAsia="Times New Roman" w:hAnsi="Arial" w:cs="Arial"/>
                <w:sz w:val="24"/>
                <w:szCs w:val="24"/>
                <w:lang w:eastAsia="en-GB"/>
              </w:rPr>
            </w:pPr>
            <w:r w:rsidRPr="001A64CA">
              <w:rPr>
                <w:rFonts w:ascii="Arial" w:eastAsia="Times New Roman" w:hAnsi="Arial" w:cs="Arial"/>
                <w:sz w:val="24"/>
                <w:szCs w:val="24"/>
                <w:lang w:eastAsia="en-GB"/>
              </w:rPr>
              <w:lastRenderedPageBreak/>
              <w:t>Emissions from waste, or the quantity of waste itself?</w:t>
            </w:r>
          </w:p>
        </w:tc>
        <w:tc>
          <w:tcPr>
            <w:tcW w:w="1134" w:type="dxa"/>
            <w:tcBorders>
              <w:top w:val="nil"/>
              <w:left w:val="nil"/>
              <w:bottom w:val="single" w:sz="4" w:space="0" w:color="auto"/>
              <w:right w:val="single" w:sz="4" w:space="0" w:color="auto"/>
            </w:tcBorders>
            <w:shd w:val="clear" w:color="auto" w:fill="auto"/>
            <w:hideMark/>
          </w:tcPr>
          <w:p w14:paraId="684DA504" w14:textId="12183D8C" w:rsidR="003135CF" w:rsidRPr="001A64CA" w:rsidRDefault="00003163" w:rsidP="0095060B">
            <w:pPr>
              <w:spacing w:after="0" w:line="240" w:lineRule="auto"/>
              <w:rPr>
                <w:rFonts w:ascii="Arial" w:eastAsia="Times New Roman" w:hAnsi="Arial" w:cs="Arial"/>
                <w:lang w:eastAsia="en-GB"/>
              </w:rPr>
            </w:pPr>
            <w:r w:rsidRPr="001A64CA">
              <w:rPr>
                <w:rFonts w:ascii="Arial" w:eastAsia="Times New Roman" w:hAnsi="Arial" w:cs="Arial"/>
                <w:lang w:eastAsia="en-GB"/>
              </w:rPr>
              <w:t>N/A</w:t>
            </w:r>
          </w:p>
        </w:tc>
        <w:tc>
          <w:tcPr>
            <w:tcW w:w="3119" w:type="dxa"/>
            <w:tcBorders>
              <w:top w:val="nil"/>
              <w:left w:val="nil"/>
              <w:bottom w:val="single" w:sz="4" w:space="0" w:color="auto"/>
              <w:right w:val="single" w:sz="4" w:space="0" w:color="auto"/>
            </w:tcBorders>
            <w:shd w:val="clear" w:color="auto" w:fill="auto"/>
            <w:hideMark/>
          </w:tcPr>
          <w:p w14:paraId="58B11FC1" w14:textId="3906D5CE" w:rsidR="00E33629" w:rsidRPr="00E33629" w:rsidRDefault="00E33629" w:rsidP="00E33629">
            <w:pPr>
              <w:autoSpaceDE w:val="0"/>
              <w:autoSpaceDN w:val="0"/>
              <w:adjustRightInd w:val="0"/>
              <w:spacing w:after="0" w:line="240" w:lineRule="auto"/>
              <w:rPr>
                <w:rFonts w:ascii="Arial" w:hAnsi="Arial" w:cs="Arial"/>
              </w:rPr>
            </w:pPr>
            <w:r w:rsidRPr="00E33629">
              <w:rPr>
                <w:rFonts w:ascii="Arial" w:hAnsi="Arial" w:cs="Arial"/>
              </w:rPr>
              <w:t>An action plan to tackle single use plastics has been developed</w:t>
            </w:r>
            <w:r>
              <w:rPr>
                <w:rFonts w:ascii="Arial" w:hAnsi="Arial" w:cs="Arial"/>
              </w:rPr>
              <w:t xml:space="preserve"> </w:t>
            </w:r>
            <w:r w:rsidRPr="00E33629">
              <w:rPr>
                <w:rFonts w:ascii="Arial" w:hAnsi="Arial" w:cs="Arial"/>
              </w:rPr>
              <w:t>and the draft document was shared in June</w:t>
            </w:r>
            <w:r>
              <w:rPr>
                <w:rFonts w:ascii="Arial" w:hAnsi="Arial" w:cs="Arial"/>
              </w:rPr>
              <w:t xml:space="preserve"> </w:t>
            </w:r>
            <w:r w:rsidRPr="00E33629">
              <w:rPr>
                <w:rFonts w:ascii="Arial" w:hAnsi="Arial" w:cs="Arial"/>
              </w:rPr>
              <w:t>2022 with relevant Cabinet Members and the Climate Change</w:t>
            </w:r>
          </w:p>
          <w:p w14:paraId="05C069FE" w14:textId="37CFF52F" w:rsidR="00E77A5E" w:rsidRPr="001A64CA" w:rsidRDefault="00E33629" w:rsidP="00E33629">
            <w:pPr>
              <w:spacing w:after="0" w:line="240" w:lineRule="auto"/>
              <w:rPr>
                <w:rFonts w:ascii="Arial" w:eastAsia="Times New Roman" w:hAnsi="Arial" w:cs="Arial"/>
                <w:lang w:eastAsia="en-GB"/>
              </w:rPr>
            </w:pPr>
            <w:r w:rsidRPr="00E33629">
              <w:rPr>
                <w:rFonts w:ascii="Arial" w:hAnsi="Arial" w:cs="Arial"/>
              </w:rPr>
              <w:t>Members Working Group for initial approval</w:t>
            </w:r>
            <w:r>
              <w:rPr>
                <w:rFonts w:ascii="Arial" w:hAnsi="Arial" w:cs="Arial"/>
              </w:rPr>
              <w:t xml:space="preserve">.  </w:t>
            </w:r>
            <w:r w:rsidR="00007F4A">
              <w:rPr>
                <w:rFonts w:ascii="Arial" w:hAnsi="Arial" w:cs="Arial"/>
              </w:rPr>
              <w:t>Will go to Cabinet in March 2023.</w:t>
            </w:r>
          </w:p>
        </w:tc>
        <w:tc>
          <w:tcPr>
            <w:tcW w:w="3260" w:type="dxa"/>
            <w:tcBorders>
              <w:top w:val="nil"/>
              <w:left w:val="nil"/>
              <w:bottom w:val="single" w:sz="4" w:space="0" w:color="auto"/>
              <w:right w:val="single" w:sz="4" w:space="0" w:color="auto"/>
            </w:tcBorders>
            <w:shd w:val="clear" w:color="auto" w:fill="auto"/>
            <w:hideMark/>
          </w:tcPr>
          <w:p w14:paraId="4DC0AE30" w14:textId="77777777" w:rsidR="00FC6AA4" w:rsidRPr="001A64CA" w:rsidRDefault="00FC6AA4" w:rsidP="00FC6AA4">
            <w:pPr>
              <w:autoSpaceDE w:val="0"/>
              <w:autoSpaceDN w:val="0"/>
              <w:adjustRightInd w:val="0"/>
              <w:spacing w:after="0" w:line="240" w:lineRule="auto"/>
              <w:rPr>
                <w:rFonts w:ascii="Arial" w:hAnsi="Arial" w:cs="Arial"/>
              </w:rPr>
            </w:pPr>
            <w:r w:rsidRPr="001A64CA">
              <w:rPr>
                <w:rFonts w:ascii="Arial" w:hAnsi="Arial" w:cs="Arial"/>
              </w:rPr>
              <w:t>BDR (Barnsley, Doncaster</w:t>
            </w:r>
          </w:p>
          <w:p w14:paraId="6D71B22B" w14:textId="37B20A0C" w:rsidR="00FC6AA4" w:rsidRPr="001A64CA" w:rsidRDefault="00FC6AA4" w:rsidP="00FC6AA4">
            <w:pPr>
              <w:autoSpaceDE w:val="0"/>
              <w:autoSpaceDN w:val="0"/>
              <w:adjustRightInd w:val="0"/>
              <w:spacing w:after="0" w:line="240" w:lineRule="auto"/>
              <w:rPr>
                <w:rFonts w:ascii="Arial" w:hAnsi="Arial" w:cs="Arial"/>
              </w:rPr>
            </w:pPr>
            <w:r w:rsidRPr="001A64CA">
              <w:rPr>
                <w:rFonts w:ascii="Arial" w:hAnsi="Arial" w:cs="Arial"/>
              </w:rPr>
              <w:t>and Rotherham) Waste Partnership consultation to find out what people think of the household waste</w:t>
            </w:r>
          </w:p>
          <w:p w14:paraId="41AED917" w14:textId="09D40B6B" w:rsidR="00E77A5E" w:rsidRPr="001A64CA" w:rsidRDefault="00FC6AA4" w:rsidP="00FC6AA4">
            <w:pPr>
              <w:spacing w:after="0" w:line="240" w:lineRule="auto"/>
              <w:rPr>
                <w:rFonts w:ascii="Arial" w:eastAsia="Times New Roman" w:hAnsi="Arial" w:cs="Arial"/>
                <w:lang w:eastAsia="en-GB"/>
              </w:rPr>
            </w:pPr>
            <w:r w:rsidRPr="001A64CA">
              <w:rPr>
                <w:rFonts w:ascii="Arial" w:hAnsi="Arial" w:cs="Arial"/>
              </w:rPr>
              <w:t>recycling service.</w:t>
            </w:r>
          </w:p>
        </w:tc>
        <w:tc>
          <w:tcPr>
            <w:tcW w:w="3092" w:type="dxa"/>
            <w:tcBorders>
              <w:top w:val="nil"/>
              <w:left w:val="nil"/>
              <w:bottom w:val="single" w:sz="4" w:space="0" w:color="auto"/>
              <w:right w:val="single" w:sz="4" w:space="0" w:color="auto"/>
            </w:tcBorders>
            <w:shd w:val="clear" w:color="auto" w:fill="auto"/>
            <w:hideMark/>
          </w:tcPr>
          <w:p w14:paraId="7E989D35" w14:textId="5A2FAB6D" w:rsidR="00923809" w:rsidRPr="001A64CA" w:rsidRDefault="00923809" w:rsidP="00255ACF">
            <w:pPr>
              <w:autoSpaceDE w:val="0"/>
              <w:autoSpaceDN w:val="0"/>
              <w:adjustRightInd w:val="0"/>
              <w:spacing w:after="0" w:line="240" w:lineRule="auto"/>
              <w:rPr>
                <w:rFonts w:ascii="Arial" w:hAnsi="Arial" w:cs="Arial"/>
              </w:rPr>
            </w:pPr>
            <w:r w:rsidRPr="001A64CA">
              <w:rPr>
                <w:rFonts w:ascii="Arial" w:eastAsia="Times New Roman" w:hAnsi="Arial" w:cs="Arial"/>
                <w:lang w:eastAsia="en-GB"/>
              </w:rPr>
              <w:t xml:space="preserve">See actions outlined in previous two columns.  </w:t>
            </w:r>
          </w:p>
          <w:p w14:paraId="43E5991C" w14:textId="77777777" w:rsidR="00923809" w:rsidRPr="001A64CA" w:rsidRDefault="00923809" w:rsidP="00255ACF">
            <w:pPr>
              <w:autoSpaceDE w:val="0"/>
              <w:autoSpaceDN w:val="0"/>
              <w:adjustRightInd w:val="0"/>
              <w:spacing w:after="0" w:line="240" w:lineRule="auto"/>
              <w:rPr>
                <w:rFonts w:ascii="Arial" w:hAnsi="Arial" w:cs="Arial"/>
              </w:rPr>
            </w:pPr>
          </w:p>
          <w:p w14:paraId="6BCB1A73" w14:textId="0C2546D4" w:rsidR="00542F6D" w:rsidRPr="001A64CA" w:rsidRDefault="00542F6D" w:rsidP="00255ACF">
            <w:pPr>
              <w:spacing w:after="0" w:line="240" w:lineRule="auto"/>
              <w:rPr>
                <w:rFonts w:ascii="Arial" w:eastAsia="Times New Roman" w:hAnsi="Arial" w:cs="Arial"/>
                <w:lang w:eastAsia="en-GB"/>
              </w:rPr>
            </w:pPr>
          </w:p>
        </w:tc>
        <w:tc>
          <w:tcPr>
            <w:tcW w:w="2495" w:type="dxa"/>
            <w:tcBorders>
              <w:top w:val="nil"/>
              <w:left w:val="nil"/>
              <w:bottom w:val="single" w:sz="4" w:space="0" w:color="auto"/>
              <w:right w:val="single" w:sz="4" w:space="0" w:color="auto"/>
            </w:tcBorders>
            <w:shd w:val="clear" w:color="auto" w:fill="auto"/>
            <w:hideMark/>
          </w:tcPr>
          <w:p w14:paraId="64718F07" w14:textId="16165015" w:rsidR="00DF584A" w:rsidRPr="001A64CA" w:rsidRDefault="00DF584A" w:rsidP="00BF6F3F">
            <w:pPr>
              <w:pStyle w:val="CommentText"/>
              <w:rPr>
                <w:rFonts w:cs="Arial"/>
                <w:sz w:val="22"/>
                <w:szCs w:val="22"/>
              </w:rPr>
            </w:pPr>
            <w:r w:rsidRPr="001A64CA">
              <w:rPr>
                <w:rFonts w:cs="Arial"/>
                <w:sz w:val="22"/>
                <w:szCs w:val="22"/>
              </w:rPr>
              <w:t>A baseline for single use plastics across council buildings and events will be identified.</w:t>
            </w:r>
          </w:p>
          <w:p w14:paraId="4C8ECC1B" w14:textId="77777777" w:rsidR="00BF6F3F" w:rsidRPr="001A64CA" w:rsidRDefault="00BF6F3F" w:rsidP="00BF6F3F">
            <w:pPr>
              <w:pStyle w:val="CommentText"/>
              <w:rPr>
                <w:rFonts w:cs="Arial"/>
                <w:sz w:val="22"/>
                <w:szCs w:val="22"/>
              </w:rPr>
            </w:pPr>
          </w:p>
          <w:p w14:paraId="7D2C161D" w14:textId="77777777" w:rsidR="00595DBC" w:rsidRPr="001A64CA" w:rsidRDefault="005E68E1" w:rsidP="00595DBC">
            <w:pPr>
              <w:spacing w:after="0" w:line="240" w:lineRule="auto"/>
              <w:rPr>
                <w:rFonts w:ascii="Arial" w:eastAsia="Times New Roman" w:hAnsi="Arial" w:cs="Arial"/>
                <w:lang w:eastAsia="en-GB"/>
              </w:rPr>
            </w:pPr>
            <w:r w:rsidRPr="001A64CA">
              <w:rPr>
                <w:rFonts w:ascii="Arial" w:eastAsia="Times New Roman" w:hAnsi="Arial" w:cs="Arial"/>
                <w:lang w:eastAsia="en-GB"/>
              </w:rPr>
              <w:t>Improved information and data to take further action in reducing waste, improving recycling rates and reducing contamination</w:t>
            </w:r>
            <w:r w:rsidR="00C8319A" w:rsidRPr="001A64CA">
              <w:rPr>
                <w:rFonts w:ascii="Arial" w:eastAsia="Times New Roman" w:hAnsi="Arial" w:cs="Arial"/>
                <w:lang w:eastAsia="en-GB"/>
              </w:rPr>
              <w:t>.</w:t>
            </w:r>
          </w:p>
          <w:p w14:paraId="799E6CF7" w14:textId="28D136B2" w:rsidR="003135CF" w:rsidRPr="001A64CA" w:rsidRDefault="00C8319A" w:rsidP="00595DBC">
            <w:pPr>
              <w:spacing w:after="0" w:line="240" w:lineRule="auto"/>
              <w:rPr>
                <w:rFonts w:ascii="Arial" w:eastAsia="Times New Roman" w:hAnsi="Arial" w:cs="Arial"/>
                <w:lang w:eastAsia="en-GB"/>
              </w:rPr>
            </w:pPr>
            <w:r w:rsidRPr="001A64CA">
              <w:rPr>
                <w:rFonts w:ascii="Arial" w:eastAsia="Times New Roman" w:hAnsi="Arial" w:cs="Arial"/>
                <w:lang w:eastAsia="en-GB"/>
              </w:rPr>
              <w:t xml:space="preserve">  </w:t>
            </w:r>
          </w:p>
          <w:p w14:paraId="1E24F96F" w14:textId="7EF6ACBA" w:rsidR="00C8319A" w:rsidRPr="001A64CA" w:rsidRDefault="00C8319A" w:rsidP="00595DBC">
            <w:pPr>
              <w:spacing w:after="0" w:line="240" w:lineRule="auto"/>
              <w:rPr>
                <w:rFonts w:ascii="Arial" w:eastAsia="Times New Roman" w:hAnsi="Arial" w:cs="Arial"/>
                <w:lang w:eastAsia="en-GB"/>
              </w:rPr>
            </w:pPr>
            <w:r w:rsidRPr="001A64CA">
              <w:rPr>
                <w:rFonts w:ascii="Arial" w:eastAsia="Times New Roman" w:hAnsi="Arial" w:cs="Arial"/>
                <w:lang w:eastAsia="en-GB"/>
              </w:rPr>
              <w:t>Carbon Impact Assessments required for all cabinet reports</w:t>
            </w:r>
            <w:r w:rsidR="0096322E" w:rsidRPr="001A64CA">
              <w:rPr>
                <w:rFonts w:ascii="Arial" w:eastAsia="Times New Roman" w:hAnsi="Arial" w:cs="Arial"/>
                <w:lang w:eastAsia="en-GB"/>
              </w:rPr>
              <w:t>.</w:t>
            </w:r>
          </w:p>
          <w:p w14:paraId="69C29879" w14:textId="20F888A2" w:rsidR="00382398" w:rsidRPr="001A64CA" w:rsidRDefault="00382398" w:rsidP="00DF584A">
            <w:pPr>
              <w:pStyle w:val="CommentText"/>
              <w:rPr>
                <w:rFonts w:eastAsia="Times New Roman" w:cs="Arial"/>
                <w:sz w:val="22"/>
                <w:szCs w:val="22"/>
                <w:lang w:eastAsia="en-GB"/>
              </w:rPr>
            </w:pPr>
          </w:p>
        </w:tc>
      </w:tr>
      <w:tr w:rsidR="001A64CA" w:rsidRPr="001A64CA" w14:paraId="4563574E" w14:textId="77777777" w:rsidTr="00D10C6F">
        <w:trPr>
          <w:trHeight w:val="1449"/>
        </w:trPr>
        <w:tc>
          <w:tcPr>
            <w:tcW w:w="2405" w:type="dxa"/>
            <w:tcBorders>
              <w:top w:val="nil"/>
              <w:left w:val="single" w:sz="4" w:space="0" w:color="auto"/>
              <w:bottom w:val="single" w:sz="4" w:space="0" w:color="auto"/>
              <w:right w:val="single" w:sz="4" w:space="0" w:color="auto"/>
            </w:tcBorders>
            <w:shd w:val="clear" w:color="auto" w:fill="DBDBDB" w:themeFill="accent3" w:themeFillTint="66"/>
            <w:hideMark/>
          </w:tcPr>
          <w:p w14:paraId="2E75BF54" w14:textId="77777777" w:rsidR="003135CF" w:rsidRPr="001A64CA" w:rsidRDefault="003135CF" w:rsidP="0095060B">
            <w:pPr>
              <w:spacing w:after="0" w:line="240" w:lineRule="auto"/>
              <w:rPr>
                <w:rFonts w:ascii="Arial" w:eastAsia="Times New Roman" w:hAnsi="Arial" w:cs="Arial"/>
                <w:sz w:val="24"/>
                <w:szCs w:val="24"/>
                <w:lang w:eastAsia="en-GB"/>
              </w:rPr>
            </w:pPr>
            <w:r w:rsidRPr="001A64CA">
              <w:rPr>
                <w:rFonts w:ascii="Arial" w:eastAsia="Times New Roman" w:hAnsi="Arial" w:cs="Arial"/>
                <w:sz w:val="24"/>
                <w:szCs w:val="24"/>
                <w:lang w:eastAsia="en-GB"/>
              </w:rPr>
              <w:t>Emissions from housing and domestic buildings?</w:t>
            </w:r>
          </w:p>
        </w:tc>
        <w:tc>
          <w:tcPr>
            <w:tcW w:w="1134" w:type="dxa"/>
            <w:tcBorders>
              <w:top w:val="nil"/>
              <w:left w:val="nil"/>
              <w:bottom w:val="single" w:sz="4" w:space="0" w:color="auto"/>
              <w:right w:val="single" w:sz="4" w:space="0" w:color="auto"/>
            </w:tcBorders>
            <w:shd w:val="clear" w:color="auto" w:fill="auto"/>
            <w:hideMark/>
          </w:tcPr>
          <w:p w14:paraId="7639CF4E" w14:textId="1543E92B" w:rsidR="003135CF" w:rsidRPr="001A64CA" w:rsidRDefault="00003163" w:rsidP="0095060B">
            <w:pPr>
              <w:spacing w:after="0" w:line="240" w:lineRule="auto"/>
              <w:rPr>
                <w:rFonts w:ascii="Arial" w:eastAsia="Times New Roman" w:hAnsi="Arial" w:cs="Arial"/>
                <w:lang w:eastAsia="en-GB"/>
              </w:rPr>
            </w:pPr>
            <w:r w:rsidRPr="001A64CA">
              <w:rPr>
                <w:rFonts w:ascii="Arial" w:eastAsia="Times New Roman" w:hAnsi="Arial" w:cs="Arial"/>
                <w:lang w:eastAsia="en-GB"/>
              </w:rPr>
              <w:t>N/A</w:t>
            </w:r>
          </w:p>
        </w:tc>
        <w:tc>
          <w:tcPr>
            <w:tcW w:w="3119" w:type="dxa"/>
            <w:tcBorders>
              <w:top w:val="nil"/>
              <w:left w:val="nil"/>
              <w:bottom w:val="single" w:sz="4" w:space="0" w:color="auto"/>
              <w:right w:val="single" w:sz="4" w:space="0" w:color="auto"/>
            </w:tcBorders>
            <w:shd w:val="clear" w:color="auto" w:fill="auto"/>
            <w:hideMark/>
          </w:tcPr>
          <w:p w14:paraId="22D2E2B7" w14:textId="676C36B8" w:rsidR="003B2FC1" w:rsidRPr="001A64CA" w:rsidRDefault="003B2FC1" w:rsidP="00D54BB1">
            <w:pPr>
              <w:spacing w:after="0" w:line="240" w:lineRule="auto"/>
              <w:rPr>
                <w:rFonts w:ascii="Arial" w:eastAsia="Times New Roman" w:hAnsi="Arial" w:cs="Arial"/>
                <w:lang w:eastAsia="en-GB"/>
              </w:rPr>
            </w:pPr>
          </w:p>
        </w:tc>
        <w:tc>
          <w:tcPr>
            <w:tcW w:w="3260" w:type="dxa"/>
            <w:tcBorders>
              <w:top w:val="nil"/>
              <w:left w:val="nil"/>
              <w:bottom w:val="single" w:sz="4" w:space="0" w:color="auto"/>
              <w:right w:val="single" w:sz="4" w:space="0" w:color="auto"/>
            </w:tcBorders>
            <w:shd w:val="clear" w:color="auto" w:fill="auto"/>
            <w:hideMark/>
          </w:tcPr>
          <w:p w14:paraId="04A80652" w14:textId="0EA08C97" w:rsidR="00D54BB1" w:rsidRPr="001A64CA" w:rsidRDefault="00D54BB1" w:rsidP="00D54BB1">
            <w:pPr>
              <w:spacing w:after="0" w:line="240" w:lineRule="auto"/>
              <w:rPr>
                <w:rFonts w:ascii="Arial" w:eastAsia="Times New Roman" w:hAnsi="Arial" w:cs="Arial"/>
                <w:lang w:eastAsia="en-GB"/>
              </w:rPr>
            </w:pPr>
            <w:r w:rsidRPr="001A64CA">
              <w:rPr>
                <w:rFonts w:ascii="Arial" w:eastAsia="Times New Roman" w:hAnsi="Arial" w:cs="Arial"/>
                <w:lang w:eastAsia="en-GB"/>
              </w:rPr>
              <w:t xml:space="preserve">Delivery of </w:t>
            </w:r>
            <w:r w:rsidR="00C14143" w:rsidRPr="001A64CA">
              <w:rPr>
                <w:rFonts w:ascii="Arial" w:eastAsia="Times New Roman" w:hAnsi="Arial" w:cs="Arial"/>
                <w:lang w:eastAsia="en-GB"/>
              </w:rPr>
              <w:t xml:space="preserve">171 homes across 3 sites underway as part of </w:t>
            </w:r>
            <w:r w:rsidRPr="001A64CA">
              <w:rPr>
                <w:rFonts w:ascii="Arial" w:eastAsia="Times New Roman" w:hAnsi="Arial" w:cs="Arial"/>
                <w:lang w:eastAsia="en-GB"/>
              </w:rPr>
              <w:t>the Council’s Housing Growth Programme, including:</w:t>
            </w:r>
          </w:p>
          <w:p w14:paraId="3D071E27" w14:textId="77777777" w:rsidR="00D54BB1" w:rsidRPr="001A64CA" w:rsidRDefault="00D54BB1" w:rsidP="00D54BB1">
            <w:pPr>
              <w:pStyle w:val="ListParagraph"/>
              <w:numPr>
                <w:ilvl w:val="0"/>
                <w:numId w:val="5"/>
              </w:numPr>
              <w:spacing w:after="0" w:line="240" w:lineRule="auto"/>
              <w:rPr>
                <w:rFonts w:ascii="Arial" w:eastAsia="Times New Roman" w:hAnsi="Arial" w:cs="Arial"/>
                <w:lang w:eastAsia="en-GB"/>
              </w:rPr>
            </w:pPr>
            <w:r w:rsidRPr="001A64CA">
              <w:rPr>
                <w:rFonts w:ascii="Arial" w:eastAsia="Times New Roman" w:hAnsi="Arial" w:cs="Arial"/>
                <w:lang w:eastAsia="en-GB"/>
              </w:rPr>
              <w:t>Town Centre housing programme</w:t>
            </w:r>
          </w:p>
          <w:p w14:paraId="551C9802" w14:textId="77777777" w:rsidR="00D54BB1" w:rsidRPr="001A64CA" w:rsidRDefault="00D54BB1" w:rsidP="00D54BB1">
            <w:pPr>
              <w:pStyle w:val="ListParagraph"/>
              <w:numPr>
                <w:ilvl w:val="0"/>
                <w:numId w:val="5"/>
              </w:numPr>
              <w:spacing w:after="0" w:line="240" w:lineRule="auto"/>
              <w:rPr>
                <w:rFonts w:ascii="Arial" w:eastAsia="Times New Roman" w:hAnsi="Arial" w:cs="Arial"/>
                <w:lang w:eastAsia="en-GB"/>
              </w:rPr>
            </w:pPr>
            <w:proofErr w:type="spellStart"/>
            <w:r w:rsidRPr="001A64CA">
              <w:rPr>
                <w:rFonts w:ascii="Arial" w:eastAsia="Times New Roman" w:hAnsi="Arial" w:cs="Arial"/>
                <w:lang w:eastAsia="en-GB"/>
              </w:rPr>
              <w:t>Chesterhill</w:t>
            </w:r>
            <w:proofErr w:type="spellEnd"/>
            <w:r w:rsidRPr="001A64CA">
              <w:rPr>
                <w:rFonts w:ascii="Arial" w:eastAsia="Times New Roman" w:hAnsi="Arial" w:cs="Arial"/>
                <w:lang w:eastAsia="en-GB"/>
              </w:rPr>
              <w:t xml:space="preserve"> Avenue and </w:t>
            </w:r>
            <w:proofErr w:type="spellStart"/>
            <w:r w:rsidRPr="001A64CA">
              <w:rPr>
                <w:rFonts w:ascii="Arial" w:eastAsia="Times New Roman" w:hAnsi="Arial" w:cs="Arial"/>
                <w:lang w:eastAsia="en-GB"/>
              </w:rPr>
              <w:t>Whinney</w:t>
            </w:r>
            <w:proofErr w:type="spellEnd"/>
            <w:r w:rsidRPr="001A64CA">
              <w:rPr>
                <w:rFonts w:ascii="Arial" w:eastAsia="Times New Roman" w:hAnsi="Arial" w:cs="Arial"/>
                <w:lang w:eastAsia="en-GB"/>
              </w:rPr>
              <w:t xml:space="preserve"> Hill </w:t>
            </w:r>
          </w:p>
          <w:p w14:paraId="45005666" w14:textId="77777777" w:rsidR="00D54BB1" w:rsidRPr="001A64CA" w:rsidRDefault="00D54BB1" w:rsidP="00D54BB1">
            <w:pPr>
              <w:pStyle w:val="ListParagraph"/>
              <w:numPr>
                <w:ilvl w:val="0"/>
                <w:numId w:val="5"/>
              </w:numPr>
              <w:spacing w:after="0" w:line="240" w:lineRule="auto"/>
              <w:rPr>
                <w:rFonts w:ascii="Arial" w:eastAsia="Times New Roman" w:hAnsi="Arial" w:cs="Arial"/>
                <w:lang w:eastAsia="en-GB"/>
              </w:rPr>
            </w:pPr>
            <w:r w:rsidRPr="001A64CA">
              <w:rPr>
                <w:rFonts w:ascii="Arial" w:eastAsia="Times New Roman" w:hAnsi="Arial" w:cs="Arial"/>
                <w:lang w:eastAsia="en-GB"/>
              </w:rPr>
              <w:t xml:space="preserve">Delivery of Council bungalows on sites in </w:t>
            </w:r>
            <w:proofErr w:type="spellStart"/>
            <w:r w:rsidRPr="001A64CA">
              <w:rPr>
                <w:rFonts w:ascii="Arial" w:eastAsia="Times New Roman" w:hAnsi="Arial" w:cs="Arial"/>
                <w:lang w:eastAsia="en-GB"/>
              </w:rPr>
              <w:t>Treeton</w:t>
            </w:r>
            <w:proofErr w:type="spellEnd"/>
            <w:r w:rsidRPr="001A64CA">
              <w:rPr>
                <w:rFonts w:ascii="Arial" w:eastAsia="Times New Roman" w:hAnsi="Arial" w:cs="Arial"/>
                <w:lang w:eastAsia="en-GB"/>
              </w:rPr>
              <w:t xml:space="preserve"> and </w:t>
            </w:r>
            <w:proofErr w:type="spellStart"/>
            <w:r w:rsidRPr="001A64CA">
              <w:rPr>
                <w:rFonts w:ascii="Arial" w:eastAsia="Times New Roman" w:hAnsi="Arial" w:cs="Arial"/>
                <w:lang w:eastAsia="en-GB"/>
              </w:rPr>
              <w:t>Ravenfield</w:t>
            </w:r>
            <w:proofErr w:type="spellEnd"/>
            <w:r w:rsidRPr="001A64CA">
              <w:rPr>
                <w:rFonts w:ascii="Arial" w:eastAsia="Times New Roman" w:hAnsi="Arial" w:cs="Arial"/>
                <w:lang w:eastAsia="en-GB"/>
              </w:rPr>
              <w:t>.</w:t>
            </w:r>
          </w:p>
          <w:p w14:paraId="3620B859" w14:textId="6CEDF058" w:rsidR="00B20A86" w:rsidRPr="001A64CA" w:rsidRDefault="00C14143" w:rsidP="008F2A98">
            <w:pPr>
              <w:spacing w:after="0" w:line="240" w:lineRule="auto"/>
              <w:rPr>
                <w:rFonts w:ascii="Arial" w:eastAsia="Times New Roman" w:hAnsi="Arial" w:cs="Arial"/>
                <w:lang w:eastAsia="en-GB"/>
              </w:rPr>
            </w:pPr>
            <w:r w:rsidRPr="001A64CA">
              <w:rPr>
                <w:rFonts w:ascii="Arial" w:eastAsia="Times New Roman" w:hAnsi="Arial" w:cs="Arial"/>
                <w:lang w:eastAsia="en-GB"/>
              </w:rPr>
              <w:t xml:space="preserve">These houses will </w:t>
            </w:r>
            <w:proofErr w:type="spellStart"/>
            <w:r w:rsidRPr="001A64CA">
              <w:rPr>
                <w:rFonts w:ascii="Arial" w:eastAsia="Times New Roman" w:hAnsi="Arial" w:cs="Arial"/>
                <w:lang w:eastAsia="en-GB"/>
              </w:rPr>
              <w:t>imply</w:t>
            </w:r>
            <w:proofErr w:type="spellEnd"/>
            <w:r w:rsidRPr="001A64CA">
              <w:rPr>
                <w:rFonts w:ascii="Arial" w:eastAsia="Times New Roman" w:hAnsi="Arial" w:cs="Arial"/>
                <w:lang w:eastAsia="en-GB"/>
              </w:rPr>
              <w:t xml:space="preserve"> </w:t>
            </w:r>
            <w:r w:rsidR="00C532BF" w:rsidRPr="001A64CA">
              <w:rPr>
                <w:rFonts w:ascii="Arial" w:eastAsia="Times New Roman" w:hAnsi="Arial" w:cs="Arial"/>
                <w:lang w:eastAsia="en-GB"/>
              </w:rPr>
              <w:t xml:space="preserve">an increase in emissions from domestic buildings, however </w:t>
            </w:r>
            <w:r w:rsidR="00E5650D" w:rsidRPr="001A64CA">
              <w:rPr>
                <w:rFonts w:ascii="Arial" w:eastAsia="Times New Roman" w:hAnsi="Arial" w:cs="Arial"/>
                <w:lang w:eastAsia="en-GB"/>
              </w:rPr>
              <w:t xml:space="preserve">in </w:t>
            </w:r>
            <w:r w:rsidR="00E5650D" w:rsidRPr="001A64CA">
              <w:rPr>
                <w:rFonts w:ascii="Arial" w:eastAsia="Times New Roman" w:hAnsi="Arial" w:cs="Arial"/>
                <w:lang w:eastAsia="en-GB"/>
              </w:rPr>
              <w:lastRenderedPageBreak/>
              <w:t>the case of buildings being taken up by existing residents</w:t>
            </w:r>
            <w:r w:rsidR="00B20A86" w:rsidRPr="001A64CA">
              <w:rPr>
                <w:rFonts w:ascii="Arial" w:eastAsia="Times New Roman" w:hAnsi="Arial" w:cs="Arial"/>
                <w:lang w:eastAsia="en-GB"/>
              </w:rPr>
              <w:t xml:space="preserve"> this may not be significantly different to current domestic emissions from those residents.</w:t>
            </w:r>
          </w:p>
          <w:p w14:paraId="0F50583B" w14:textId="24BAB55A" w:rsidR="003135CF" w:rsidRPr="001A64CA" w:rsidRDefault="003135CF" w:rsidP="00772060">
            <w:pPr>
              <w:spacing w:after="0" w:line="240" w:lineRule="auto"/>
              <w:rPr>
                <w:rFonts w:ascii="Arial" w:eastAsia="Times New Roman" w:hAnsi="Arial" w:cs="Arial"/>
                <w:lang w:eastAsia="en-GB"/>
              </w:rPr>
            </w:pPr>
          </w:p>
        </w:tc>
        <w:tc>
          <w:tcPr>
            <w:tcW w:w="3092" w:type="dxa"/>
            <w:tcBorders>
              <w:top w:val="nil"/>
              <w:left w:val="nil"/>
              <w:bottom w:val="single" w:sz="4" w:space="0" w:color="auto"/>
              <w:right w:val="single" w:sz="4" w:space="0" w:color="auto"/>
            </w:tcBorders>
            <w:shd w:val="clear" w:color="auto" w:fill="auto"/>
            <w:hideMark/>
          </w:tcPr>
          <w:p w14:paraId="5F888034" w14:textId="612ED350" w:rsidR="00772060" w:rsidRPr="001A64CA" w:rsidRDefault="00471FF6" w:rsidP="00F22698">
            <w:pPr>
              <w:spacing w:after="0" w:line="240" w:lineRule="auto"/>
              <w:rPr>
                <w:rFonts w:ascii="Arial" w:eastAsia="Times New Roman" w:hAnsi="Arial" w:cs="Arial"/>
                <w:lang w:eastAsia="en-GB"/>
              </w:rPr>
            </w:pPr>
            <w:r w:rsidRPr="001A64CA">
              <w:rPr>
                <w:rFonts w:ascii="Arial" w:eastAsia="Times New Roman" w:hAnsi="Arial" w:cs="Arial"/>
                <w:lang w:eastAsia="en-GB"/>
              </w:rPr>
              <w:lastRenderedPageBreak/>
              <w:t>Housing Strategy for 2022-2025</w:t>
            </w:r>
            <w:r w:rsidR="00A642AA" w:rsidRPr="001A64CA">
              <w:rPr>
                <w:rFonts w:ascii="Arial" w:eastAsia="Times New Roman" w:hAnsi="Arial" w:cs="Arial"/>
                <w:lang w:eastAsia="en-GB"/>
              </w:rPr>
              <w:t xml:space="preserve"> </w:t>
            </w:r>
            <w:r w:rsidR="00324D8E" w:rsidRPr="001A64CA">
              <w:rPr>
                <w:rFonts w:ascii="Arial" w:eastAsia="Times New Roman" w:hAnsi="Arial" w:cs="Arial"/>
                <w:lang w:eastAsia="en-GB"/>
              </w:rPr>
              <w:t>agreed by Cabinet in July 2022</w:t>
            </w:r>
            <w:r w:rsidRPr="001A64CA">
              <w:rPr>
                <w:rFonts w:ascii="Arial" w:eastAsia="Times New Roman" w:hAnsi="Arial" w:cs="Arial"/>
                <w:lang w:eastAsia="en-GB"/>
              </w:rPr>
              <w:t xml:space="preserve"> include</w:t>
            </w:r>
            <w:r w:rsidR="00324D8E" w:rsidRPr="001A64CA">
              <w:rPr>
                <w:rFonts w:ascii="Arial" w:eastAsia="Times New Roman" w:hAnsi="Arial" w:cs="Arial"/>
                <w:lang w:eastAsia="en-GB"/>
              </w:rPr>
              <w:t>s</w:t>
            </w:r>
            <w:r w:rsidRPr="001A64CA">
              <w:rPr>
                <w:rFonts w:ascii="Arial" w:eastAsia="Times New Roman" w:hAnsi="Arial" w:cs="Arial"/>
                <w:lang w:eastAsia="en-GB"/>
              </w:rPr>
              <w:t xml:space="preserve"> the Green Housing Strategy</w:t>
            </w:r>
            <w:r w:rsidR="00772060" w:rsidRPr="001A64CA">
              <w:rPr>
                <w:rFonts w:ascii="Arial" w:eastAsia="Times New Roman" w:hAnsi="Arial" w:cs="Arial"/>
                <w:lang w:eastAsia="en-GB"/>
              </w:rPr>
              <w:t xml:space="preserve"> to reduce energy costs and improve efficiency of homes.</w:t>
            </w:r>
          </w:p>
          <w:p w14:paraId="1855896E" w14:textId="620B36F3" w:rsidR="003135CF" w:rsidRPr="001A64CA" w:rsidRDefault="003135CF" w:rsidP="00F22698">
            <w:pPr>
              <w:spacing w:after="0" w:line="240" w:lineRule="auto"/>
              <w:rPr>
                <w:rFonts w:ascii="Arial" w:eastAsia="Times New Roman" w:hAnsi="Arial" w:cs="Arial"/>
                <w:lang w:eastAsia="en-GB"/>
              </w:rPr>
            </w:pPr>
          </w:p>
        </w:tc>
        <w:tc>
          <w:tcPr>
            <w:tcW w:w="2495" w:type="dxa"/>
            <w:tcBorders>
              <w:top w:val="nil"/>
              <w:left w:val="nil"/>
              <w:bottom w:val="single" w:sz="4" w:space="0" w:color="auto"/>
              <w:right w:val="single" w:sz="4" w:space="0" w:color="auto"/>
            </w:tcBorders>
            <w:shd w:val="clear" w:color="auto" w:fill="auto"/>
            <w:hideMark/>
          </w:tcPr>
          <w:p w14:paraId="4FCBEC6B" w14:textId="5A785D6C" w:rsidR="00C8319A" w:rsidRPr="001A64CA" w:rsidRDefault="005E68E1" w:rsidP="00B20A86">
            <w:pPr>
              <w:spacing w:after="0" w:line="240" w:lineRule="auto"/>
              <w:rPr>
                <w:rFonts w:ascii="Arial" w:eastAsia="Times New Roman" w:hAnsi="Arial" w:cs="Arial"/>
                <w:lang w:eastAsia="en-GB"/>
              </w:rPr>
            </w:pPr>
            <w:r w:rsidRPr="001A64CA">
              <w:rPr>
                <w:rFonts w:ascii="Arial" w:eastAsia="Times New Roman" w:hAnsi="Arial" w:cs="Arial"/>
                <w:lang w:eastAsia="en-GB"/>
              </w:rPr>
              <w:t>Establish housing stock emission baselines, consolidating the available intelligence and gathering further data as required, using existing data on council-owned housing stock, and developing intelligence on the wider housing stock across the Borough</w:t>
            </w:r>
            <w:r w:rsidR="00C8319A" w:rsidRPr="001A64CA">
              <w:rPr>
                <w:rFonts w:ascii="Arial" w:eastAsia="Times New Roman" w:hAnsi="Arial" w:cs="Arial"/>
                <w:lang w:eastAsia="en-GB"/>
              </w:rPr>
              <w:t xml:space="preserve">. </w:t>
            </w:r>
          </w:p>
          <w:p w14:paraId="45E089B0" w14:textId="77777777" w:rsidR="00C952A8" w:rsidRPr="001A64CA" w:rsidRDefault="00C952A8" w:rsidP="00C952A8">
            <w:pPr>
              <w:spacing w:after="0" w:line="240" w:lineRule="auto"/>
              <w:rPr>
                <w:rFonts w:ascii="Arial" w:eastAsia="Times New Roman" w:hAnsi="Arial" w:cs="Arial"/>
                <w:lang w:eastAsia="en-GB"/>
              </w:rPr>
            </w:pPr>
          </w:p>
          <w:p w14:paraId="24860B11" w14:textId="3D56CC18" w:rsidR="003135CF" w:rsidRPr="001A64CA" w:rsidRDefault="00C8319A" w:rsidP="00C952A8">
            <w:pPr>
              <w:spacing w:after="0" w:line="240" w:lineRule="auto"/>
              <w:rPr>
                <w:rFonts w:ascii="Arial" w:eastAsia="Times New Roman" w:hAnsi="Arial" w:cs="Arial"/>
                <w:lang w:eastAsia="en-GB"/>
              </w:rPr>
            </w:pPr>
            <w:r w:rsidRPr="001A64CA">
              <w:rPr>
                <w:rFonts w:ascii="Arial" w:eastAsia="Times New Roman" w:hAnsi="Arial" w:cs="Arial"/>
                <w:lang w:eastAsia="en-GB"/>
              </w:rPr>
              <w:lastRenderedPageBreak/>
              <w:t>Carbon Impact Assessments required for all cabinet reports</w:t>
            </w:r>
            <w:r w:rsidR="0096322E" w:rsidRPr="001A64CA">
              <w:rPr>
                <w:rFonts w:ascii="Arial" w:eastAsia="Times New Roman" w:hAnsi="Arial" w:cs="Arial"/>
                <w:lang w:eastAsia="en-GB"/>
              </w:rPr>
              <w:t>.</w:t>
            </w:r>
            <w:r w:rsidRPr="001A64CA">
              <w:rPr>
                <w:rFonts w:ascii="Arial" w:eastAsia="Times New Roman" w:hAnsi="Arial" w:cs="Arial"/>
                <w:lang w:eastAsia="en-GB"/>
              </w:rPr>
              <w:t xml:space="preserve"> </w:t>
            </w:r>
          </w:p>
        </w:tc>
      </w:tr>
      <w:tr w:rsidR="001A64CA" w:rsidRPr="001A64CA" w14:paraId="350F15CF" w14:textId="77777777" w:rsidTr="00F95E20">
        <w:trPr>
          <w:trHeight w:val="841"/>
        </w:trPr>
        <w:tc>
          <w:tcPr>
            <w:tcW w:w="2405" w:type="dxa"/>
            <w:tcBorders>
              <w:top w:val="nil"/>
              <w:left w:val="single" w:sz="4" w:space="0" w:color="auto"/>
              <w:bottom w:val="single" w:sz="4" w:space="0" w:color="auto"/>
              <w:right w:val="single" w:sz="4" w:space="0" w:color="auto"/>
            </w:tcBorders>
            <w:shd w:val="clear" w:color="auto" w:fill="DBDBDB" w:themeFill="accent3" w:themeFillTint="66"/>
          </w:tcPr>
          <w:p w14:paraId="0F1913CB" w14:textId="77777777" w:rsidR="003135CF" w:rsidRPr="001A64CA" w:rsidRDefault="003135CF" w:rsidP="0095060B">
            <w:pPr>
              <w:spacing w:after="0" w:line="240" w:lineRule="auto"/>
              <w:rPr>
                <w:rFonts w:ascii="Arial" w:eastAsia="Times New Roman" w:hAnsi="Arial" w:cs="Arial"/>
                <w:sz w:val="24"/>
                <w:szCs w:val="24"/>
                <w:lang w:eastAsia="en-GB"/>
              </w:rPr>
            </w:pPr>
            <w:r w:rsidRPr="001A64CA">
              <w:rPr>
                <w:rFonts w:ascii="Arial" w:eastAsia="Times New Roman" w:hAnsi="Arial" w:cs="Arial"/>
                <w:sz w:val="24"/>
                <w:szCs w:val="24"/>
                <w:lang w:eastAsia="en-GB"/>
              </w:rPr>
              <w:lastRenderedPageBreak/>
              <w:t>Emissions from construction and/or development?</w:t>
            </w:r>
          </w:p>
        </w:tc>
        <w:tc>
          <w:tcPr>
            <w:tcW w:w="1134" w:type="dxa"/>
            <w:tcBorders>
              <w:top w:val="nil"/>
              <w:left w:val="nil"/>
              <w:bottom w:val="single" w:sz="4" w:space="0" w:color="auto"/>
              <w:right w:val="single" w:sz="4" w:space="0" w:color="auto"/>
            </w:tcBorders>
            <w:shd w:val="clear" w:color="auto" w:fill="auto"/>
          </w:tcPr>
          <w:p w14:paraId="50191F06" w14:textId="063B604E" w:rsidR="003135CF" w:rsidRPr="001A64CA" w:rsidRDefault="00003163" w:rsidP="0095060B">
            <w:pPr>
              <w:spacing w:after="0" w:line="240" w:lineRule="auto"/>
              <w:rPr>
                <w:rFonts w:ascii="Arial" w:eastAsia="Times New Roman" w:hAnsi="Arial" w:cs="Arial"/>
                <w:lang w:eastAsia="en-GB"/>
              </w:rPr>
            </w:pPr>
            <w:r w:rsidRPr="001A64CA">
              <w:rPr>
                <w:rFonts w:ascii="Arial" w:eastAsia="Times New Roman" w:hAnsi="Arial" w:cs="Arial"/>
                <w:lang w:eastAsia="en-GB"/>
              </w:rPr>
              <w:t>N/A</w:t>
            </w:r>
          </w:p>
        </w:tc>
        <w:tc>
          <w:tcPr>
            <w:tcW w:w="3119" w:type="dxa"/>
            <w:tcBorders>
              <w:top w:val="nil"/>
              <w:left w:val="nil"/>
              <w:bottom w:val="single" w:sz="4" w:space="0" w:color="auto"/>
              <w:right w:val="single" w:sz="4" w:space="0" w:color="auto"/>
            </w:tcBorders>
            <w:shd w:val="clear" w:color="auto" w:fill="auto"/>
          </w:tcPr>
          <w:p w14:paraId="2D109763" w14:textId="1B24C8F8" w:rsidR="00A63AAD" w:rsidRPr="001A64CA" w:rsidRDefault="000445F8" w:rsidP="00A63AAD">
            <w:pPr>
              <w:autoSpaceDE w:val="0"/>
              <w:autoSpaceDN w:val="0"/>
              <w:adjustRightInd w:val="0"/>
              <w:spacing w:after="0" w:line="240" w:lineRule="auto"/>
              <w:rPr>
                <w:rFonts w:ascii="Arial" w:hAnsi="Arial" w:cs="Arial"/>
              </w:rPr>
            </w:pPr>
            <w:r w:rsidRPr="001A64CA">
              <w:rPr>
                <w:rFonts w:ascii="Arial" w:eastAsia="Times New Roman" w:hAnsi="Arial" w:cs="Arial"/>
                <w:lang w:eastAsia="en-GB"/>
              </w:rPr>
              <w:t>Construction and planned developments, such as i</w:t>
            </w:r>
            <w:r w:rsidR="007A503E" w:rsidRPr="001A64CA">
              <w:rPr>
                <w:rFonts w:ascii="Arial" w:eastAsia="Times New Roman" w:hAnsi="Arial" w:cs="Arial"/>
                <w:lang w:eastAsia="en-GB"/>
              </w:rPr>
              <w:t>mprov</w:t>
            </w:r>
            <w:r w:rsidRPr="001A64CA">
              <w:rPr>
                <w:rFonts w:ascii="Arial" w:eastAsia="Times New Roman" w:hAnsi="Arial" w:cs="Arial"/>
                <w:lang w:eastAsia="en-GB"/>
              </w:rPr>
              <w:t>ing</w:t>
            </w:r>
            <w:r w:rsidR="007A503E" w:rsidRPr="001A64CA">
              <w:rPr>
                <w:rFonts w:ascii="Arial" w:eastAsia="Times New Roman" w:hAnsi="Arial" w:cs="Arial"/>
                <w:lang w:eastAsia="en-GB"/>
              </w:rPr>
              <w:t xml:space="preserve"> the condition of local neighbourhood roads through the 2024 roads programme, provision of the new library at Thurcroft</w:t>
            </w:r>
            <w:r w:rsidR="00317D5F" w:rsidRPr="001A64CA">
              <w:rPr>
                <w:rFonts w:ascii="Arial" w:eastAsia="Times New Roman" w:hAnsi="Arial" w:cs="Arial"/>
                <w:lang w:eastAsia="en-GB"/>
              </w:rPr>
              <w:t xml:space="preserve">, </w:t>
            </w:r>
            <w:r w:rsidR="00A63AAD" w:rsidRPr="001A64CA">
              <w:rPr>
                <w:rFonts w:ascii="Arial" w:hAnsi="Arial" w:cs="Arial"/>
              </w:rPr>
              <w:t>building works to</w:t>
            </w:r>
          </w:p>
          <w:p w14:paraId="708C7BF7" w14:textId="3A35A635" w:rsidR="00A63AAD" w:rsidRPr="001A64CA" w:rsidRDefault="00A63AAD" w:rsidP="00A63AAD">
            <w:pPr>
              <w:spacing w:after="0" w:line="240" w:lineRule="auto"/>
              <w:rPr>
                <w:rFonts w:ascii="Arial" w:eastAsia="Times New Roman" w:hAnsi="Arial" w:cs="Arial"/>
                <w:lang w:eastAsia="en-GB"/>
              </w:rPr>
            </w:pPr>
            <w:r w:rsidRPr="001A64CA">
              <w:rPr>
                <w:rFonts w:ascii="Arial" w:hAnsi="Arial" w:cs="Arial"/>
              </w:rPr>
              <w:t>improve day facilities,</w:t>
            </w:r>
          </w:p>
          <w:p w14:paraId="47AEC4B4" w14:textId="587CAC1D" w:rsidR="003B2FC1" w:rsidRPr="001A64CA" w:rsidRDefault="003B2FC1" w:rsidP="00356979">
            <w:pPr>
              <w:spacing w:after="0" w:line="240" w:lineRule="auto"/>
              <w:rPr>
                <w:rFonts w:ascii="Arial" w:hAnsi="Arial" w:cs="Arial"/>
              </w:rPr>
            </w:pPr>
            <w:r w:rsidRPr="001A64CA">
              <w:rPr>
                <w:rFonts w:ascii="Arial" w:hAnsi="Arial" w:cs="Arial"/>
              </w:rPr>
              <w:t>develop</w:t>
            </w:r>
            <w:r w:rsidR="00317D5F" w:rsidRPr="001A64CA">
              <w:rPr>
                <w:rFonts w:ascii="Arial" w:hAnsi="Arial" w:cs="Arial"/>
              </w:rPr>
              <w:t>ing</w:t>
            </w:r>
            <w:r w:rsidRPr="001A64CA">
              <w:rPr>
                <w:rFonts w:ascii="Arial" w:hAnsi="Arial" w:cs="Arial"/>
              </w:rPr>
              <w:t xml:space="preserve"> new and improved </w:t>
            </w:r>
            <w:r w:rsidR="00317D5F" w:rsidRPr="001A64CA">
              <w:rPr>
                <w:rFonts w:ascii="Arial" w:hAnsi="Arial" w:cs="Arial"/>
              </w:rPr>
              <w:t xml:space="preserve">play areas </w:t>
            </w:r>
            <w:r w:rsidRPr="001A64CA">
              <w:rPr>
                <w:rFonts w:ascii="Arial" w:hAnsi="Arial" w:cs="Arial"/>
              </w:rPr>
              <w:t>for children and young people</w:t>
            </w:r>
            <w:r w:rsidR="00317D5F" w:rsidRPr="001A64CA">
              <w:rPr>
                <w:rFonts w:ascii="Arial" w:hAnsi="Arial" w:cs="Arial"/>
              </w:rPr>
              <w:t>, a</w:t>
            </w:r>
            <w:r w:rsidRPr="001A64CA">
              <w:rPr>
                <w:rFonts w:ascii="Arial" w:hAnsi="Arial" w:cs="Arial"/>
              </w:rPr>
              <w:t xml:space="preserve"> feasibility study for the Rotherham Theatre</w:t>
            </w:r>
            <w:r w:rsidR="00317D5F" w:rsidRPr="001A64CA">
              <w:rPr>
                <w:rFonts w:ascii="Arial" w:hAnsi="Arial" w:cs="Arial"/>
              </w:rPr>
              <w:t xml:space="preserve"> will increase emissions.</w:t>
            </w:r>
          </w:p>
          <w:p w14:paraId="0B16850E" w14:textId="77777777" w:rsidR="00356979" w:rsidRPr="001A64CA" w:rsidRDefault="00356979" w:rsidP="00356979">
            <w:pPr>
              <w:spacing w:after="0" w:line="240" w:lineRule="auto"/>
              <w:rPr>
                <w:rFonts w:ascii="Arial" w:eastAsia="Times New Roman" w:hAnsi="Arial" w:cs="Arial"/>
                <w:lang w:eastAsia="en-GB"/>
              </w:rPr>
            </w:pPr>
          </w:p>
          <w:p w14:paraId="0203F56D" w14:textId="06CB7E1B" w:rsidR="00317D5F" w:rsidRPr="001A64CA" w:rsidRDefault="00772060" w:rsidP="00356979">
            <w:pPr>
              <w:spacing w:after="0" w:line="240" w:lineRule="auto"/>
              <w:rPr>
                <w:rFonts w:ascii="Arial" w:eastAsia="Times New Roman" w:hAnsi="Arial" w:cs="Arial"/>
                <w:lang w:eastAsia="en-GB"/>
              </w:rPr>
            </w:pPr>
            <w:r w:rsidRPr="001A64CA">
              <w:rPr>
                <w:rFonts w:ascii="Arial" w:hAnsi="Arial" w:cs="Arial"/>
              </w:rPr>
              <w:t xml:space="preserve">Plans for large scale developments and improvements, such as the </w:t>
            </w:r>
            <w:r w:rsidR="003B2FC1" w:rsidRPr="001A64CA">
              <w:rPr>
                <w:rFonts w:ascii="Arial" w:hAnsi="Arial" w:cs="Arial"/>
              </w:rPr>
              <w:t>towns and villages fund</w:t>
            </w:r>
            <w:r w:rsidRPr="001A64CA">
              <w:rPr>
                <w:rFonts w:ascii="Arial" w:hAnsi="Arial" w:cs="Arial"/>
              </w:rPr>
              <w:t>, c</w:t>
            </w:r>
            <w:r w:rsidR="003B2FC1" w:rsidRPr="001A64CA">
              <w:rPr>
                <w:rFonts w:ascii="Arial" w:hAnsi="Arial" w:cs="Arial"/>
              </w:rPr>
              <w:t>onstruction of the market and library schemes as part of Future High Streets Fund programme</w:t>
            </w:r>
            <w:r w:rsidRPr="001A64CA">
              <w:rPr>
                <w:rFonts w:ascii="Arial" w:hAnsi="Arial" w:cs="Arial"/>
              </w:rPr>
              <w:t xml:space="preserve"> and </w:t>
            </w:r>
            <w:r w:rsidR="00317D5F" w:rsidRPr="001A64CA">
              <w:rPr>
                <w:rFonts w:ascii="Arial" w:hAnsi="Arial" w:cs="Arial"/>
              </w:rPr>
              <w:t>construction of the leisure development on Forge Island</w:t>
            </w:r>
            <w:r w:rsidRPr="001A64CA">
              <w:rPr>
                <w:rFonts w:ascii="Arial" w:hAnsi="Arial" w:cs="Arial"/>
              </w:rPr>
              <w:t xml:space="preserve"> could significantly increase carbon emissions</w:t>
            </w:r>
            <w:r w:rsidR="0096322E" w:rsidRPr="001A64CA">
              <w:rPr>
                <w:rFonts w:ascii="Arial" w:hAnsi="Arial" w:cs="Arial"/>
              </w:rPr>
              <w:t>.</w:t>
            </w:r>
          </w:p>
          <w:p w14:paraId="08B02993" w14:textId="77777777" w:rsidR="00070EE1" w:rsidRDefault="00070EE1" w:rsidP="00070EE1">
            <w:pPr>
              <w:rPr>
                <w:rFonts w:ascii="Arial" w:hAnsi="Arial" w:cs="Arial"/>
              </w:rPr>
            </w:pPr>
          </w:p>
          <w:p w14:paraId="6EC7FF92" w14:textId="13B7AE8E" w:rsidR="00E77A5E" w:rsidRPr="00070EE1" w:rsidRDefault="00317D5F" w:rsidP="00070EE1">
            <w:pPr>
              <w:rPr>
                <w:rFonts w:ascii="Arial" w:hAnsi="Arial" w:cs="Arial"/>
              </w:rPr>
            </w:pPr>
            <w:r w:rsidRPr="00070EE1">
              <w:rPr>
                <w:rFonts w:ascii="Arial" w:hAnsi="Arial" w:cs="Arial"/>
              </w:rPr>
              <w:t>Plans connected to the construction of flood alleviation schemes and barriers, such as a</w:t>
            </w:r>
            <w:r w:rsidR="00E77A5E" w:rsidRPr="00070EE1">
              <w:rPr>
                <w:rFonts w:ascii="Arial" w:hAnsi="Arial" w:cs="Arial"/>
              </w:rPr>
              <w:t>chiev</w:t>
            </w:r>
            <w:r w:rsidRPr="00070EE1">
              <w:rPr>
                <w:rFonts w:ascii="Arial" w:hAnsi="Arial" w:cs="Arial"/>
              </w:rPr>
              <w:t>ing</w:t>
            </w:r>
            <w:r w:rsidR="00E77A5E" w:rsidRPr="00070EE1">
              <w:rPr>
                <w:rFonts w:ascii="Arial" w:hAnsi="Arial" w:cs="Arial"/>
              </w:rPr>
              <w:t xml:space="preserve"> ‘shovel ready’ status for the </w:t>
            </w:r>
            <w:r w:rsidR="00E77A5E" w:rsidRPr="00070EE1">
              <w:rPr>
                <w:rFonts w:ascii="Arial" w:hAnsi="Arial" w:cs="Arial"/>
              </w:rPr>
              <w:lastRenderedPageBreak/>
              <w:t>six priority flood alleviation scheme</w:t>
            </w:r>
            <w:r w:rsidRPr="00070EE1">
              <w:rPr>
                <w:rFonts w:ascii="Arial" w:hAnsi="Arial" w:cs="Arial"/>
              </w:rPr>
              <w:t xml:space="preserve">s, </w:t>
            </w:r>
            <w:r w:rsidR="00E77A5E" w:rsidRPr="00070EE1">
              <w:rPr>
                <w:rFonts w:ascii="Arial" w:hAnsi="Arial" w:cs="Arial"/>
              </w:rPr>
              <w:t>secur</w:t>
            </w:r>
            <w:r w:rsidRPr="00070EE1">
              <w:rPr>
                <w:rFonts w:ascii="Arial" w:hAnsi="Arial" w:cs="Arial"/>
              </w:rPr>
              <w:t>ing</w:t>
            </w:r>
            <w:r w:rsidR="00E77A5E" w:rsidRPr="00070EE1">
              <w:rPr>
                <w:rFonts w:ascii="Arial" w:hAnsi="Arial" w:cs="Arial"/>
              </w:rPr>
              <w:t xml:space="preserve"> funding to implement the schemes</w:t>
            </w:r>
            <w:r w:rsidRPr="00070EE1">
              <w:rPr>
                <w:rFonts w:ascii="Arial" w:hAnsi="Arial" w:cs="Arial"/>
              </w:rPr>
              <w:t>, c</w:t>
            </w:r>
            <w:r w:rsidR="00E77A5E" w:rsidRPr="00070EE1">
              <w:rPr>
                <w:rFonts w:ascii="Arial" w:hAnsi="Arial" w:cs="Arial"/>
              </w:rPr>
              <w:t>onstruct</w:t>
            </w:r>
            <w:r w:rsidRPr="00070EE1">
              <w:rPr>
                <w:rFonts w:ascii="Arial" w:hAnsi="Arial" w:cs="Arial"/>
              </w:rPr>
              <w:t>ing</w:t>
            </w:r>
            <w:r w:rsidR="00E77A5E" w:rsidRPr="00070EE1">
              <w:rPr>
                <w:rFonts w:ascii="Arial" w:hAnsi="Arial" w:cs="Arial"/>
              </w:rPr>
              <w:t xml:space="preserve"> the Forge Island canal barrier</w:t>
            </w:r>
            <w:r w:rsidRPr="00070EE1">
              <w:rPr>
                <w:rFonts w:ascii="Arial" w:hAnsi="Arial" w:cs="Arial"/>
              </w:rPr>
              <w:t xml:space="preserve"> and </w:t>
            </w:r>
            <w:r w:rsidR="00E77A5E" w:rsidRPr="00070EE1">
              <w:rPr>
                <w:rFonts w:ascii="Arial" w:hAnsi="Arial" w:cs="Arial"/>
              </w:rPr>
              <w:t xml:space="preserve">the </w:t>
            </w:r>
            <w:proofErr w:type="spellStart"/>
            <w:r w:rsidR="00E77A5E" w:rsidRPr="00070EE1">
              <w:rPr>
                <w:rFonts w:ascii="Arial" w:hAnsi="Arial" w:cs="Arial"/>
              </w:rPr>
              <w:t>Ickles</w:t>
            </w:r>
            <w:proofErr w:type="spellEnd"/>
            <w:r w:rsidR="00E77A5E" w:rsidRPr="00070EE1">
              <w:rPr>
                <w:rFonts w:ascii="Arial" w:hAnsi="Arial" w:cs="Arial"/>
              </w:rPr>
              <w:t xml:space="preserve"> Lock to Centenary Way flood wall and embankment</w:t>
            </w:r>
            <w:r w:rsidRPr="00070EE1">
              <w:rPr>
                <w:rFonts w:ascii="Arial" w:hAnsi="Arial" w:cs="Arial"/>
              </w:rPr>
              <w:t xml:space="preserve"> will all entail emissions.</w:t>
            </w:r>
          </w:p>
        </w:tc>
        <w:tc>
          <w:tcPr>
            <w:tcW w:w="3260" w:type="dxa"/>
            <w:tcBorders>
              <w:top w:val="nil"/>
              <w:left w:val="nil"/>
              <w:bottom w:val="single" w:sz="4" w:space="0" w:color="auto"/>
              <w:right w:val="single" w:sz="4" w:space="0" w:color="auto"/>
            </w:tcBorders>
            <w:shd w:val="clear" w:color="auto" w:fill="auto"/>
          </w:tcPr>
          <w:p w14:paraId="09A46E71" w14:textId="77777777" w:rsidR="003135CF" w:rsidRPr="001A64CA" w:rsidRDefault="003135CF" w:rsidP="0095060B">
            <w:pPr>
              <w:spacing w:after="0" w:line="240" w:lineRule="auto"/>
              <w:rPr>
                <w:rFonts w:ascii="Arial" w:eastAsia="Times New Roman" w:hAnsi="Arial" w:cs="Arial"/>
                <w:lang w:eastAsia="en-GB"/>
              </w:rPr>
            </w:pPr>
          </w:p>
        </w:tc>
        <w:tc>
          <w:tcPr>
            <w:tcW w:w="3092" w:type="dxa"/>
            <w:tcBorders>
              <w:top w:val="nil"/>
              <w:left w:val="nil"/>
              <w:bottom w:val="single" w:sz="4" w:space="0" w:color="auto"/>
              <w:right w:val="single" w:sz="4" w:space="0" w:color="auto"/>
            </w:tcBorders>
            <w:shd w:val="clear" w:color="auto" w:fill="auto"/>
          </w:tcPr>
          <w:p w14:paraId="667911BE" w14:textId="3795E255" w:rsidR="006B4A90" w:rsidRPr="001A64CA" w:rsidRDefault="00772060" w:rsidP="004672BE">
            <w:pPr>
              <w:spacing w:after="0" w:line="240" w:lineRule="auto"/>
              <w:rPr>
                <w:rFonts w:ascii="Arial" w:eastAsia="Times New Roman" w:hAnsi="Arial" w:cs="Arial"/>
                <w:lang w:eastAsia="en-GB"/>
              </w:rPr>
            </w:pPr>
            <w:r w:rsidRPr="001A64CA">
              <w:rPr>
                <w:rFonts w:ascii="Arial" w:eastAsia="Times New Roman" w:hAnsi="Arial" w:cs="Arial"/>
                <w:lang w:eastAsia="en-GB"/>
              </w:rPr>
              <w:t>E</w:t>
            </w:r>
            <w:r w:rsidR="006B4A90" w:rsidRPr="001A64CA">
              <w:rPr>
                <w:rFonts w:ascii="Arial" w:eastAsia="Times New Roman" w:hAnsi="Arial" w:cs="Arial"/>
                <w:lang w:eastAsia="en-GB"/>
              </w:rPr>
              <w:t>mission</w:t>
            </w:r>
            <w:r w:rsidR="00F614E8" w:rsidRPr="001A64CA">
              <w:rPr>
                <w:rFonts w:ascii="Arial" w:eastAsia="Times New Roman" w:hAnsi="Arial" w:cs="Arial"/>
                <w:lang w:eastAsia="en-GB"/>
              </w:rPr>
              <w:t xml:space="preserve"> </w:t>
            </w:r>
            <w:r w:rsidR="006B4A90" w:rsidRPr="001A64CA">
              <w:rPr>
                <w:rFonts w:ascii="Arial" w:eastAsia="Times New Roman" w:hAnsi="Arial" w:cs="Arial"/>
                <w:lang w:eastAsia="en-GB"/>
              </w:rPr>
              <w:t>considerations as part of the Council’s social value policy</w:t>
            </w:r>
            <w:r w:rsidRPr="001A64CA">
              <w:rPr>
                <w:rFonts w:ascii="Arial" w:eastAsia="Times New Roman" w:hAnsi="Arial" w:cs="Arial"/>
                <w:lang w:eastAsia="en-GB"/>
              </w:rPr>
              <w:t xml:space="preserve"> are being developed</w:t>
            </w:r>
            <w:r w:rsidR="006B4A90" w:rsidRPr="001A64CA">
              <w:rPr>
                <w:rFonts w:ascii="Arial" w:eastAsia="Times New Roman" w:hAnsi="Arial" w:cs="Arial"/>
                <w:lang w:eastAsia="en-GB"/>
              </w:rPr>
              <w:t>, exploring how the policy can be used to incentivise climate change commitments and CO2 reductions within tender processes.</w:t>
            </w:r>
          </w:p>
          <w:p w14:paraId="2AB15697" w14:textId="77777777" w:rsidR="004672BE" w:rsidRPr="001A64CA" w:rsidRDefault="004672BE" w:rsidP="004672BE">
            <w:pPr>
              <w:spacing w:after="0" w:line="240" w:lineRule="auto"/>
              <w:rPr>
                <w:rFonts w:ascii="Arial" w:eastAsia="Times New Roman" w:hAnsi="Arial" w:cs="Arial"/>
                <w:lang w:eastAsia="en-GB"/>
              </w:rPr>
            </w:pPr>
          </w:p>
          <w:p w14:paraId="2629CB40" w14:textId="77777777" w:rsidR="00F614E8" w:rsidRPr="001A64CA" w:rsidRDefault="00F614E8" w:rsidP="004672BE">
            <w:pPr>
              <w:spacing w:after="0" w:line="240" w:lineRule="auto"/>
              <w:rPr>
                <w:rFonts w:ascii="Arial" w:eastAsia="Times New Roman" w:hAnsi="Arial" w:cs="Arial"/>
                <w:lang w:eastAsia="en-GB"/>
              </w:rPr>
            </w:pPr>
            <w:r w:rsidRPr="001A64CA">
              <w:rPr>
                <w:rFonts w:ascii="Arial" w:eastAsia="Times New Roman" w:hAnsi="Arial" w:cs="Arial"/>
                <w:lang w:eastAsia="en-GB"/>
              </w:rPr>
              <w:t xml:space="preserve">Introduction of further SPDs </w:t>
            </w:r>
            <w:r w:rsidR="002A5F30" w:rsidRPr="001A64CA">
              <w:rPr>
                <w:rFonts w:ascii="Arial" w:eastAsia="Times New Roman" w:hAnsi="Arial" w:cs="Arial"/>
                <w:lang w:eastAsia="en-GB"/>
              </w:rPr>
              <w:t xml:space="preserve">(supplementary planning documents) </w:t>
            </w:r>
            <w:r w:rsidRPr="001A64CA">
              <w:rPr>
                <w:rFonts w:ascii="Arial" w:eastAsia="Times New Roman" w:hAnsi="Arial" w:cs="Arial"/>
                <w:lang w:eastAsia="en-GB"/>
              </w:rPr>
              <w:t>relevant to climate change – SPDs can elaborate on Local Plan policies, giving developers additional technical guidance, speeding up applications and resulting in better quality development for the community and environment.</w:t>
            </w:r>
          </w:p>
          <w:p w14:paraId="0D311997" w14:textId="77777777" w:rsidR="00923809" w:rsidRPr="001A64CA" w:rsidRDefault="00923809" w:rsidP="004672BE">
            <w:pPr>
              <w:spacing w:after="0" w:line="240" w:lineRule="auto"/>
              <w:rPr>
                <w:rFonts w:ascii="Arial" w:eastAsia="Times New Roman" w:hAnsi="Arial" w:cs="Arial"/>
                <w:lang w:eastAsia="en-GB"/>
              </w:rPr>
            </w:pPr>
          </w:p>
          <w:p w14:paraId="40D39F69" w14:textId="77777777" w:rsidR="00923809" w:rsidRPr="001A64CA" w:rsidRDefault="00923809" w:rsidP="00923809">
            <w:pPr>
              <w:autoSpaceDE w:val="0"/>
              <w:autoSpaceDN w:val="0"/>
              <w:adjustRightInd w:val="0"/>
              <w:spacing w:after="0" w:line="240" w:lineRule="auto"/>
              <w:rPr>
                <w:rFonts w:ascii="Arial" w:hAnsi="Arial" w:cs="Arial"/>
              </w:rPr>
            </w:pPr>
            <w:r w:rsidRPr="001A64CA">
              <w:rPr>
                <w:rFonts w:ascii="Arial" w:eastAsia="Times New Roman" w:hAnsi="Arial" w:cs="Arial"/>
                <w:lang w:eastAsia="en-GB"/>
              </w:rPr>
              <w:t xml:space="preserve">See actions outlined in previous two columns.  </w:t>
            </w:r>
          </w:p>
          <w:p w14:paraId="650D0DB4" w14:textId="77777777" w:rsidR="00923809" w:rsidRPr="001A64CA" w:rsidRDefault="00923809" w:rsidP="004672BE">
            <w:pPr>
              <w:spacing w:after="0" w:line="240" w:lineRule="auto"/>
              <w:rPr>
                <w:rFonts w:ascii="Arial" w:eastAsia="Times New Roman" w:hAnsi="Arial" w:cs="Arial"/>
                <w:lang w:eastAsia="en-GB"/>
              </w:rPr>
            </w:pPr>
          </w:p>
          <w:p w14:paraId="042D95D5" w14:textId="432E3BA0" w:rsidR="00923809" w:rsidRPr="001A64CA" w:rsidRDefault="00923809" w:rsidP="00923809">
            <w:pPr>
              <w:spacing w:after="0" w:line="240" w:lineRule="auto"/>
              <w:rPr>
                <w:rFonts w:ascii="Arial" w:eastAsia="Times New Roman" w:hAnsi="Arial" w:cs="Arial"/>
                <w:lang w:eastAsia="en-GB"/>
              </w:rPr>
            </w:pPr>
          </w:p>
        </w:tc>
        <w:tc>
          <w:tcPr>
            <w:tcW w:w="2495" w:type="dxa"/>
            <w:tcBorders>
              <w:top w:val="nil"/>
              <w:left w:val="nil"/>
              <w:bottom w:val="single" w:sz="4" w:space="0" w:color="auto"/>
              <w:right w:val="single" w:sz="4" w:space="0" w:color="auto"/>
            </w:tcBorders>
            <w:shd w:val="clear" w:color="auto" w:fill="auto"/>
          </w:tcPr>
          <w:p w14:paraId="63D9C95E" w14:textId="4D4C6500" w:rsidR="003135CF" w:rsidRPr="001A64CA" w:rsidRDefault="00C8319A" w:rsidP="00467AA9">
            <w:pPr>
              <w:spacing w:after="0" w:line="240" w:lineRule="auto"/>
              <w:rPr>
                <w:rFonts w:ascii="Arial" w:eastAsia="Times New Roman" w:hAnsi="Arial" w:cs="Arial"/>
                <w:lang w:eastAsia="en-GB"/>
              </w:rPr>
            </w:pPr>
            <w:r w:rsidRPr="001A64CA">
              <w:rPr>
                <w:rFonts w:ascii="Arial" w:eastAsia="Times New Roman" w:hAnsi="Arial" w:cs="Arial"/>
                <w:lang w:eastAsia="en-GB"/>
              </w:rPr>
              <w:t>C</w:t>
            </w:r>
            <w:r w:rsidR="00382398" w:rsidRPr="001A64CA">
              <w:rPr>
                <w:rFonts w:ascii="Arial" w:eastAsia="Times New Roman" w:hAnsi="Arial" w:cs="Arial"/>
                <w:lang w:eastAsia="en-GB"/>
              </w:rPr>
              <w:t xml:space="preserve">arbon </w:t>
            </w:r>
            <w:r w:rsidRPr="001A64CA">
              <w:rPr>
                <w:rFonts w:ascii="Arial" w:eastAsia="Times New Roman" w:hAnsi="Arial" w:cs="Arial"/>
                <w:lang w:eastAsia="en-GB"/>
              </w:rPr>
              <w:t>I</w:t>
            </w:r>
            <w:r w:rsidR="00382398" w:rsidRPr="001A64CA">
              <w:rPr>
                <w:rFonts w:ascii="Arial" w:eastAsia="Times New Roman" w:hAnsi="Arial" w:cs="Arial"/>
                <w:lang w:eastAsia="en-GB"/>
              </w:rPr>
              <w:t xml:space="preserve">mpact </w:t>
            </w:r>
            <w:r w:rsidRPr="001A64CA">
              <w:rPr>
                <w:rFonts w:ascii="Arial" w:eastAsia="Times New Roman" w:hAnsi="Arial" w:cs="Arial"/>
                <w:lang w:eastAsia="en-GB"/>
              </w:rPr>
              <w:t>A</w:t>
            </w:r>
            <w:r w:rsidR="00382398" w:rsidRPr="001A64CA">
              <w:rPr>
                <w:rFonts w:ascii="Arial" w:eastAsia="Times New Roman" w:hAnsi="Arial" w:cs="Arial"/>
                <w:lang w:eastAsia="en-GB"/>
              </w:rPr>
              <w:t>ssessments required for all cabinet reports</w:t>
            </w:r>
            <w:r w:rsidR="0096322E" w:rsidRPr="001A64CA">
              <w:rPr>
                <w:rFonts w:ascii="Arial" w:eastAsia="Times New Roman" w:hAnsi="Arial" w:cs="Arial"/>
                <w:lang w:eastAsia="en-GB"/>
              </w:rPr>
              <w:t>.</w:t>
            </w:r>
          </w:p>
        </w:tc>
      </w:tr>
      <w:tr w:rsidR="001A64CA" w:rsidRPr="001A64CA" w14:paraId="36F53FC7" w14:textId="77777777" w:rsidTr="00D10C6F">
        <w:trPr>
          <w:trHeight w:val="1449"/>
        </w:trPr>
        <w:tc>
          <w:tcPr>
            <w:tcW w:w="2405"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EC466F1" w14:textId="77777777" w:rsidR="003135CF" w:rsidRPr="001A64CA" w:rsidRDefault="003135CF" w:rsidP="0095060B">
            <w:pPr>
              <w:spacing w:after="0" w:line="240" w:lineRule="auto"/>
              <w:rPr>
                <w:rFonts w:ascii="Arial" w:eastAsia="Times New Roman" w:hAnsi="Arial" w:cs="Arial"/>
                <w:sz w:val="24"/>
                <w:szCs w:val="24"/>
                <w:lang w:eastAsia="en-GB"/>
              </w:rPr>
            </w:pPr>
            <w:r w:rsidRPr="001A64CA">
              <w:rPr>
                <w:rFonts w:ascii="Arial" w:eastAsia="Times New Roman" w:hAnsi="Arial" w:cs="Arial"/>
                <w:sz w:val="24"/>
                <w:szCs w:val="24"/>
                <w:lang w:eastAsia="en-GB"/>
              </w:rPr>
              <w:t>Carbon capture (</w:t>
            </w:r>
            <w:proofErr w:type="gramStart"/>
            <w:r w:rsidRPr="001A64CA">
              <w:rPr>
                <w:rFonts w:ascii="Arial" w:eastAsia="Times New Roman" w:hAnsi="Arial" w:cs="Arial"/>
                <w:sz w:val="24"/>
                <w:szCs w:val="24"/>
                <w:lang w:eastAsia="en-GB"/>
              </w:rPr>
              <w:t>e.g.</w:t>
            </w:r>
            <w:proofErr w:type="gramEnd"/>
            <w:r w:rsidRPr="001A64CA">
              <w:rPr>
                <w:rFonts w:ascii="Arial" w:eastAsia="Times New Roman" w:hAnsi="Arial" w:cs="Arial"/>
                <w:sz w:val="24"/>
                <w:szCs w:val="24"/>
                <w:lang w:eastAsia="en-GB"/>
              </w:rPr>
              <w:t xml:space="preserve"> through trees)?</w:t>
            </w:r>
          </w:p>
        </w:tc>
        <w:tc>
          <w:tcPr>
            <w:tcW w:w="1134" w:type="dxa"/>
            <w:tcBorders>
              <w:top w:val="single" w:sz="4" w:space="0" w:color="auto"/>
              <w:left w:val="nil"/>
              <w:bottom w:val="single" w:sz="4" w:space="0" w:color="auto"/>
              <w:right w:val="single" w:sz="4" w:space="0" w:color="auto"/>
            </w:tcBorders>
            <w:shd w:val="clear" w:color="auto" w:fill="auto"/>
            <w:hideMark/>
          </w:tcPr>
          <w:p w14:paraId="6FADDCA0" w14:textId="68BF6642" w:rsidR="003135CF" w:rsidRPr="001A64CA" w:rsidRDefault="00003163" w:rsidP="0095060B">
            <w:pPr>
              <w:spacing w:after="0" w:line="240" w:lineRule="auto"/>
              <w:rPr>
                <w:rFonts w:ascii="Arial" w:eastAsia="Times New Roman" w:hAnsi="Arial" w:cs="Arial"/>
                <w:lang w:eastAsia="en-GB"/>
              </w:rPr>
            </w:pPr>
            <w:r w:rsidRPr="001A64CA">
              <w:rPr>
                <w:rFonts w:ascii="Arial" w:eastAsia="Times New Roman" w:hAnsi="Arial" w:cs="Arial"/>
                <w:lang w:eastAsia="en-GB"/>
              </w:rPr>
              <w:t>N/A</w:t>
            </w:r>
          </w:p>
        </w:tc>
        <w:tc>
          <w:tcPr>
            <w:tcW w:w="3119" w:type="dxa"/>
            <w:tcBorders>
              <w:top w:val="single" w:sz="4" w:space="0" w:color="auto"/>
              <w:left w:val="nil"/>
              <w:bottom w:val="single" w:sz="4" w:space="0" w:color="auto"/>
              <w:right w:val="single" w:sz="4" w:space="0" w:color="auto"/>
            </w:tcBorders>
            <w:shd w:val="clear" w:color="auto" w:fill="auto"/>
            <w:hideMark/>
          </w:tcPr>
          <w:p w14:paraId="7BF5E55A" w14:textId="37B44EC5" w:rsidR="007A503E" w:rsidRPr="001A64CA" w:rsidRDefault="007A503E" w:rsidP="00772060">
            <w:pPr>
              <w:spacing w:after="0" w:line="240" w:lineRule="auto"/>
              <w:rPr>
                <w:rFonts w:ascii="Arial" w:eastAsia="Times New Roman" w:hAnsi="Arial" w:cs="Arial"/>
                <w:lang w:eastAsia="en-GB"/>
              </w:rPr>
            </w:pPr>
          </w:p>
        </w:tc>
        <w:tc>
          <w:tcPr>
            <w:tcW w:w="3260" w:type="dxa"/>
            <w:tcBorders>
              <w:top w:val="single" w:sz="4" w:space="0" w:color="auto"/>
              <w:left w:val="nil"/>
              <w:bottom w:val="single" w:sz="4" w:space="0" w:color="auto"/>
              <w:right w:val="single" w:sz="4" w:space="0" w:color="auto"/>
            </w:tcBorders>
            <w:shd w:val="clear" w:color="auto" w:fill="auto"/>
            <w:hideMark/>
          </w:tcPr>
          <w:p w14:paraId="70E7D5AC" w14:textId="77777777" w:rsidR="00923809" w:rsidRPr="001A64CA" w:rsidRDefault="00923809" w:rsidP="00923809">
            <w:pPr>
              <w:autoSpaceDE w:val="0"/>
              <w:autoSpaceDN w:val="0"/>
              <w:adjustRightInd w:val="0"/>
              <w:spacing w:after="0" w:line="240" w:lineRule="auto"/>
              <w:rPr>
                <w:rFonts w:ascii="Arial" w:hAnsi="Arial" w:cs="Arial"/>
              </w:rPr>
            </w:pPr>
            <w:r w:rsidRPr="001A64CA">
              <w:rPr>
                <w:rFonts w:ascii="Arial" w:hAnsi="Arial" w:cs="Arial"/>
              </w:rPr>
              <w:t>In the first season of the Council’s tree planting programme (November 2021 - February 2022), 2,000 new trees were planted</w:t>
            </w:r>
          </w:p>
          <w:p w14:paraId="08FD13FC" w14:textId="39619B78" w:rsidR="00923809" w:rsidRPr="001A64CA" w:rsidRDefault="00923809" w:rsidP="00923809">
            <w:pPr>
              <w:autoSpaceDE w:val="0"/>
              <w:autoSpaceDN w:val="0"/>
              <w:adjustRightInd w:val="0"/>
              <w:spacing w:after="0" w:line="240" w:lineRule="auto"/>
              <w:rPr>
                <w:rFonts w:ascii="Arial" w:hAnsi="Arial" w:cs="Arial"/>
              </w:rPr>
            </w:pPr>
            <w:r w:rsidRPr="001A64CA">
              <w:rPr>
                <w:rFonts w:ascii="Arial" w:hAnsi="Arial" w:cs="Arial"/>
              </w:rPr>
              <w:t xml:space="preserve">across the borough. The planting season for 2022-23 </w:t>
            </w:r>
            <w:r w:rsidR="007D784C">
              <w:rPr>
                <w:rFonts w:ascii="Arial" w:hAnsi="Arial" w:cs="Arial"/>
              </w:rPr>
              <w:t>started in</w:t>
            </w:r>
            <w:r w:rsidRPr="001A64CA">
              <w:rPr>
                <w:rFonts w:ascii="Arial" w:hAnsi="Arial" w:cs="Arial"/>
              </w:rPr>
              <w:t xml:space="preserve"> November 2022 and </w:t>
            </w:r>
            <w:r w:rsidR="007D784C">
              <w:rPr>
                <w:rFonts w:ascii="Arial" w:hAnsi="Arial" w:cs="Arial"/>
              </w:rPr>
              <w:t xml:space="preserve">will </w:t>
            </w:r>
            <w:r w:rsidRPr="001A64CA">
              <w:rPr>
                <w:rFonts w:ascii="Arial" w:hAnsi="Arial" w:cs="Arial"/>
              </w:rPr>
              <w:t>run until February 2023, with consultation underway.</w:t>
            </w:r>
          </w:p>
          <w:p w14:paraId="6FF45E9F" w14:textId="77777777" w:rsidR="00923809" w:rsidRPr="001A64CA" w:rsidRDefault="00923809" w:rsidP="00923809">
            <w:pPr>
              <w:autoSpaceDE w:val="0"/>
              <w:autoSpaceDN w:val="0"/>
              <w:adjustRightInd w:val="0"/>
              <w:spacing w:after="0" w:line="240" w:lineRule="auto"/>
              <w:rPr>
                <w:rFonts w:ascii="Arial" w:hAnsi="Arial" w:cs="Arial"/>
              </w:rPr>
            </w:pPr>
          </w:p>
          <w:p w14:paraId="236C9805" w14:textId="0CDEDCD2" w:rsidR="00BE62E6" w:rsidRPr="001A64CA" w:rsidRDefault="00923809" w:rsidP="00923809">
            <w:pPr>
              <w:spacing w:after="0" w:line="240" w:lineRule="auto"/>
              <w:rPr>
                <w:rFonts w:ascii="Arial" w:eastAsia="Times New Roman" w:hAnsi="Arial" w:cs="Arial"/>
                <w:lang w:eastAsia="en-GB"/>
              </w:rPr>
            </w:pPr>
            <w:r w:rsidRPr="001A64CA">
              <w:rPr>
                <w:rFonts w:ascii="Arial" w:eastAsia="Times New Roman" w:hAnsi="Arial" w:cs="Arial"/>
                <w:lang w:eastAsia="en-GB"/>
              </w:rPr>
              <w:t>Improvement of approach to weed control and removal, as well as sustainable management of verges and greenspaces to encouraging biodiversity and increase wildflower areas, with potential (but likely negligible) impact on carbon capture.</w:t>
            </w:r>
          </w:p>
        </w:tc>
        <w:tc>
          <w:tcPr>
            <w:tcW w:w="3092" w:type="dxa"/>
            <w:tcBorders>
              <w:top w:val="single" w:sz="4" w:space="0" w:color="auto"/>
              <w:left w:val="nil"/>
              <w:bottom w:val="single" w:sz="4" w:space="0" w:color="auto"/>
              <w:right w:val="single" w:sz="4" w:space="0" w:color="auto"/>
            </w:tcBorders>
            <w:shd w:val="clear" w:color="auto" w:fill="auto"/>
            <w:hideMark/>
          </w:tcPr>
          <w:p w14:paraId="55D2D1B2" w14:textId="77777777" w:rsidR="00923809" w:rsidRPr="001A64CA" w:rsidRDefault="00923809" w:rsidP="00923809">
            <w:pPr>
              <w:autoSpaceDE w:val="0"/>
              <w:autoSpaceDN w:val="0"/>
              <w:adjustRightInd w:val="0"/>
              <w:spacing w:after="0" w:line="240" w:lineRule="auto"/>
              <w:rPr>
                <w:rFonts w:ascii="Arial" w:hAnsi="Arial" w:cs="Arial"/>
              </w:rPr>
            </w:pPr>
            <w:r w:rsidRPr="001A64CA">
              <w:rPr>
                <w:rFonts w:ascii="Arial" w:eastAsia="Times New Roman" w:hAnsi="Arial" w:cs="Arial"/>
                <w:lang w:eastAsia="en-GB"/>
              </w:rPr>
              <w:t xml:space="preserve">See actions outlined in previous two columns.  </w:t>
            </w:r>
          </w:p>
          <w:p w14:paraId="04CE44AA" w14:textId="77777777" w:rsidR="00923809" w:rsidRPr="001A64CA" w:rsidRDefault="00923809" w:rsidP="007C7C4C">
            <w:pPr>
              <w:autoSpaceDE w:val="0"/>
              <w:autoSpaceDN w:val="0"/>
              <w:adjustRightInd w:val="0"/>
              <w:spacing w:after="0" w:line="240" w:lineRule="auto"/>
              <w:rPr>
                <w:rFonts w:ascii="Arial" w:hAnsi="Arial" w:cs="Arial"/>
              </w:rPr>
            </w:pPr>
          </w:p>
          <w:p w14:paraId="6D8D03AC" w14:textId="77777777" w:rsidR="00923809" w:rsidRPr="001A64CA" w:rsidRDefault="00923809" w:rsidP="007C7C4C">
            <w:pPr>
              <w:autoSpaceDE w:val="0"/>
              <w:autoSpaceDN w:val="0"/>
              <w:adjustRightInd w:val="0"/>
              <w:spacing w:after="0" w:line="240" w:lineRule="auto"/>
              <w:rPr>
                <w:rFonts w:ascii="Arial" w:hAnsi="Arial" w:cs="Arial"/>
              </w:rPr>
            </w:pPr>
          </w:p>
          <w:p w14:paraId="1810C811" w14:textId="47D5D20B" w:rsidR="003135CF" w:rsidRPr="001A64CA" w:rsidRDefault="003135CF" w:rsidP="007C7C4C">
            <w:pPr>
              <w:spacing w:after="0" w:line="240" w:lineRule="auto"/>
              <w:rPr>
                <w:rFonts w:ascii="Arial" w:eastAsia="Times New Roman" w:hAnsi="Arial" w:cs="Arial"/>
                <w:lang w:eastAsia="en-GB"/>
              </w:rPr>
            </w:pPr>
          </w:p>
        </w:tc>
        <w:tc>
          <w:tcPr>
            <w:tcW w:w="2495" w:type="dxa"/>
            <w:tcBorders>
              <w:top w:val="single" w:sz="4" w:space="0" w:color="auto"/>
              <w:left w:val="nil"/>
              <w:bottom w:val="single" w:sz="4" w:space="0" w:color="auto"/>
              <w:right w:val="single" w:sz="4" w:space="0" w:color="auto"/>
            </w:tcBorders>
            <w:shd w:val="clear" w:color="auto" w:fill="auto"/>
            <w:hideMark/>
          </w:tcPr>
          <w:p w14:paraId="7EC858EB" w14:textId="77777777" w:rsidR="005D78F6" w:rsidRPr="001A64CA" w:rsidRDefault="00382398" w:rsidP="005D78F6">
            <w:pPr>
              <w:spacing w:after="0" w:line="240" w:lineRule="auto"/>
              <w:rPr>
                <w:rFonts w:ascii="Arial" w:eastAsia="Times New Roman" w:hAnsi="Arial" w:cs="Arial"/>
                <w:lang w:eastAsia="en-GB"/>
              </w:rPr>
            </w:pPr>
            <w:r w:rsidRPr="001A64CA">
              <w:rPr>
                <w:rFonts w:ascii="Arial" w:eastAsia="Times New Roman" w:hAnsi="Arial" w:cs="Arial"/>
                <w:lang w:eastAsia="en-GB"/>
              </w:rPr>
              <w:t>The Council currently has little data related to carbon sequestered via trees, limiting our understanding of the planting required to offset emissions.</w:t>
            </w:r>
          </w:p>
          <w:p w14:paraId="3F74F364" w14:textId="77777777" w:rsidR="005D78F6" w:rsidRPr="001A64CA" w:rsidRDefault="005D78F6" w:rsidP="005D78F6">
            <w:pPr>
              <w:spacing w:after="0" w:line="240" w:lineRule="auto"/>
              <w:rPr>
                <w:rFonts w:ascii="Arial" w:eastAsia="Times New Roman" w:hAnsi="Arial" w:cs="Arial"/>
                <w:lang w:eastAsia="en-GB"/>
              </w:rPr>
            </w:pPr>
          </w:p>
          <w:p w14:paraId="56D7FC41" w14:textId="67082B60" w:rsidR="00C8319A" w:rsidRPr="001A64CA" w:rsidRDefault="00C8319A" w:rsidP="005D78F6">
            <w:pPr>
              <w:spacing w:after="0" w:line="240" w:lineRule="auto"/>
              <w:rPr>
                <w:rFonts w:ascii="Arial" w:eastAsia="Times New Roman" w:hAnsi="Arial" w:cs="Arial"/>
                <w:lang w:eastAsia="en-GB"/>
              </w:rPr>
            </w:pPr>
            <w:r w:rsidRPr="001A64CA">
              <w:rPr>
                <w:rFonts w:ascii="Arial" w:eastAsia="Times New Roman" w:hAnsi="Arial" w:cs="Arial"/>
                <w:lang w:eastAsia="en-GB"/>
              </w:rPr>
              <w:t>Carbon Impact Assessments required for all cabinet reports</w:t>
            </w:r>
            <w:r w:rsidR="0096322E" w:rsidRPr="001A64CA">
              <w:rPr>
                <w:rFonts w:ascii="Arial" w:eastAsia="Times New Roman" w:hAnsi="Arial" w:cs="Arial"/>
                <w:lang w:eastAsia="en-GB"/>
              </w:rPr>
              <w:t>.</w:t>
            </w:r>
          </w:p>
        </w:tc>
      </w:tr>
      <w:tr w:rsidR="001A64CA" w:rsidRPr="001A64CA" w14:paraId="587D546B" w14:textId="77777777" w:rsidTr="000F094F">
        <w:trPr>
          <w:trHeight w:val="416"/>
        </w:trPr>
        <w:tc>
          <w:tcPr>
            <w:tcW w:w="1550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E86C2AA" w14:textId="77777777" w:rsidR="003135CF" w:rsidRPr="001A64CA" w:rsidRDefault="003135CF" w:rsidP="0095060B">
            <w:pPr>
              <w:spacing w:after="0" w:line="240" w:lineRule="auto"/>
              <w:rPr>
                <w:rFonts w:ascii="Arial" w:eastAsia="Times New Roman" w:hAnsi="Arial" w:cs="Arial"/>
                <w:sz w:val="24"/>
                <w:szCs w:val="24"/>
                <w:lang w:eastAsia="en-GB"/>
              </w:rPr>
            </w:pPr>
            <w:r w:rsidRPr="001A64CA">
              <w:rPr>
                <w:rFonts w:ascii="Arial" w:eastAsia="Times New Roman" w:hAnsi="Arial" w:cs="Arial"/>
                <w:sz w:val="24"/>
                <w:szCs w:val="24"/>
                <w:lang w:eastAsia="en-GB"/>
              </w:rPr>
              <w:t>Identify any emission impacts associated with this decision that have not been covered by the above fields:</w:t>
            </w:r>
          </w:p>
          <w:p w14:paraId="7AA9AC61" w14:textId="77777777" w:rsidR="00B6248D" w:rsidRPr="001A64CA" w:rsidRDefault="00B6248D" w:rsidP="0095060B">
            <w:pPr>
              <w:spacing w:after="0" w:line="240" w:lineRule="auto"/>
              <w:rPr>
                <w:rFonts w:ascii="Arial" w:eastAsia="Times New Roman" w:hAnsi="Arial" w:cs="Arial"/>
                <w:sz w:val="24"/>
                <w:szCs w:val="24"/>
                <w:lang w:eastAsia="en-GB"/>
              </w:rPr>
            </w:pPr>
          </w:p>
          <w:p w14:paraId="61081BA9" w14:textId="77777777" w:rsidR="00B6248D" w:rsidRPr="000F094F" w:rsidRDefault="0021005A" w:rsidP="0021005A">
            <w:pPr>
              <w:autoSpaceDE w:val="0"/>
              <w:autoSpaceDN w:val="0"/>
              <w:adjustRightInd w:val="0"/>
              <w:spacing w:after="0" w:line="240" w:lineRule="auto"/>
              <w:rPr>
                <w:rFonts w:ascii="Arial" w:hAnsi="Arial" w:cs="Arial"/>
              </w:rPr>
            </w:pPr>
            <w:r w:rsidRPr="000F094F">
              <w:rPr>
                <w:rFonts w:ascii="Arial" w:hAnsi="Arial" w:cs="Arial"/>
              </w:rPr>
              <w:t>25 ward plans produced and published informed by local communities, ma</w:t>
            </w:r>
            <w:r w:rsidR="00000CE5" w:rsidRPr="000F094F">
              <w:rPr>
                <w:rFonts w:ascii="Arial" w:hAnsi="Arial" w:cs="Arial"/>
              </w:rPr>
              <w:t>n</w:t>
            </w:r>
            <w:r w:rsidRPr="000F094F">
              <w:rPr>
                <w:rFonts w:ascii="Arial" w:hAnsi="Arial" w:cs="Arial"/>
              </w:rPr>
              <w:t xml:space="preserve">y of which include priorities to </w:t>
            </w:r>
            <w:r w:rsidR="00000CE5" w:rsidRPr="000F094F">
              <w:rPr>
                <w:rFonts w:ascii="Arial" w:hAnsi="Arial" w:cs="Arial"/>
              </w:rPr>
              <w:t xml:space="preserve">improve the local environment and tackle climate change. </w:t>
            </w:r>
          </w:p>
          <w:p w14:paraId="7663B3A2" w14:textId="77777777" w:rsidR="00111612" w:rsidRPr="000F094F" w:rsidRDefault="00111612" w:rsidP="0021005A">
            <w:pPr>
              <w:autoSpaceDE w:val="0"/>
              <w:autoSpaceDN w:val="0"/>
              <w:adjustRightInd w:val="0"/>
              <w:spacing w:after="0" w:line="240" w:lineRule="auto"/>
              <w:rPr>
                <w:rFonts w:ascii="Arial" w:hAnsi="Arial" w:cs="Arial"/>
              </w:rPr>
            </w:pPr>
          </w:p>
          <w:p w14:paraId="7AACE08D" w14:textId="40AF6F6B" w:rsidR="00111612" w:rsidRPr="000F094F" w:rsidRDefault="00854ABC" w:rsidP="00111612">
            <w:pPr>
              <w:autoSpaceDE w:val="0"/>
              <w:autoSpaceDN w:val="0"/>
              <w:adjustRightInd w:val="0"/>
              <w:spacing w:after="0" w:line="240" w:lineRule="auto"/>
              <w:rPr>
                <w:rFonts w:ascii="Arial" w:hAnsi="Arial" w:cs="Arial"/>
              </w:rPr>
            </w:pPr>
            <w:r w:rsidRPr="000F094F">
              <w:rPr>
                <w:rFonts w:ascii="Arial" w:hAnsi="Arial" w:cs="Arial"/>
              </w:rPr>
              <w:t xml:space="preserve">The Climate Change </w:t>
            </w:r>
            <w:r w:rsidR="00111612" w:rsidRPr="000F094F">
              <w:rPr>
                <w:rFonts w:ascii="Arial" w:hAnsi="Arial" w:cs="Arial"/>
              </w:rPr>
              <w:t xml:space="preserve">Action plan </w:t>
            </w:r>
            <w:r w:rsidRPr="000F094F">
              <w:rPr>
                <w:rFonts w:ascii="Arial" w:hAnsi="Arial" w:cs="Arial"/>
              </w:rPr>
              <w:t xml:space="preserve">has been </w:t>
            </w:r>
            <w:r w:rsidR="00111612" w:rsidRPr="000F094F">
              <w:rPr>
                <w:rFonts w:ascii="Arial" w:hAnsi="Arial" w:cs="Arial"/>
              </w:rPr>
              <w:t>refreshed and approved at Cabinet on the 17 October</w:t>
            </w:r>
            <w:r w:rsidRPr="000F094F">
              <w:rPr>
                <w:rFonts w:ascii="Arial" w:hAnsi="Arial" w:cs="Arial"/>
              </w:rPr>
              <w:t xml:space="preserve"> </w:t>
            </w:r>
            <w:r w:rsidR="00111612" w:rsidRPr="000F094F">
              <w:rPr>
                <w:rFonts w:ascii="Arial" w:hAnsi="Arial" w:cs="Arial"/>
              </w:rPr>
              <w:t xml:space="preserve">2022, which included </w:t>
            </w:r>
            <w:r w:rsidR="00C81A2A" w:rsidRPr="000F094F">
              <w:rPr>
                <w:rFonts w:ascii="Arial" w:hAnsi="Arial" w:cs="Arial"/>
              </w:rPr>
              <w:t>short- and long-term</w:t>
            </w:r>
            <w:r w:rsidR="00111612" w:rsidRPr="000F094F">
              <w:rPr>
                <w:rFonts w:ascii="Arial" w:hAnsi="Arial" w:cs="Arial"/>
              </w:rPr>
              <w:t xml:space="preserve"> measures and a</w:t>
            </w:r>
          </w:p>
          <w:p w14:paraId="552F7642" w14:textId="2BBF42F6" w:rsidR="00111612" w:rsidRPr="000F094F" w:rsidRDefault="00111612" w:rsidP="00111612">
            <w:pPr>
              <w:autoSpaceDE w:val="0"/>
              <w:autoSpaceDN w:val="0"/>
              <w:adjustRightInd w:val="0"/>
              <w:spacing w:after="0" w:line="240" w:lineRule="auto"/>
              <w:rPr>
                <w:rFonts w:ascii="Arial" w:hAnsi="Arial" w:cs="Arial"/>
              </w:rPr>
            </w:pPr>
            <w:r w:rsidRPr="000F094F">
              <w:rPr>
                <w:rFonts w:ascii="Arial" w:hAnsi="Arial" w:cs="Arial"/>
              </w:rPr>
              <w:t>commitment to update the action plan annually at Cabinet.</w:t>
            </w:r>
            <w:r w:rsidR="00AA786C" w:rsidRPr="000F094F">
              <w:rPr>
                <w:rFonts w:ascii="Arial" w:hAnsi="Arial" w:cs="Arial"/>
              </w:rPr>
              <w:t xml:space="preserve"> The annual report to Cabinet is scheduled for March 2023.</w:t>
            </w:r>
          </w:p>
          <w:p w14:paraId="682586B8" w14:textId="77777777" w:rsidR="00854ABC" w:rsidRPr="000F094F" w:rsidRDefault="00854ABC" w:rsidP="00111612">
            <w:pPr>
              <w:autoSpaceDE w:val="0"/>
              <w:autoSpaceDN w:val="0"/>
              <w:adjustRightInd w:val="0"/>
              <w:spacing w:after="0" w:line="240" w:lineRule="auto"/>
              <w:rPr>
                <w:rFonts w:ascii="Arial" w:hAnsi="Arial" w:cs="Arial"/>
              </w:rPr>
            </w:pPr>
          </w:p>
          <w:p w14:paraId="02CDECF1" w14:textId="77777777" w:rsidR="00111612" w:rsidRPr="000F094F" w:rsidRDefault="00854ABC" w:rsidP="00111612">
            <w:pPr>
              <w:autoSpaceDE w:val="0"/>
              <w:autoSpaceDN w:val="0"/>
              <w:adjustRightInd w:val="0"/>
              <w:spacing w:after="0" w:line="240" w:lineRule="auto"/>
              <w:rPr>
                <w:rFonts w:ascii="Arial" w:hAnsi="Arial" w:cs="Arial"/>
              </w:rPr>
            </w:pPr>
            <w:r w:rsidRPr="000F094F">
              <w:rPr>
                <w:rFonts w:ascii="Arial" w:hAnsi="Arial" w:cs="Arial"/>
              </w:rPr>
              <w:t>In addition, r</w:t>
            </w:r>
            <w:r w:rsidR="00111612" w:rsidRPr="000F094F">
              <w:rPr>
                <w:rFonts w:ascii="Arial" w:hAnsi="Arial" w:cs="Arial"/>
              </w:rPr>
              <w:t>ecruitment of the climate change delivery team has now been</w:t>
            </w:r>
            <w:r w:rsidRPr="000F094F">
              <w:rPr>
                <w:rFonts w:ascii="Arial" w:hAnsi="Arial" w:cs="Arial"/>
              </w:rPr>
              <w:t xml:space="preserve"> </w:t>
            </w:r>
            <w:r w:rsidR="00111612" w:rsidRPr="000F094F">
              <w:rPr>
                <w:rFonts w:ascii="Arial" w:hAnsi="Arial" w:cs="Arial"/>
              </w:rPr>
              <w:t xml:space="preserve">completed. </w:t>
            </w:r>
          </w:p>
          <w:p w14:paraId="07EB4C0B" w14:textId="77777777" w:rsidR="009F7F62" w:rsidRPr="000F094F" w:rsidRDefault="009F7F62" w:rsidP="00111612">
            <w:pPr>
              <w:autoSpaceDE w:val="0"/>
              <w:autoSpaceDN w:val="0"/>
              <w:adjustRightInd w:val="0"/>
              <w:spacing w:after="0" w:line="240" w:lineRule="auto"/>
              <w:rPr>
                <w:rFonts w:ascii="Arial" w:hAnsi="Arial" w:cs="Arial"/>
              </w:rPr>
            </w:pPr>
          </w:p>
          <w:p w14:paraId="10E5CC71" w14:textId="0A01CB10" w:rsidR="009F7F62" w:rsidRPr="000F094F" w:rsidRDefault="000F094F" w:rsidP="009F7F62">
            <w:pPr>
              <w:autoSpaceDE w:val="0"/>
              <w:autoSpaceDN w:val="0"/>
              <w:adjustRightInd w:val="0"/>
              <w:spacing w:after="0" w:line="240" w:lineRule="auto"/>
              <w:rPr>
                <w:rFonts w:ascii="Arial" w:hAnsi="Arial" w:cs="Arial"/>
              </w:rPr>
            </w:pPr>
            <w:r w:rsidRPr="000F094F">
              <w:rPr>
                <w:rFonts w:ascii="Arial" w:hAnsi="Arial" w:cs="Arial"/>
              </w:rPr>
              <w:t>Finally,</w:t>
            </w:r>
            <w:r w:rsidR="009F7F62" w:rsidRPr="000F094F">
              <w:rPr>
                <w:rFonts w:ascii="Arial" w:hAnsi="Arial" w:cs="Arial"/>
              </w:rPr>
              <w:t xml:space="preserve"> a draft </w:t>
            </w:r>
            <w:r w:rsidRPr="000F094F">
              <w:rPr>
                <w:rFonts w:ascii="Arial" w:hAnsi="Arial" w:cs="Arial"/>
              </w:rPr>
              <w:t xml:space="preserve">communications </w:t>
            </w:r>
            <w:r w:rsidR="009F7F62" w:rsidRPr="000F094F">
              <w:rPr>
                <w:rFonts w:ascii="Arial" w:hAnsi="Arial" w:cs="Arial"/>
              </w:rPr>
              <w:t>plan</w:t>
            </w:r>
            <w:r w:rsidRPr="000F094F">
              <w:rPr>
                <w:rFonts w:ascii="Arial" w:hAnsi="Arial" w:cs="Arial"/>
              </w:rPr>
              <w:t xml:space="preserve"> to raise awareness of climate change has been</w:t>
            </w:r>
            <w:r w:rsidR="009F7F62" w:rsidRPr="000F094F">
              <w:rPr>
                <w:rFonts w:ascii="Arial" w:hAnsi="Arial" w:cs="Arial"/>
              </w:rPr>
              <w:t xml:space="preserve"> produced and the communications team are working</w:t>
            </w:r>
          </w:p>
          <w:p w14:paraId="5AE0C2CC" w14:textId="26E73DB0" w:rsidR="000F094F" w:rsidRPr="000F094F" w:rsidRDefault="009F7F62" w:rsidP="000F094F">
            <w:pPr>
              <w:autoSpaceDE w:val="0"/>
              <w:autoSpaceDN w:val="0"/>
              <w:adjustRightInd w:val="0"/>
              <w:spacing w:after="0" w:line="240" w:lineRule="auto"/>
              <w:rPr>
                <w:rFonts w:ascii="Arial" w:hAnsi="Arial" w:cs="Arial"/>
              </w:rPr>
            </w:pPr>
            <w:r w:rsidRPr="000F094F">
              <w:rPr>
                <w:rFonts w:ascii="Arial" w:hAnsi="Arial" w:cs="Arial"/>
              </w:rPr>
              <w:lastRenderedPageBreak/>
              <w:t>with the new climate change team</w:t>
            </w:r>
            <w:r w:rsidR="000F094F" w:rsidRPr="000F094F">
              <w:rPr>
                <w:rFonts w:ascii="Arial" w:hAnsi="Arial" w:cs="Arial"/>
              </w:rPr>
              <w:t xml:space="preserve"> to finalise</w:t>
            </w:r>
            <w:r w:rsidRPr="000F094F">
              <w:rPr>
                <w:rFonts w:ascii="Arial" w:hAnsi="Arial" w:cs="Arial"/>
              </w:rPr>
              <w:t xml:space="preserve">. </w:t>
            </w:r>
          </w:p>
          <w:p w14:paraId="553B2167" w14:textId="083C1447" w:rsidR="009F7F62" w:rsidRPr="00854ABC" w:rsidRDefault="009F7F62" w:rsidP="009F7F62">
            <w:pPr>
              <w:autoSpaceDE w:val="0"/>
              <w:autoSpaceDN w:val="0"/>
              <w:adjustRightInd w:val="0"/>
              <w:spacing w:after="0" w:line="240" w:lineRule="auto"/>
              <w:rPr>
                <w:rFonts w:ascii="FSAlbert-Light" w:hAnsi="FSAlbert-Light" w:cs="FSAlbert-Light"/>
                <w:sz w:val="24"/>
                <w:szCs w:val="24"/>
              </w:rPr>
            </w:pPr>
          </w:p>
        </w:tc>
      </w:tr>
    </w:tbl>
    <w:p w14:paraId="5B1C6B34" w14:textId="77777777" w:rsidR="003135CF" w:rsidRPr="00751B63" w:rsidRDefault="003135CF" w:rsidP="003135CF">
      <w:pPr>
        <w:rPr>
          <w:rFonts w:ascii="Arial" w:hAnsi="Arial" w:cs="Arial"/>
          <w:sz w:val="24"/>
          <w:szCs w:val="24"/>
        </w:rPr>
      </w:pPr>
    </w:p>
    <w:tbl>
      <w:tblPr>
        <w:tblStyle w:val="TableGrid"/>
        <w:tblW w:w="0" w:type="auto"/>
        <w:tblLook w:val="04A0" w:firstRow="1" w:lastRow="0" w:firstColumn="1" w:lastColumn="0" w:noHBand="0" w:noVBand="1"/>
      </w:tblPr>
      <w:tblGrid>
        <w:gridCol w:w="15388"/>
      </w:tblGrid>
      <w:tr w:rsidR="003135CF" w:rsidRPr="00751B63" w14:paraId="3644233E" w14:textId="77777777" w:rsidTr="0095060B">
        <w:tc>
          <w:tcPr>
            <w:tcW w:w="15388" w:type="dxa"/>
          </w:tcPr>
          <w:p w14:paraId="6C499E07" w14:textId="12F7D03D" w:rsidR="003135CF" w:rsidRDefault="003135CF" w:rsidP="0095060B">
            <w:pPr>
              <w:rPr>
                <w:rFonts w:ascii="Arial" w:hAnsi="Arial" w:cs="Arial"/>
                <w:sz w:val="24"/>
                <w:szCs w:val="24"/>
              </w:rPr>
            </w:pPr>
            <w:r w:rsidRPr="00751B63">
              <w:rPr>
                <w:rFonts w:ascii="Arial" w:hAnsi="Arial" w:cs="Arial"/>
                <w:sz w:val="24"/>
                <w:szCs w:val="24"/>
              </w:rPr>
              <w:t>Please provide a summary of all impacts and mitigation/monitoring measures:</w:t>
            </w:r>
          </w:p>
          <w:p w14:paraId="47FC6D08" w14:textId="77777777" w:rsidR="0096322E" w:rsidRPr="00751B63" w:rsidRDefault="0096322E" w:rsidP="0095060B">
            <w:pPr>
              <w:rPr>
                <w:rFonts w:ascii="Arial" w:hAnsi="Arial" w:cs="Arial"/>
                <w:sz w:val="24"/>
                <w:szCs w:val="24"/>
              </w:rPr>
            </w:pPr>
          </w:p>
          <w:p w14:paraId="689E01ED" w14:textId="691506A9" w:rsidR="00B24FAC" w:rsidRDefault="00003163" w:rsidP="0095060B">
            <w:pPr>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Given that this </w:t>
            </w:r>
            <w:r w:rsidR="00B24FAC">
              <w:rPr>
                <w:rStyle w:val="normaltextrun"/>
                <w:rFonts w:ascii="Arial" w:hAnsi="Arial" w:cs="Arial"/>
                <w:color w:val="000000"/>
                <w:shd w:val="clear" w:color="auto" w:fill="FFFFFF"/>
              </w:rPr>
              <w:t>is a progress report, and implies no direct recommendations or decisions, there are no relevant emission impacts to consider</w:t>
            </w:r>
            <w:r w:rsidR="005D78F6">
              <w:rPr>
                <w:rStyle w:val="normaltextrun"/>
                <w:rFonts w:ascii="Arial" w:hAnsi="Arial" w:cs="Arial"/>
                <w:color w:val="000000"/>
                <w:shd w:val="clear" w:color="auto" w:fill="FFFFFF"/>
              </w:rPr>
              <w:t>. Where progress on certain actions has implied a specific definable impact on emissions, this has been included indicatively.</w:t>
            </w:r>
          </w:p>
          <w:p w14:paraId="65C4497D" w14:textId="77777777" w:rsidR="003135CF" w:rsidRPr="00751B63" w:rsidRDefault="003135CF" w:rsidP="005D78F6">
            <w:pPr>
              <w:rPr>
                <w:rFonts w:ascii="Arial" w:hAnsi="Arial" w:cs="Arial"/>
                <w:sz w:val="24"/>
                <w:szCs w:val="24"/>
              </w:rPr>
            </w:pPr>
          </w:p>
        </w:tc>
      </w:tr>
    </w:tbl>
    <w:p w14:paraId="6F08CB66" w14:textId="77777777" w:rsidR="003135CF" w:rsidRPr="00751B63" w:rsidRDefault="003135CF" w:rsidP="003135CF">
      <w:pPr>
        <w:rPr>
          <w:rFonts w:ascii="Arial" w:hAnsi="Arial" w:cs="Arial"/>
          <w:sz w:val="24"/>
          <w:szCs w:val="24"/>
        </w:rPr>
      </w:pPr>
    </w:p>
    <w:tbl>
      <w:tblPr>
        <w:tblStyle w:val="TableGrid"/>
        <w:tblW w:w="0" w:type="auto"/>
        <w:tblLook w:val="04A0" w:firstRow="1" w:lastRow="0" w:firstColumn="1" w:lastColumn="0" w:noHBand="0" w:noVBand="1"/>
      </w:tblPr>
      <w:tblGrid>
        <w:gridCol w:w="6232"/>
        <w:gridCol w:w="9156"/>
      </w:tblGrid>
      <w:tr w:rsidR="003135CF" w:rsidRPr="00751B63" w14:paraId="48895742" w14:textId="77777777" w:rsidTr="0095060B">
        <w:tc>
          <w:tcPr>
            <w:tcW w:w="15388" w:type="dxa"/>
            <w:gridSpan w:val="2"/>
          </w:tcPr>
          <w:p w14:paraId="3F700C01" w14:textId="77777777" w:rsidR="003135CF" w:rsidRPr="00751B63" w:rsidRDefault="003135CF" w:rsidP="0095060B">
            <w:pPr>
              <w:rPr>
                <w:rFonts w:ascii="Arial" w:hAnsi="Arial" w:cs="Arial"/>
                <w:sz w:val="24"/>
                <w:szCs w:val="24"/>
              </w:rPr>
            </w:pPr>
            <w:r w:rsidRPr="00751B63">
              <w:rPr>
                <w:rFonts w:ascii="Arial" w:hAnsi="Arial" w:cs="Arial"/>
                <w:sz w:val="24"/>
                <w:szCs w:val="24"/>
              </w:rPr>
              <w:t>Supporting information:</w:t>
            </w:r>
          </w:p>
        </w:tc>
      </w:tr>
      <w:tr w:rsidR="003135CF" w:rsidRPr="00751B63" w14:paraId="19374153" w14:textId="77777777" w:rsidTr="0095060B">
        <w:tc>
          <w:tcPr>
            <w:tcW w:w="6232" w:type="dxa"/>
          </w:tcPr>
          <w:p w14:paraId="57E55119" w14:textId="77777777" w:rsidR="003135CF" w:rsidRPr="00161AA7" w:rsidRDefault="003135CF" w:rsidP="0095060B">
            <w:pPr>
              <w:rPr>
                <w:rFonts w:ascii="Arial" w:hAnsi="Arial" w:cs="Arial"/>
                <w:sz w:val="24"/>
                <w:szCs w:val="24"/>
              </w:rPr>
            </w:pPr>
            <w:r w:rsidRPr="00161AA7">
              <w:rPr>
                <w:rFonts w:ascii="Arial" w:hAnsi="Arial" w:cs="Arial"/>
                <w:sz w:val="24"/>
                <w:szCs w:val="24"/>
              </w:rPr>
              <w:t xml:space="preserve">Completed by: </w:t>
            </w:r>
          </w:p>
          <w:p w14:paraId="136508EC" w14:textId="77777777" w:rsidR="003135CF" w:rsidRPr="00161AA7" w:rsidRDefault="003135CF" w:rsidP="0095060B">
            <w:pPr>
              <w:rPr>
                <w:rFonts w:ascii="Arial" w:hAnsi="Arial" w:cs="Arial"/>
                <w:sz w:val="24"/>
                <w:szCs w:val="24"/>
              </w:rPr>
            </w:pPr>
            <w:r w:rsidRPr="00161AA7">
              <w:rPr>
                <w:rFonts w:ascii="Arial" w:hAnsi="Arial" w:cs="Arial"/>
                <w:sz w:val="24"/>
                <w:szCs w:val="24"/>
              </w:rPr>
              <w:t>(Name, title, and service area/directorate).</w:t>
            </w:r>
          </w:p>
          <w:p w14:paraId="2613FB3C" w14:textId="77777777" w:rsidR="003135CF" w:rsidRPr="00161AA7" w:rsidRDefault="003135CF" w:rsidP="0095060B">
            <w:pPr>
              <w:rPr>
                <w:rFonts w:ascii="Arial" w:hAnsi="Arial" w:cs="Arial"/>
                <w:sz w:val="24"/>
                <w:szCs w:val="24"/>
              </w:rPr>
            </w:pPr>
          </w:p>
        </w:tc>
        <w:tc>
          <w:tcPr>
            <w:tcW w:w="9156" w:type="dxa"/>
          </w:tcPr>
          <w:p w14:paraId="6799FACC" w14:textId="5D1E1BA4" w:rsidR="003135CF" w:rsidRPr="00161AA7" w:rsidRDefault="001142F9" w:rsidP="0095060B">
            <w:pPr>
              <w:rPr>
                <w:rFonts w:ascii="Arial" w:hAnsi="Arial" w:cs="Arial"/>
                <w:sz w:val="24"/>
                <w:szCs w:val="24"/>
              </w:rPr>
            </w:pPr>
            <w:r>
              <w:rPr>
                <w:rFonts w:ascii="Arial" w:hAnsi="Arial" w:cs="Arial"/>
                <w:sz w:val="24"/>
                <w:szCs w:val="24"/>
              </w:rPr>
              <w:t>Tanya Lound</w:t>
            </w:r>
            <w:r w:rsidR="005D78F6" w:rsidRPr="00161AA7">
              <w:rPr>
                <w:rFonts w:ascii="Arial" w:hAnsi="Arial" w:cs="Arial"/>
                <w:sz w:val="24"/>
                <w:szCs w:val="24"/>
              </w:rPr>
              <w:t>, P</w:t>
            </w:r>
            <w:r w:rsidR="00281708" w:rsidRPr="00161AA7">
              <w:rPr>
                <w:rFonts w:ascii="Arial" w:hAnsi="Arial" w:cs="Arial"/>
                <w:sz w:val="24"/>
                <w:szCs w:val="24"/>
              </w:rPr>
              <w:t>PI, ACX</w:t>
            </w:r>
          </w:p>
        </w:tc>
      </w:tr>
      <w:tr w:rsidR="003135CF" w:rsidRPr="00751B63" w14:paraId="1A86426F" w14:textId="77777777" w:rsidTr="0095060B">
        <w:tc>
          <w:tcPr>
            <w:tcW w:w="6232" w:type="dxa"/>
          </w:tcPr>
          <w:p w14:paraId="77D1BF20" w14:textId="77777777" w:rsidR="003135CF" w:rsidRPr="00751B63" w:rsidRDefault="003135CF" w:rsidP="0095060B">
            <w:pPr>
              <w:rPr>
                <w:rFonts w:ascii="Arial" w:hAnsi="Arial" w:cs="Arial"/>
                <w:sz w:val="24"/>
                <w:szCs w:val="24"/>
              </w:rPr>
            </w:pPr>
            <w:r w:rsidRPr="00751B63">
              <w:rPr>
                <w:rFonts w:ascii="Arial" w:hAnsi="Arial" w:cs="Arial"/>
                <w:sz w:val="24"/>
                <w:szCs w:val="24"/>
              </w:rPr>
              <w:t>Please outline any research, data, or information used to complete this [form].</w:t>
            </w:r>
          </w:p>
          <w:p w14:paraId="449E34BF" w14:textId="77777777" w:rsidR="003135CF" w:rsidRPr="00751B63" w:rsidRDefault="003135CF" w:rsidP="0095060B">
            <w:pPr>
              <w:rPr>
                <w:rFonts w:ascii="Arial" w:hAnsi="Arial" w:cs="Arial"/>
                <w:sz w:val="24"/>
                <w:szCs w:val="24"/>
              </w:rPr>
            </w:pPr>
          </w:p>
        </w:tc>
        <w:tc>
          <w:tcPr>
            <w:tcW w:w="9156" w:type="dxa"/>
          </w:tcPr>
          <w:p w14:paraId="6D2C83D3" w14:textId="77777777" w:rsidR="003135CF" w:rsidRDefault="00474B18" w:rsidP="0095060B">
            <w:pPr>
              <w:rPr>
                <w:rFonts w:ascii="Arial" w:hAnsi="Arial" w:cs="Arial"/>
                <w:sz w:val="24"/>
                <w:szCs w:val="24"/>
              </w:rPr>
            </w:pPr>
            <w:r w:rsidRPr="00474B18">
              <w:rPr>
                <w:rFonts w:ascii="Arial" w:hAnsi="Arial" w:cs="Arial"/>
                <w:sz w:val="24"/>
                <w:szCs w:val="24"/>
              </w:rPr>
              <w:t xml:space="preserve">Climate Emergency Progress Summary and 2021/22 Action Plan </w:t>
            </w:r>
          </w:p>
          <w:p w14:paraId="1C86EF5B" w14:textId="73F231E1" w:rsidR="00E62697" w:rsidRDefault="000D381C" w:rsidP="00E62697">
            <w:pPr>
              <w:autoSpaceDE w:val="0"/>
              <w:autoSpaceDN w:val="0"/>
              <w:adjustRightInd w:val="0"/>
              <w:rPr>
                <w:rFonts w:ascii="Arial" w:hAnsi="Arial" w:cs="Arial"/>
                <w:sz w:val="24"/>
                <w:szCs w:val="24"/>
              </w:rPr>
            </w:pPr>
            <w:bookmarkStart w:id="0" w:name="ReportTitle"/>
            <w:r>
              <w:rPr>
                <w:rFonts w:ascii="Arial" w:hAnsi="Arial" w:cs="Arial"/>
                <w:sz w:val="24"/>
                <w:szCs w:val="24"/>
              </w:rPr>
              <w:t xml:space="preserve">Third </w:t>
            </w:r>
            <w:r w:rsidR="00E62697">
              <w:rPr>
                <w:rFonts w:ascii="Arial" w:hAnsi="Arial" w:cs="Arial"/>
                <w:sz w:val="24"/>
                <w:szCs w:val="24"/>
              </w:rPr>
              <w:t xml:space="preserve">Council Plan 2022-2025 and Year Ahead Delivery Plan Progress report  </w:t>
            </w:r>
          </w:p>
          <w:bookmarkEnd w:id="0"/>
          <w:p w14:paraId="045A62A0" w14:textId="3DD3CD4F" w:rsidR="00474B18" w:rsidRPr="00474B18" w:rsidRDefault="00474B18" w:rsidP="0095060B">
            <w:pPr>
              <w:rPr>
                <w:rFonts w:ascii="Arial" w:hAnsi="Arial" w:cs="Arial"/>
                <w:sz w:val="24"/>
                <w:szCs w:val="24"/>
              </w:rPr>
            </w:pPr>
          </w:p>
        </w:tc>
      </w:tr>
      <w:tr w:rsidR="003135CF" w:rsidRPr="00751B63" w14:paraId="1B19539F" w14:textId="77777777" w:rsidTr="0095060B">
        <w:tc>
          <w:tcPr>
            <w:tcW w:w="6232" w:type="dxa"/>
          </w:tcPr>
          <w:p w14:paraId="2BAF598B" w14:textId="77777777" w:rsidR="003135CF" w:rsidRPr="00751B63" w:rsidRDefault="003135CF" w:rsidP="0095060B">
            <w:pPr>
              <w:rPr>
                <w:rFonts w:ascii="Arial" w:hAnsi="Arial" w:cs="Arial"/>
                <w:sz w:val="24"/>
                <w:szCs w:val="24"/>
              </w:rPr>
            </w:pPr>
            <w:r w:rsidRPr="00751B63">
              <w:rPr>
                <w:rFonts w:ascii="Arial" w:hAnsi="Arial" w:cs="Arial"/>
                <w:sz w:val="24"/>
                <w:szCs w:val="24"/>
              </w:rPr>
              <w:t xml:space="preserve">If quantities of emissions are relevant to and have been used in this </w:t>
            </w:r>
            <w:proofErr w:type="gramStart"/>
            <w:r w:rsidRPr="00751B63">
              <w:rPr>
                <w:rFonts w:ascii="Arial" w:hAnsi="Arial" w:cs="Arial"/>
                <w:sz w:val="24"/>
                <w:szCs w:val="24"/>
              </w:rPr>
              <w:t>form</w:t>
            </w:r>
            <w:proofErr w:type="gramEnd"/>
            <w:r w:rsidRPr="00751B63">
              <w:rPr>
                <w:rFonts w:ascii="Arial" w:hAnsi="Arial" w:cs="Arial"/>
                <w:sz w:val="24"/>
                <w:szCs w:val="24"/>
              </w:rPr>
              <w:t xml:space="preserve"> please identify which conversion factors have been used to quantify impacts.</w:t>
            </w:r>
          </w:p>
        </w:tc>
        <w:tc>
          <w:tcPr>
            <w:tcW w:w="9156" w:type="dxa"/>
          </w:tcPr>
          <w:p w14:paraId="010AEC56" w14:textId="77777777" w:rsidR="003135CF" w:rsidRPr="00751B63" w:rsidRDefault="003135CF" w:rsidP="0095060B">
            <w:pPr>
              <w:rPr>
                <w:rFonts w:ascii="Arial" w:hAnsi="Arial" w:cs="Arial"/>
                <w:sz w:val="24"/>
                <w:szCs w:val="24"/>
              </w:rPr>
            </w:pPr>
          </w:p>
        </w:tc>
      </w:tr>
      <w:tr w:rsidR="003135CF" w:rsidRPr="00751B63" w14:paraId="1D4097D1" w14:textId="77777777" w:rsidTr="0095060B">
        <w:tc>
          <w:tcPr>
            <w:tcW w:w="6232" w:type="dxa"/>
          </w:tcPr>
          <w:p w14:paraId="35A9ACF7" w14:textId="54D3A67C" w:rsidR="003135CF" w:rsidRPr="00751B63" w:rsidRDefault="00AF1508" w:rsidP="0095060B">
            <w:pPr>
              <w:rPr>
                <w:rFonts w:ascii="Arial" w:hAnsi="Arial" w:cs="Arial"/>
                <w:sz w:val="24"/>
                <w:szCs w:val="24"/>
              </w:rPr>
            </w:pPr>
            <w:r w:rsidRPr="00751B63">
              <w:rPr>
                <w:rFonts w:ascii="Arial" w:hAnsi="Arial" w:cs="Arial"/>
                <w:sz w:val="24"/>
                <w:szCs w:val="24"/>
              </w:rPr>
              <w:t>Tracking [to be completed by Policy Support / Climate Champions]</w:t>
            </w:r>
          </w:p>
        </w:tc>
        <w:tc>
          <w:tcPr>
            <w:tcW w:w="9156" w:type="dxa"/>
          </w:tcPr>
          <w:p w14:paraId="495D5988" w14:textId="77777777" w:rsidR="003135CF" w:rsidRPr="00751B63" w:rsidRDefault="003135CF" w:rsidP="0095060B">
            <w:pPr>
              <w:rPr>
                <w:rFonts w:ascii="Arial" w:hAnsi="Arial" w:cs="Arial"/>
                <w:sz w:val="24"/>
                <w:szCs w:val="24"/>
              </w:rPr>
            </w:pPr>
          </w:p>
        </w:tc>
      </w:tr>
    </w:tbl>
    <w:p w14:paraId="1AA07933" w14:textId="77777777" w:rsidR="00E31DDC" w:rsidRPr="00751B63" w:rsidRDefault="00E31DDC" w:rsidP="00C30A29">
      <w:pPr>
        <w:rPr>
          <w:rFonts w:ascii="Arial" w:hAnsi="Arial" w:cs="Arial"/>
          <w:sz w:val="24"/>
          <w:szCs w:val="24"/>
        </w:rPr>
      </w:pPr>
    </w:p>
    <w:sectPr w:rsidR="00E31DDC" w:rsidRPr="00751B63" w:rsidSect="00E31DD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C5F6A" w14:textId="77777777" w:rsidR="00A86644" w:rsidRDefault="00A86644" w:rsidP="00E22F22">
      <w:pPr>
        <w:spacing w:after="0" w:line="240" w:lineRule="auto"/>
      </w:pPr>
      <w:r>
        <w:separator/>
      </w:r>
    </w:p>
  </w:endnote>
  <w:endnote w:type="continuationSeparator" w:id="0">
    <w:p w14:paraId="776F8CC2" w14:textId="77777777" w:rsidR="00A86644" w:rsidRDefault="00A86644" w:rsidP="00E2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FSAlbert-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ED2A2" w14:textId="77777777" w:rsidR="00A86644" w:rsidRDefault="00A86644" w:rsidP="00E22F22">
      <w:pPr>
        <w:spacing w:after="0" w:line="240" w:lineRule="auto"/>
      </w:pPr>
      <w:r>
        <w:separator/>
      </w:r>
    </w:p>
  </w:footnote>
  <w:footnote w:type="continuationSeparator" w:id="0">
    <w:p w14:paraId="51A73D5A" w14:textId="77777777" w:rsidR="00A86644" w:rsidRDefault="00A86644" w:rsidP="00E22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2CB2"/>
    <w:multiLevelType w:val="multilevel"/>
    <w:tmpl w:val="E85A4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590A06"/>
    <w:multiLevelType w:val="hybridMultilevel"/>
    <w:tmpl w:val="B02ADB0A"/>
    <w:lvl w:ilvl="0" w:tplc="8702F5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54086"/>
    <w:multiLevelType w:val="hybridMultilevel"/>
    <w:tmpl w:val="1F7EAA2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17E027BD"/>
    <w:multiLevelType w:val="hybridMultilevel"/>
    <w:tmpl w:val="AC083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728F3"/>
    <w:multiLevelType w:val="hybridMultilevel"/>
    <w:tmpl w:val="B9A0AB8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2A5956D2"/>
    <w:multiLevelType w:val="hybridMultilevel"/>
    <w:tmpl w:val="BF0E37F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31AE1965"/>
    <w:multiLevelType w:val="hybridMultilevel"/>
    <w:tmpl w:val="9358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FA53D2"/>
    <w:multiLevelType w:val="hybridMultilevel"/>
    <w:tmpl w:val="D3FE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BA4B7A"/>
    <w:multiLevelType w:val="hybridMultilevel"/>
    <w:tmpl w:val="BA80663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522F269B"/>
    <w:multiLevelType w:val="hybridMultilevel"/>
    <w:tmpl w:val="C11E527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53495DB1"/>
    <w:multiLevelType w:val="hybridMultilevel"/>
    <w:tmpl w:val="18E80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4B1EEE"/>
    <w:multiLevelType w:val="hybridMultilevel"/>
    <w:tmpl w:val="30164BB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58CE1F4D"/>
    <w:multiLevelType w:val="hybridMultilevel"/>
    <w:tmpl w:val="EC22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0E403C"/>
    <w:multiLevelType w:val="hybridMultilevel"/>
    <w:tmpl w:val="11AEB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1"/>
  </w:num>
  <w:num w:numId="5">
    <w:abstractNumId w:val="4"/>
  </w:num>
  <w:num w:numId="6">
    <w:abstractNumId w:val="9"/>
  </w:num>
  <w:num w:numId="7">
    <w:abstractNumId w:val="8"/>
  </w:num>
  <w:num w:numId="8">
    <w:abstractNumId w:val="1"/>
  </w:num>
  <w:num w:numId="9">
    <w:abstractNumId w:val="12"/>
  </w:num>
  <w:num w:numId="10">
    <w:abstractNumId w:val="2"/>
  </w:num>
  <w:num w:numId="11">
    <w:abstractNumId w:val="6"/>
  </w:num>
  <w:num w:numId="12">
    <w:abstractNumId w:val="10"/>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4C"/>
    <w:rsid w:val="00000CE5"/>
    <w:rsid w:val="00003163"/>
    <w:rsid w:val="00007F4A"/>
    <w:rsid w:val="000230E5"/>
    <w:rsid w:val="000445F8"/>
    <w:rsid w:val="00057228"/>
    <w:rsid w:val="00063E7F"/>
    <w:rsid w:val="00070417"/>
    <w:rsid w:val="00070EE1"/>
    <w:rsid w:val="000C6F5E"/>
    <w:rsid w:val="000D381C"/>
    <w:rsid w:val="000F094F"/>
    <w:rsid w:val="00111612"/>
    <w:rsid w:val="001142F9"/>
    <w:rsid w:val="00152F08"/>
    <w:rsid w:val="00161536"/>
    <w:rsid w:val="00161AA7"/>
    <w:rsid w:val="001A64CA"/>
    <w:rsid w:val="001B5F70"/>
    <w:rsid w:val="001E7565"/>
    <w:rsid w:val="001F1E51"/>
    <w:rsid w:val="0021005A"/>
    <w:rsid w:val="00215271"/>
    <w:rsid w:val="002362F5"/>
    <w:rsid w:val="00250CBE"/>
    <w:rsid w:val="00255ACF"/>
    <w:rsid w:val="00275D19"/>
    <w:rsid w:val="0027609B"/>
    <w:rsid w:val="00281708"/>
    <w:rsid w:val="0028617C"/>
    <w:rsid w:val="002A5F30"/>
    <w:rsid w:val="002B4737"/>
    <w:rsid w:val="002C7D7B"/>
    <w:rsid w:val="002D087E"/>
    <w:rsid w:val="00301CB9"/>
    <w:rsid w:val="003135CF"/>
    <w:rsid w:val="00317D5F"/>
    <w:rsid w:val="00323688"/>
    <w:rsid w:val="00324D8E"/>
    <w:rsid w:val="00354C83"/>
    <w:rsid w:val="00356979"/>
    <w:rsid w:val="00371CDE"/>
    <w:rsid w:val="00382398"/>
    <w:rsid w:val="00387D6C"/>
    <w:rsid w:val="003B2FC1"/>
    <w:rsid w:val="003C3BFA"/>
    <w:rsid w:val="003D419F"/>
    <w:rsid w:val="003D5BD9"/>
    <w:rsid w:val="003F3C60"/>
    <w:rsid w:val="004061A6"/>
    <w:rsid w:val="00427A25"/>
    <w:rsid w:val="00430E84"/>
    <w:rsid w:val="004672BE"/>
    <w:rsid w:val="00467AA9"/>
    <w:rsid w:val="00471FF6"/>
    <w:rsid w:val="00474B18"/>
    <w:rsid w:val="00484A26"/>
    <w:rsid w:val="004F0936"/>
    <w:rsid w:val="004F3630"/>
    <w:rsid w:val="00504C72"/>
    <w:rsid w:val="00540A5A"/>
    <w:rsid w:val="00542F6D"/>
    <w:rsid w:val="005474F7"/>
    <w:rsid w:val="005510DA"/>
    <w:rsid w:val="00595DBC"/>
    <w:rsid w:val="005B6494"/>
    <w:rsid w:val="005C1018"/>
    <w:rsid w:val="005C774C"/>
    <w:rsid w:val="005D4109"/>
    <w:rsid w:val="005D78F6"/>
    <w:rsid w:val="005E68E1"/>
    <w:rsid w:val="005F4EE4"/>
    <w:rsid w:val="006012DD"/>
    <w:rsid w:val="006163EF"/>
    <w:rsid w:val="006477DD"/>
    <w:rsid w:val="00661B34"/>
    <w:rsid w:val="00667B49"/>
    <w:rsid w:val="00680932"/>
    <w:rsid w:val="006B4A90"/>
    <w:rsid w:val="00711CC0"/>
    <w:rsid w:val="00751B63"/>
    <w:rsid w:val="007611B1"/>
    <w:rsid w:val="00767B6D"/>
    <w:rsid w:val="00772060"/>
    <w:rsid w:val="007A1699"/>
    <w:rsid w:val="007A503E"/>
    <w:rsid w:val="007C7C4C"/>
    <w:rsid w:val="007D784C"/>
    <w:rsid w:val="007F592D"/>
    <w:rsid w:val="0081346C"/>
    <w:rsid w:val="008147D9"/>
    <w:rsid w:val="008215B6"/>
    <w:rsid w:val="00831C3B"/>
    <w:rsid w:val="008357EE"/>
    <w:rsid w:val="00854ABC"/>
    <w:rsid w:val="00871C34"/>
    <w:rsid w:val="008E3D09"/>
    <w:rsid w:val="008F2A98"/>
    <w:rsid w:val="00923809"/>
    <w:rsid w:val="00937570"/>
    <w:rsid w:val="00943744"/>
    <w:rsid w:val="009443F0"/>
    <w:rsid w:val="009611C4"/>
    <w:rsid w:val="0096322E"/>
    <w:rsid w:val="0097222A"/>
    <w:rsid w:val="009A638B"/>
    <w:rsid w:val="009A7685"/>
    <w:rsid w:val="009B03A5"/>
    <w:rsid w:val="009B3259"/>
    <w:rsid w:val="009F7685"/>
    <w:rsid w:val="009F7F62"/>
    <w:rsid w:val="00A63AAD"/>
    <w:rsid w:val="00A642AA"/>
    <w:rsid w:val="00A81757"/>
    <w:rsid w:val="00A86644"/>
    <w:rsid w:val="00A96192"/>
    <w:rsid w:val="00AA786C"/>
    <w:rsid w:val="00AB6D78"/>
    <w:rsid w:val="00AD57C4"/>
    <w:rsid w:val="00AF1508"/>
    <w:rsid w:val="00B07CBE"/>
    <w:rsid w:val="00B07E4A"/>
    <w:rsid w:val="00B13406"/>
    <w:rsid w:val="00B20A86"/>
    <w:rsid w:val="00B21305"/>
    <w:rsid w:val="00B24FAC"/>
    <w:rsid w:val="00B461DB"/>
    <w:rsid w:val="00B6248D"/>
    <w:rsid w:val="00B747F7"/>
    <w:rsid w:val="00B93170"/>
    <w:rsid w:val="00BE62E6"/>
    <w:rsid w:val="00BF6E23"/>
    <w:rsid w:val="00BF6F3F"/>
    <w:rsid w:val="00C14143"/>
    <w:rsid w:val="00C30A29"/>
    <w:rsid w:val="00C43393"/>
    <w:rsid w:val="00C532BF"/>
    <w:rsid w:val="00C648D9"/>
    <w:rsid w:val="00C814D1"/>
    <w:rsid w:val="00C81A2A"/>
    <w:rsid w:val="00C8319A"/>
    <w:rsid w:val="00C86D67"/>
    <w:rsid w:val="00C952A8"/>
    <w:rsid w:val="00C97532"/>
    <w:rsid w:val="00CA6953"/>
    <w:rsid w:val="00CB0585"/>
    <w:rsid w:val="00D10C6F"/>
    <w:rsid w:val="00D27AC3"/>
    <w:rsid w:val="00D51B51"/>
    <w:rsid w:val="00D54BB1"/>
    <w:rsid w:val="00D71D04"/>
    <w:rsid w:val="00D76D81"/>
    <w:rsid w:val="00D942D1"/>
    <w:rsid w:val="00DF2428"/>
    <w:rsid w:val="00DF584A"/>
    <w:rsid w:val="00E12B6A"/>
    <w:rsid w:val="00E22F22"/>
    <w:rsid w:val="00E26C39"/>
    <w:rsid w:val="00E31DDC"/>
    <w:rsid w:val="00E323B0"/>
    <w:rsid w:val="00E33629"/>
    <w:rsid w:val="00E35257"/>
    <w:rsid w:val="00E5650D"/>
    <w:rsid w:val="00E62697"/>
    <w:rsid w:val="00E63703"/>
    <w:rsid w:val="00E72834"/>
    <w:rsid w:val="00E77A5E"/>
    <w:rsid w:val="00E84329"/>
    <w:rsid w:val="00E9535E"/>
    <w:rsid w:val="00EA4AFD"/>
    <w:rsid w:val="00EA7B2D"/>
    <w:rsid w:val="00EF1A52"/>
    <w:rsid w:val="00F03B16"/>
    <w:rsid w:val="00F04543"/>
    <w:rsid w:val="00F22698"/>
    <w:rsid w:val="00F614E8"/>
    <w:rsid w:val="00F71AAC"/>
    <w:rsid w:val="00F86A73"/>
    <w:rsid w:val="00F95E20"/>
    <w:rsid w:val="00FB689E"/>
    <w:rsid w:val="00FC6AA4"/>
    <w:rsid w:val="0BEFA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52975"/>
  <w15:chartTrackingRefBased/>
  <w15:docId w15:val="{956FD12B-C900-47A3-8634-74CB7960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1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F22"/>
  </w:style>
  <w:style w:type="paragraph" w:styleId="Footer">
    <w:name w:val="footer"/>
    <w:basedOn w:val="Normal"/>
    <w:link w:val="FooterChar"/>
    <w:uiPriority w:val="99"/>
    <w:unhideWhenUsed/>
    <w:rsid w:val="00E22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F22"/>
  </w:style>
  <w:style w:type="paragraph" w:styleId="ListParagraph">
    <w:name w:val="List Paragraph"/>
    <w:aliases w:val="Dot pt,No Spacing1,List Paragraph Char Char Char,Indicator Text,List Paragraph1,Numbered Para 1,Bullet 1,List Paragraph12,Bullet Style,F5 List Paragraph,Bullet Points,MAIN CONTENT,Colorful List - Accent 11,Normal numbered,List Paragraph2"/>
    <w:basedOn w:val="Normal"/>
    <w:link w:val="ListParagraphChar"/>
    <w:uiPriority w:val="34"/>
    <w:qFormat/>
    <w:rsid w:val="00CA6953"/>
    <w:pPr>
      <w:ind w:left="720"/>
      <w:contextualSpacing/>
    </w:pPr>
  </w:style>
  <w:style w:type="paragraph" w:styleId="NormalWeb">
    <w:name w:val="Normal (Web)"/>
    <w:basedOn w:val="Normal"/>
    <w:uiPriority w:val="99"/>
    <w:semiHidden/>
    <w:unhideWhenUsed/>
    <w:rsid w:val="00C30A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B2FC1"/>
    <w:rPr>
      <w:i/>
      <w:iCs/>
    </w:rPr>
  </w:style>
  <w:style w:type="character" w:customStyle="1" w:styleId="ListParagraphChar">
    <w:name w:val="List Paragraph Char"/>
    <w:aliases w:val="Dot pt Char,No Spacing1 Char,List Paragraph Char Char Char Char,Indicator Text Char,List Paragraph1 Char,Numbered Para 1 Char,Bullet 1 Char,List Paragraph12 Char,Bullet Style Char,F5 List Paragraph Char,Bullet Points Char"/>
    <w:link w:val="ListParagraph"/>
    <w:uiPriority w:val="34"/>
    <w:qFormat/>
    <w:locked/>
    <w:rsid w:val="003B2FC1"/>
  </w:style>
  <w:style w:type="paragraph" w:styleId="CommentText">
    <w:name w:val="annotation text"/>
    <w:basedOn w:val="Normal"/>
    <w:link w:val="CommentTextChar"/>
    <w:uiPriority w:val="99"/>
    <w:unhideWhenUsed/>
    <w:rsid w:val="00E77A5E"/>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rsid w:val="00E77A5E"/>
    <w:rPr>
      <w:rFonts w:ascii="Arial" w:hAnsi="Arial"/>
      <w:sz w:val="20"/>
      <w:szCs w:val="20"/>
    </w:rPr>
  </w:style>
  <w:style w:type="character" w:customStyle="1" w:styleId="normaltextrun">
    <w:name w:val="normaltextrun"/>
    <w:basedOn w:val="DefaultParagraphFont"/>
    <w:rsid w:val="002A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629745">
      <w:bodyDiv w:val="1"/>
      <w:marLeft w:val="0"/>
      <w:marRight w:val="0"/>
      <w:marTop w:val="0"/>
      <w:marBottom w:val="0"/>
      <w:divBdr>
        <w:top w:val="none" w:sz="0" w:space="0" w:color="auto"/>
        <w:left w:val="none" w:sz="0" w:space="0" w:color="auto"/>
        <w:bottom w:val="none" w:sz="0" w:space="0" w:color="auto"/>
        <w:right w:val="none" w:sz="0" w:space="0" w:color="auto"/>
      </w:divBdr>
      <w:divsChild>
        <w:div w:id="336931514">
          <w:marLeft w:val="0"/>
          <w:marRight w:val="0"/>
          <w:marTop w:val="0"/>
          <w:marBottom w:val="0"/>
          <w:divBdr>
            <w:top w:val="none" w:sz="0" w:space="0" w:color="auto"/>
            <w:left w:val="none" w:sz="0" w:space="0" w:color="auto"/>
            <w:bottom w:val="none" w:sz="0" w:space="0" w:color="auto"/>
            <w:right w:val="none" w:sz="0" w:space="0" w:color="auto"/>
          </w:divBdr>
          <w:divsChild>
            <w:div w:id="271523869">
              <w:marLeft w:val="0"/>
              <w:marRight w:val="0"/>
              <w:marTop w:val="0"/>
              <w:marBottom w:val="0"/>
              <w:divBdr>
                <w:top w:val="none" w:sz="0" w:space="0" w:color="auto"/>
                <w:left w:val="none" w:sz="0" w:space="0" w:color="auto"/>
                <w:bottom w:val="none" w:sz="0" w:space="0" w:color="auto"/>
                <w:right w:val="none" w:sz="0" w:space="0" w:color="auto"/>
              </w:divBdr>
              <w:divsChild>
                <w:div w:id="144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1DE5231BB2F41A8ACC814A4F35516" ma:contentTypeVersion="4" ma:contentTypeDescription="Create a new document." ma:contentTypeScope="" ma:versionID="a4ec260e24031772d7bb5e7efb2503fb">
  <xsd:schema xmlns:xsd="http://www.w3.org/2001/XMLSchema" xmlns:xs="http://www.w3.org/2001/XMLSchema" xmlns:p="http://schemas.microsoft.com/office/2006/metadata/properties" xmlns:ns2="c8aef095-278f-4d61-9c79-f9703ef74036" targetNamespace="http://schemas.microsoft.com/office/2006/metadata/properties" ma:root="true" ma:fieldsID="f9d772345da23c8fc6c2876cf698cd50" ns2:_="">
    <xsd:import namespace="c8aef095-278f-4d61-9c79-f9703ef740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ef095-278f-4d61-9c79-f9703ef740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DC1AB6-0F3E-462D-A611-D3C3D5302971}">
  <ds:schemaRefs>
    <ds:schemaRef ds:uri="http://schemas.microsoft.com/sharepoint/v3/contenttype/forms"/>
  </ds:schemaRefs>
</ds:datastoreItem>
</file>

<file path=customXml/itemProps2.xml><?xml version="1.0" encoding="utf-8"?>
<ds:datastoreItem xmlns:ds="http://schemas.openxmlformats.org/officeDocument/2006/customXml" ds:itemID="{3F18476A-4830-4E3F-97F2-7D756B06A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ef095-278f-4d61-9c79-f9703ef74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EAD28-E252-49F4-91E1-0846AA7987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1891</Words>
  <Characters>10782</Characters>
  <Application>Microsoft Office Word</Application>
  <DocSecurity>0</DocSecurity>
  <Lines>89</Lines>
  <Paragraphs>25</Paragraphs>
  <ScaleCrop>false</ScaleCrop>
  <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Blakeborough</dc:creator>
  <cp:keywords/>
  <dc:description/>
  <cp:lastModifiedBy>Bradley Straw</cp:lastModifiedBy>
  <cp:revision>2</cp:revision>
  <dcterms:created xsi:type="dcterms:W3CDTF">2023-01-23T10:04:00Z</dcterms:created>
  <dcterms:modified xsi:type="dcterms:W3CDTF">2023-01-23T10:04:00Z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0x01010067B1DE5231BB2F41A8ACC814A4F35516</vt:lpwstr>
  </property>
</Properties>
</file>