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530E6" w14:textId="77777777" w:rsidR="0047097C" w:rsidRDefault="00266662" w:rsidP="009541D3">
      <w:pPr>
        <w:spacing w:after="240"/>
        <w:ind w:right="-532"/>
        <w:jc w:val="center"/>
        <w:rPr>
          <w:rFonts w:cs="Arial"/>
          <w:b/>
        </w:rPr>
      </w:pPr>
      <w:r>
        <w:rPr>
          <w:noProof/>
        </w:rPr>
        <w:drawing>
          <wp:inline distT="0" distB="0" distL="0" distR="0" wp14:anchorId="014FF401" wp14:editId="73507E23">
            <wp:extent cx="2619375" cy="726877"/>
            <wp:effectExtent l="0" t="0" r="0" b="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7088" cy="731792"/>
                    </a:xfrm>
                    <a:prstGeom prst="rect">
                      <a:avLst/>
                    </a:prstGeom>
                    <a:noFill/>
                    <a:ln>
                      <a:noFill/>
                    </a:ln>
                  </pic:spPr>
                </pic:pic>
              </a:graphicData>
            </a:graphic>
          </wp:inline>
        </w:drawing>
      </w:r>
    </w:p>
    <w:tbl>
      <w:tblPr>
        <w:tblStyle w:val="TableGrid"/>
        <w:tblW w:w="10327" w:type="dxa"/>
        <w:tblInd w:w="-72" w:type="dxa"/>
        <w:tblLook w:val="04A0" w:firstRow="1" w:lastRow="0" w:firstColumn="1" w:lastColumn="0" w:noHBand="0" w:noVBand="1"/>
      </w:tblPr>
      <w:tblGrid>
        <w:gridCol w:w="628"/>
        <w:gridCol w:w="2246"/>
        <w:gridCol w:w="1701"/>
        <w:gridCol w:w="4222"/>
        <w:gridCol w:w="1530"/>
      </w:tblGrid>
      <w:tr w:rsidR="00097CEA" w:rsidRPr="00646427" w14:paraId="44A544CF" w14:textId="77777777" w:rsidTr="00E320F9">
        <w:tc>
          <w:tcPr>
            <w:tcW w:w="2874" w:type="dxa"/>
            <w:gridSpan w:val="2"/>
            <w:vMerge w:val="restart"/>
            <w:shd w:val="clear" w:color="auto" w:fill="BFBFBF" w:themeFill="background1" w:themeFillShade="BF"/>
          </w:tcPr>
          <w:p w14:paraId="42A1CF8E" w14:textId="77777777" w:rsidR="00267C72" w:rsidRPr="002F3DD7" w:rsidRDefault="00267C72" w:rsidP="003922E5">
            <w:pPr>
              <w:jc w:val="center"/>
              <w:rPr>
                <w:rFonts w:cs="Arial"/>
                <w:b/>
                <w:color w:val="000000"/>
                <w:sz w:val="22"/>
                <w:szCs w:val="22"/>
              </w:rPr>
            </w:pPr>
          </w:p>
          <w:p w14:paraId="54A458EB" w14:textId="77777777" w:rsidR="00267C72" w:rsidRPr="002F3DD7" w:rsidRDefault="00267C72" w:rsidP="003922E5">
            <w:pPr>
              <w:jc w:val="center"/>
              <w:rPr>
                <w:rFonts w:cs="Arial"/>
                <w:b/>
                <w:color w:val="000000"/>
                <w:sz w:val="22"/>
                <w:szCs w:val="22"/>
              </w:rPr>
            </w:pPr>
          </w:p>
          <w:p w14:paraId="4E23FAE4" w14:textId="77777777" w:rsidR="006840A1" w:rsidRDefault="006840A1" w:rsidP="003922E5">
            <w:pPr>
              <w:jc w:val="center"/>
              <w:rPr>
                <w:rFonts w:cs="Arial"/>
                <w:b/>
                <w:color w:val="000000"/>
                <w:sz w:val="44"/>
                <w:szCs w:val="44"/>
                <w:u w:val="single"/>
              </w:rPr>
            </w:pPr>
          </w:p>
          <w:p w14:paraId="140320E6" w14:textId="449CCAFC" w:rsidR="00267C72" w:rsidRPr="00DF5AB5" w:rsidRDefault="00267C72" w:rsidP="003922E5">
            <w:pPr>
              <w:jc w:val="center"/>
              <w:rPr>
                <w:rFonts w:cs="Arial"/>
                <w:b/>
                <w:color w:val="000000"/>
                <w:sz w:val="44"/>
                <w:szCs w:val="44"/>
              </w:rPr>
            </w:pPr>
            <w:r>
              <w:rPr>
                <w:rFonts w:cs="Arial"/>
                <w:b/>
                <w:color w:val="000000"/>
                <w:sz w:val="44"/>
                <w:szCs w:val="44"/>
              </w:rPr>
              <w:t>MINUTES</w:t>
            </w:r>
            <w:r w:rsidRPr="00DF5AB5">
              <w:rPr>
                <w:rFonts w:cs="Arial"/>
                <w:b/>
                <w:color w:val="000000"/>
                <w:sz w:val="44"/>
                <w:szCs w:val="44"/>
              </w:rPr>
              <w:t xml:space="preserve"> </w:t>
            </w:r>
          </w:p>
          <w:p w14:paraId="5711D5E5" w14:textId="77777777" w:rsidR="00267C72" w:rsidRPr="002F3DD7" w:rsidRDefault="00267C72" w:rsidP="003922E5">
            <w:pPr>
              <w:rPr>
                <w:rFonts w:cs="Arial"/>
                <w:b/>
                <w:color w:val="000000"/>
                <w:sz w:val="22"/>
                <w:szCs w:val="22"/>
              </w:rPr>
            </w:pPr>
          </w:p>
        </w:tc>
        <w:tc>
          <w:tcPr>
            <w:tcW w:w="1701" w:type="dxa"/>
            <w:shd w:val="clear" w:color="auto" w:fill="BFBFBF" w:themeFill="background1" w:themeFillShade="BF"/>
          </w:tcPr>
          <w:p w14:paraId="624790D3" w14:textId="77777777" w:rsidR="00267C72" w:rsidRPr="007D2E31" w:rsidRDefault="00267C72" w:rsidP="003922E5">
            <w:pPr>
              <w:rPr>
                <w:rFonts w:cs="Arial"/>
                <w:b/>
                <w:color w:val="000000"/>
                <w:sz w:val="21"/>
                <w:szCs w:val="21"/>
              </w:rPr>
            </w:pPr>
            <w:r w:rsidRPr="007D2E31">
              <w:rPr>
                <w:rFonts w:cs="Arial"/>
                <w:b/>
                <w:color w:val="000000"/>
                <w:sz w:val="21"/>
                <w:szCs w:val="21"/>
              </w:rPr>
              <w:t>MEETING:</w:t>
            </w:r>
          </w:p>
        </w:tc>
        <w:tc>
          <w:tcPr>
            <w:tcW w:w="5752" w:type="dxa"/>
            <w:gridSpan w:val="2"/>
          </w:tcPr>
          <w:p w14:paraId="1B114BED" w14:textId="77777777" w:rsidR="00267C72" w:rsidRDefault="00267C72" w:rsidP="00266662">
            <w:pPr>
              <w:tabs>
                <w:tab w:val="left" w:pos="293"/>
              </w:tabs>
              <w:rPr>
                <w:rFonts w:cs="Arial"/>
                <w:color w:val="000000"/>
                <w:sz w:val="21"/>
                <w:szCs w:val="21"/>
              </w:rPr>
            </w:pPr>
            <w:r w:rsidRPr="007D2E31">
              <w:rPr>
                <w:rFonts w:cs="Arial"/>
                <w:color w:val="000000"/>
                <w:sz w:val="21"/>
                <w:szCs w:val="21"/>
              </w:rPr>
              <w:t>Rotherham Armed Forces Community Covenant Group (</w:t>
            </w:r>
            <w:proofErr w:type="spellStart"/>
            <w:r w:rsidRPr="007D2E31">
              <w:rPr>
                <w:rFonts w:cs="Arial"/>
                <w:color w:val="000000"/>
                <w:sz w:val="21"/>
                <w:szCs w:val="21"/>
              </w:rPr>
              <w:t>AFCCG</w:t>
            </w:r>
            <w:proofErr w:type="spellEnd"/>
            <w:r w:rsidRPr="007D2E31">
              <w:rPr>
                <w:rFonts w:cs="Arial"/>
                <w:color w:val="000000"/>
                <w:sz w:val="21"/>
                <w:szCs w:val="21"/>
              </w:rPr>
              <w:t>)</w:t>
            </w:r>
          </w:p>
          <w:p w14:paraId="05F5E029" w14:textId="4699F322" w:rsidR="00267C72" w:rsidRPr="00267C72" w:rsidRDefault="00267C72" w:rsidP="00266662">
            <w:pPr>
              <w:tabs>
                <w:tab w:val="left" w:pos="293"/>
              </w:tabs>
              <w:rPr>
                <w:rFonts w:cs="Arial"/>
                <w:color w:val="000000"/>
                <w:sz w:val="12"/>
                <w:szCs w:val="12"/>
              </w:rPr>
            </w:pPr>
          </w:p>
        </w:tc>
      </w:tr>
      <w:tr w:rsidR="00097CEA" w:rsidRPr="00646427" w14:paraId="21984B6D" w14:textId="77777777" w:rsidTr="00E320F9">
        <w:tc>
          <w:tcPr>
            <w:tcW w:w="2874" w:type="dxa"/>
            <w:gridSpan w:val="2"/>
            <w:vMerge/>
            <w:shd w:val="clear" w:color="auto" w:fill="BFBFBF" w:themeFill="background1" w:themeFillShade="BF"/>
          </w:tcPr>
          <w:p w14:paraId="134D90B8" w14:textId="77777777" w:rsidR="00267C72" w:rsidRPr="002F3DD7" w:rsidRDefault="00267C72" w:rsidP="003922E5">
            <w:pPr>
              <w:rPr>
                <w:rFonts w:cs="Arial"/>
                <w:b/>
                <w:color w:val="000000"/>
                <w:sz w:val="22"/>
                <w:szCs w:val="22"/>
              </w:rPr>
            </w:pPr>
          </w:p>
        </w:tc>
        <w:tc>
          <w:tcPr>
            <w:tcW w:w="1701" w:type="dxa"/>
            <w:shd w:val="clear" w:color="auto" w:fill="BFBFBF" w:themeFill="background1" w:themeFillShade="BF"/>
          </w:tcPr>
          <w:p w14:paraId="21B59C51" w14:textId="5FF9B8BA" w:rsidR="00267C72" w:rsidRPr="007D2E31" w:rsidRDefault="00267C72" w:rsidP="003922E5">
            <w:pPr>
              <w:rPr>
                <w:rFonts w:cs="Arial"/>
                <w:b/>
                <w:color w:val="000000"/>
                <w:sz w:val="21"/>
                <w:szCs w:val="21"/>
              </w:rPr>
            </w:pPr>
            <w:r w:rsidRPr="007D2E31">
              <w:rPr>
                <w:rFonts w:cs="Arial"/>
                <w:b/>
                <w:color w:val="000000"/>
                <w:sz w:val="21"/>
                <w:szCs w:val="21"/>
              </w:rPr>
              <w:t>DATE</w:t>
            </w:r>
            <w:r w:rsidR="003B61BC">
              <w:rPr>
                <w:rFonts w:cs="Arial"/>
                <w:b/>
                <w:color w:val="000000"/>
                <w:sz w:val="21"/>
                <w:szCs w:val="21"/>
              </w:rPr>
              <w:t xml:space="preserve"> &amp; TIME</w:t>
            </w:r>
            <w:r w:rsidRPr="007D2E31">
              <w:rPr>
                <w:rFonts w:cs="Arial"/>
                <w:b/>
                <w:color w:val="000000"/>
                <w:sz w:val="21"/>
                <w:szCs w:val="21"/>
              </w:rPr>
              <w:t>:</w:t>
            </w:r>
          </w:p>
        </w:tc>
        <w:tc>
          <w:tcPr>
            <w:tcW w:w="5752" w:type="dxa"/>
            <w:gridSpan w:val="2"/>
          </w:tcPr>
          <w:p w14:paraId="4AC610F7" w14:textId="4392ED94" w:rsidR="003B61BC" w:rsidRPr="007D2E31" w:rsidRDefault="00267C72" w:rsidP="003B61BC">
            <w:pPr>
              <w:rPr>
                <w:rFonts w:cs="Arial"/>
                <w:color w:val="000000"/>
                <w:sz w:val="21"/>
                <w:szCs w:val="21"/>
              </w:rPr>
            </w:pPr>
            <w:r w:rsidRPr="007D2E31">
              <w:rPr>
                <w:rFonts w:cs="Arial"/>
                <w:color w:val="000000"/>
                <w:sz w:val="21"/>
                <w:szCs w:val="21"/>
              </w:rPr>
              <w:t xml:space="preserve">Monday, </w:t>
            </w:r>
            <w:r w:rsidR="009D2AB2">
              <w:rPr>
                <w:rFonts w:cs="Arial"/>
                <w:color w:val="000000"/>
                <w:sz w:val="21"/>
                <w:szCs w:val="21"/>
              </w:rPr>
              <w:t>24</w:t>
            </w:r>
            <w:r w:rsidR="009D2AB2" w:rsidRPr="009D2AB2">
              <w:rPr>
                <w:rFonts w:cs="Arial"/>
                <w:color w:val="000000"/>
                <w:sz w:val="21"/>
                <w:szCs w:val="21"/>
                <w:vertAlign w:val="superscript"/>
              </w:rPr>
              <w:t>th</w:t>
            </w:r>
            <w:r w:rsidR="009D2AB2">
              <w:rPr>
                <w:rFonts w:cs="Arial"/>
                <w:color w:val="000000"/>
                <w:sz w:val="21"/>
                <w:szCs w:val="21"/>
              </w:rPr>
              <w:t xml:space="preserve"> February 2020</w:t>
            </w:r>
            <w:r w:rsidRPr="007D2E31">
              <w:rPr>
                <w:rFonts w:cs="Arial"/>
                <w:color w:val="000000"/>
                <w:sz w:val="21"/>
                <w:szCs w:val="21"/>
              </w:rPr>
              <w:t xml:space="preserve"> </w:t>
            </w:r>
            <w:r w:rsidR="003B61BC">
              <w:rPr>
                <w:rFonts w:cs="Arial"/>
                <w:color w:val="000000"/>
                <w:sz w:val="21"/>
                <w:szCs w:val="21"/>
              </w:rPr>
              <w:t>(</w:t>
            </w:r>
            <w:r w:rsidR="003B61BC" w:rsidRPr="007D2E31">
              <w:rPr>
                <w:rFonts w:cs="Arial"/>
                <w:color w:val="000000"/>
                <w:sz w:val="21"/>
                <w:szCs w:val="21"/>
              </w:rPr>
              <w:t>2.00 – 4.00pm</w:t>
            </w:r>
            <w:r w:rsidR="003B61BC">
              <w:rPr>
                <w:rFonts w:cs="Arial"/>
                <w:color w:val="000000"/>
                <w:sz w:val="21"/>
                <w:szCs w:val="21"/>
              </w:rPr>
              <w:t>)</w:t>
            </w:r>
          </w:p>
          <w:p w14:paraId="14913483" w14:textId="2B85BEA8" w:rsidR="00267C72" w:rsidRPr="00267C72" w:rsidRDefault="00267C72" w:rsidP="003B61BC">
            <w:pPr>
              <w:rPr>
                <w:rFonts w:cs="Arial"/>
                <w:color w:val="000000"/>
                <w:sz w:val="12"/>
                <w:szCs w:val="12"/>
              </w:rPr>
            </w:pPr>
          </w:p>
        </w:tc>
      </w:tr>
      <w:tr w:rsidR="00097CEA" w:rsidRPr="00646427" w14:paraId="77045889" w14:textId="77777777" w:rsidTr="00E320F9">
        <w:tc>
          <w:tcPr>
            <w:tcW w:w="2874" w:type="dxa"/>
            <w:gridSpan w:val="2"/>
            <w:vMerge/>
            <w:shd w:val="clear" w:color="auto" w:fill="BFBFBF" w:themeFill="background1" w:themeFillShade="BF"/>
          </w:tcPr>
          <w:p w14:paraId="2C8998F6" w14:textId="77777777" w:rsidR="00267C72" w:rsidRPr="002F3DD7" w:rsidRDefault="00267C72" w:rsidP="003922E5">
            <w:pPr>
              <w:rPr>
                <w:rFonts w:cs="Arial"/>
                <w:b/>
                <w:color w:val="000000"/>
                <w:sz w:val="22"/>
                <w:szCs w:val="22"/>
              </w:rPr>
            </w:pPr>
          </w:p>
        </w:tc>
        <w:tc>
          <w:tcPr>
            <w:tcW w:w="1701" w:type="dxa"/>
            <w:shd w:val="clear" w:color="auto" w:fill="BFBFBF" w:themeFill="background1" w:themeFillShade="BF"/>
          </w:tcPr>
          <w:p w14:paraId="35BDEC96" w14:textId="77777777" w:rsidR="00267C72" w:rsidRPr="007D2E31" w:rsidRDefault="00267C72" w:rsidP="003922E5">
            <w:pPr>
              <w:rPr>
                <w:rFonts w:cs="Arial"/>
                <w:b/>
                <w:color w:val="000000"/>
                <w:sz w:val="21"/>
                <w:szCs w:val="21"/>
              </w:rPr>
            </w:pPr>
            <w:r w:rsidRPr="007D2E31">
              <w:rPr>
                <w:rFonts w:cs="Arial"/>
                <w:b/>
                <w:color w:val="000000"/>
                <w:sz w:val="21"/>
                <w:szCs w:val="21"/>
              </w:rPr>
              <w:t>VENUE:</w:t>
            </w:r>
          </w:p>
        </w:tc>
        <w:tc>
          <w:tcPr>
            <w:tcW w:w="5752" w:type="dxa"/>
            <w:gridSpan w:val="2"/>
          </w:tcPr>
          <w:p w14:paraId="5229FA74" w14:textId="77777777" w:rsidR="00267C72" w:rsidRPr="007D2E31" w:rsidRDefault="00267C72" w:rsidP="003922E5">
            <w:pPr>
              <w:rPr>
                <w:rFonts w:cs="Arial"/>
                <w:color w:val="000000"/>
                <w:sz w:val="21"/>
                <w:szCs w:val="21"/>
              </w:rPr>
            </w:pPr>
            <w:r w:rsidRPr="007D2E31">
              <w:rPr>
                <w:rFonts w:cs="Arial"/>
                <w:color w:val="000000"/>
                <w:sz w:val="21"/>
                <w:szCs w:val="21"/>
              </w:rPr>
              <w:t xml:space="preserve">Town Hall, Rotherham </w:t>
            </w:r>
          </w:p>
          <w:p w14:paraId="2F7A0451" w14:textId="77777777" w:rsidR="00267C72" w:rsidRPr="00267C72" w:rsidRDefault="00267C72" w:rsidP="003922E5">
            <w:pPr>
              <w:rPr>
                <w:rFonts w:cs="Arial"/>
                <w:color w:val="000000"/>
                <w:sz w:val="16"/>
                <w:szCs w:val="16"/>
              </w:rPr>
            </w:pPr>
          </w:p>
        </w:tc>
      </w:tr>
      <w:tr w:rsidR="00097CEA" w:rsidRPr="00646427" w14:paraId="2A52EBE0" w14:textId="77777777" w:rsidTr="00E320F9">
        <w:tc>
          <w:tcPr>
            <w:tcW w:w="2874" w:type="dxa"/>
            <w:gridSpan w:val="2"/>
            <w:vMerge/>
            <w:shd w:val="clear" w:color="auto" w:fill="BFBFBF" w:themeFill="background1" w:themeFillShade="BF"/>
          </w:tcPr>
          <w:p w14:paraId="7CC57A0D" w14:textId="77777777" w:rsidR="00267C72" w:rsidRPr="002F3DD7" w:rsidRDefault="00267C72" w:rsidP="003922E5">
            <w:pPr>
              <w:rPr>
                <w:rFonts w:cs="Arial"/>
                <w:b/>
                <w:color w:val="000000"/>
                <w:sz w:val="22"/>
                <w:szCs w:val="22"/>
              </w:rPr>
            </w:pPr>
          </w:p>
        </w:tc>
        <w:tc>
          <w:tcPr>
            <w:tcW w:w="1701" w:type="dxa"/>
            <w:tcBorders>
              <w:bottom w:val="single" w:sz="4" w:space="0" w:color="auto"/>
            </w:tcBorders>
            <w:shd w:val="clear" w:color="auto" w:fill="BFBFBF" w:themeFill="background1" w:themeFillShade="BF"/>
          </w:tcPr>
          <w:p w14:paraId="3EE82F59" w14:textId="77777777" w:rsidR="00267C72" w:rsidRPr="007D2E31" w:rsidRDefault="00267C72" w:rsidP="003922E5">
            <w:pPr>
              <w:rPr>
                <w:rFonts w:cs="Arial"/>
                <w:b/>
                <w:color w:val="000000"/>
                <w:sz w:val="21"/>
                <w:szCs w:val="21"/>
              </w:rPr>
            </w:pPr>
            <w:r w:rsidRPr="007D2E31">
              <w:rPr>
                <w:rFonts w:cs="Arial"/>
                <w:b/>
                <w:color w:val="000000"/>
                <w:sz w:val="21"/>
                <w:szCs w:val="21"/>
              </w:rPr>
              <w:t>CHAIR:</w:t>
            </w:r>
          </w:p>
        </w:tc>
        <w:tc>
          <w:tcPr>
            <w:tcW w:w="5752" w:type="dxa"/>
            <w:gridSpan w:val="2"/>
            <w:tcBorders>
              <w:bottom w:val="single" w:sz="4" w:space="0" w:color="auto"/>
            </w:tcBorders>
          </w:tcPr>
          <w:p w14:paraId="6C6D2F16" w14:textId="77777777" w:rsidR="00267C72" w:rsidRPr="007D2E31" w:rsidRDefault="00267C72" w:rsidP="00A5708B">
            <w:pPr>
              <w:rPr>
                <w:rFonts w:cs="Arial"/>
                <w:color w:val="000000"/>
                <w:sz w:val="21"/>
                <w:szCs w:val="21"/>
              </w:rPr>
            </w:pPr>
            <w:r w:rsidRPr="007D2E31">
              <w:rPr>
                <w:rFonts w:cs="Arial"/>
                <w:color w:val="000000"/>
                <w:sz w:val="21"/>
                <w:szCs w:val="21"/>
              </w:rPr>
              <w:t>Cllr Ian Jones, Armed Forces Champion (Rotherham MBC)</w:t>
            </w:r>
          </w:p>
          <w:p w14:paraId="33B46351" w14:textId="77777777" w:rsidR="00267C72" w:rsidRPr="00267C72" w:rsidRDefault="00267C72" w:rsidP="00A5708B">
            <w:pPr>
              <w:rPr>
                <w:rFonts w:cs="Arial"/>
                <w:color w:val="000000"/>
                <w:sz w:val="16"/>
                <w:szCs w:val="16"/>
              </w:rPr>
            </w:pPr>
          </w:p>
        </w:tc>
      </w:tr>
      <w:tr w:rsidR="00097CEA" w:rsidRPr="00646427" w14:paraId="6F99D508" w14:textId="77777777" w:rsidTr="00E320F9">
        <w:tc>
          <w:tcPr>
            <w:tcW w:w="2874" w:type="dxa"/>
            <w:gridSpan w:val="2"/>
            <w:vMerge/>
            <w:tcBorders>
              <w:bottom w:val="single" w:sz="4" w:space="0" w:color="auto"/>
            </w:tcBorders>
            <w:shd w:val="clear" w:color="auto" w:fill="BFBFBF" w:themeFill="background1" w:themeFillShade="BF"/>
          </w:tcPr>
          <w:p w14:paraId="1EEC9CB4" w14:textId="77777777" w:rsidR="00267C72" w:rsidRPr="002F3DD7" w:rsidRDefault="00267C72" w:rsidP="003922E5">
            <w:pPr>
              <w:rPr>
                <w:rFonts w:cs="Arial"/>
                <w:b/>
                <w:color w:val="000000"/>
                <w:sz w:val="22"/>
                <w:szCs w:val="22"/>
              </w:rPr>
            </w:pPr>
          </w:p>
        </w:tc>
        <w:tc>
          <w:tcPr>
            <w:tcW w:w="1701" w:type="dxa"/>
            <w:tcBorders>
              <w:bottom w:val="single" w:sz="4" w:space="0" w:color="auto"/>
            </w:tcBorders>
            <w:shd w:val="clear" w:color="auto" w:fill="BFBFBF" w:themeFill="background1" w:themeFillShade="BF"/>
          </w:tcPr>
          <w:p w14:paraId="76446EE4" w14:textId="5A817D09" w:rsidR="00267C72" w:rsidRPr="007D2E31" w:rsidRDefault="00267C72" w:rsidP="003922E5">
            <w:pPr>
              <w:rPr>
                <w:rFonts w:cs="Arial"/>
                <w:b/>
                <w:color w:val="000000"/>
                <w:sz w:val="21"/>
                <w:szCs w:val="21"/>
              </w:rPr>
            </w:pPr>
            <w:r>
              <w:rPr>
                <w:rFonts w:cs="Arial"/>
                <w:b/>
                <w:color w:val="000000"/>
                <w:sz w:val="21"/>
                <w:szCs w:val="21"/>
              </w:rPr>
              <w:t>NOTE TAKER:</w:t>
            </w:r>
          </w:p>
        </w:tc>
        <w:tc>
          <w:tcPr>
            <w:tcW w:w="5752" w:type="dxa"/>
            <w:gridSpan w:val="2"/>
            <w:tcBorders>
              <w:bottom w:val="single" w:sz="4" w:space="0" w:color="auto"/>
            </w:tcBorders>
          </w:tcPr>
          <w:p w14:paraId="0D9B39CB" w14:textId="77777777" w:rsidR="00267C72" w:rsidRDefault="00267C72" w:rsidP="00A5708B">
            <w:pPr>
              <w:rPr>
                <w:rFonts w:cs="Arial"/>
                <w:color w:val="000000"/>
                <w:sz w:val="21"/>
                <w:szCs w:val="21"/>
              </w:rPr>
            </w:pPr>
            <w:r>
              <w:rPr>
                <w:rFonts w:cs="Arial"/>
                <w:color w:val="000000"/>
                <w:sz w:val="21"/>
                <w:szCs w:val="21"/>
              </w:rPr>
              <w:t>Vicky Hartley, Executive Office Manager (Rotherham MBC)</w:t>
            </w:r>
          </w:p>
          <w:p w14:paraId="3A5F284D" w14:textId="0D8A4C3B" w:rsidR="00267C72" w:rsidRPr="00267C72" w:rsidRDefault="00267C72" w:rsidP="00A5708B">
            <w:pPr>
              <w:rPr>
                <w:rFonts w:cs="Arial"/>
                <w:color w:val="000000"/>
                <w:sz w:val="12"/>
                <w:szCs w:val="12"/>
              </w:rPr>
            </w:pPr>
          </w:p>
        </w:tc>
      </w:tr>
      <w:tr w:rsidR="005D1575" w:rsidRPr="00FA0914" w14:paraId="1504C270" w14:textId="77777777" w:rsidTr="00E320F9">
        <w:tc>
          <w:tcPr>
            <w:tcW w:w="10327" w:type="dxa"/>
            <w:gridSpan w:val="5"/>
            <w:tcBorders>
              <w:top w:val="single" w:sz="4" w:space="0" w:color="auto"/>
              <w:left w:val="single" w:sz="4" w:space="0" w:color="auto"/>
              <w:bottom w:val="nil"/>
              <w:right w:val="single" w:sz="4" w:space="0" w:color="auto"/>
            </w:tcBorders>
            <w:shd w:val="clear" w:color="auto" w:fill="auto"/>
          </w:tcPr>
          <w:p w14:paraId="65598F8A" w14:textId="77777777" w:rsidR="00841C81" w:rsidRDefault="00841C81" w:rsidP="00841C81">
            <w:pPr>
              <w:rPr>
                <w:rFonts w:cs="Arial"/>
                <w:b/>
                <w:sz w:val="20"/>
                <w:szCs w:val="20"/>
              </w:rPr>
            </w:pPr>
            <w:r>
              <w:rPr>
                <w:rFonts w:cs="Arial"/>
                <w:b/>
                <w:sz w:val="20"/>
                <w:szCs w:val="20"/>
              </w:rPr>
              <w:t>In Attendance</w:t>
            </w:r>
          </w:p>
          <w:p w14:paraId="35137498" w14:textId="0E3800BF" w:rsidR="00841C81" w:rsidRDefault="00841C81" w:rsidP="00841C81">
            <w:pPr>
              <w:rPr>
                <w:rFonts w:cs="Arial"/>
                <w:sz w:val="20"/>
                <w:szCs w:val="20"/>
              </w:rPr>
            </w:pPr>
            <w:r w:rsidRPr="00B27BC9">
              <w:rPr>
                <w:rFonts w:cs="Arial"/>
                <w:sz w:val="20"/>
                <w:szCs w:val="20"/>
              </w:rPr>
              <w:t>Cllr Ian Jones (Armed Forces</w:t>
            </w:r>
            <w:r w:rsidR="002342B9">
              <w:rPr>
                <w:rFonts w:cs="Arial"/>
                <w:sz w:val="20"/>
                <w:szCs w:val="20"/>
              </w:rPr>
              <w:t xml:space="preserve"> Champion</w:t>
            </w:r>
            <w:r w:rsidRPr="00B27BC9">
              <w:rPr>
                <w:rFonts w:cs="Arial"/>
                <w:sz w:val="20"/>
                <w:szCs w:val="20"/>
              </w:rPr>
              <w:t>, Rotherham MBC)</w:t>
            </w:r>
            <w:r w:rsidR="00187251">
              <w:rPr>
                <w:rFonts w:cs="Arial"/>
                <w:sz w:val="20"/>
                <w:szCs w:val="20"/>
              </w:rPr>
              <w:t xml:space="preserve">, </w:t>
            </w:r>
            <w:r w:rsidRPr="00B27BC9">
              <w:rPr>
                <w:rFonts w:cs="Arial"/>
                <w:sz w:val="20"/>
                <w:szCs w:val="20"/>
              </w:rPr>
              <w:t>Vicky Hartley (Executive Office Manager, Rotherham MBC)</w:t>
            </w:r>
            <w:r w:rsidR="00187251">
              <w:rPr>
                <w:rFonts w:cs="Arial"/>
                <w:sz w:val="20"/>
                <w:szCs w:val="20"/>
              </w:rPr>
              <w:t xml:space="preserve">, </w:t>
            </w:r>
            <w:r w:rsidR="004C45DF" w:rsidRPr="00B27BC9">
              <w:rPr>
                <w:rFonts w:cs="Arial"/>
                <w:sz w:val="20"/>
                <w:szCs w:val="20"/>
              </w:rPr>
              <w:t>Sandra Tolley (Head of Housing Options, Rotherham MBC)</w:t>
            </w:r>
            <w:r w:rsidR="004C45DF">
              <w:rPr>
                <w:rFonts w:cs="Arial"/>
                <w:sz w:val="20"/>
                <w:szCs w:val="20"/>
              </w:rPr>
              <w:t xml:space="preserve">, </w:t>
            </w:r>
            <w:proofErr w:type="spellStart"/>
            <w:r w:rsidR="00187251" w:rsidRPr="00B27BC9">
              <w:rPr>
                <w:rFonts w:cs="Arial"/>
                <w:bCs/>
                <w:color w:val="000000" w:themeColor="text1"/>
                <w:sz w:val="20"/>
                <w:szCs w:val="20"/>
              </w:rPr>
              <w:t>Retd</w:t>
            </w:r>
            <w:proofErr w:type="spellEnd"/>
            <w:r w:rsidR="00187251" w:rsidRPr="00B27BC9">
              <w:rPr>
                <w:rFonts w:cs="Arial"/>
                <w:bCs/>
                <w:color w:val="000000" w:themeColor="text1"/>
                <w:sz w:val="20"/>
                <w:szCs w:val="20"/>
              </w:rPr>
              <w:t xml:space="preserve"> </w:t>
            </w:r>
            <w:r w:rsidR="00187251" w:rsidRPr="00B27BC9">
              <w:rPr>
                <w:rFonts w:cs="Arial"/>
                <w:color w:val="000000" w:themeColor="text1"/>
                <w:sz w:val="20"/>
                <w:szCs w:val="20"/>
              </w:rPr>
              <w:t xml:space="preserve">Major Charlie </w:t>
            </w:r>
            <w:proofErr w:type="spellStart"/>
            <w:r w:rsidR="00187251" w:rsidRPr="00B27BC9">
              <w:rPr>
                <w:rFonts w:cs="Arial"/>
                <w:color w:val="000000" w:themeColor="text1"/>
                <w:sz w:val="20"/>
                <w:szCs w:val="20"/>
              </w:rPr>
              <w:t>Helmn</w:t>
            </w:r>
            <w:proofErr w:type="spellEnd"/>
            <w:r w:rsidR="00187251" w:rsidRPr="00B27BC9">
              <w:rPr>
                <w:rFonts w:cs="Arial"/>
                <w:color w:val="000000" w:themeColor="text1"/>
                <w:sz w:val="20"/>
                <w:szCs w:val="20"/>
              </w:rPr>
              <w:t xml:space="preserve"> Assistant Regimental Secretary, Yorkshire Regiment)</w:t>
            </w:r>
            <w:r w:rsidR="00187251">
              <w:rPr>
                <w:rFonts w:cs="Arial"/>
                <w:color w:val="000000" w:themeColor="text1"/>
                <w:sz w:val="20"/>
                <w:szCs w:val="20"/>
              </w:rPr>
              <w:t xml:space="preserve">, </w:t>
            </w:r>
            <w:r w:rsidR="00187251" w:rsidRPr="00B27BC9">
              <w:rPr>
                <w:rFonts w:cs="Arial"/>
                <w:color w:val="000000" w:themeColor="text1"/>
                <w:sz w:val="20"/>
                <w:szCs w:val="20"/>
              </w:rPr>
              <w:t xml:space="preserve">Ron Moffett (Chairman, Rotherham </w:t>
            </w:r>
            <w:proofErr w:type="spellStart"/>
            <w:r w:rsidR="00187251" w:rsidRPr="00B27BC9">
              <w:rPr>
                <w:rFonts w:cs="Arial"/>
                <w:color w:val="000000" w:themeColor="text1"/>
                <w:sz w:val="20"/>
                <w:szCs w:val="20"/>
              </w:rPr>
              <w:t>MCVC</w:t>
            </w:r>
            <w:proofErr w:type="spellEnd"/>
            <w:r w:rsidR="00187251" w:rsidRPr="00B27BC9">
              <w:rPr>
                <w:rFonts w:cs="Arial"/>
                <w:color w:val="000000" w:themeColor="text1"/>
                <w:sz w:val="20"/>
                <w:szCs w:val="20"/>
              </w:rPr>
              <w:t xml:space="preserve"> Executive Board</w:t>
            </w:r>
            <w:r w:rsidR="00187251">
              <w:rPr>
                <w:rFonts w:cs="Arial"/>
                <w:color w:val="000000" w:themeColor="text1"/>
                <w:sz w:val="20"/>
                <w:szCs w:val="20"/>
              </w:rPr>
              <w:t xml:space="preserve"> and Royal British Legion</w:t>
            </w:r>
            <w:r w:rsidR="00187251" w:rsidRPr="00B27BC9">
              <w:rPr>
                <w:rFonts w:cs="Arial"/>
                <w:color w:val="000000" w:themeColor="text1"/>
                <w:sz w:val="20"/>
                <w:szCs w:val="20"/>
              </w:rPr>
              <w:t>)</w:t>
            </w:r>
            <w:r w:rsidR="00187251">
              <w:rPr>
                <w:rFonts w:cs="Arial"/>
                <w:color w:val="000000" w:themeColor="text1"/>
                <w:sz w:val="20"/>
                <w:szCs w:val="20"/>
              </w:rPr>
              <w:t xml:space="preserve">, </w:t>
            </w:r>
            <w:r w:rsidR="00187251" w:rsidRPr="00B27BC9">
              <w:rPr>
                <w:rFonts w:cs="Arial"/>
                <w:sz w:val="20"/>
                <w:szCs w:val="20"/>
              </w:rPr>
              <w:t>Steve Lowe (North of England Manager, Project Nova)</w:t>
            </w:r>
            <w:r w:rsidR="00187251">
              <w:rPr>
                <w:rFonts w:cs="Arial"/>
                <w:sz w:val="20"/>
                <w:szCs w:val="20"/>
              </w:rPr>
              <w:t xml:space="preserve">, </w:t>
            </w:r>
            <w:r w:rsidRPr="00D72F0B">
              <w:rPr>
                <w:rFonts w:cs="Arial"/>
                <w:color w:val="000000" w:themeColor="text1"/>
                <w:sz w:val="20"/>
                <w:szCs w:val="20"/>
              </w:rPr>
              <w:t>Samantha Mulholland (Wellbeing Practitioner, Sheffield Mind)</w:t>
            </w:r>
            <w:r w:rsidR="00187251">
              <w:rPr>
                <w:rFonts w:cs="Arial"/>
                <w:color w:val="000000" w:themeColor="text1"/>
                <w:sz w:val="20"/>
                <w:szCs w:val="20"/>
              </w:rPr>
              <w:t xml:space="preserve">, Nick Knowles, (Safer Neighbourhood Services Office, South Yorkshire Police), Marie </w:t>
            </w:r>
            <w:proofErr w:type="spellStart"/>
            <w:r w:rsidR="00187251">
              <w:rPr>
                <w:rFonts w:cs="Arial"/>
                <w:color w:val="000000" w:themeColor="text1"/>
                <w:sz w:val="20"/>
                <w:szCs w:val="20"/>
              </w:rPr>
              <w:t>Shadwick</w:t>
            </w:r>
            <w:proofErr w:type="spellEnd"/>
            <w:r w:rsidR="00187251">
              <w:rPr>
                <w:rFonts w:cs="Arial"/>
                <w:color w:val="000000" w:themeColor="text1"/>
                <w:sz w:val="20"/>
                <w:szCs w:val="20"/>
              </w:rPr>
              <w:t xml:space="preserve"> (Partnership Assistant, </w:t>
            </w:r>
            <w:proofErr w:type="spellStart"/>
            <w:r w:rsidR="00187251">
              <w:rPr>
                <w:rFonts w:cs="Arial"/>
                <w:color w:val="000000" w:themeColor="text1"/>
                <w:sz w:val="20"/>
                <w:szCs w:val="20"/>
              </w:rPr>
              <w:t>DWP</w:t>
            </w:r>
            <w:proofErr w:type="spellEnd"/>
            <w:r w:rsidR="00187251">
              <w:rPr>
                <w:rFonts w:cs="Arial"/>
                <w:color w:val="000000" w:themeColor="text1"/>
                <w:sz w:val="20"/>
                <w:szCs w:val="20"/>
              </w:rPr>
              <w:t xml:space="preserve">), </w:t>
            </w:r>
            <w:r w:rsidRPr="00B27BC9">
              <w:rPr>
                <w:rFonts w:cs="Arial"/>
                <w:color w:val="000000" w:themeColor="text1"/>
                <w:sz w:val="20"/>
                <w:szCs w:val="20"/>
              </w:rPr>
              <w:t>Rob Holmes (Station Manager, Dearne Fire Station, South Yorkshire Fire and Rescue)</w:t>
            </w:r>
            <w:r w:rsidR="00187251">
              <w:rPr>
                <w:rFonts w:cs="Arial"/>
                <w:color w:val="000000" w:themeColor="text1"/>
                <w:sz w:val="20"/>
                <w:szCs w:val="20"/>
              </w:rPr>
              <w:t xml:space="preserve">, </w:t>
            </w:r>
            <w:r w:rsidRPr="00B27BC9">
              <w:rPr>
                <w:rFonts w:cs="Arial"/>
                <w:sz w:val="20"/>
                <w:szCs w:val="20"/>
              </w:rPr>
              <w:t xml:space="preserve">Fiona Grayson (High Intensity Worker/Cognitive Behavioural Therapist, Rotherham </w:t>
            </w:r>
            <w:proofErr w:type="spellStart"/>
            <w:r w:rsidRPr="00B27BC9">
              <w:rPr>
                <w:rFonts w:cs="Arial"/>
                <w:sz w:val="20"/>
                <w:szCs w:val="20"/>
              </w:rPr>
              <w:t>IAPT</w:t>
            </w:r>
            <w:proofErr w:type="spellEnd"/>
            <w:r w:rsidRPr="00B27BC9">
              <w:rPr>
                <w:rFonts w:cs="Arial"/>
                <w:sz w:val="20"/>
                <w:szCs w:val="20"/>
              </w:rPr>
              <w:t xml:space="preserve">, </w:t>
            </w:r>
            <w:proofErr w:type="spellStart"/>
            <w:r w:rsidRPr="00B27BC9">
              <w:rPr>
                <w:rFonts w:cs="Arial"/>
                <w:sz w:val="20"/>
                <w:szCs w:val="20"/>
              </w:rPr>
              <w:t>RDASH</w:t>
            </w:r>
            <w:proofErr w:type="spellEnd"/>
            <w:r w:rsidRPr="00B27BC9">
              <w:rPr>
                <w:rFonts w:cs="Arial"/>
                <w:sz w:val="20"/>
                <w:szCs w:val="20"/>
              </w:rPr>
              <w:t>)</w:t>
            </w:r>
            <w:r w:rsidR="00187251">
              <w:rPr>
                <w:rFonts w:cs="Arial"/>
                <w:sz w:val="20"/>
                <w:szCs w:val="20"/>
              </w:rPr>
              <w:t>.</w:t>
            </w:r>
          </w:p>
          <w:p w14:paraId="466CB6D2" w14:textId="77777777" w:rsidR="00841C81" w:rsidRDefault="00841C81" w:rsidP="00841C81">
            <w:pPr>
              <w:rPr>
                <w:rFonts w:cs="Arial"/>
                <w:sz w:val="20"/>
                <w:szCs w:val="20"/>
              </w:rPr>
            </w:pPr>
          </w:p>
          <w:p w14:paraId="53AE7AB1" w14:textId="2B6E16AC" w:rsidR="00841C81" w:rsidRDefault="00841C81" w:rsidP="00841C81">
            <w:pPr>
              <w:rPr>
                <w:rFonts w:cs="Arial"/>
                <w:b/>
                <w:bCs/>
                <w:sz w:val="20"/>
                <w:szCs w:val="20"/>
              </w:rPr>
            </w:pPr>
            <w:r w:rsidRPr="006D6C6A">
              <w:rPr>
                <w:rFonts w:cs="Arial"/>
                <w:b/>
                <w:bCs/>
                <w:sz w:val="20"/>
                <w:szCs w:val="20"/>
              </w:rPr>
              <w:t>Apologies</w:t>
            </w:r>
            <w:r w:rsidR="00EE582D">
              <w:rPr>
                <w:rFonts w:cs="Arial"/>
                <w:b/>
                <w:bCs/>
                <w:sz w:val="20"/>
                <w:szCs w:val="20"/>
              </w:rPr>
              <w:t xml:space="preserve">* </w:t>
            </w:r>
            <w:r w:rsidR="00EE582D" w:rsidRPr="00EE582D">
              <w:rPr>
                <w:rFonts w:cs="Arial"/>
                <w:i/>
                <w:iCs/>
                <w:sz w:val="20"/>
                <w:szCs w:val="20"/>
              </w:rPr>
              <w:t>(represented by Deputy)</w:t>
            </w:r>
          </w:p>
          <w:p w14:paraId="23659C07" w14:textId="66DB34AA" w:rsidR="00841C81" w:rsidRPr="00D926B7" w:rsidRDefault="00841C81" w:rsidP="00841C81">
            <w:pPr>
              <w:rPr>
                <w:rFonts w:cs="Arial"/>
                <w:sz w:val="20"/>
                <w:szCs w:val="20"/>
              </w:rPr>
            </w:pPr>
            <w:proofErr w:type="spellStart"/>
            <w:r w:rsidRPr="00D926B7">
              <w:rPr>
                <w:rFonts w:cs="Arial"/>
                <w:sz w:val="20"/>
                <w:szCs w:val="20"/>
              </w:rPr>
              <w:t>Shokat</w:t>
            </w:r>
            <w:proofErr w:type="spellEnd"/>
            <w:r w:rsidRPr="00D926B7">
              <w:rPr>
                <w:rFonts w:cs="Arial"/>
                <w:sz w:val="20"/>
                <w:szCs w:val="20"/>
              </w:rPr>
              <w:t xml:space="preserve"> Lal (Assistant Chief Executive, Rotherham MBC)</w:t>
            </w:r>
            <w:r w:rsidR="00187251">
              <w:rPr>
                <w:rFonts w:cs="Arial"/>
                <w:sz w:val="20"/>
                <w:szCs w:val="20"/>
              </w:rPr>
              <w:t xml:space="preserve">, </w:t>
            </w:r>
            <w:r w:rsidR="00EE582D">
              <w:rPr>
                <w:rFonts w:cs="Arial"/>
                <w:sz w:val="20"/>
                <w:szCs w:val="20"/>
              </w:rPr>
              <w:t>*</w:t>
            </w:r>
            <w:r w:rsidRPr="00D926B7">
              <w:rPr>
                <w:rFonts w:cs="Arial"/>
                <w:sz w:val="20"/>
                <w:szCs w:val="20"/>
              </w:rPr>
              <w:t xml:space="preserve">Kevin Costello (South Yorkshire Outreach Project Manager, Rotherham </w:t>
            </w:r>
            <w:proofErr w:type="spellStart"/>
            <w:r w:rsidRPr="00D926B7">
              <w:rPr>
                <w:rFonts w:cs="Arial"/>
                <w:sz w:val="20"/>
                <w:szCs w:val="20"/>
              </w:rPr>
              <w:t>MCVC</w:t>
            </w:r>
            <w:proofErr w:type="spellEnd"/>
            <w:r w:rsidRPr="00D926B7">
              <w:rPr>
                <w:rFonts w:cs="Arial"/>
                <w:sz w:val="20"/>
                <w:szCs w:val="20"/>
              </w:rPr>
              <w:t>)</w:t>
            </w:r>
            <w:r w:rsidR="00187251">
              <w:rPr>
                <w:rFonts w:cs="Arial"/>
                <w:sz w:val="20"/>
                <w:szCs w:val="20"/>
              </w:rPr>
              <w:t xml:space="preserve">, </w:t>
            </w:r>
            <w:r w:rsidRPr="00D926B7">
              <w:rPr>
                <w:rFonts w:cs="Arial"/>
                <w:color w:val="000000" w:themeColor="text1"/>
                <w:sz w:val="20"/>
                <w:szCs w:val="20"/>
              </w:rPr>
              <w:t>Kevin Alsop (Personnel Recovery Unit, MoD)</w:t>
            </w:r>
            <w:r w:rsidR="00187251">
              <w:rPr>
                <w:rFonts w:cs="Arial"/>
                <w:color w:val="000000" w:themeColor="text1"/>
                <w:sz w:val="20"/>
                <w:szCs w:val="20"/>
              </w:rPr>
              <w:t xml:space="preserve">, </w:t>
            </w:r>
            <w:r w:rsidRPr="00D926B7">
              <w:rPr>
                <w:rFonts w:cs="Arial"/>
                <w:sz w:val="20"/>
                <w:szCs w:val="20"/>
              </w:rPr>
              <w:t xml:space="preserve">Lesley Jane Holt (Engagement Manager, </w:t>
            </w:r>
            <w:proofErr w:type="spellStart"/>
            <w:r w:rsidRPr="00D926B7">
              <w:rPr>
                <w:rFonts w:cs="Arial"/>
                <w:sz w:val="20"/>
                <w:szCs w:val="20"/>
              </w:rPr>
              <w:t>RBL</w:t>
            </w:r>
            <w:proofErr w:type="spellEnd"/>
            <w:r w:rsidRPr="00D926B7">
              <w:rPr>
                <w:rFonts w:cs="Arial"/>
                <w:sz w:val="20"/>
                <w:szCs w:val="20"/>
              </w:rPr>
              <w:t xml:space="preserve"> Industries Lifeworks Course)</w:t>
            </w:r>
            <w:r w:rsidR="00187251">
              <w:rPr>
                <w:rFonts w:cs="Arial"/>
                <w:sz w:val="20"/>
                <w:szCs w:val="20"/>
              </w:rPr>
              <w:t xml:space="preserve">, </w:t>
            </w:r>
            <w:r w:rsidRPr="00D926B7">
              <w:rPr>
                <w:rFonts w:cs="Arial"/>
                <w:color w:val="000000" w:themeColor="text1"/>
                <w:sz w:val="20"/>
                <w:szCs w:val="20"/>
              </w:rPr>
              <w:t xml:space="preserve">Malcolm </w:t>
            </w:r>
            <w:proofErr w:type="spellStart"/>
            <w:r w:rsidRPr="00D926B7">
              <w:rPr>
                <w:rFonts w:cs="Arial"/>
                <w:color w:val="000000" w:themeColor="text1"/>
                <w:sz w:val="20"/>
                <w:szCs w:val="20"/>
              </w:rPr>
              <w:t>Blease</w:t>
            </w:r>
            <w:proofErr w:type="spellEnd"/>
            <w:r w:rsidRPr="00D926B7">
              <w:rPr>
                <w:rFonts w:cs="Arial"/>
                <w:color w:val="000000" w:themeColor="text1"/>
                <w:sz w:val="20"/>
                <w:szCs w:val="20"/>
              </w:rPr>
              <w:t xml:space="preserve"> (Chairman, RAF Rotherham)</w:t>
            </w:r>
            <w:r w:rsidR="00187251">
              <w:rPr>
                <w:rFonts w:cs="Arial"/>
                <w:color w:val="000000" w:themeColor="text1"/>
                <w:sz w:val="20"/>
                <w:szCs w:val="20"/>
              </w:rPr>
              <w:t xml:space="preserve">, </w:t>
            </w:r>
            <w:r w:rsidR="00EE582D">
              <w:rPr>
                <w:rFonts w:cs="Arial"/>
                <w:color w:val="000000" w:themeColor="text1"/>
                <w:sz w:val="20"/>
                <w:szCs w:val="20"/>
              </w:rPr>
              <w:t>*</w:t>
            </w:r>
            <w:r w:rsidRPr="00D926B7">
              <w:rPr>
                <w:rFonts w:cs="Arial"/>
                <w:color w:val="000000" w:themeColor="text1"/>
                <w:sz w:val="20"/>
                <w:szCs w:val="20"/>
              </w:rPr>
              <w:t xml:space="preserve">Mohammed </w:t>
            </w:r>
            <w:proofErr w:type="spellStart"/>
            <w:r w:rsidRPr="00D926B7">
              <w:rPr>
                <w:rFonts w:cs="Arial"/>
                <w:color w:val="000000" w:themeColor="text1"/>
                <w:sz w:val="20"/>
                <w:szCs w:val="20"/>
              </w:rPr>
              <w:t>Aref</w:t>
            </w:r>
            <w:proofErr w:type="spellEnd"/>
            <w:r w:rsidRPr="00D926B7">
              <w:rPr>
                <w:rFonts w:cs="Arial"/>
                <w:color w:val="000000" w:themeColor="text1"/>
                <w:sz w:val="20"/>
                <w:szCs w:val="20"/>
              </w:rPr>
              <w:t xml:space="preserve"> (Enquiry &amp; Liaison Officer, South Yorkshire Police)</w:t>
            </w:r>
            <w:r w:rsidR="00187251">
              <w:rPr>
                <w:rFonts w:cs="Arial"/>
                <w:color w:val="000000" w:themeColor="text1"/>
                <w:sz w:val="20"/>
                <w:szCs w:val="20"/>
              </w:rPr>
              <w:t xml:space="preserve">, </w:t>
            </w:r>
            <w:proofErr w:type="spellStart"/>
            <w:r w:rsidRPr="00D926B7">
              <w:rPr>
                <w:rFonts w:cs="Arial"/>
                <w:sz w:val="20"/>
                <w:szCs w:val="20"/>
              </w:rPr>
              <w:t>Rtd</w:t>
            </w:r>
            <w:proofErr w:type="spellEnd"/>
            <w:r w:rsidRPr="00D926B7">
              <w:rPr>
                <w:rFonts w:cs="Arial"/>
                <w:sz w:val="20"/>
                <w:szCs w:val="20"/>
              </w:rPr>
              <w:t xml:space="preserve"> Col Jonathan Hunt (Regional Chairman, SSAFA)</w:t>
            </w:r>
          </w:p>
          <w:p w14:paraId="1566DB65" w14:textId="4FBAD3AE" w:rsidR="00841C81" w:rsidRPr="00D926B7" w:rsidRDefault="00841C81" w:rsidP="00841C81">
            <w:pPr>
              <w:rPr>
                <w:rFonts w:cs="Arial"/>
                <w:sz w:val="20"/>
                <w:szCs w:val="20"/>
              </w:rPr>
            </w:pPr>
            <w:r w:rsidRPr="00D926B7">
              <w:rPr>
                <w:rFonts w:cs="Arial"/>
                <w:sz w:val="20"/>
                <w:szCs w:val="20"/>
              </w:rPr>
              <w:t>Andy Wallace, (SY Case Officer, Yorkshire Royal British Legion)</w:t>
            </w:r>
            <w:r w:rsidR="00187251">
              <w:rPr>
                <w:rFonts w:cs="Arial"/>
                <w:sz w:val="20"/>
                <w:szCs w:val="20"/>
              </w:rPr>
              <w:t xml:space="preserve">, </w:t>
            </w:r>
            <w:r w:rsidRPr="00D926B7">
              <w:rPr>
                <w:rFonts w:cs="Arial"/>
                <w:sz w:val="20"/>
                <w:szCs w:val="20"/>
              </w:rPr>
              <w:t xml:space="preserve">John Topping (Secretary, Veterans Advisory &amp; Pension Committee for </w:t>
            </w:r>
            <w:proofErr w:type="spellStart"/>
            <w:r w:rsidRPr="00D926B7">
              <w:rPr>
                <w:rFonts w:cs="Arial"/>
                <w:sz w:val="20"/>
                <w:szCs w:val="20"/>
              </w:rPr>
              <w:t>Y&amp;H</w:t>
            </w:r>
            <w:proofErr w:type="spellEnd"/>
            <w:r w:rsidRPr="00D926B7">
              <w:rPr>
                <w:rFonts w:cs="Arial"/>
                <w:sz w:val="20"/>
                <w:szCs w:val="20"/>
              </w:rPr>
              <w:t>)</w:t>
            </w:r>
            <w:r w:rsidR="00187251">
              <w:rPr>
                <w:rFonts w:cs="Arial"/>
                <w:sz w:val="20"/>
                <w:szCs w:val="20"/>
              </w:rPr>
              <w:t xml:space="preserve">, </w:t>
            </w:r>
            <w:r w:rsidR="00EE582D">
              <w:rPr>
                <w:rFonts w:cs="Arial"/>
                <w:sz w:val="20"/>
                <w:szCs w:val="20"/>
              </w:rPr>
              <w:t>*</w:t>
            </w:r>
            <w:r w:rsidR="003F4C5D" w:rsidRPr="00D926B7">
              <w:rPr>
                <w:rFonts w:cs="Arial"/>
                <w:sz w:val="20"/>
                <w:szCs w:val="20"/>
              </w:rPr>
              <w:t xml:space="preserve">Nigel Coleman (Partnership Manager, </w:t>
            </w:r>
            <w:proofErr w:type="spellStart"/>
            <w:r w:rsidR="003F4C5D" w:rsidRPr="00D926B7">
              <w:rPr>
                <w:rFonts w:cs="Arial"/>
                <w:sz w:val="20"/>
                <w:szCs w:val="20"/>
              </w:rPr>
              <w:t>DWP</w:t>
            </w:r>
            <w:proofErr w:type="spellEnd"/>
            <w:r w:rsidR="003F4C5D" w:rsidRPr="00D926B7">
              <w:rPr>
                <w:rFonts w:cs="Arial"/>
                <w:sz w:val="20"/>
                <w:szCs w:val="20"/>
              </w:rPr>
              <w:t>)</w:t>
            </w:r>
            <w:r w:rsidR="00187251">
              <w:rPr>
                <w:rFonts w:cs="Arial"/>
                <w:sz w:val="20"/>
                <w:szCs w:val="20"/>
              </w:rPr>
              <w:t xml:space="preserve">, </w:t>
            </w:r>
            <w:r w:rsidRPr="00D926B7">
              <w:rPr>
                <w:rFonts w:cs="Arial"/>
                <w:sz w:val="20"/>
                <w:szCs w:val="20"/>
              </w:rPr>
              <w:t xml:space="preserve">Maj Adrian Hunt (Trustee, Rotherham </w:t>
            </w:r>
            <w:proofErr w:type="spellStart"/>
            <w:r w:rsidRPr="00D926B7">
              <w:rPr>
                <w:rFonts w:cs="Arial"/>
                <w:sz w:val="20"/>
                <w:szCs w:val="20"/>
              </w:rPr>
              <w:t>MCVC</w:t>
            </w:r>
            <w:proofErr w:type="spellEnd"/>
            <w:r w:rsidRPr="00D926B7">
              <w:rPr>
                <w:rFonts w:cs="Arial"/>
                <w:sz w:val="20"/>
                <w:szCs w:val="20"/>
              </w:rPr>
              <w:t xml:space="preserve"> &amp; 102 Bn REME)</w:t>
            </w:r>
            <w:r w:rsidR="00187251">
              <w:rPr>
                <w:rFonts w:cs="Arial"/>
                <w:sz w:val="20"/>
                <w:szCs w:val="20"/>
              </w:rPr>
              <w:t xml:space="preserve">, </w:t>
            </w:r>
            <w:r w:rsidRPr="00D926B7">
              <w:rPr>
                <w:rFonts w:cs="Arial"/>
                <w:sz w:val="20"/>
                <w:szCs w:val="20"/>
              </w:rPr>
              <w:t>Jamie Noble (Head of Community, Rotherham Utd Community Sports Trust)</w:t>
            </w:r>
          </w:p>
          <w:p w14:paraId="39F76230" w14:textId="1C094B1A" w:rsidR="00841C81" w:rsidRPr="00D926B7" w:rsidRDefault="00841C81" w:rsidP="00841C81">
            <w:pPr>
              <w:rPr>
                <w:rFonts w:cs="Arial"/>
                <w:color w:val="000000" w:themeColor="text1"/>
                <w:sz w:val="20"/>
                <w:szCs w:val="20"/>
              </w:rPr>
            </w:pPr>
            <w:r w:rsidRPr="00D926B7">
              <w:rPr>
                <w:rFonts w:cs="Arial"/>
                <w:sz w:val="20"/>
                <w:szCs w:val="20"/>
              </w:rPr>
              <w:t xml:space="preserve">Jonathan Treen (Member, Veterans Advisory &amp; Pension Committee for </w:t>
            </w:r>
            <w:proofErr w:type="spellStart"/>
            <w:r w:rsidRPr="00D926B7">
              <w:rPr>
                <w:rFonts w:cs="Arial"/>
                <w:sz w:val="20"/>
                <w:szCs w:val="20"/>
              </w:rPr>
              <w:t>Y&amp;H</w:t>
            </w:r>
            <w:proofErr w:type="spellEnd"/>
            <w:r w:rsidRPr="00D926B7">
              <w:rPr>
                <w:rFonts w:cs="Arial"/>
                <w:sz w:val="20"/>
                <w:szCs w:val="20"/>
              </w:rPr>
              <w:t>)</w:t>
            </w:r>
            <w:r w:rsidR="00187251">
              <w:rPr>
                <w:rFonts w:cs="Arial"/>
                <w:sz w:val="20"/>
                <w:szCs w:val="20"/>
              </w:rPr>
              <w:t xml:space="preserve">, </w:t>
            </w:r>
            <w:r w:rsidRPr="00D926B7">
              <w:rPr>
                <w:rFonts w:cs="Arial"/>
                <w:color w:val="000000" w:themeColor="text1"/>
                <w:sz w:val="20"/>
                <w:szCs w:val="20"/>
              </w:rPr>
              <w:t>Helen Wyatt (Patient &amp; Public Engagement Manager, Rotherham CCG)</w:t>
            </w:r>
            <w:r w:rsidR="00187251">
              <w:rPr>
                <w:rFonts w:cs="Arial"/>
                <w:color w:val="000000" w:themeColor="text1"/>
                <w:sz w:val="20"/>
                <w:szCs w:val="20"/>
              </w:rPr>
              <w:t>.</w:t>
            </w:r>
          </w:p>
          <w:p w14:paraId="3276DCE3" w14:textId="77777777" w:rsidR="004A509B" w:rsidRPr="00267C72" w:rsidRDefault="004A509B" w:rsidP="00D926B7">
            <w:pPr>
              <w:rPr>
                <w:rFonts w:cs="Arial"/>
                <w:color w:val="000000"/>
                <w:sz w:val="16"/>
                <w:szCs w:val="16"/>
              </w:rPr>
            </w:pPr>
          </w:p>
        </w:tc>
      </w:tr>
      <w:tr w:rsidR="0051671D" w:rsidRPr="00714B4B" w14:paraId="71725DAB" w14:textId="77777777" w:rsidTr="00E320F9">
        <w:tc>
          <w:tcPr>
            <w:tcW w:w="628" w:type="dxa"/>
            <w:tcBorders>
              <w:top w:val="single" w:sz="4" w:space="0" w:color="auto"/>
            </w:tcBorders>
            <w:shd w:val="clear" w:color="auto" w:fill="BFBFBF" w:themeFill="background1" w:themeFillShade="BF"/>
          </w:tcPr>
          <w:p w14:paraId="5D591E95" w14:textId="6CF91FE3" w:rsidR="009D2AB2" w:rsidRPr="00714B4B" w:rsidRDefault="009D2AB2" w:rsidP="00292D2C">
            <w:pPr>
              <w:rPr>
                <w:rFonts w:cs="Arial"/>
                <w:b/>
                <w:sz w:val="20"/>
                <w:szCs w:val="20"/>
              </w:rPr>
            </w:pPr>
            <w:r w:rsidRPr="00714B4B">
              <w:rPr>
                <w:sz w:val="20"/>
                <w:szCs w:val="20"/>
              </w:rPr>
              <w:br w:type="page"/>
            </w:r>
            <w:r w:rsidRPr="00714B4B">
              <w:rPr>
                <w:rFonts w:cs="Arial"/>
                <w:b/>
                <w:sz w:val="20"/>
                <w:szCs w:val="20"/>
              </w:rPr>
              <w:t>Item</w:t>
            </w:r>
          </w:p>
        </w:tc>
        <w:tc>
          <w:tcPr>
            <w:tcW w:w="8169" w:type="dxa"/>
            <w:gridSpan w:val="3"/>
            <w:tcBorders>
              <w:top w:val="single" w:sz="4" w:space="0" w:color="auto"/>
            </w:tcBorders>
            <w:shd w:val="clear" w:color="auto" w:fill="BFBFBF" w:themeFill="background1" w:themeFillShade="BF"/>
          </w:tcPr>
          <w:p w14:paraId="3EF73323" w14:textId="77777777" w:rsidR="009D2AB2" w:rsidRPr="00714B4B" w:rsidRDefault="009D2AB2" w:rsidP="00292D2C">
            <w:pPr>
              <w:rPr>
                <w:rFonts w:cs="Arial"/>
                <w:b/>
                <w:sz w:val="20"/>
                <w:szCs w:val="20"/>
              </w:rPr>
            </w:pPr>
            <w:r w:rsidRPr="00714B4B">
              <w:rPr>
                <w:rFonts w:cs="Arial"/>
                <w:b/>
                <w:sz w:val="20"/>
                <w:szCs w:val="20"/>
              </w:rPr>
              <w:t xml:space="preserve">Title </w:t>
            </w:r>
          </w:p>
        </w:tc>
        <w:tc>
          <w:tcPr>
            <w:tcW w:w="1530" w:type="dxa"/>
            <w:tcBorders>
              <w:top w:val="single" w:sz="4" w:space="0" w:color="auto"/>
            </w:tcBorders>
            <w:shd w:val="clear" w:color="auto" w:fill="BFBFBF" w:themeFill="background1" w:themeFillShade="BF"/>
          </w:tcPr>
          <w:p w14:paraId="0A04B3CC" w14:textId="660C5E69" w:rsidR="009D2AB2" w:rsidRPr="00714B4B" w:rsidRDefault="009D2AB2" w:rsidP="00292D2C">
            <w:pPr>
              <w:rPr>
                <w:rFonts w:cs="Arial"/>
                <w:b/>
                <w:sz w:val="20"/>
                <w:szCs w:val="20"/>
              </w:rPr>
            </w:pPr>
            <w:r w:rsidRPr="00714B4B">
              <w:rPr>
                <w:rFonts w:cs="Arial"/>
                <w:b/>
                <w:sz w:val="20"/>
                <w:szCs w:val="20"/>
              </w:rPr>
              <w:t xml:space="preserve">Action </w:t>
            </w:r>
          </w:p>
        </w:tc>
      </w:tr>
      <w:tr w:rsidR="0051671D" w:rsidRPr="002342B9" w14:paraId="17FE91D4" w14:textId="77777777" w:rsidTr="00E320F9">
        <w:tc>
          <w:tcPr>
            <w:tcW w:w="628" w:type="dxa"/>
          </w:tcPr>
          <w:p w14:paraId="4B804AAD" w14:textId="0976327F" w:rsidR="009D2AB2" w:rsidRPr="002342B9" w:rsidRDefault="009D2AB2" w:rsidP="00292D2C">
            <w:pPr>
              <w:jc w:val="both"/>
              <w:rPr>
                <w:rFonts w:cs="Arial"/>
                <w:b/>
                <w:color w:val="000000" w:themeColor="text1"/>
                <w:sz w:val="20"/>
                <w:szCs w:val="20"/>
              </w:rPr>
            </w:pPr>
            <w:r w:rsidRPr="002342B9">
              <w:rPr>
                <w:rFonts w:cs="Arial"/>
                <w:b/>
                <w:color w:val="000000" w:themeColor="text1"/>
                <w:sz w:val="20"/>
                <w:szCs w:val="20"/>
              </w:rPr>
              <w:t>1.</w:t>
            </w:r>
          </w:p>
          <w:p w14:paraId="167BD62E" w14:textId="27D4645A" w:rsidR="002342B9" w:rsidRPr="002342B9" w:rsidRDefault="002342B9" w:rsidP="00292D2C">
            <w:pPr>
              <w:jc w:val="both"/>
              <w:rPr>
                <w:rFonts w:cs="Arial"/>
                <w:b/>
                <w:color w:val="000000" w:themeColor="text1"/>
                <w:sz w:val="20"/>
                <w:szCs w:val="20"/>
              </w:rPr>
            </w:pPr>
          </w:p>
          <w:p w14:paraId="398FA0DC" w14:textId="7AD8501F" w:rsidR="002342B9" w:rsidRPr="002342B9" w:rsidRDefault="002342B9" w:rsidP="00292D2C">
            <w:pPr>
              <w:jc w:val="both"/>
              <w:rPr>
                <w:rFonts w:cs="Arial"/>
                <w:b/>
                <w:color w:val="000000" w:themeColor="text1"/>
                <w:sz w:val="20"/>
                <w:szCs w:val="20"/>
              </w:rPr>
            </w:pPr>
            <w:r w:rsidRPr="002342B9">
              <w:rPr>
                <w:rFonts w:cs="Arial"/>
                <w:b/>
                <w:color w:val="000000" w:themeColor="text1"/>
                <w:sz w:val="20"/>
                <w:szCs w:val="20"/>
              </w:rPr>
              <w:t>1.1</w:t>
            </w:r>
          </w:p>
          <w:p w14:paraId="13BDBBDF" w14:textId="77777777" w:rsidR="009D2AB2" w:rsidRPr="002342B9" w:rsidRDefault="009D2AB2" w:rsidP="00292D2C">
            <w:pPr>
              <w:jc w:val="both"/>
              <w:rPr>
                <w:rFonts w:cs="Arial"/>
                <w:b/>
                <w:color w:val="000000" w:themeColor="text1"/>
                <w:sz w:val="20"/>
                <w:szCs w:val="20"/>
              </w:rPr>
            </w:pPr>
          </w:p>
        </w:tc>
        <w:tc>
          <w:tcPr>
            <w:tcW w:w="8169" w:type="dxa"/>
            <w:gridSpan w:val="3"/>
          </w:tcPr>
          <w:p w14:paraId="70DD1880" w14:textId="1D629714" w:rsidR="009D2AB2" w:rsidRPr="002342B9" w:rsidRDefault="009D2AB2" w:rsidP="00292D2C">
            <w:pPr>
              <w:rPr>
                <w:rFonts w:cs="Arial"/>
                <w:b/>
                <w:bCs/>
                <w:color w:val="000000" w:themeColor="text1"/>
                <w:sz w:val="20"/>
                <w:szCs w:val="20"/>
                <w:lang w:eastAsia="en-US"/>
              </w:rPr>
            </w:pPr>
            <w:r w:rsidRPr="002342B9">
              <w:rPr>
                <w:rFonts w:cs="Arial"/>
                <w:b/>
                <w:bCs/>
                <w:color w:val="000000" w:themeColor="text1"/>
                <w:sz w:val="20"/>
                <w:szCs w:val="20"/>
                <w:lang w:eastAsia="en-US"/>
              </w:rPr>
              <w:t xml:space="preserve">Welcome, Introductions and Apologies </w:t>
            </w:r>
          </w:p>
          <w:p w14:paraId="6A4AABB6" w14:textId="4DAA4FF7" w:rsidR="009D2AB2" w:rsidRPr="002342B9" w:rsidRDefault="009D2AB2" w:rsidP="00292D2C">
            <w:pPr>
              <w:rPr>
                <w:rFonts w:cs="Arial"/>
                <w:i/>
                <w:color w:val="000000" w:themeColor="text1"/>
                <w:sz w:val="20"/>
                <w:szCs w:val="20"/>
                <w:lang w:eastAsia="en-US"/>
              </w:rPr>
            </w:pPr>
          </w:p>
          <w:p w14:paraId="2849FC6A" w14:textId="5C4CD1AD" w:rsidR="009D2AB2" w:rsidRPr="002342B9" w:rsidRDefault="009D2AB2" w:rsidP="00292D2C">
            <w:pPr>
              <w:rPr>
                <w:rFonts w:cs="Arial"/>
                <w:i/>
                <w:color w:val="000000" w:themeColor="text1"/>
                <w:sz w:val="20"/>
                <w:szCs w:val="20"/>
                <w:lang w:eastAsia="en-US"/>
              </w:rPr>
            </w:pPr>
            <w:r w:rsidRPr="002342B9">
              <w:rPr>
                <w:rFonts w:cs="Arial"/>
                <w:iCs/>
                <w:color w:val="000000" w:themeColor="text1"/>
                <w:sz w:val="20"/>
                <w:szCs w:val="20"/>
                <w:lang w:eastAsia="en-US"/>
              </w:rPr>
              <w:t xml:space="preserve">Cllr Ian Jones (Armed Forces Champion, Rotherham MBC) welcomed everyone to the meeting.  Individual introductions were </w:t>
            </w:r>
            <w:proofErr w:type="gramStart"/>
            <w:r w:rsidRPr="002342B9">
              <w:rPr>
                <w:rFonts w:cs="Arial"/>
                <w:iCs/>
                <w:color w:val="000000" w:themeColor="text1"/>
                <w:sz w:val="20"/>
                <w:szCs w:val="20"/>
                <w:lang w:eastAsia="en-US"/>
              </w:rPr>
              <w:t>given</w:t>
            </w:r>
            <w:proofErr w:type="gramEnd"/>
            <w:r w:rsidRPr="002342B9">
              <w:rPr>
                <w:rFonts w:cs="Arial"/>
                <w:iCs/>
                <w:color w:val="000000" w:themeColor="text1"/>
                <w:sz w:val="20"/>
                <w:szCs w:val="20"/>
                <w:lang w:eastAsia="en-US"/>
              </w:rPr>
              <w:t xml:space="preserve"> and apologies noted as listed above.</w:t>
            </w:r>
          </w:p>
          <w:p w14:paraId="6D01D312" w14:textId="77777777" w:rsidR="009D2AB2" w:rsidRPr="002342B9" w:rsidRDefault="009D2AB2" w:rsidP="00292D2C">
            <w:pPr>
              <w:jc w:val="both"/>
              <w:rPr>
                <w:rFonts w:cs="Arial"/>
                <w:color w:val="000000" w:themeColor="text1"/>
                <w:sz w:val="20"/>
                <w:szCs w:val="20"/>
              </w:rPr>
            </w:pPr>
          </w:p>
        </w:tc>
        <w:tc>
          <w:tcPr>
            <w:tcW w:w="1530" w:type="dxa"/>
          </w:tcPr>
          <w:p w14:paraId="5BCD441A" w14:textId="77777777" w:rsidR="009D2AB2" w:rsidRPr="002342B9" w:rsidRDefault="009D2AB2" w:rsidP="00292D2C">
            <w:pPr>
              <w:jc w:val="both"/>
              <w:rPr>
                <w:rFonts w:cs="Arial"/>
                <w:color w:val="000000" w:themeColor="text1"/>
                <w:sz w:val="20"/>
                <w:szCs w:val="20"/>
              </w:rPr>
            </w:pPr>
          </w:p>
          <w:p w14:paraId="1BE414CC" w14:textId="4DE444EE" w:rsidR="009D2AB2" w:rsidRPr="002342B9" w:rsidRDefault="009D2AB2" w:rsidP="00292D2C">
            <w:pPr>
              <w:jc w:val="both"/>
              <w:rPr>
                <w:rFonts w:cs="Arial"/>
                <w:color w:val="000000" w:themeColor="text1"/>
                <w:sz w:val="20"/>
                <w:szCs w:val="20"/>
              </w:rPr>
            </w:pPr>
          </w:p>
        </w:tc>
      </w:tr>
      <w:tr w:rsidR="0051671D" w:rsidRPr="002342B9" w14:paraId="3950FFE1" w14:textId="77777777" w:rsidTr="00E320F9">
        <w:tc>
          <w:tcPr>
            <w:tcW w:w="628" w:type="dxa"/>
          </w:tcPr>
          <w:p w14:paraId="1C2D42F1" w14:textId="77777777" w:rsidR="009D2AB2" w:rsidRPr="002342B9" w:rsidRDefault="009D2AB2" w:rsidP="00292D2C">
            <w:pPr>
              <w:jc w:val="both"/>
              <w:rPr>
                <w:rFonts w:cs="Arial"/>
                <w:b/>
                <w:color w:val="000000" w:themeColor="text1"/>
                <w:sz w:val="20"/>
                <w:szCs w:val="20"/>
              </w:rPr>
            </w:pPr>
            <w:r w:rsidRPr="002342B9">
              <w:rPr>
                <w:rFonts w:cs="Arial"/>
                <w:b/>
                <w:color w:val="000000" w:themeColor="text1"/>
                <w:sz w:val="20"/>
                <w:szCs w:val="20"/>
              </w:rPr>
              <w:t>2.</w:t>
            </w:r>
          </w:p>
          <w:p w14:paraId="66932079" w14:textId="77777777" w:rsidR="009D2AB2" w:rsidRPr="002342B9" w:rsidRDefault="009D2AB2" w:rsidP="00292D2C">
            <w:pPr>
              <w:jc w:val="both"/>
              <w:rPr>
                <w:rFonts w:cs="Arial"/>
                <w:b/>
                <w:color w:val="000000" w:themeColor="text1"/>
                <w:sz w:val="20"/>
                <w:szCs w:val="20"/>
              </w:rPr>
            </w:pPr>
          </w:p>
          <w:p w14:paraId="0F6DD1A0" w14:textId="725A0989" w:rsidR="002342B9" w:rsidRPr="002342B9" w:rsidRDefault="002342B9" w:rsidP="00292D2C">
            <w:pPr>
              <w:jc w:val="both"/>
              <w:rPr>
                <w:rFonts w:cs="Arial"/>
                <w:b/>
                <w:color w:val="000000" w:themeColor="text1"/>
                <w:sz w:val="20"/>
                <w:szCs w:val="20"/>
              </w:rPr>
            </w:pPr>
            <w:r w:rsidRPr="002342B9">
              <w:rPr>
                <w:rFonts w:cs="Arial"/>
                <w:b/>
                <w:color w:val="000000" w:themeColor="text1"/>
                <w:sz w:val="20"/>
                <w:szCs w:val="20"/>
              </w:rPr>
              <w:t>2.1</w:t>
            </w:r>
          </w:p>
        </w:tc>
        <w:tc>
          <w:tcPr>
            <w:tcW w:w="8169" w:type="dxa"/>
            <w:gridSpan w:val="3"/>
          </w:tcPr>
          <w:p w14:paraId="08BB480D" w14:textId="77777777" w:rsidR="009D2AB2" w:rsidRPr="002342B9" w:rsidRDefault="009D2AB2" w:rsidP="00292D2C">
            <w:pPr>
              <w:jc w:val="both"/>
              <w:rPr>
                <w:rFonts w:cs="Arial"/>
                <w:b/>
                <w:bCs/>
                <w:color w:val="000000" w:themeColor="text1"/>
                <w:sz w:val="20"/>
                <w:szCs w:val="20"/>
              </w:rPr>
            </w:pPr>
            <w:r w:rsidRPr="002342B9">
              <w:rPr>
                <w:rFonts w:cs="Arial"/>
                <w:b/>
                <w:bCs/>
                <w:color w:val="000000" w:themeColor="text1"/>
                <w:sz w:val="20"/>
                <w:szCs w:val="20"/>
              </w:rPr>
              <w:t>Minutes of the last meeting, 23</w:t>
            </w:r>
            <w:r w:rsidRPr="002342B9">
              <w:rPr>
                <w:rFonts w:cs="Arial"/>
                <w:b/>
                <w:bCs/>
                <w:color w:val="000000" w:themeColor="text1"/>
                <w:sz w:val="20"/>
                <w:szCs w:val="20"/>
                <w:vertAlign w:val="superscript"/>
              </w:rPr>
              <w:t>rd</w:t>
            </w:r>
            <w:r w:rsidRPr="002342B9">
              <w:rPr>
                <w:rFonts w:cs="Arial"/>
                <w:b/>
                <w:bCs/>
                <w:color w:val="000000" w:themeColor="text1"/>
                <w:sz w:val="20"/>
                <w:szCs w:val="20"/>
              </w:rPr>
              <w:t xml:space="preserve"> September 2019 &amp; Matters Arising </w:t>
            </w:r>
          </w:p>
          <w:p w14:paraId="74CDDA38" w14:textId="77777777" w:rsidR="009D2AB2" w:rsidRPr="002342B9" w:rsidRDefault="009D2AB2" w:rsidP="00292D2C">
            <w:pPr>
              <w:jc w:val="both"/>
              <w:rPr>
                <w:rFonts w:cs="Arial"/>
                <w:color w:val="000000" w:themeColor="text1"/>
                <w:sz w:val="20"/>
                <w:szCs w:val="20"/>
              </w:rPr>
            </w:pPr>
          </w:p>
          <w:p w14:paraId="6F0778F8" w14:textId="15815749" w:rsidR="009D2AB2" w:rsidRPr="002342B9" w:rsidRDefault="009D2AB2" w:rsidP="009564A0">
            <w:pPr>
              <w:jc w:val="both"/>
              <w:rPr>
                <w:rFonts w:cs="Arial"/>
                <w:color w:val="000000" w:themeColor="text1"/>
                <w:sz w:val="20"/>
                <w:szCs w:val="20"/>
              </w:rPr>
            </w:pPr>
            <w:r w:rsidRPr="002342B9">
              <w:rPr>
                <w:rFonts w:cs="Arial"/>
                <w:color w:val="000000" w:themeColor="text1"/>
                <w:sz w:val="20"/>
                <w:szCs w:val="20"/>
              </w:rPr>
              <w:t>The minutes of the last meeting held on 23</w:t>
            </w:r>
            <w:r w:rsidRPr="002342B9">
              <w:rPr>
                <w:rFonts w:cs="Arial"/>
                <w:color w:val="000000" w:themeColor="text1"/>
                <w:sz w:val="20"/>
                <w:szCs w:val="20"/>
                <w:vertAlign w:val="superscript"/>
              </w:rPr>
              <w:t>rd</w:t>
            </w:r>
            <w:r w:rsidRPr="002342B9">
              <w:rPr>
                <w:rFonts w:cs="Arial"/>
                <w:color w:val="000000" w:themeColor="text1"/>
                <w:sz w:val="20"/>
                <w:szCs w:val="20"/>
              </w:rPr>
              <w:t xml:space="preserve"> September 2019 were agreed. </w:t>
            </w:r>
            <w:r w:rsidR="00425A7B">
              <w:rPr>
                <w:rFonts w:cs="Arial"/>
                <w:color w:val="000000" w:themeColor="text1"/>
                <w:sz w:val="20"/>
                <w:szCs w:val="20"/>
              </w:rPr>
              <w:t xml:space="preserve">  </w:t>
            </w:r>
            <w:r w:rsidRPr="002342B9">
              <w:rPr>
                <w:rFonts w:cs="Arial"/>
                <w:color w:val="000000" w:themeColor="text1"/>
                <w:sz w:val="20"/>
                <w:szCs w:val="20"/>
              </w:rPr>
              <w:t xml:space="preserve">Updates on progress of actions </w:t>
            </w:r>
            <w:r w:rsidR="009564A0" w:rsidRPr="002342B9">
              <w:rPr>
                <w:rFonts w:cs="Arial"/>
                <w:color w:val="000000" w:themeColor="text1"/>
                <w:sz w:val="20"/>
                <w:szCs w:val="20"/>
              </w:rPr>
              <w:t xml:space="preserve">not </w:t>
            </w:r>
            <w:r w:rsidR="00E600FE" w:rsidRPr="002342B9">
              <w:rPr>
                <w:rFonts w:cs="Arial"/>
                <w:color w:val="000000" w:themeColor="text1"/>
                <w:sz w:val="20"/>
                <w:szCs w:val="20"/>
              </w:rPr>
              <w:t xml:space="preserve">covered on the agenda </w:t>
            </w:r>
            <w:r w:rsidR="009564A0" w:rsidRPr="002342B9">
              <w:rPr>
                <w:rFonts w:cs="Arial"/>
                <w:color w:val="000000" w:themeColor="text1"/>
                <w:sz w:val="20"/>
                <w:szCs w:val="20"/>
              </w:rPr>
              <w:t>for this meetin</w:t>
            </w:r>
            <w:r w:rsidR="00E600FE" w:rsidRPr="002342B9">
              <w:rPr>
                <w:rFonts w:cs="Arial"/>
                <w:color w:val="000000" w:themeColor="text1"/>
                <w:sz w:val="20"/>
                <w:szCs w:val="20"/>
              </w:rPr>
              <w:t xml:space="preserve">g were </w:t>
            </w:r>
            <w:r w:rsidR="009564A0" w:rsidRPr="002342B9">
              <w:rPr>
                <w:rFonts w:cs="Arial"/>
                <w:color w:val="000000" w:themeColor="text1"/>
                <w:sz w:val="20"/>
                <w:szCs w:val="20"/>
              </w:rPr>
              <w:t xml:space="preserve">provided in an email </w:t>
            </w:r>
            <w:r w:rsidR="00425A7B" w:rsidRPr="002342B9">
              <w:rPr>
                <w:rFonts w:cs="Arial"/>
                <w:color w:val="000000" w:themeColor="text1"/>
                <w:sz w:val="20"/>
                <w:szCs w:val="20"/>
              </w:rPr>
              <w:t>from Vicky Hartley (Executive Office Manager, Rotherham MBC) on 1</w:t>
            </w:r>
            <w:r w:rsidR="00425A7B" w:rsidRPr="002342B9">
              <w:rPr>
                <w:rFonts w:cs="Arial"/>
                <w:color w:val="000000" w:themeColor="text1"/>
                <w:sz w:val="20"/>
                <w:szCs w:val="20"/>
                <w:vertAlign w:val="superscript"/>
              </w:rPr>
              <w:t>st</w:t>
            </w:r>
            <w:r w:rsidR="00425A7B" w:rsidRPr="002342B9">
              <w:rPr>
                <w:rFonts w:cs="Arial"/>
                <w:color w:val="000000" w:themeColor="text1"/>
                <w:sz w:val="20"/>
                <w:szCs w:val="20"/>
              </w:rPr>
              <w:t xml:space="preserve"> October 2019 </w:t>
            </w:r>
            <w:r w:rsidR="00E600FE" w:rsidRPr="002342B9">
              <w:rPr>
                <w:rFonts w:cs="Arial"/>
                <w:color w:val="000000" w:themeColor="text1"/>
                <w:sz w:val="20"/>
                <w:szCs w:val="20"/>
              </w:rPr>
              <w:t xml:space="preserve">to all </w:t>
            </w:r>
            <w:proofErr w:type="spellStart"/>
            <w:r w:rsidR="00E600FE" w:rsidRPr="002342B9">
              <w:rPr>
                <w:rFonts w:cs="Arial"/>
                <w:color w:val="000000" w:themeColor="text1"/>
                <w:sz w:val="20"/>
                <w:szCs w:val="20"/>
              </w:rPr>
              <w:t>AFCCG</w:t>
            </w:r>
            <w:proofErr w:type="spellEnd"/>
            <w:r w:rsidR="00E600FE" w:rsidRPr="002342B9">
              <w:rPr>
                <w:rFonts w:cs="Arial"/>
                <w:color w:val="000000" w:themeColor="text1"/>
                <w:sz w:val="20"/>
                <w:szCs w:val="20"/>
              </w:rPr>
              <w:t xml:space="preserve"> Members</w:t>
            </w:r>
            <w:r w:rsidR="004C45DF">
              <w:rPr>
                <w:rFonts w:cs="Arial"/>
                <w:color w:val="000000" w:themeColor="text1"/>
                <w:sz w:val="20"/>
                <w:szCs w:val="20"/>
              </w:rPr>
              <w:t>.</w:t>
            </w:r>
            <w:r w:rsidR="00E600FE" w:rsidRPr="002342B9">
              <w:rPr>
                <w:rFonts w:cs="Arial"/>
                <w:color w:val="000000" w:themeColor="text1"/>
                <w:sz w:val="20"/>
                <w:szCs w:val="20"/>
              </w:rPr>
              <w:t xml:space="preserve"> </w:t>
            </w:r>
          </w:p>
          <w:p w14:paraId="030F91D7" w14:textId="0AA8B084" w:rsidR="009D2AB2" w:rsidRPr="002342B9" w:rsidRDefault="009D2AB2" w:rsidP="00292D2C">
            <w:pPr>
              <w:jc w:val="both"/>
              <w:rPr>
                <w:rFonts w:cs="Arial"/>
                <w:color w:val="000000" w:themeColor="text1"/>
                <w:sz w:val="20"/>
                <w:szCs w:val="20"/>
              </w:rPr>
            </w:pPr>
          </w:p>
        </w:tc>
        <w:tc>
          <w:tcPr>
            <w:tcW w:w="1530" w:type="dxa"/>
          </w:tcPr>
          <w:p w14:paraId="36F03C95" w14:textId="19E4D526" w:rsidR="009D2AB2" w:rsidRPr="002342B9" w:rsidRDefault="009D2AB2" w:rsidP="00292D2C">
            <w:pPr>
              <w:jc w:val="both"/>
              <w:rPr>
                <w:rFonts w:cs="Arial"/>
                <w:color w:val="000000" w:themeColor="text1"/>
                <w:sz w:val="20"/>
                <w:szCs w:val="20"/>
              </w:rPr>
            </w:pPr>
          </w:p>
        </w:tc>
      </w:tr>
      <w:tr w:rsidR="0051671D" w:rsidRPr="002342B9" w14:paraId="226429C3" w14:textId="77777777" w:rsidTr="00E320F9">
        <w:tc>
          <w:tcPr>
            <w:tcW w:w="628" w:type="dxa"/>
          </w:tcPr>
          <w:p w14:paraId="73752A89" w14:textId="77777777" w:rsidR="009D2AB2" w:rsidRPr="002342B9" w:rsidRDefault="009D2AB2" w:rsidP="00292D2C">
            <w:pPr>
              <w:jc w:val="both"/>
              <w:rPr>
                <w:rFonts w:cs="Arial"/>
                <w:b/>
                <w:color w:val="000000" w:themeColor="text1"/>
                <w:sz w:val="20"/>
                <w:szCs w:val="20"/>
              </w:rPr>
            </w:pPr>
            <w:r w:rsidRPr="002342B9">
              <w:rPr>
                <w:rFonts w:cs="Arial"/>
                <w:b/>
                <w:color w:val="000000" w:themeColor="text1"/>
                <w:sz w:val="20"/>
                <w:szCs w:val="20"/>
              </w:rPr>
              <w:t xml:space="preserve">3. </w:t>
            </w:r>
          </w:p>
          <w:p w14:paraId="70EDB4C4" w14:textId="77777777" w:rsidR="009D2AB2" w:rsidRPr="002342B9" w:rsidRDefault="009D2AB2" w:rsidP="00292D2C">
            <w:pPr>
              <w:jc w:val="both"/>
              <w:rPr>
                <w:rFonts w:cs="Arial"/>
                <w:b/>
                <w:color w:val="000000" w:themeColor="text1"/>
                <w:sz w:val="20"/>
                <w:szCs w:val="20"/>
              </w:rPr>
            </w:pPr>
          </w:p>
          <w:p w14:paraId="6A3CABBA" w14:textId="032CB107" w:rsidR="009D2AB2" w:rsidRPr="002342B9" w:rsidRDefault="009D2AB2" w:rsidP="00292D2C">
            <w:pPr>
              <w:jc w:val="both"/>
              <w:rPr>
                <w:rFonts w:cs="Arial"/>
                <w:b/>
                <w:color w:val="000000" w:themeColor="text1"/>
                <w:sz w:val="20"/>
                <w:szCs w:val="20"/>
              </w:rPr>
            </w:pPr>
          </w:p>
          <w:p w14:paraId="64900E84" w14:textId="0589C7E8" w:rsidR="002342B9" w:rsidRPr="002342B9" w:rsidRDefault="002342B9" w:rsidP="00292D2C">
            <w:pPr>
              <w:jc w:val="both"/>
              <w:rPr>
                <w:rFonts w:cs="Arial"/>
                <w:b/>
                <w:color w:val="000000" w:themeColor="text1"/>
                <w:sz w:val="20"/>
                <w:szCs w:val="20"/>
              </w:rPr>
            </w:pPr>
          </w:p>
          <w:p w14:paraId="11C6D39E" w14:textId="5892A71A" w:rsidR="002342B9" w:rsidRPr="002342B9" w:rsidRDefault="002342B9" w:rsidP="00292D2C">
            <w:pPr>
              <w:jc w:val="both"/>
              <w:rPr>
                <w:rFonts w:cs="Arial"/>
                <w:b/>
                <w:color w:val="000000" w:themeColor="text1"/>
                <w:sz w:val="20"/>
                <w:szCs w:val="20"/>
              </w:rPr>
            </w:pPr>
            <w:r w:rsidRPr="002342B9">
              <w:rPr>
                <w:rFonts w:cs="Arial"/>
                <w:b/>
                <w:color w:val="000000" w:themeColor="text1"/>
                <w:sz w:val="20"/>
                <w:szCs w:val="20"/>
              </w:rPr>
              <w:t>3.1</w:t>
            </w:r>
          </w:p>
          <w:p w14:paraId="0D21888F" w14:textId="5A808FF1" w:rsidR="002342B9" w:rsidRPr="002342B9" w:rsidRDefault="002342B9" w:rsidP="00292D2C">
            <w:pPr>
              <w:jc w:val="both"/>
              <w:rPr>
                <w:rFonts w:cs="Arial"/>
                <w:b/>
                <w:color w:val="000000" w:themeColor="text1"/>
                <w:sz w:val="20"/>
                <w:szCs w:val="20"/>
              </w:rPr>
            </w:pPr>
          </w:p>
          <w:p w14:paraId="111F0105" w14:textId="6D76E8F1" w:rsidR="002342B9" w:rsidRPr="002342B9" w:rsidRDefault="002342B9" w:rsidP="00292D2C">
            <w:pPr>
              <w:jc w:val="both"/>
              <w:rPr>
                <w:rFonts w:cs="Arial"/>
                <w:b/>
                <w:color w:val="000000" w:themeColor="text1"/>
                <w:sz w:val="20"/>
                <w:szCs w:val="20"/>
              </w:rPr>
            </w:pPr>
          </w:p>
          <w:p w14:paraId="3B20D7A5" w14:textId="5ED4D9ED" w:rsidR="002342B9" w:rsidRDefault="002342B9" w:rsidP="00292D2C">
            <w:pPr>
              <w:jc w:val="both"/>
              <w:rPr>
                <w:rFonts w:cs="Arial"/>
                <w:b/>
                <w:color w:val="000000" w:themeColor="text1"/>
                <w:sz w:val="20"/>
                <w:szCs w:val="20"/>
              </w:rPr>
            </w:pPr>
            <w:r w:rsidRPr="002342B9">
              <w:rPr>
                <w:rFonts w:cs="Arial"/>
                <w:b/>
                <w:color w:val="000000" w:themeColor="text1"/>
                <w:sz w:val="20"/>
                <w:szCs w:val="20"/>
              </w:rPr>
              <w:t>3.2</w:t>
            </w:r>
          </w:p>
          <w:p w14:paraId="26B93CAE" w14:textId="2B59A20C" w:rsidR="00AD71FC" w:rsidRDefault="00AD71FC" w:rsidP="00292D2C">
            <w:pPr>
              <w:jc w:val="both"/>
              <w:rPr>
                <w:rFonts w:cs="Arial"/>
                <w:b/>
                <w:color w:val="000000" w:themeColor="text1"/>
                <w:sz w:val="20"/>
                <w:szCs w:val="20"/>
              </w:rPr>
            </w:pPr>
          </w:p>
          <w:p w14:paraId="28AA8119" w14:textId="302774A6" w:rsidR="00AD71FC" w:rsidRDefault="00AD71FC" w:rsidP="00292D2C">
            <w:pPr>
              <w:jc w:val="both"/>
              <w:rPr>
                <w:rFonts w:cs="Arial"/>
                <w:b/>
                <w:color w:val="000000" w:themeColor="text1"/>
                <w:sz w:val="20"/>
                <w:szCs w:val="20"/>
              </w:rPr>
            </w:pPr>
          </w:p>
          <w:p w14:paraId="74B2D29A" w14:textId="0B465708" w:rsidR="00AD71FC" w:rsidRDefault="00AD71FC" w:rsidP="00292D2C">
            <w:pPr>
              <w:jc w:val="both"/>
              <w:rPr>
                <w:rFonts w:cs="Arial"/>
                <w:b/>
                <w:color w:val="000000" w:themeColor="text1"/>
                <w:sz w:val="20"/>
                <w:szCs w:val="20"/>
              </w:rPr>
            </w:pPr>
          </w:p>
          <w:p w14:paraId="248595C4" w14:textId="33CF3B19" w:rsidR="00AD71FC" w:rsidRDefault="00AD71FC" w:rsidP="00292D2C">
            <w:pPr>
              <w:jc w:val="both"/>
              <w:rPr>
                <w:rFonts w:cs="Arial"/>
                <w:b/>
                <w:color w:val="000000" w:themeColor="text1"/>
                <w:sz w:val="20"/>
                <w:szCs w:val="20"/>
              </w:rPr>
            </w:pPr>
          </w:p>
          <w:p w14:paraId="301AFF15" w14:textId="16B889AB" w:rsidR="00AD71FC" w:rsidRDefault="00AD71FC" w:rsidP="00292D2C">
            <w:pPr>
              <w:jc w:val="both"/>
              <w:rPr>
                <w:rFonts w:cs="Arial"/>
                <w:b/>
                <w:color w:val="000000" w:themeColor="text1"/>
                <w:sz w:val="20"/>
                <w:szCs w:val="20"/>
              </w:rPr>
            </w:pPr>
          </w:p>
          <w:p w14:paraId="40863213" w14:textId="773BCB48" w:rsidR="00AD71FC" w:rsidRDefault="00AD71FC" w:rsidP="00292D2C">
            <w:pPr>
              <w:jc w:val="both"/>
              <w:rPr>
                <w:rFonts w:cs="Arial"/>
                <w:b/>
                <w:color w:val="000000" w:themeColor="text1"/>
                <w:sz w:val="20"/>
                <w:szCs w:val="20"/>
              </w:rPr>
            </w:pPr>
          </w:p>
          <w:p w14:paraId="4BF274D4" w14:textId="2F78C39B" w:rsidR="00AD71FC" w:rsidRDefault="00AD71FC" w:rsidP="00292D2C">
            <w:pPr>
              <w:jc w:val="both"/>
              <w:rPr>
                <w:rFonts w:cs="Arial"/>
                <w:b/>
                <w:color w:val="000000" w:themeColor="text1"/>
                <w:sz w:val="20"/>
                <w:szCs w:val="20"/>
              </w:rPr>
            </w:pPr>
          </w:p>
          <w:p w14:paraId="46F4DBF0" w14:textId="3AA65CBB" w:rsidR="00AD71FC" w:rsidRDefault="00AD71FC" w:rsidP="00292D2C">
            <w:pPr>
              <w:jc w:val="both"/>
              <w:rPr>
                <w:rFonts w:cs="Arial"/>
                <w:b/>
                <w:color w:val="000000" w:themeColor="text1"/>
                <w:sz w:val="20"/>
                <w:szCs w:val="20"/>
              </w:rPr>
            </w:pPr>
          </w:p>
          <w:p w14:paraId="1B4043E8" w14:textId="0B79EA2F" w:rsidR="00AD71FC" w:rsidRDefault="00AD71FC" w:rsidP="00292D2C">
            <w:pPr>
              <w:jc w:val="both"/>
              <w:rPr>
                <w:rFonts w:cs="Arial"/>
                <w:b/>
                <w:color w:val="000000" w:themeColor="text1"/>
                <w:sz w:val="20"/>
                <w:szCs w:val="20"/>
              </w:rPr>
            </w:pPr>
          </w:p>
          <w:p w14:paraId="5F19CAD0" w14:textId="7B86812C" w:rsidR="00AD71FC" w:rsidRDefault="00AD71FC" w:rsidP="00292D2C">
            <w:pPr>
              <w:jc w:val="both"/>
              <w:rPr>
                <w:rFonts w:cs="Arial"/>
                <w:b/>
                <w:color w:val="000000" w:themeColor="text1"/>
                <w:sz w:val="20"/>
                <w:szCs w:val="20"/>
              </w:rPr>
            </w:pPr>
          </w:p>
          <w:p w14:paraId="72167F99" w14:textId="642A1248" w:rsidR="00AD71FC" w:rsidRDefault="00AD71FC" w:rsidP="00292D2C">
            <w:pPr>
              <w:jc w:val="both"/>
              <w:rPr>
                <w:rFonts w:cs="Arial"/>
                <w:b/>
                <w:color w:val="000000" w:themeColor="text1"/>
                <w:sz w:val="20"/>
                <w:szCs w:val="20"/>
              </w:rPr>
            </w:pPr>
          </w:p>
          <w:p w14:paraId="3D0C3E2E" w14:textId="19BA4560" w:rsidR="00AD71FC" w:rsidRDefault="00AD71FC" w:rsidP="00292D2C">
            <w:pPr>
              <w:jc w:val="both"/>
              <w:rPr>
                <w:rFonts w:cs="Arial"/>
                <w:b/>
                <w:color w:val="000000" w:themeColor="text1"/>
                <w:sz w:val="20"/>
                <w:szCs w:val="20"/>
              </w:rPr>
            </w:pPr>
          </w:p>
          <w:p w14:paraId="1A044579" w14:textId="30EA0561" w:rsidR="00AD71FC" w:rsidRDefault="00AD71FC" w:rsidP="00292D2C">
            <w:pPr>
              <w:jc w:val="both"/>
              <w:rPr>
                <w:rFonts w:cs="Arial"/>
                <w:b/>
                <w:color w:val="000000" w:themeColor="text1"/>
                <w:sz w:val="20"/>
                <w:szCs w:val="20"/>
              </w:rPr>
            </w:pPr>
          </w:p>
          <w:p w14:paraId="1CDD2C96" w14:textId="6C0441DE" w:rsidR="00AD71FC" w:rsidRDefault="00AD71FC" w:rsidP="00292D2C">
            <w:pPr>
              <w:jc w:val="both"/>
              <w:rPr>
                <w:rFonts w:cs="Arial"/>
                <w:b/>
                <w:color w:val="000000" w:themeColor="text1"/>
                <w:sz w:val="20"/>
                <w:szCs w:val="20"/>
              </w:rPr>
            </w:pPr>
          </w:p>
          <w:p w14:paraId="7A5FD782" w14:textId="49DB8BCA" w:rsidR="00AD71FC" w:rsidRDefault="00AD71FC" w:rsidP="00292D2C">
            <w:pPr>
              <w:jc w:val="both"/>
              <w:rPr>
                <w:rFonts w:cs="Arial"/>
                <w:b/>
                <w:color w:val="000000" w:themeColor="text1"/>
                <w:sz w:val="20"/>
                <w:szCs w:val="20"/>
              </w:rPr>
            </w:pPr>
          </w:p>
          <w:p w14:paraId="068E9E13" w14:textId="285302A4" w:rsidR="00AD71FC" w:rsidRDefault="00AD71FC" w:rsidP="00292D2C">
            <w:pPr>
              <w:jc w:val="both"/>
              <w:rPr>
                <w:rFonts w:cs="Arial"/>
                <w:b/>
                <w:color w:val="000000" w:themeColor="text1"/>
                <w:sz w:val="20"/>
                <w:szCs w:val="20"/>
              </w:rPr>
            </w:pPr>
          </w:p>
          <w:p w14:paraId="139908D9" w14:textId="70F53A4E" w:rsidR="00AD71FC" w:rsidRDefault="00AD71FC" w:rsidP="00292D2C">
            <w:pPr>
              <w:jc w:val="both"/>
              <w:rPr>
                <w:rFonts w:cs="Arial"/>
                <w:b/>
                <w:color w:val="000000" w:themeColor="text1"/>
                <w:sz w:val="20"/>
                <w:szCs w:val="20"/>
              </w:rPr>
            </w:pPr>
          </w:p>
          <w:p w14:paraId="0ACABB80" w14:textId="1E87C60A" w:rsidR="00AD71FC" w:rsidRDefault="00AD71FC" w:rsidP="00292D2C">
            <w:pPr>
              <w:jc w:val="both"/>
              <w:rPr>
                <w:rFonts w:cs="Arial"/>
                <w:b/>
                <w:color w:val="000000" w:themeColor="text1"/>
                <w:sz w:val="20"/>
                <w:szCs w:val="20"/>
              </w:rPr>
            </w:pPr>
          </w:p>
          <w:p w14:paraId="59C52B5F" w14:textId="7C1DCF1F" w:rsidR="00AD71FC" w:rsidRDefault="00AD71FC" w:rsidP="00292D2C">
            <w:pPr>
              <w:jc w:val="both"/>
              <w:rPr>
                <w:rFonts w:cs="Arial"/>
                <w:b/>
                <w:color w:val="000000" w:themeColor="text1"/>
                <w:sz w:val="20"/>
                <w:szCs w:val="20"/>
              </w:rPr>
            </w:pPr>
          </w:p>
          <w:p w14:paraId="1E9FE2E2" w14:textId="76CFAD13" w:rsidR="00AD71FC" w:rsidRDefault="00AD71FC" w:rsidP="00292D2C">
            <w:pPr>
              <w:jc w:val="both"/>
              <w:rPr>
                <w:rFonts w:cs="Arial"/>
                <w:b/>
                <w:color w:val="000000" w:themeColor="text1"/>
                <w:sz w:val="20"/>
                <w:szCs w:val="20"/>
              </w:rPr>
            </w:pPr>
          </w:p>
          <w:p w14:paraId="182F9BDB" w14:textId="757ACE0A" w:rsidR="00AD71FC" w:rsidRDefault="00AD71FC" w:rsidP="00292D2C">
            <w:pPr>
              <w:jc w:val="both"/>
              <w:rPr>
                <w:rFonts w:cs="Arial"/>
                <w:b/>
                <w:color w:val="000000" w:themeColor="text1"/>
                <w:sz w:val="20"/>
                <w:szCs w:val="20"/>
              </w:rPr>
            </w:pPr>
          </w:p>
          <w:p w14:paraId="033F394B" w14:textId="2B8595D7" w:rsidR="00AD71FC" w:rsidRDefault="00AD71FC" w:rsidP="00292D2C">
            <w:pPr>
              <w:jc w:val="both"/>
              <w:rPr>
                <w:rFonts w:cs="Arial"/>
                <w:b/>
                <w:color w:val="000000" w:themeColor="text1"/>
                <w:sz w:val="20"/>
                <w:szCs w:val="20"/>
              </w:rPr>
            </w:pPr>
          </w:p>
          <w:p w14:paraId="3ED2174C" w14:textId="1CD4A650" w:rsidR="00AD71FC" w:rsidRDefault="00AD71FC" w:rsidP="00292D2C">
            <w:pPr>
              <w:jc w:val="both"/>
              <w:rPr>
                <w:rFonts w:cs="Arial"/>
                <w:b/>
                <w:color w:val="000000" w:themeColor="text1"/>
                <w:sz w:val="20"/>
                <w:szCs w:val="20"/>
              </w:rPr>
            </w:pPr>
          </w:p>
          <w:p w14:paraId="24FD0D87" w14:textId="1AFCABF1" w:rsidR="00AD71FC" w:rsidRDefault="00AD71FC" w:rsidP="00292D2C">
            <w:pPr>
              <w:jc w:val="both"/>
              <w:rPr>
                <w:rFonts w:cs="Arial"/>
                <w:b/>
                <w:color w:val="000000" w:themeColor="text1"/>
                <w:sz w:val="20"/>
                <w:szCs w:val="20"/>
              </w:rPr>
            </w:pPr>
          </w:p>
          <w:p w14:paraId="6A5D035B" w14:textId="0D56ACDA" w:rsidR="00AD71FC" w:rsidRDefault="00AD71FC" w:rsidP="00292D2C">
            <w:pPr>
              <w:jc w:val="both"/>
              <w:rPr>
                <w:rFonts w:cs="Arial"/>
                <w:b/>
                <w:color w:val="000000" w:themeColor="text1"/>
                <w:sz w:val="20"/>
                <w:szCs w:val="20"/>
              </w:rPr>
            </w:pPr>
          </w:p>
          <w:p w14:paraId="5131E529" w14:textId="16F96306" w:rsidR="00AD71FC" w:rsidRDefault="00AD71FC" w:rsidP="00292D2C">
            <w:pPr>
              <w:jc w:val="both"/>
              <w:rPr>
                <w:rFonts w:cs="Arial"/>
                <w:b/>
                <w:color w:val="000000" w:themeColor="text1"/>
                <w:sz w:val="20"/>
                <w:szCs w:val="20"/>
              </w:rPr>
            </w:pPr>
          </w:p>
          <w:p w14:paraId="7858A209" w14:textId="7B4D30B2" w:rsidR="004C45DF" w:rsidRDefault="004C45DF" w:rsidP="00292D2C">
            <w:pPr>
              <w:jc w:val="both"/>
              <w:rPr>
                <w:rFonts w:cs="Arial"/>
                <w:b/>
                <w:color w:val="000000" w:themeColor="text1"/>
                <w:sz w:val="20"/>
                <w:szCs w:val="20"/>
              </w:rPr>
            </w:pPr>
          </w:p>
          <w:p w14:paraId="5B521F90" w14:textId="77777777" w:rsidR="004C45DF" w:rsidRDefault="004C45DF" w:rsidP="00292D2C">
            <w:pPr>
              <w:jc w:val="both"/>
              <w:rPr>
                <w:rFonts w:cs="Arial"/>
                <w:b/>
                <w:color w:val="000000" w:themeColor="text1"/>
                <w:sz w:val="20"/>
                <w:szCs w:val="20"/>
              </w:rPr>
            </w:pPr>
          </w:p>
          <w:p w14:paraId="33B76FFE" w14:textId="77777777" w:rsidR="00425A7B" w:rsidRDefault="00425A7B" w:rsidP="00292D2C">
            <w:pPr>
              <w:jc w:val="both"/>
              <w:rPr>
                <w:rFonts w:cs="Arial"/>
                <w:b/>
                <w:color w:val="000000" w:themeColor="text1"/>
                <w:sz w:val="20"/>
                <w:szCs w:val="20"/>
              </w:rPr>
            </w:pPr>
          </w:p>
          <w:p w14:paraId="3540229D" w14:textId="787CBD59" w:rsidR="00AD71FC" w:rsidRPr="00AD71FC" w:rsidRDefault="00AD71FC" w:rsidP="00292D2C">
            <w:pPr>
              <w:jc w:val="both"/>
              <w:rPr>
                <w:rFonts w:cs="Arial"/>
                <w:b/>
                <w:color w:val="000000" w:themeColor="text1"/>
              </w:rPr>
            </w:pPr>
          </w:p>
          <w:p w14:paraId="65C19A14" w14:textId="240BD09E" w:rsidR="002342B9" w:rsidRDefault="002342B9" w:rsidP="00292D2C">
            <w:pPr>
              <w:jc w:val="both"/>
              <w:rPr>
                <w:rFonts w:cs="Arial"/>
                <w:b/>
                <w:color w:val="000000" w:themeColor="text1"/>
                <w:sz w:val="20"/>
                <w:szCs w:val="20"/>
              </w:rPr>
            </w:pPr>
            <w:r w:rsidRPr="002342B9">
              <w:rPr>
                <w:rFonts w:cs="Arial"/>
                <w:b/>
                <w:color w:val="000000" w:themeColor="text1"/>
                <w:sz w:val="20"/>
                <w:szCs w:val="20"/>
              </w:rPr>
              <w:t>3.3</w:t>
            </w:r>
          </w:p>
          <w:p w14:paraId="744EFD9C" w14:textId="15643D10" w:rsidR="00AD71FC" w:rsidRDefault="00AD71FC" w:rsidP="00292D2C">
            <w:pPr>
              <w:jc w:val="both"/>
              <w:rPr>
                <w:rFonts w:cs="Arial"/>
                <w:b/>
                <w:color w:val="000000" w:themeColor="text1"/>
                <w:sz w:val="20"/>
                <w:szCs w:val="20"/>
              </w:rPr>
            </w:pPr>
          </w:p>
          <w:p w14:paraId="41875E29" w14:textId="01343273" w:rsidR="00AD71FC" w:rsidRDefault="00AD71FC" w:rsidP="00292D2C">
            <w:pPr>
              <w:jc w:val="both"/>
              <w:rPr>
                <w:rFonts w:cs="Arial"/>
                <w:b/>
                <w:color w:val="000000" w:themeColor="text1"/>
                <w:sz w:val="20"/>
                <w:szCs w:val="20"/>
              </w:rPr>
            </w:pPr>
          </w:p>
          <w:p w14:paraId="4A801A4D" w14:textId="2F7DE27A" w:rsidR="00AD71FC" w:rsidRDefault="00AD71FC" w:rsidP="00292D2C">
            <w:pPr>
              <w:jc w:val="both"/>
              <w:rPr>
                <w:rFonts w:cs="Arial"/>
                <w:b/>
                <w:color w:val="000000" w:themeColor="text1"/>
                <w:sz w:val="20"/>
                <w:szCs w:val="20"/>
              </w:rPr>
            </w:pPr>
          </w:p>
          <w:p w14:paraId="0B6633D9" w14:textId="6ADFB0EB" w:rsidR="00AD71FC" w:rsidRDefault="00AD71FC" w:rsidP="00292D2C">
            <w:pPr>
              <w:jc w:val="both"/>
              <w:rPr>
                <w:rFonts w:cs="Arial"/>
                <w:b/>
                <w:color w:val="000000" w:themeColor="text1"/>
                <w:sz w:val="20"/>
                <w:szCs w:val="20"/>
              </w:rPr>
            </w:pPr>
          </w:p>
          <w:p w14:paraId="22932434" w14:textId="01E0AA0C" w:rsidR="00AD71FC" w:rsidRDefault="00AD71FC" w:rsidP="00292D2C">
            <w:pPr>
              <w:jc w:val="both"/>
              <w:rPr>
                <w:rFonts w:cs="Arial"/>
                <w:b/>
                <w:color w:val="000000" w:themeColor="text1"/>
                <w:sz w:val="20"/>
                <w:szCs w:val="20"/>
              </w:rPr>
            </w:pPr>
          </w:p>
          <w:p w14:paraId="6F969E83" w14:textId="004BF058" w:rsidR="00AD71FC" w:rsidRDefault="00AD71FC" w:rsidP="00292D2C">
            <w:pPr>
              <w:jc w:val="both"/>
              <w:rPr>
                <w:rFonts w:cs="Arial"/>
                <w:b/>
                <w:color w:val="000000" w:themeColor="text1"/>
                <w:sz w:val="20"/>
                <w:szCs w:val="20"/>
              </w:rPr>
            </w:pPr>
          </w:p>
          <w:p w14:paraId="315E3E29" w14:textId="2E2B61DA" w:rsidR="00AD71FC" w:rsidRDefault="00AD71FC" w:rsidP="00292D2C">
            <w:pPr>
              <w:jc w:val="both"/>
              <w:rPr>
                <w:rFonts w:cs="Arial"/>
                <w:b/>
                <w:color w:val="000000" w:themeColor="text1"/>
                <w:sz w:val="20"/>
                <w:szCs w:val="20"/>
              </w:rPr>
            </w:pPr>
            <w:r>
              <w:rPr>
                <w:rFonts w:cs="Arial"/>
                <w:b/>
                <w:color w:val="000000" w:themeColor="text1"/>
                <w:sz w:val="20"/>
                <w:szCs w:val="20"/>
              </w:rPr>
              <w:t>3.4</w:t>
            </w:r>
          </w:p>
          <w:p w14:paraId="5155C1BC" w14:textId="61F62575" w:rsidR="00AD71FC" w:rsidRDefault="00AD71FC" w:rsidP="00292D2C">
            <w:pPr>
              <w:jc w:val="both"/>
              <w:rPr>
                <w:rFonts w:cs="Arial"/>
                <w:b/>
                <w:color w:val="000000" w:themeColor="text1"/>
                <w:sz w:val="20"/>
                <w:szCs w:val="20"/>
              </w:rPr>
            </w:pPr>
          </w:p>
          <w:p w14:paraId="3B07E361" w14:textId="38AACCF7" w:rsidR="00AD71FC" w:rsidRDefault="00AD71FC" w:rsidP="00292D2C">
            <w:pPr>
              <w:jc w:val="both"/>
              <w:rPr>
                <w:rFonts w:cs="Arial"/>
                <w:b/>
                <w:color w:val="000000" w:themeColor="text1"/>
                <w:sz w:val="20"/>
                <w:szCs w:val="20"/>
              </w:rPr>
            </w:pPr>
          </w:p>
          <w:p w14:paraId="0B85F993" w14:textId="2DC427B6" w:rsidR="00AD71FC" w:rsidRDefault="00AD71FC" w:rsidP="00292D2C">
            <w:pPr>
              <w:jc w:val="both"/>
              <w:rPr>
                <w:rFonts w:cs="Arial"/>
                <w:b/>
                <w:color w:val="000000" w:themeColor="text1"/>
                <w:sz w:val="20"/>
                <w:szCs w:val="20"/>
              </w:rPr>
            </w:pPr>
          </w:p>
          <w:p w14:paraId="1322FC1C" w14:textId="4F80824A" w:rsidR="002342B9" w:rsidRPr="002342B9" w:rsidRDefault="00AD71FC" w:rsidP="00292D2C">
            <w:pPr>
              <w:jc w:val="both"/>
              <w:rPr>
                <w:rFonts w:cs="Arial"/>
                <w:b/>
                <w:color w:val="000000" w:themeColor="text1"/>
                <w:sz w:val="20"/>
                <w:szCs w:val="20"/>
              </w:rPr>
            </w:pPr>
            <w:r>
              <w:rPr>
                <w:rFonts w:cs="Arial"/>
                <w:b/>
                <w:color w:val="000000" w:themeColor="text1"/>
                <w:sz w:val="20"/>
                <w:szCs w:val="20"/>
              </w:rPr>
              <w:t>3.5</w:t>
            </w:r>
          </w:p>
          <w:p w14:paraId="3494E765" w14:textId="77777777" w:rsidR="009D2AB2" w:rsidRPr="002342B9" w:rsidRDefault="009D2AB2" w:rsidP="00292D2C">
            <w:pPr>
              <w:jc w:val="both"/>
              <w:rPr>
                <w:rFonts w:cs="Arial"/>
                <w:b/>
                <w:color w:val="000000" w:themeColor="text1"/>
                <w:sz w:val="20"/>
                <w:szCs w:val="20"/>
              </w:rPr>
            </w:pPr>
          </w:p>
          <w:p w14:paraId="4F7DEBF3" w14:textId="77777777" w:rsidR="009D2AB2" w:rsidRPr="002342B9" w:rsidRDefault="009D2AB2" w:rsidP="00292D2C">
            <w:pPr>
              <w:jc w:val="both"/>
              <w:rPr>
                <w:rFonts w:cs="Arial"/>
                <w:b/>
                <w:color w:val="000000" w:themeColor="text1"/>
                <w:sz w:val="20"/>
                <w:szCs w:val="20"/>
              </w:rPr>
            </w:pPr>
          </w:p>
        </w:tc>
        <w:tc>
          <w:tcPr>
            <w:tcW w:w="8169" w:type="dxa"/>
            <w:gridSpan w:val="3"/>
          </w:tcPr>
          <w:p w14:paraId="2CD1B673" w14:textId="77777777" w:rsidR="009D2AB2" w:rsidRPr="002342B9" w:rsidRDefault="009D2AB2" w:rsidP="00292D2C">
            <w:pPr>
              <w:rPr>
                <w:rFonts w:cs="Arial"/>
                <w:b/>
                <w:color w:val="000000" w:themeColor="text1"/>
                <w:sz w:val="20"/>
                <w:szCs w:val="20"/>
                <w:lang w:eastAsia="en-US"/>
              </w:rPr>
            </w:pPr>
            <w:r w:rsidRPr="002342B9">
              <w:rPr>
                <w:rFonts w:cs="Arial"/>
                <w:b/>
                <w:color w:val="000000" w:themeColor="text1"/>
                <w:sz w:val="20"/>
                <w:szCs w:val="20"/>
                <w:lang w:eastAsia="en-US"/>
              </w:rPr>
              <w:lastRenderedPageBreak/>
              <w:t xml:space="preserve">Local &amp; Regional Action Plans  </w:t>
            </w:r>
          </w:p>
          <w:p w14:paraId="04512635" w14:textId="77777777" w:rsidR="009D2AB2" w:rsidRPr="002342B9" w:rsidRDefault="009D2AB2" w:rsidP="00292D2C">
            <w:pPr>
              <w:pStyle w:val="ListParagraph"/>
              <w:ind w:left="360"/>
              <w:rPr>
                <w:rFonts w:ascii="Arial" w:hAnsi="Arial" w:cs="Arial"/>
                <w:color w:val="000000" w:themeColor="text1"/>
                <w:sz w:val="20"/>
                <w:szCs w:val="20"/>
              </w:rPr>
            </w:pPr>
          </w:p>
          <w:p w14:paraId="38337D38" w14:textId="68B11BEC" w:rsidR="009D2AB2" w:rsidRPr="002342B9" w:rsidRDefault="009D2AB2" w:rsidP="003B61BC">
            <w:pPr>
              <w:rPr>
                <w:rFonts w:cs="Arial"/>
                <w:b/>
                <w:bCs/>
                <w:color w:val="000000" w:themeColor="text1"/>
                <w:sz w:val="20"/>
                <w:szCs w:val="20"/>
              </w:rPr>
            </w:pPr>
            <w:r w:rsidRPr="002342B9">
              <w:rPr>
                <w:rFonts w:cs="Arial"/>
                <w:b/>
                <w:bCs/>
                <w:color w:val="000000" w:themeColor="text1"/>
                <w:sz w:val="20"/>
                <w:szCs w:val="20"/>
              </w:rPr>
              <w:t>Rotherham Armed Forces Community Covenant 5-Year Action Plan 2019-2024</w:t>
            </w:r>
          </w:p>
          <w:p w14:paraId="6D892345" w14:textId="77777777" w:rsidR="008D134F" w:rsidRPr="002342B9" w:rsidRDefault="008D134F" w:rsidP="008D134F">
            <w:pPr>
              <w:rPr>
                <w:rFonts w:cs="Arial"/>
                <w:b/>
                <w:bCs/>
                <w:color w:val="000000" w:themeColor="text1"/>
                <w:sz w:val="20"/>
                <w:szCs w:val="20"/>
              </w:rPr>
            </w:pPr>
          </w:p>
          <w:p w14:paraId="5AD90375" w14:textId="40A92CF1" w:rsidR="00982797" w:rsidRPr="002342B9" w:rsidRDefault="00982797" w:rsidP="00E600FE">
            <w:pPr>
              <w:rPr>
                <w:rFonts w:cs="Arial"/>
                <w:color w:val="000000" w:themeColor="text1"/>
                <w:sz w:val="20"/>
                <w:szCs w:val="20"/>
              </w:rPr>
            </w:pPr>
            <w:r w:rsidRPr="002342B9">
              <w:rPr>
                <w:rFonts w:cs="Arial"/>
                <w:color w:val="000000" w:themeColor="text1"/>
                <w:sz w:val="20"/>
                <w:szCs w:val="20"/>
              </w:rPr>
              <w:t>Vicky Hartley (Executive Office Manager, Rotherham MBC) ran through the Action Plan</w:t>
            </w:r>
            <w:r w:rsidR="004C45DF">
              <w:rPr>
                <w:rFonts w:cs="Arial"/>
                <w:color w:val="000000" w:themeColor="text1"/>
                <w:sz w:val="20"/>
                <w:szCs w:val="20"/>
              </w:rPr>
              <w:t xml:space="preserve"> </w:t>
            </w:r>
            <w:r w:rsidRPr="002342B9">
              <w:rPr>
                <w:rFonts w:cs="Arial"/>
                <w:color w:val="000000" w:themeColor="text1"/>
                <w:sz w:val="20"/>
                <w:szCs w:val="20"/>
              </w:rPr>
              <w:t xml:space="preserve">activity and progress of actions to date.  </w:t>
            </w:r>
          </w:p>
          <w:p w14:paraId="421BA1B1" w14:textId="77777777" w:rsidR="00982797" w:rsidRPr="002342B9" w:rsidRDefault="00982797" w:rsidP="00E600FE">
            <w:pPr>
              <w:rPr>
                <w:rFonts w:cs="Arial"/>
                <w:color w:val="000000" w:themeColor="text1"/>
                <w:sz w:val="20"/>
                <w:szCs w:val="20"/>
              </w:rPr>
            </w:pPr>
          </w:p>
          <w:p w14:paraId="6426F3F3" w14:textId="5F60F8F0" w:rsidR="000C57FD" w:rsidRPr="002342B9" w:rsidRDefault="00982797" w:rsidP="00E600FE">
            <w:pPr>
              <w:rPr>
                <w:rFonts w:cs="Arial"/>
                <w:color w:val="000000" w:themeColor="text1"/>
                <w:sz w:val="20"/>
                <w:szCs w:val="20"/>
              </w:rPr>
            </w:pPr>
            <w:r w:rsidRPr="002342B9">
              <w:rPr>
                <w:rFonts w:cs="Arial"/>
                <w:color w:val="000000" w:themeColor="text1"/>
                <w:sz w:val="20"/>
                <w:szCs w:val="20"/>
              </w:rPr>
              <w:t xml:space="preserve">During discussions, </w:t>
            </w:r>
            <w:proofErr w:type="spellStart"/>
            <w:r w:rsidRPr="002342B9">
              <w:rPr>
                <w:rFonts w:cs="Arial"/>
                <w:color w:val="000000" w:themeColor="text1"/>
                <w:sz w:val="20"/>
                <w:szCs w:val="20"/>
              </w:rPr>
              <w:t>AFCCG</w:t>
            </w:r>
            <w:proofErr w:type="spellEnd"/>
            <w:r w:rsidRPr="002342B9">
              <w:rPr>
                <w:rFonts w:cs="Arial"/>
                <w:color w:val="000000" w:themeColor="text1"/>
                <w:sz w:val="20"/>
                <w:szCs w:val="20"/>
              </w:rPr>
              <w:t xml:space="preserve"> Members agreed </w:t>
            </w:r>
            <w:r w:rsidR="000C57FD" w:rsidRPr="002342B9">
              <w:rPr>
                <w:rFonts w:cs="Arial"/>
                <w:color w:val="000000" w:themeColor="text1"/>
                <w:sz w:val="20"/>
                <w:szCs w:val="20"/>
              </w:rPr>
              <w:t xml:space="preserve">the need to </w:t>
            </w:r>
            <w:r w:rsidRPr="002342B9">
              <w:rPr>
                <w:rFonts w:cs="Arial"/>
                <w:color w:val="000000" w:themeColor="text1"/>
                <w:sz w:val="20"/>
                <w:szCs w:val="20"/>
              </w:rPr>
              <w:t>give more focus and make further progress on the Health strand</w:t>
            </w:r>
            <w:r w:rsidR="000C57FD" w:rsidRPr="002342B9">
              <w:rPr>
                <w:rFonts w:cs="Arial"/>
                <w:color w:val="000000" w:themeColor="text1"/>
                <w:sz w:val="20"/>
                <w:szCs w:val="20"/>
              </w:rPr>
              <w:t xml:space="preserve"> as follows:</w:t>
            </w:r>
            <w:r w:rsidRPr="002342B9">
              <w:rPr>
                <w:rFonts w:cs="Arial"/>
                <w:color w:val="000000" w:themeColor="text1"/>
                <w:sz w:val="20"/>
                <w:szCs w:val="20"/>
              </w:rPr>
              <w:t xml:space="preserve">  </w:t>
            </w:r>
          </w:p>
          <w:p w14:paraId="00E63330" w14:textId="77777777" w:rsidR="000C57FD" w:rsidRPr="002342B9" w:rsidRDefault="000C57FD" w:rsidP="00E600FE">
            <w:pPr>
              <w:rPr>
                <w:rFonts w:cs="Arial"/>
                <w:color w:val="000000" w:themeColor="text1"/>
                <w:sz w:val="20"/>
                <w:szCs w:val="20"/>
              </w:rPr>
            </w:pPr>
          </w:p>
          <w:p w14:paraId="1B4B48F6" w14:textId="77777777" w:rsidR="004C45DF" w:rsidRPr="002342B9" w:rsidRDefault="004C45DF" w:rsidP="004C45DF">
            <w:pPr>
              <w:pStyle w:val="ListParagraph"/>
              <w:numPr>
                <w:ilvl w:val="0"/>
                <w:numId w:val="19"/>
              </w:numPr>
              <w:rPr>
                <w:rFonts w:ascii="Arial" w:hAnsi="Arial" w:cs="Arial"/>
                <w:color w:val="auto"/>
                <w:sz w:val="20"/>
                <w:szCs w:val="20"/>
              </w:rPr>
            </w:pPr>
            <w:bookmarkStart w:id="0" w:name="_Hlk34216086"/>
            <w:r w:rsidRPr="002342B9">
              <w:rPr>
                <w:rFonts w:ascii="Arial" w:hAnsi="Arial" w:cs="Arial"/>
                <w:b/>
                <w:bCs/>
                <w:color w:val="auto"/>
                <w:sz w:val="20"/>
                <w:szCs w:val="20"/>
              </w:rPr>
              <w:t xml:space="preserve">Explore opportunities </w:t>
            </w:r>
            <w:r w:rsidRPr="002342B9">
              <w:rPr>
                <w:rFonts w:ascii="Arial" w:hAnsi="Arial" w:cs="Arial"/>
                <w:color w:val="auto"/>
                <w:sz w:val="20"/>
                <w:szCs w:val="20"/>
              </w:rPr>
              <w:t>to increase health and wellbeing for serving personnel and veterans.</w:t>
            </w:r>
          </w:p>
          <w:p w14:paraId="4E595A1D" w14:textId="77777777" w:rsidR="004C45DF" w:rsidRPr="004C45DF" w:rsidRDefault="00982797" w:rsidP="00CA7632">
            <w:pPr>
              <w:pStyle w:val="ListParagraph"/>
              <w:numPr>
                <w:ilvl w:val="0"/>
                <w:numId w:val="19"/>
              </w:numPr>
              <w:rPr>
                <w:rFonts w:ascii="Arial" w:hAnsi="Arial" w:cs="Arial"/>
                <w:color w:val="auto"/>
                <w:sz w:val="20"/>
                <w:szCs w:val="20"/>
              </w:rPr>
            </w:pPr>
            <w:r w:rsidRPr="004C45DF">
              <w:rPr>
                <w:rFonts w:ascii="Arial" w:hAnsi="Arial" w:cs="Arial"/>
                <w:b/>
                <w:bCs/>
                <w:color w:val="000000" w:themeColor="text1"/>
                <w:sz w:val="20"/>
                <w:szCs w:val="20"/>
              </w:rPr>
              <w:t>Embedding provisions for the ex-service community within key policy and strategy documents</w:t>
            </w:r>
            <w:r w:rsidRPr="004C45DF">
              <w:rPr>
                <w:rFonts w:ascii="Arial" w:hAnsi="Arial" w:cs="Arial"/>
                <w:color w:val="000000" w:themeColor="text1"/>
                <w:sz w:val="20"/>
                <w:szCs w:val="20"/>
              </w:rPr>
              <w:t xml:space="preserve"> such as the Health and Wellbeing Strategy and the Joint Strategic Needs Assessmen</w:t>
            </w:r>
            <w:r w:rsidR="000142D1" w:rsidRPr="004C45DF">
              <w:rPr>
                <w:rFonts w:ascii="Arial" w:hAnsi="Arial" w:cs="Arial"/>
                <w:color w:val="000000" w:themeColor="text1"/>
                <w:sz w:val="20"/>
                <w:szCs w:val="20"/>
              </w:rPr>
              <w:t>t and linking in with the work of Rotherham’s Health and Well-being Board.</w:t>
            </w:r>
          </w:p>
          <w:p w14:paraId="2187EFB8" w14:textId="77042741" w:rsidR="004C45DF" w:rsidRDefault="004C45DF" w:rsidP="004C45DF">
            <w:pPr>
              <w:pStyle w:val="ListParagraph"/>
              <w:ind w:left="360"/>
              <w:rPr>
                <w:rFonts w:ascii="Arial" w:hAnsi="Arial" w:cs="Arial"/>
                <w:color w:val="auto"/>
                <w:sz w:val="20"/>
                <w:szCs w:val="20"/>
              </w:rPr>
            </w:pPr>
          </w:p>
          <w:p w14:paraId="7562D867" w14:textId="6C14E7EB" w:rsidR="004C45DF" w:rsidRDefault="004C45DF" w:rsidP="004C45DF">
            <w:pPr>
              <w:pStyle w:val="ListParagraph"/>
              <w:ind w:left="360"/>
              <w:rPr>
                <w:rFonts w:ascii="Arial" w:hAnsi="Arial" w:cs="Arial"/>
                <w:color w:val="auto"/>
                <w:sz w:val="20"/>
                <w:szCs w:val="20"/>
              </w:rPr>
            </w:pPr>
          </w:p>
          <w:p w14:paraId="79120FFD" w14:textId="77777777" w:rsidR="004C45DF" w:rsidRPr="004C45DF" w:rsidRDefault="004C45DF" w:rsidP="004C45DF">
            <w:pPr>
              <w:pStyle w:val="ListParagraph"/>
              <w:ind w:left="360"/>
              <w:rPr>
                <w:rFonts w:ascii="Arial" w:hAnsi="Arial" w:cs="Arial"/>
                <w:color w:val="auto"/>
                <w:sz w:val="20"/>
                <w:szCs w:val="20"/>
              </w:rPr>
            </w:pPr>
          </w:p>
          <w:p w14:paraId="44D749E4" w14:textId="54E2F2C2" w:rsidR="00982797" w:rsidRPr="004C45DF" w:rsidRDefault="00820227" w:rsidP="00CA7632">
            <w:pPr>
              <w:pStyle w:val="ListParagraph"/>
              <w:numPr>
                <w:ilvl w:val="0"/>
                <w:numId w:val="19"/>
              </w:numPr>
              <w:rPr>
                <w:rFonts w:ascii="Arial" w:hAnsi="Arial" w:cs="Arial"/>
                <w:color w:val="auto"/>
                <w:sz w:val="20"/>
                <w:szCs w:val="20"/>
              </w:rPr>
            </w:pPr>
            <w:r w:rsidRPr="004C45DF">
              <w:rPr>
                <w:rFonts w:ascii="Arial" w:hAnsi="Arial" w:cs="Arial"/>
                <w:b/>
                <w:bCs/>
                <w:color w:val="auto"/>
                <w:sz w:val="20"/>
                <w:szCs w:val="20"/>
              </w:rPr>
              <w:t>Mental Health</w:t>
            </w:r>
            <w:r w:rsidRPr="004C45DF">
              <w:rPr>
                <w:rFonts w:ascii="Arial" w:hAnsi="Arial" w:cs="Arial"/>
                <w:color w:val="auto"/>
                <w:sz w:val="20"/>
                <w:szCs w:val="20"/>
              </w:rPr>
              <w:t xml:space="preserve"> - j</w:t>
            </w:r>
            <w:r w:rsidR="000C57FD" w:rsidRPr="004C45DF">
              <w:rPr>
                <w:rFonts w:ascii="Arial" w:hAnsi="Arial" w:cs="Arial"/>
                <w:color w:val="auto"/>
                <w:sz w:val="20"/>
                <w:szCs w:val="20"/>
              </w:rPr>
              <w:t xml:space="preserve">oining up </w:t>
            </w:r>
            <w:r w:rsidR="00774FF5" w:rsidRPr="004C45DF">
              <w:rPr>
                <w:rFonts w:ascii="Arial" w:hAnsi="Arial" w:cs="Arial"/>
                <w:color w:val="auto"/>
                <w:sz w:val="20"/>
                <w:szCs w:val="20"/>
              </w:rPr>
              <w:t>of</w:t>
            </w:r>
            <w:r w:rsidR="000C57FD" w:rsidRPr="004C45DF">
              <w:rPr>
                <w:rFonts w:ascii="Arial" w:hAnsi="Arial" w:cs="Arial"/>
                <w:color w:val="auto"/>
                <w:sz w:val="20"/>
                <w:szCs w:val="20"/>
              </w:rPr>
              <w:t xml:space="preserve"> services</w:t>
            </w:r>
            <w:r w:rsidR="004652DB" w:rsidRPr="004C45DF">
              <w:rPr>
                <w:rFonts w:ascii="Arial" w:hAnsi="Arial" w:cs="Arial"/>
                <w:color w:val="auto"/>
                <w:sz w:val="20"/>
                <w:szCs w:val="20"/>
              </w:rPr>
              <w:t xml:space="preserve"> (collaborative network of providers)</w:t>
            </w:r>
            <w:r w:rsidR="00774FF5" w:rsidRPr="004C45DF">
              <w:rPr>
                <w:rFonts w:ascii="Arial" w:hAnsi="Arial" w:cs="Arial"/>
                <w:color w:val="auto"/>
                <w:sz w:val="20"/>
                <w:szCs w:val="20"/>
              </w:rPr>
              <w:t>, r</w:t>
            </w:r>
            <w:r w:rsidR="000C57FD" w:rsidRPr="004C45DF">
              <w:rPr>
                <w:rFonts w:ascii="Arial" w:hAnsi="Arial" w:cs="Arial"/>
                <w:color w:val="auto"/>
                <w:sz w:val="20"/>
                <w:szCs w:val="20"/>
              </w:rPr>
              <w:t xml:space="preserve">aising more awareness, </w:t>
            </w:r>
            <w:r w:rsidR="005749B4" w:rsidRPr="004C45DF">
              <w:rPr>
                <w:rFonts w:ascii="Arial" w:hAnsi="Arial" w:cs="Arial"/>
                <w:color w:val="auto"/>
                <w:sz w:val="20"/>
                <w:szCs w:val="20"/>
              </w:rPr>
              <w:t xml:space="preserve">early identification/intervention, </w:t>
            </w:r>
            <w:r w:rsidR="000C57FD" w:rsidRPr="004C45DF">
              <w:rPr>
                <w:rFonts w:ascii="Arial" w:hAnsi="Arial" w:cs="Arial"/>
                <w:color w:val="auto"/>
                <w:sz w:val="20"/>
                <w:szCs w:val="20"/>
              </w:rPr>
              <w:t xml:space="preserve">signposting/promotion of </w:t>
            </w:r>
            <w:r w:rsidR="00774FF5" w:rsidRPr="004C45DF">
              <w:rPr>
                <w:rFonts w:ascii="Arial" w:hAnsi="Arial" w:cs="Arial"/>
                <w:color w:val="auto"/>
                <w:sz w:val="20"/>
                <w:szCs w:val="20"/>
              </w:rPr>
              <w:t xml:space="preserve">available </w:t>
            </w:r>
            <w:r w:rsidR="000C57FD" w:rsidRPr="004C45DF">
              <w:rPr>
                <w:rFonts w:ascii="Arial" w:hAnsi="Arial" w:cs="Arial"/>
                <w:color w:val="auto"/>
                <w:sz w:val="20"/>
                <w:szCs w:val="20"/>
              </w:rPr>
              <w:t>services.</w:t>
            </w:r>
          </w:p>
          <w:p w14:paraId="027DF845" w14:textId="77777777" w:rsidR="00820227" w:rsidRPr="002342B9" w:rsidRDefault="00982797" w:rsidP="007B5A7D">
            <w:pPr>
              <w:pStyle w:val="ListParagraph"/>
              <w:numPr>
                <w:ilvl w:val="0"/>
                <w:numId w:val="19"/>
              </w:numPr>
              <w:rPr>
                <w:rFonts w:ascii="Arial" w:hAnsi="Arial" w:cs="Arial"/>
                <w:color w:val="auto"/>
                <w:sz w:val="20"/>
                <w:szCs w:val="20"/>
              </w:rPr>
            </w:pPr>
            <w:r w:rsidRPr="002342B9">
              <w:rPr>
                <w:rFonts w:ascii="Arial" w:hAnsi="Arial" w:cs="Arial"/>
                <w:b/>
                <w:bCs/>
                <w:color w:val="auto"/>
                <w:sz w:val="20"/>
                <w:szCs w:val="20"/>
              </w:rPr>
              <w:t xml:space="preserve">Suicide </w:t>
            </w:r>
            <w:r w:rsidR="00820227" w:rsidRPr="002342B9">
              <w:rPr>
                <w:rFonts w:ascii="Arial" w:hAnsi="Arial" w:cs="Arial"/>
                <w:b/>
                <w:bCs/>
                <w:color w:val="auto"/>
                <w:sz w:val="20"/>
                <w:szCs w:val="20"/>
              </w:rPr>
              <w:t>P</w:t>
            </w:r>
            <w:r w:rsidRPr="002342B9">
              <w:rPr>
                <w:rFonts w:ascii="Arial" w:hAnsi="Arial" w:cs="Arial"/>
                <w:b/>
                <w:bCs/>
                <w:color w:val="auto"/>
                <w:sz w:val="20"/>
                <w:szCs w:val="20"/>
              </w:rPr>
              <w:t>revention</w:t>
            </w:r>
            <w:r w:rsidRPr="002342B9">
              <w:rPr>
                <w:rFonts w:ascii="Arial" w:hAnsi="Arial" w:cs="Arial"/>
                <w:color w:val="auto"/>
                <w:sz w:val="20"/>
                <w:szCs w:val="20"/>
              </w:rPr>
              <w:t xml:space="preserve"> </w:t>
            </w:r>
            <w:r w:rsidR="000142D1" w:rsidRPr="002342B9">
              <w:rPr>
                <w:rFonts w:ascii="Arial" w:hAnsi="Arial" w:cs="Arial"/>
                <w:color w:val="auto"/>
                <w:sz w:val="20"/>
                <w:szCs w:val="20"/>
              </w:rPr>
              <w:t>(</w:t>
            </w:r>
            <w:r w:rsidR="000142D1" w:rsidRPr="002342B9">
              <w:rPr>
                <w:rFonts w:ascii="Arial" w:hAnsi="Arial" w:cs="Arial"/>
                <w:i/>
                <w:iCs/>
                <w:color w:val="auto"/>
                <w:sz w:val="20"/>
                <w:szCs w:val="20"/>
              </w:rPr>
              <w:t xml:space="preserve">note: </w:t>
            </w:r>
            <w:r w:rsidRPr="002342B9">
              <w:rPr>
                <w:rFonts w:ascii="Arial" w:hAnsi="Arial" w:cs="Arial"/>
                <w:i/>
                <w:iCs/>
                <w:color w:val="auto"/>
                <w:sz w:val="20"/>
                <w:szCs w:val="20"/>
              </w:rPr>
              <w:t xml:space="preserve">recently reported that </w:t>
            </w:r>
            <w:r w:rsidR="000142D1" w:rsidRPr="002342B9">
              <w:rPr>
                <w:rFonts w:ascii="Arial" w:hAnsi="Arial" w:cs="Arial"/>
                <w:i/>
                <w:iCs/>
                <w:color w:val="auto"/>
                <w:sz w:val="20"/>
                <w:szCs w:val="20"/>
              </w:rPr>
              <w:t>two of the recent suicides in Rotherham were veterans</w:t>
            </w:r>
            <w:r w:rsidR="000142D1" w:rsidRPr="002342B9">
              <w:rPr>
                <w:rFonts w:ascii="Arial" w:hAnsi="Arial" w:cs="Arial"/>
                <w:color w:val="auto"/>
                <w:sz w:val="20"/>
                <w:szCs w:val="20"/>
              </w:rPr>
              <w:t xml:space="preserve">). </w:t>
            </w:r>
          </w:p>
          <w:p w14:paraId="1C93BA74" w14:textId="2DADC44B" w:rsidR="00820227" w:rsidRPr="002342B9" w:rsidRDefault="004652DB" w:rsidP="007B5A7D">
            <w:pPr>
              <w:pStyle w:val="ListParagraph"/>
              <w:numPr>
                <w:ilvl w:val="0"/>
                <w:numId w:val="19"/>
              </w:numPr>
              <w:rPr>
                <w:rFonts w:ascii="Arial" w:hAnsi="Arial" w:cs="Arial"/>
                <w:color w:val="auto"/>
                <w:sz w:val="20"/>
                <w:szCs w:val="20"/>
              </w:rPr>
            </w:pPr>
            <w:r w:rsidRPr="002342B9">
              <w:rPr>
                <w:rFonts w:ascii="Arial" w:hAnsi="Arial" w:cs="Arial"/>
                <w:b/>
                <w:bCs/>
                <w:color w:val="auto"/>
                <w:sz w:val="20"/>
                <w:szCs w:val="20"/>
              </w:rPr>
              <w:t xml:space="preserve">Tackling </w:t>
            </w:r>
            <w:r w:rsidR="00820227" w:rsidRPr="002342B9">
              <w:rPr>
                <w:rFonts w:ascii="Arial" w:hAnsi="Arial" w:cs="Arial"/>
                <w:b/>
                <w:bCs/>
                <w:color w:val="auto"/>
                <w:sz w:val="20"/>
                <w:szCs w:val="20"/>
              </w:rPr>
              <w:t xml:space="preserve">loneliness </w:t>
            </w:r>
            <w:r w:rsidRPr="004C45DF">
              <w:rPr>
                <w:rFonts w:ascii="Arial" w:hAnsi="Arial" w:cs="Arial"/>
                <w:color w:val="auto"/>
                <w:sz w:val="20"/>
                <w:szCs w:val="20"/>
              </w:rPr>
              <w:t>–</w:t>
            </w:r>
            <w:r w:rsidRPr="002342B9">
              <w:rPr>
                <w:rFonts w:ascii="Arial" w:hAnsi="Arial" w:cs="Arial"/>
                <w:b/>
                <w:bCs/>
                <w:color w:val="auto"/>
                <w:sz w:val="20"/>
                <w:szCs w:val="20"/>
              </w:rPr>
              <w:t xml:space="preserve"> </w:t>
            </w:r>
            <w:r w:rsidRPr="004C45DF">
              <w:rPr>
                <w:rFonts w:ascii="Arial" w:hAnsi="Arial" w:cs="Arial"/>
                <w:color w:val="auto"/>
                <w:sz w:val="20"/>
                <w:szCs w:val="20"/>
              </w:rPr>
              <w:t>explor</w:t>
            </w:r>
            <w:r w:rsidR="004C45DF">
              <w:rPr>
                <w:rFonts w:ascii="Arial" w:hAnsi="Arial" w:cs="Arial"/>
                <w:color w:val="auto"/>
                <w:sz w:val="20"/>
                <w:szCs w:val="20"/>
              </w:rPr>
              <w:t>ing</w:t>
            </w:r>
            <w:r w:rsidRPr="004C45DF">
              <w:rPr>
                <w:rFonts w:ascii="Arial" w:hAnsi="Arial" w:cs="Arial"/>
                <w:color w:val="auto"/>
                <w:sz w:val="20"/>
                <w:szCs w:val="20"/>
              </w:rPr>
              <w:t xml:space="preserve"> how veterans could benefit from initiatives developed and invested in through the Council’s loneliness agenda</w:t>
            </w:r>
            <w:r w:rsidR="004C45DF">
              <w:rPr>
                <w:rFonts w:ascii="Arial" w:hAnsi="Arial" w:cs="Arial"/>
                <w:b/>
                <w:bCs/>
                <w:color w:val="auto"/>
                <w:sz w:val="20"/>
                <w:szCs w:val="20"/>
              </w:rPr>
              <w:t>.</w:t>
            </w:r>
          </w:p>
          <w:p w14:paraId="081F0FE7" w14:textId="1C78B389" w:rsidR="00774FF5" w:rsidRPr="002342B9" w:rsidRDefault="00820227" w:rsidP="00DD3EDB">
            <w:pPr>
              <w:pStyle w:val="ListParagraph"/>
              <w:numPr>
                <w:ilvl w:val="0"/>
                <w:numId w:val="19"/>
              </w:numPr>
              <w:rPr>
                <w:rFonts w:ascii="Arial" w:hAnsi="Arial" w:cs="Arial"/>
                <w:color w:val="auto"/>
                <w:sz w:val="20"/>
                <w:szCs w:val="20"/>
              </w:rPr>
            </w:pPr>
            <w:r w:rsidRPr="002342B9">
              <w:rPr>
                <w:rFonts w:ascii="Arial" w:hAnsi="Arial" w:cs="Arial"/>
                <w:color w:val="auto"/>
                <w:sz w:val="20"/>
                <w:szCs w:val="20"/>
              </w:rPr>
              <w:t>‘</w:t>
            </w:r>
            <w:r w:rsidRPr="002342B9">
              <w:rPr>
                <w:rFonts w:ascii="Arial" w:hAnsi="Arial" w:cs="Arial"/>
                <w:b/>
                <w:bCs/>
                <w:color w:val="auto"/>
                <w:sz w:val="20"/>
                <w:szCs w:val="20"/>
              </w:rPr>
              <w:t xml:space="preserve">Veteran Friendly GP Practices in Rotherham </w:t>
            </w:r>
            <w:r w:rsidRPr="002342B9">
              <w:rPr>
                <w:rFonts w:ascii="Arial" w:hAnsi="Arial" w:cs="Arial"/>
                <w:color w:val="auto"/>
                <w:sz w:val="20"/>
                <w:szCs w:val="20"/>
              </w:rPr>
              <w:t>–</w:t>
            </w:r>
            <w:r w:rsidR="00774FF5" w:rsidRPr="002342B9">
              <w:rPr>
                <w:rFonts w:ascii="Arial" w:hAnsi="Arial" w:cs="Arial"/>
                <w:color w:val="auto"/>
                <w:sz w:val="20"/>
                <w:szCs w:val="20"/>
              </w:rPr>
              <w:t xml:space="preserve"> </w:t>
            </w:r>
            <w:r w:rsidR="004C45DF">
              <w:rPr>
                <w:rFonts w:ascii="Arial" w:hAnsi="Arial" w:cs="Arial"/>
                <w:color w:val="auto"/>
                <w:sz w:val="20"/>
                <w:szCs w:val="20"/>
              </w:rPr>
              <w:t xml:space="preserve">encourage </w:t>
            </w:r>
            <w:r w:rsidRPr="002342B9">
              <w:rPr>
                <w:rFonts w:ascii="Arial" w:hAnsi="Arial" w:cs="Arial"/>
                <w:color w:val="auto"/>
                <w:sz w:val="20"/>
                <w:szCs w:val="20"/>
              </w:rPr>
              <w:t>all practices to work towards the Veteran’s Friendly GP Practice Accreditation Scheme, to ensure they comply with the Primary Care Armed Forces Covenant.</w:t>
            </w:r>
            <w:r w:rsidR="00774FF5" w:rsidRPr="002342B9">
              <w:rPr>
                <w:rFonts w:ascii="Arial" w:hAnsi="Arial" w:cs="Arial"/>
                <w:color w:val="auto"/>
                <w:sz w:val="20"/>
                <w:szCs w:val="20"/>
              </w:rPr>
              <w:t xml:space="preserve">  This requires:</w:t>
            </w:r>
          </w:p>
          <w:p w14:paraId="29CCBE74" w14:textId="2507A960" w:rsidR="00820227" w:rsidRPr="002342B9" w:rsidRDefault="00774FF5" w:rsidP="00774FF5">
            <w:pPr>
              <w:pStyle w:val="ListParagraph"/>
              <w:numPr>
                <w:ilvl w:val="0"/>
                <w:numId w:val="22"/>
              </w:numPr>
              <w:rPr>
                <w:rFonts w:ascii="Arial" w:hAnsi="Arial" w:cs="Arial"/>
                <w:color w:val="auto"/>
                <w:sz w:val="20"/>
                <w:szCs w:val="20"/>
              </w:rPr>
            </w:pPr>
            <w:r w:rsidRPr="002342B9">
              <w:rPr>
                <w:rFonts w:ascii="Arial" w:hAnsi="Arial" w:cs="Arial"/>
                <w:color w:val="auto"/>
                <w:sz w:val="20"/>
                <w:szCs w:val="20"/>
              </w:rPr>
              <w:t xml:space="preserve">The </w:t>
            </w:r>
            <w:r w:rsidR="00820227" w:rsidRPr="002342B9">
              <w:rPr>
                <w:rFonts w:ascii="Arial" w:hAnsi="Arial" w:cs="Arial"/>
                <w:color w:val="auto"/>
                <w:sz w:val="20"/>
                <w:szCs w:val="20"/>
              </w:rPr>
              <w:t>mental health lead in Practices to take responsibility for the practice working towards accreditation.</w:t>
            </w:r>
          </w:p>
          <w:p w14:paraId="2EB32E5A" w14:textId="5B1AEA94" w:rsidR="00820227" w:rsidRPr="002342B9" w:rsidRDefault="00820227" w:rsidP="00774FF5">
            <w:pPr>
              <w:pStyle w:val="ListParagraph"/>
              <w:numPr>
                <w:ilvl w:val="0"/>
                <w:numId w:val="22"/>
              </w:numPr>
              <w:rPr>
                <w:rFonts w:ascii="Arial" w:hAnsi="Arial" w:cs="Arial"/>
                <w:color w:val="auto"/>
                <w:sz w:val="20"/>
                <w:szCs w:val="20"/>
              </w:rPr>
            </w:pPr>
            <w:r w:rsidRPr="002342B9">
              <w:rPr>
                <w:rFonts w:ascii="Arial" w:hAnsi="Arial" w:cs="Arial"/>
                <w:color w:val="auto"/>
                <w:sz w:val="20"/>
                <w:szCs w:val="20"/>
              </w:rPr>
              <w:t>Recording and flagging AF veterans and reservist on the practice system.</w:t>
            </w:r>
            <w:r w:rsidR="00774FF5" w:rsidRPr="002342B9">
              <w:rPr>
                <w:rFonts w:ascii="Arial" w:hAnsi="Arial" w:cs="Arial"/>
                <w:color w:val="auto"/>
                <w:sz w:val="20"/>
                <w:szCs w:val="20"/>
              </w:rPr>
              <w:t xml:space="preserve">  Asking the question ‘</w:t>
            </w:r>
            <w:r w:rsidR="00774FF5" w:rsidRPr="002342B9">
              <w:rPr>
                <w:rFonts w:ascii="Arial" w:hAnsi="Arial" w:cs="Arial"/>
                <w:i/>
                <w:iCs/>
                <w:color w:val="auto"/>
                <w:sz w:val="20"/>
                <w:szCs w:val="20"/>
              </w:rPr>
              <w:t>Have you ever served</w:t>
            </w:r>
            <w:r w:rsidR="00774FF5" w:rsidRPr="002342B9">
              <w:rPr>
                <w:rFonts w:ascii="Arial" w:hAnsi="Arial" w:cs="Arial"/>
                <w:color w:val="auto"/>
                <w:sz w:val="20"/>
                <w:szCs w:val="20"/>
              </w:rPr>
              <w:t>?’</w:t>
            </w:r>
          </w:p>
          <w:p w14:paraId="7E66D004" w14:textId="777FA757" w:rsidR="00127C3B" w:rsidRPr="002342B9" w:rsidRDefault="00774FF5" w:rsidP="00325647">
            <w:pPr>
              <w:ind w:left="360"/>
              <w:rPr>
                <w:rFonts w:cs="Arial"/>
                <w:sz w:val="20"/>
                <w:szCs w:val="20"/>
              </w:rPr>
            </w:pPr>
            <w:r w:rsidRPr="002342B9">
              <w:rPr>
                <w:rFonts w:cs="Arial"/>
                <w:sz w:val="20"/>
                <w:szCs w:val="20"/>
              </w:rPr>
              <w:t xml:space="preserve">It is noted that the CCG provide support to practices by providing details of the Accreditation Scheme criteria and guidance on mental health services for those leaving the armed forces and veterans, though </w:t>
            </w:r>
            <w:proofErr w:type="spellStart"/>
            <w:r w:rsidR="004C45DF">
              <w:rPr>
                <w:rFonts w:cs="Arial"/>
                <w:sz w:val="20"/>
                <w:szCs w:val="20"/>
              </w:rPr>
              <w:t>AFCCG</w:t>
            </w:r>
            <w:proofErr w:type="spellEnd"/>
            <w:r w:rsidR="004C45DF">
              <w:rPr>
                <w:rFonts w:cs="Arial"/>
                <w:sz w:val="20"/>
                <w:szCs w:val="20"/>
              </w:rPr>
              <w:t xml:space="preserve"> Members were disappointed to </w:t>
            </w:r>
            <w:r w:rsidRPr="002342B9">
              <w:rPr>
                <w:rFonts w:cs="Arial"/>
                <w:sz w:val="20"/>
                <w:szCs w:val="20"/>
              </w:rPr>
              <w:t xml:space="preserve">hear that there is only </w:t>
            </w:r>
            <w:r w:rsidR="004C45DF">
              <w:rPr>
                <w:rFonts w:cs="Arial"/>
                <w:sz w:val="20"/>
                <w:szCs w:val="20"/>
              </w:rPr>
              <w:t xml:space="preserve">currently </w:t>
            </w:r>
            <w:r w:rsidRPr="002342B9">
              <w:rPr>
                <w:rFonts w:cs="Arial"/>
                <w:sz w:val="20"/>
                <w:szCs w:val="20"/>
              </w:rPr>
              <w:t xml:space="preserve">one accredited GP </w:t>
            </w:r>
            <w:r w:rsidR="004C45DF">
              <w:rPr>
                <w:rFonts w:cs="Arial"/>
                <w:sz w:val="20"/>
                <w:szCs w:val="20"/>
              </w:rPr>
              <w:t xml:space="preserve">Practice </w:t>
            </w:r>
            <w:r w:rsidRPr="002342B9">
              <w:rPr>
                <w:rFonts w:cs="Arial"/>
                <w:sz w:val="20"/>
                <w:szCs w:val="20"/>
              </w:rPr>
              <w:t>in Rotherham</w:t>
            </w:r>
            <w:r w:rsidR="00325647" w:rsidRPr="002342B9">
              <w:rPr>
                <w:rFonts w:cs="Arial"/>
                <w:sz w:val="20"/>
                <w:szCs w:val="20"/>
              </w:rPr>
              <w:t>.</w:t>
            </w:r>
            <w:r w:rsidRPr="002342B9">
              <w:rPr>
                <w:rFonts w:cs="Arial"/>
                <w:sz w:val="20"/>
                <w:szCs w:val="20"/>
              </w:rPr>
              <w:t xml:space="preserve"> </w:t>
            </w:r>
          </w:p>
          <w:bookmarkEnd w:id="0"/>
          <w:p w14:paraId="6A47341E" w14:textId="7A4CB6FC" w:rsidR="00774FF5" w:rsidRPr="002342B9" w:rsidRDefault="00774FF5" w:rsidP="00774FF5">
            <w:pPr>
              <w:rPr>
                <w:rFonts w:cs="Arial"/>
                <w:sz w:val="20"/>
                <w:szCs w:val="20"/>
              </w:rPr>
            </w:pPr>
          </w:p>
          <w:p w14:paraId="48A74282" w14:textId="33C91568" w:rsidR="00774FF5" w:rsidRPr="002342B9" w:rsidRDefault="005749B4" w:rsidP="005749B4">
            <w:pPr>
              <w:rPr>
                <w:rFonts w:cs="Arial"/>
                <w:sz w:val="20"/>
                <w:szCs w:val="20"/>
              </w:rPr>
            </w:pPr>
            <w:r w:rsidRPr="002342B9">
              <w:rPr>
                <w:rFonts w:cs="Arial"/>
                <w:sz w:val="20"/>
                <w:szCs w:val="20"/>
              </w:rPr>
              <w:t xml:space="preserve">It was agreed that the next meeting of the </w:t>
            </w:r>
            <w:proofErr w:type="spellStart"/>
            <w:r w:rsidRPr="002342B9">
              <w:rPr>
                <w:rFonts w:cs="Arial"/>
                <w:sz w:val="20"/>
                <w:szCs w:val="20"/>
              </w:rPr>
              <w:t>AFCCG</w:t>
            </w:r>
            <w:proofErr w:type="spellEnd"/>
            <w:r w:rsidRPr="002342B9">
              <w:rPr>
                <w:rFonts w:cs="Arial"/>
                <w:sz w:val="20"/>
                <w:szCs w:val="20"/>
              </w:rPr>
              <w:t xml:space="preserve"> meeting in June should focus on the Health strand of the Action Plan with those </w:t>
            </w:r>
            <w:proofErr w:type="spellStart"/>
            <w:r w:rsidRPr="002342B9">
              <w:rPr>
                <w:rFonts w:cs="Arial"/>
                <w:sz w:val="20"/>
                <w:szCs w:val="20"/>
              </w:rPr>
              <w:t>AFCCG</w:t>
            </w:r>
            <w:proofErr w:type="spellEnd"/>
            <w:r w:rsidRPr="002342B9">
              <w:rPr>
                <w:rFonts w:cs="Arial"/>
                <w:sz w:val="20"/>
                <w:szCs w:val="20"/>
              </w:rPr>
              <w:t xml:space="preserve"> Member leads - </w:t>
            </w:r>
            <w:proofErr w:type="spellStart"/>
            <w:r w:rsidRPr="002342B9">
              <w:rPr>
                <w:rFonts w:cs="Arial"/>
                <w:sz w:val="20"/>
                <w:szCs w:val="20"/>
              </w:rPr>
              <w:t>RDaSH</w:t>
            </w:r>
            <w:proofErr w:type="spellEnd"/>
            <w:r w:rsidRPr="002342B9">
              <w:rPr>
                <w:rFonts w:cs="Arial"/>
                <w:sz w:val="20"/>
                <w:szCs w:val="20"/>
              </w:rPr>
              <w:t>, CCG and representatives from the Council (</w:t>
            </w:r>
            <w:r w:rsidR="004C45DF">
              <w:rPr>
                <w:rFonts w:cs="Arial"/>
                <w:sz w:val="20"/>
                <w:szCs w:val="20"/>
              </w:rPr>
              <w:t xml:space="preserve">i.e. </w:t>
            </w:r>
            <w:r w:rsidRPr="002342B9">
              <w:rPr>
                <w:rFonts w:cs="Arial"/>
                <w:sz w:val="20"/>
                <w:szCs w:val="20"/>
              </w:rPr>
              <w:t xml:space="preserve">Director for Public Health, Public Health Specialist for Mental Health and Suicide Prevention </w:t>
            </w:r>
            <w:r w:rsidR="004C45DF">
              <w:rPr>
                <w:rFonts w:cs="Arial"/>
                <w:sz w:val="20"/>
                <w:szCs w:val="20"/>
              </w:rPr>
              <w:t>lead officer)</w:t>
            </w:r>
            <w:r w:rsidRPr="002342B9">
              <w:rPr>
                <w:rFonts w:cs="Arial"/>
                <w:sz w:val="20"/>
                <w:szCs w:val="20"/>
              </w:rPr>
              <w:t>.</w:t>
            </w:r>
          </w:p>
          <w:p w14:paraId="3D7B9ACF" w14:textId="77777777" w:rsidR="00D06DCF" w:rsidRPr="002342B9" w:rsidRDefault="00D06DCF" w:rsidP="00D06DCF">
            <w:pPr>
              <w:rPr>
                <w:rFonts w:cs="Arial"/>
                <w:b/>
                <w:bCs/>
                <w:color w:val="000000" w:themeColor="text1"/>
                <w:sz w:val="20"/>
                <w:szCs w:val="20"/>
              </w:rPr>
            </w:pPr>
          </w:p>
          <w:p w14:paraId="00F49965" w14:textId="14167B0F" w:rsidR="009D2AB2" w:rsidRPr="002342B9" w:rsidRDefault="009D2AB2" w:rsidP="00D06DCF">
            <w:pPr>
              <w:rPr>
                <w:rFonts w:cs="Arial"/>
                <w:b/>
                <w:bCs/>
                <w:color w:val="000000" w:themeColor="text1"/>
                <w:sz w:val="20"/>
                <w:szCs w:val="20"/>
              </w:rPr>
            </w:pPr>
            <w:r w:rsidRPr="002342B9">
              <w:rPr>
                <w:rFonts w:cs="Arial"/>
                <w:b/>
                <w:bCs/>
                <w:color w:val="000000" w:themeColor="text1"/>
                <w:sz w:val="20"/>
                <w:szCs w:val="20"/>
              </w:rPr>
              <w:t>South Yorkshire Armed Forces Covenant Action Plan 2019/20</w:t>
            </w:r>
          </w:p>
          <w:p w14:paraId="0773731E" w14:textId="6D382A12" w:rsidR="000C57FD" w:rsidRPr="002342B9" w:rsidRDefault="000C57FD" w:rsidP="000C57FD">
            <w:pPr>
              <w:rPr>
                <w:rFonts w:cs="Arial"/>
                <w:color w:val="000000" w:themeColor="text1"/>
                <w:sz w:val="20"/>
                <w:szCs w:val="20"/>
              </w:rPr>
            </w:pPr>
          </w:p>
          <w:p w14:paraId="0313AFF6" w14:textId="1943312D" w:rsidR="003B61BC" w:rsidRPr="002342B9" w:rsidRDefault="000C57FD" w:rsidP="000C57FD">
            <w:pPr>
              <w:rPr>
                <w:rFonts w:cs="Arial"/>
                <w:color w:val="000000" w:themeColor="text1"/>
                <w:sz w:val="20"/>
                <w:szCs w:val="20"/>
              </w:rPr>
            </w:pPr>
            <w:proofErr w:type="spellStart"/>
            <w:r w:rsidRPr="002342B9">
              <w:rPr>
                <w:rFonts w:cs="Arial"/>
                <w:color w:val="000000" w:themeColor="text1"/>
                <w:sz w:val="20"/>
                <w:szCs w:val="20"/>
              </w:rPr>
              <w:t>AFCCG</w:t>
            </w:r>
            <w:proofErr w:type="spellEnd"/>
            <w:r w:rsidRPr="002342B9">
              <w:rPr>
                <w:rFonts w:cs="Arial"/>
                <w:color w:val="000000" w:themeColor="text1"/>
                <w:sz w:val="20"/>
                <w:szCs w:val="20"/>
              </w:rPr>
              <w:t xml:space="preserve"> Members noted the activity set out in the South Yorkshire-wide Armed Forces Community Covenant Action Plan </w:t>
            </w:r>
            <w:r w:rsidR="003B61BC" w:rsidRPr="002342B9">
              <w:rPr>
                <w:rFonts w:cs="Arial"/>
                <w:color w:val="000000" w:themeColor="text1"/>
                <w:sz w:val="20"/>
                <w:szCs w:val="20"/>
              </w:rPr>
              <w:t>for 2019/20 which aligns with all other local area Action Plans</w:t>
            </w:r>
            <w:r w:rsidR="004C45DF">
              <w:rPr>
                <w:rFonts w:cs="Arial"/>
                <w:color w:val="000000" w:themeColor="text1"/>
                <w:sz w:val="20"/>
                <w:szCs w:val="20"/>
              </w:rPr>
              <w:t xml:space="preserve"> in South Yorkshire</w:t>
            </w:r>
            <w:r w:rsidR="003B61BC" w:rsidRPr="002342B9">
              <w:rPr>
                <w:rFonts w:cs="Arial"/>
                <w:color w:val="000000" w:themeColor="text1"/>
                <w:sz w:val="20"/>
                <w:szCs w:val="20"/>
              </w:rPr>
              <w:t xml:space="preserve">.  </w:t>
            </w:r>
          </w:p>
          <w:p w14:paraId="599AD9A3" w14:textId="249C1A1C" w:rsidR="003B61BC" w:rsidRPr="002342B9" w:rsidRDefault="003B61BC" w:rsidP="000C57FD">
            <w:pPr>
              <w:rPr>
                <w:rFonts w:cs="Arial"/>
                <w:color w:val="000000" w:themeColor="text1"/>
                <w:sz w:val="20"/>
                <w:szCs w:val="20"/>
              </w:rPr>
            </w:pPr>
          </w:p>
          <w:p w14:paraId="13A25A20" w14:textId="6A498427" w:rsidR="003B61BC" w:rsidRPr="002342B9" w:rsidRDefault="003B61BC" w:rsidP="000C57FD">
            <w:pPr>
              <w:rPr>
                <w:rFonts w:cs="Arial"/>
                <w:color w:val="000000" w:themeColor="text1"/>
                <w:sz w:val="20"/>
                <w:szCs w:val="20"/>
              </w:rPr>
            </w:pPr>
            <w:r w:rsidRPr="002342B9">
              <w:rPr>
                <w:rFonts w:cs="Arial"/>
                <w:color w:val="000000" w:themeColor="text1"/>
                <w:sz w:val="20"/>
                <w:szCs w:val="20"/>
              </w:rPr>
              <w:t xml:space="preserve">The South Yorkshire Local Authority Armed Forces Champions and lead officers are due to meet in April to review the Action Plan and will report back to </w:t>
            </w:r>
            <w:proofErr w:type="spellStart"/>
            <w:r w:rsidRPr="002342B9">
              <w:rPr>
                <w:rFonts w:cs="Arial"/>
                <w:color w:val="000000" w:themeColor="text1"/>
                <w:sz w:val="20"/>
                <w:szCs w:val="20"/>
              </w:rPr>
              <w:t>AFCCG</w:t>
            </w:r>
            <w:proofErr w:type="spellEnd"/>
            <w:r w:rsidRPr="002342B9">
              <w:rPr>
                <w:rFonts w:cs="Arial"/>
                <w:color w:val="000000" w:themeColor="text1"/>
                <w:sz w:val="20"/>
                <w:szCs w:val="20"/>
              </w:rPr>
              <w:t xml:space="preserve"> Members following this meeting.</w:t>
            </w:r>
          </w:p>
          <w:p w14:paraId="42AD6DA4" w14:textId="77777777" w:rsidR="009D2AB2" w:rsidRPr="002342B9" w:rsidRDefault="009D2AB2" w:rsidP="003B61BC">
            <w:pPr>
              <w:rPr>
                <w:rFonts w:cs="Arial"/>
                <w:color w:val="000000" w:themeColor="text1"/>
                <w:sz w:val="20"/>
                <w:szCs w:val="20"/>
              </w:rPr>
            </w:pPr>
          </w:p>
        </w:tc>
        <w:tc>
          <w:tcPr>
            <w:tcW w:w="1530" w:type="dxa"/>
          </w:tcPr>
          <w:p w14:paraId="56FBF347" w14:textId="294D5309" w:rsidR="009D2AB2" w:rsidRDefault="009D2AB2" w:rsidP="00292D2C">
            <w:pPr>
              <w:jc w:val="both"/>
              <w:rPr>
                <w:rFonts w:cs="Arial"/>
                <w:color w:val="000000" w:themeColor="text1"/>
                <w:sz w:val="20"/>
                <w:szCs w:val="20"/>
              </w:rPr>
            </w:pPr>
          </w:p>
          <w:p w14:paraId="167745F5" w14:textId="78C378A1" w:rsidR="00364205" w:rsidRDefault="00364205" w:rsidP="00292D2C">
            <w:pPr>
              <w:jc w:val="both"/>
              <w:rPr>
                <w:rFonts w:cs="Arial"/>
                <w:color w:val="000000" w:themeColor="text1"/>
                <w:sz w:val="20"/>
                <w:szCs w:val="20"/>
              </w:rPr>
            </w:pPr>
          </w:p>
          <w:p w14:paraId="7DF7B444" w14:textId="22CB979B" w:rsidR="00364205" w:rsidRDefault="00364205" w:rsidP="00292D2C">
            <w:pPr>
              <w:jc w:val="both"/>
              <w:rPr>
                <w:rFonts w:cs="Arial"/>
                <w:color w:val="000000" w:themeColor="text1"/>
                <w:sz w:val="20"/>
                <w:szCs w:val="20"/>
              </w:rPr>
            </w:pPr>
          </w:p>
          <w:p w14:paraId="7783D55F" w14:textId="179D82F8" w:rsidR="00364205" w:rsidRDefault="00364205" w:rsidP="00292D2C">
            <w:pPr>
              <w:jc w:val="both"/>
              <w:rPr>
                <w:rFonts w:cs="Arial"/>
                <w:color w:val="000000" w:themeColor="text1"/>
                <w:sz w:val="20"/>
                <w:szCs w:val="20"/>
              </w:rPr>
            </w:pPr>
          </w:p>
          <w:p w14:paraId="10B6157A" w14:textId="34629155" w:rsidR="00364205" w:rsidRDefault="00364205" w:rsidP="00292D2C">
            <w:pPr>
              <w:jc w:val="both"/>
              <w:rPr>
                <w:rFonts w:cs="Arial"/>
                <w:color w:val="000000" w:themeColor="text1"/>
                <w:sz w:val="20"/>
                <w:szCs w:val="20"/>
              </w:rPr>
            </w:pPr>
          </w:p>
          <w:p w14:paraId="446E4391" w14:textId="5522FBC6" w:rsidR="00364205" w:rsidRDefault="00364205" w:rsidP="00292D2C">
            <w:pPr>
              <w:jc w:val="both"/>
              <w:rPr>
                <w:rFonts w:cs="Arial"/>
                <w:color w:val="000000" w:themeColor="text1"/>
                <w:sz w:val="20"/>
                <w:szCs w:val="20"/>
              </w:rPr>
            </w:pPr>
          </w:p>
          <w:p w14:paraId="3A21BC90" w14:textId="3B4BADCA" w:rsidR="00364205" w:rsidRDefault="00364205" w:rsidP="00292D2C">
            <w:pPr>
              <w:jc w:val="both"/>
              <w:rPr>
                <w:rFonts w:cs="Arial"/>
                <w:color w:val="000000" w:themeColor="text1"/>
                <w:sz w:val="20"/>
                <w:szCs w:val="20"/>
              </w:rPr>
            </w:pPr>
          </w:p>
          <w:p w14:paraId="6156F12D" w14:textId="5F6F4089" w:rsidR="00364205" w:rsidRDefault="00364205" w:rsidP="00292D2C">
            <w:pPr>
              <w:jc w:val="both"/>
              <w:rPr>
                <w:rFonts w:cs="Arial"/>
                <w:color w:val="000000" w:themeColor="text1"/>
                <w:sz w:val="20"/>
                <w:szCs w:val="20"/>
              </w:rPr>
            </w:pPr>
          </w:p>
          <w:p w14:paraId="4A0BA4E8" w14:textId="3BC229A7" w:rsidR="00364205" w:rsidRDefault="00364205" w:rsidP="00292D2C">
            <w:pPr>
              <w:jc w:val="both"/>
              <w:rPr>
                <w:rFonts w:cs="Arial"/>
                <w:color w:val="000000" w:themeColor="text1"/>
                <w:sz w:val="20"/>
                <w:szCs w:val="20"/>
              </w:rPr>
            </w:pPr>
          </w:p>
          <w:p w14:paraId="22C4CF8D" w14:textId="735B0C91" w:rsidR="00364205" w:rsidRDefault="00364205" w:rsidP="00292D2C">
            <w:pPr>
              <w:jc w:val="both"/>
              <w:rPr>
                <w:rFonts w:cs="Arial"/>
                <w:color w:val="000000" w:themeColor="text1"/>
                <w:sz w:val="20"/>
                <w:szCs w:val="20"/>
              </w:rPr>
            </w:pPr>
          </w:p>
          <w:p w14:paraId="06FE074C" w14:textId="5A6AA262" w:rsidR="00364205" w:rsidRDefault="00364205" w:rsidP="00292D2C">
            <w:pPr>
              <w:jc w:val="both"/>
              <w:rPr>
                <w:rFonts w:cs="Arial"/>
                <w:color w:val="000000" w:themeColor="text1"/>
                <w:sz w:val="20"/>
                <w:szCs w:val="20"/>
              </w:rPr>
            </w:pPr>
          </w:p>
          <w:p w14:paraId="47E47726" w14:textId="22BBB5B6" w:rsidR="00364205" w:rsidRDefault="00364205" w:rsidP="00292D2C">
            <w:pPr>
              <w:jc w:val="both"/>
              <w:rPr>
                <w:rFonts w:cs="Arial"/>
                <w:color w:val="000000" w:themeColor="text1"/>
                <w:sz w:val="20"/>
                <w:szCs w:val="20"/>
              </w:rPr>
            </w:pPr>
          </w:p>
          <w:p w14:paraId="1636D6D8" w14:textId="50DCDA22" w:rsidR="00364205" w:rsidRDefault="00364205" w:rsidP="00292D2C">
            <w:pPr>
              <w:jc w:val="both"/>
              <w:rPr>
                <w:rFonts w:cs="Arial"/>
                <w:color w:val="000000" w:themeColor="text1"/>
                <w:sz w:val="20"/>
                <w:szCs w:val="20"/>
              </w:rPr>
            </w:pPr>
          </w:p>
          <w:p w14:paraId="43A936FF" w14:textId="4DAFBD03" w:rsidR="00364205" w:rsidRDefault="00364205" w:rsidP="00292D2C">
            <w:pPr>
              <w:jc w:val="both"/>
              <w:rPr>
                <w:rFonts w:cs="Arial"/>
                <w:color w:val="000000" w:themeColor="text1"/>
                <w:sz w:val="20"/>
                <w:szCs w:val="20"/>
              </w:rPr>
            </w:pPr>
          </w:p>
          <w:p w14:paraId="69F2F6E7" w14:textId="28F6DB74" w:rsidR="00364205" w:rsidRDefault="00364205" w:rsidP="00292D2C">
            <w:pPr>
              <w:jc w:val="both"/>
              <w:rPr>
                <w:rFonts w:cs="Arial"/>
                <w:color w:val="000000" w:themeColor="text1"/>
                <w:sz w:val="20"/>
                <w:szCs w:val="20"/>
              </w:rPr>
            </w:pPr>
          </w:p>
          <w:p w14:paraId="214DBB52" w14:textId="3E180BE3" w:rsidR="00364205" w:rsidRDefault="00364205" w:rsidP="00292D2C">
            <w:pPr>
              <w:jc w:val="both"/>
              <w:rPr>
                <w:rFonts w:cs="Arial"/>
                <w:color w:val="000000" w:themeColor="text1"/>
                <w:sz w:val="20"/>
                <w:szCs w:val="20"/>
              </w:rPr>
            </w:pPr>
          </w:p>
          <w:p w14:paraId="3B8CC7CD" w14:textId="22D9D020" w:rsidR="00364205" w:rsidRDefault="00364205" w:rsidP="00292D2C">
            <w:pPr>
              <w:jc w:val="both"/>
              <w:rPr>
                <w:rFonts w:cs="Arial"/>
                <w:color w:val="000000" w:themeColor="text1"/>
                <w:sz w:val="20"/>
                <w:szCs w:val="20"/>
              </w:rPr>
            </w:pPr>
          </w:p>
          <w:p w14:paraId="19122E80" w14:textId="698E93ED" w:rsidR="00364205" w:rsidRDefault="00364205" w:rsidP="00292D2C">
            <w:pPr>
              <w:jc w:val="both"/>
              <w:rPr>
                <w:rFonts w:cs="Arial"/>
                <w:color w:val="000000" w:themeColor="text1"/>
                <w:sz w:val="20"/>
                <w:szCs w:val="20"/>
              </w:rPr>
            </w:pPr>
          </w:p>
          <w:p w14:paraId="1DCDEA7A" w14:textId="7FA91C10" w:rsidR="00364205" w:rsidRDefault="00364205" w:rsidP="00292D2C">
            <w:pPr>
              <w:jc w:val="both"/>
              <w:rPr>
                <w:rFonts w:cs="Arial"/>
                <w:color w:val="000000" w:themeColor="text1"/>
                <w:sz w:val="20"/>
                <w:szCs w:val="20"/>
              </w:rPr>
            </w:pPr>
          </w:p>
          <w:p w14:paraId="15A69889" w14:textId="33368A06" w:rsidR="00364205" w:rsidRDefault="00364205" w:rsidP="00292D2C">
            <w:pPr>
              <w:jc w:val="both"/>
              <w:rPr>
                <w:rFonts w:cs="Arial"/>
                <w:color w:val="000000" w:themeColor="text1"/>
                <w:sz w:val="20"/>
                <w:szCs w:val="20"/>
              </w:rPr>
            </w:pPr>
          </w:p>
          <w:p w14:paraId="4E59E23E" w14:textId="69494B19" w:rsidR="00364205" w:rsidRDefault="00364205" w:rsidP="00292D2C">
            <w:pPr>
              <w:jc w:val="both"/>
              <w:rPr>
                <w:rFonts w:cs="Arial"/>
                <w:color w:val="000000" w:themeColor="text1"/>
                <w:sz w:val="20"/>
                <w:szCs w:val="20"/>
              </w:rPr>
            </w:pPr>
          </w:p>
          <w:p w14:paraId="3BD2F179" w14:textId="26867E4F" w:rsidR="00364205" w:rsidRDefault="00364205" w:rsidP="00292D2C">
            <w:pPr>
              <w:jc w:val="both"/>
              <w:rPr>
                <w:rFonts w:cs="Arial"/>
                <w:color w:val="000000" w:themeColor="text1"/>
                <w:sz w:val="20"/>
                <w:szCs w:val="20"/>
              </w:rPr>
            </w:pPr>
          </w:p>
          <w:p w14:paraId="10A85DE4" w14:textId="2626A85B" w:rsidR="00364205" w:rsidRDefault="00364205" w:rsidP="00292D2C">
            <w:pPr>
              <w:jc w:val="both"/>
              <w:rPr>
                <w:rFonts w:cs="Arial"/>
                <w:color w:val="000000" w:themeColor="text1"/>
                <w:sz w:val="20"/>
                <w:szCs w:val="20"/>
              </w:rPr>
            </w:pPr>
          </w:p>
          <w:p w14:paraId="34156B33" w14:textId="34BE4996" w:rsidR="00364205" w:rsidRDefault="00364205" w:rsidP="00292D2C">
            <w:pPr>
              <w:jc w:val="both"/>
              <w:rPr>
                <w:rFonts w:cs="Arial"/>
                <w:color w:val="000000" w:themeColor="text1"/>
                <w:sz w:val="20"/>
                <w:szCs w:val="20"/>
              </w:rPr>
            </w:pPr>
          </w:p>
          <w:p w14:paraId="0319D2F7" w14:textId="10BF0E8C" w:rsidR="00364205" w:rsidRDefault="00364205" w:rsidP="00292D2C">
            <w:pPr>
              <w:jc w:val="both"/>
              <w:rPr>
                <w:rFonts w:cs="Arial"/>
                <w:color w:val="000000" w:themeColor="text1"/>
                <w:sz w:val="20"/>
                <w:szCs w:val="20"/>
              </w:rPr>
            </w:pPr>
          </w:p>
          <w:p w14:paraId="0C9DC8E9" w14:textId="1C315808" w:rsidR="00364205" w:rsidRDefault="00364205" w:rsidP="00292D2C">
            <w:pPr>
              <w:jc w:val="both"/>
              <w:rPr>
                <w:rFonts w:cs="Arial"/>
                <w:color w:val="000000" w:themeColor="text1"/>
                <w:sz w:val="20"/>
                <w:szCs w:val="20"/>
              </w:rPr>
            </w:pPr>
          </w:p>
          <w:p w14:paraId="2C0AE607" w14:textId="39275A15" w:rsidR="00364205" w:rsidRDefault="00364205" w:rsidP="00292D2C">
            <w:pPr>
              <w:jc w:val="both"/>
              <w:rPr>
                <w:rFonts w:cs="Arial"/>
                <w:color w:val="000000" w:themeColor="text1"/>
                <w:sz w:val="20"/>
                <w:szCs w:val="20"/>
              </w:rPr>
            </w:pPr>
          </w:p>
          <w:p w14:paraId="35B7B2AB" w14:textId="634E1832" w:rsidR="00364205" w:rsidRDefault="00364205" w:rsidP="00292D2C">
            <w:pPr>
              <w:jc w:val="both"/>
              <w:rPr>
                <w:rFonts w:cs="Arial"/>
                <w:color w:val="000000" w:themeColor="text1"/>
                <w:sz w:val="20"/>
                <w:szCs w:val="20"/>
              </w:rPr>
            </w:pPr>
          </w:p>
          <w:p w14:paraId="46031A58" w14:textId="00167631" w:rsidR="00364205" w:rsidRDefault="00364205" w:rsidP="00292D2C">
            <w:pPr>
              <w:jc w:val="both"/>
              <w:rPr>
                <w:rFonts w:cs="Arial"/>
                <w:color w:val="000000" w:themeColor="text1"/>
                <w:sz w:val="20"/>
                <w:szCs w:val="20"/>
              </w:rPr>
            </w:pPr>
          </w:p>
          <w:p w14:paraId="78C0EF91" w14:textId="1CB38F9B" w:rsidR="00364205" w:rsidRDefault="00364205" w:rsidP="00292D2C">
            <w:pPr>
              <w:jc w:val="both"/>
              <w:rPr>
                <w:rFonts w:cs="Arial"/>
                <w:color w:val="000000" w:themeColor="text1"/>
                <w:sz w:val="20"/>
                <w:szCs w:val="20"/>
              </w:rPr>
            </w:pPr>
          </w:p>
          <w:p w14:paraId="2F98ED39" w14:textId="18D17B3A" w:rsidR="00364205" w:rsidRDefault="00364205" w:rsidP="00292D2C">
            <w:pPr>
              <w:jc w:val="both"/>
              <w:rPr>
                <w:rFonts w:cs="Arial"/>
                <w:color w:val="000000" w:themeColor="text1"/>
                <w:sz w:val="20"/>
                <w:szCs w:val="20"/>
              </w:rPr>
            </w:pPr>
          </w:p>
          <w:p w14:paraId="3771198B" w14:textId="08EDA930" w:rsidR="00364205" w:rsidRDefault="00364205" w:rsidP="00292D2C">
            <w:pPr>
              <w:jc w:val="both"/>
              <w:rPr>
                <w:rFonts w:cs="Arial"/>
                <w:color w:val="000000" w:themeColor="text1"/>
                <w:sz w:val="20"/>
                <w:szCs w:val="20"/>
              </w:rPr>
            </w:pPr>
          </w:p>
          <w:p w14:paraId="2080590D" w14:textId="76E50D8E" w:rsidR="00364205" w:rsidRDefault="00364205" w:rsidP="00292D2C">
            <w:pPr>
              <w:jc w:val="both"/>
              <w:rPr>
                <w:rFonts w:cs="Arial"/>
                <w:color w:val="000000" w:themeColor="text1"/>
                <w:sz w:val="20"/>
                <w:szCs w:val="20"/>
              </w:rPr>
            </w:pPr>
          </w:p>
          <w:p w14:paraId="4C45E584" w14:textId="3082C635" w:rsidR="00364205" w:rsidRDefault="00364205" w:rsidP="00292D2C">
            <w:pPr>
              <w:jc w:val="both"/>
              <w:rPr>
                <w:rFonts w:cs="Arial"/>
                <w:color w:val="000000" w:themeColor="text1"/>
                <w:sz w:val="20"/>
                <w:szCs w:val="20"/>
              </w:rPr>
            </w:pPr>
          </w:p>
          <w:p w14:paraId="23FA9D26" w14:textId="606B6FA1" w:rsidR="00364205" w:rsidRDefault="00364205" w:rsidP="00292D2C">
            <w:pPr>
              <w:jc w:val="both"/>
              <w:rPr>
                <w:rFonts w:cs="Arial"/>
                <w:color w:val="000000" w:themeColor="text1"/>
                <w:sz w:val="20"/>
                <w:szCs w:val="20"/>
              </w:rPr>
            </w:pPr>
          </w:p>
          <w:p w14:paraId="14A64F81" w14:textId="4B44BD70" w:rsidR="00364205" w:rsidRDefault="00364205" w:rsidP="00292D2C">
            <w:pPr>
              <w:jc w:val="both"/>
              <w:rPr>
                <w:rFonts w:cs="Arial"/>
                <w:color w:val="000000" w:themeColor="text1"/>
                <w:sz w:val="20"/>
                <w:szCs w:val="20"/>
              </w:rPr>
            </w:pPr>
          </w:p>
          <w:p w14:paraId="272446A8" w14:textId="35B7741F" w:rsidR="00364205" w:rsidRDefault="00364205" w:rsidP="00292D2C">
            <w:pPr>
              <w:jc w:val="both"/>
              <w:rPr>
                <w:rFonts w:cs="Arial"/>
                <w:color w:val="000000" w:themeColor="text1"/>
                <w:sz w:val="20"/>
                <w:szCs w:val="20"/>
              </w:rPr>
            </w:pPr>
          </w:p>
          <w:p w14:paraId="59EEA1FA" w14:textId="7773A414" w:rsidR="00364205" w:rsidRDefault="00364205" w:rsidP="00292D2C">
            <w:pPr>
              <w:jc w:val="both"/>
              <w:rPr>
                <w:rFonts w:cs="Arial"/>
                <w:color w:val="000000" w:themeColor="text1"/>
                <w:sz w:val="20"/>
                <w:szCs w:val="20"/>
              </w:rPr>
            </w:pPr>
          </w:p>
          <w:p w14:paraId="65C3A768" w14:textId="6019E7E7" w:rsidR="00364205" w:rsidRDefault="00364205" w:rsidP="00292D2C">
            <w:pPr>
              <w:jc w:val="both"/>
              <w:rPr>
                <w:rFonts w:cs="Arial"/>
                <w:color w:val="000000" w:themeColor="text1"/>
                <w:sz w:val="20"/>
                <w:szCs w:val="20"/>
              </w:rPr>
            </w:pPr>
            <w:r>
              <w:rPr>
                <w:rFonts w:cs="Arial"/>
                <w:color w:val="000000" w:themeColor="text1"/>
                <w:sz w:val="20"/>
                <w:szCs w:val="20"/>
              </w:rPr>
              <w:t>Vicky Hartley to liaise with Health leads.</w:t>
            </w:r>
          </w:p>
          <w:p w14:paraId="77724FFD" w14:textId="77777777" w:rsidR="00364205" w:rsidRDefault="00364205" w:rsidP="00292D2C">
            <w:pPr>
              <w:jc w:val="both"/>
              <w:rPr>
                <w:rFonts w:cs="Arial"/>
                <w:color w:val="000000" w:themeColor="text1"/>
                <w:sz w:val="20"/>
                <w:szCs w:val="20"/>
              </w:rPr>
            </w:pPr>
          </w:p>
          <w:p w14:paraId="09BF34AD" w14:textId="77777777" w:rsidR="004C45DF" w:rsidRDefault="004C45DF" w:rsidP="00292D2C">
            <w:pPr>
              <w:jc w:val="both"/>
              <w:rPr>
                <w:rFonts w:cs="Arial"/>
                <w:color w:val="000000" w:themeColor="text1"/>
                <w:sz w:val="20"/>
                <w:szCs w:val="20"/>
              </w:rPr>
            </w:pPr>
          </w:p>
          <w:p w14:paraId="6F676F8E" w14:textId="5CE27DA8" w:rsidR="004C45DF" w:rsidRDefault="004C45DF" w:rsidP="00292D2C">
            <w:pPr>
              <w:jc w:val="both"/>
              <w:rPr>
                <w:rFonts w:cs="Arial"/>
                <w:color w:val="000000" w:themeColor="text1"/>
                <w:sz w:val="20"/>
                <w:szCs w:val="20"/>
              </w:rPr>
            </w:pPr>
          </w:p>
          <w:p w14:paraId="77FB6FB8" w14:textId="03F9CFF2" w:rsidR="00364205" w:rsidRDefault="00364205" w:rsidP="00292D2C">
            <w:pPr>
              <w:jc w:val="both"/>
              <w:rPr>
                <w:rFonts w:cs="Arial"/>
                <w:color w:val="000000" w:themeColor="text1"/>
                <w:sz w:val="20"/>
                <w:szCs w:val="20"/>
              </w:rPr>
            </w:pPr>
          </w:p>
          <w:p w14:paraId="21AB322F" w14:textId="3FB1028D" w:rsidR="00364205" w:rsidRDefault="00364205" w:rsidP="00292D2C">
            <w:pPr>
              <w:jc w:val="both"/>
              <w:rPr>
                <w:rFonts w:cs="Arial"/>
                <w:color w:val="000000" w:themeColor="text1"/>
                <w:sz w:val="20"/>
                <w:szCs w:val="20"/>
              </w:rPr>
            </w:pPr>
          </w:p>
          <w:p w14:paraId="04BBAE06" w14:textId="2F0FC4A4" w:rsidR="00364205" w:rsidRDefault="00364205" w:rsidP="00292D2C">
            <w:pPr>
              <w:jc w:val="both"/>
              <w:rPr>
                <w:rFonts w:cs="Arial"/>
                <w:color w:val="000000" w:themeColor="text1"/>
                <w:sz w:val="20"/>
                <w:szCs w:val="20"/>
              </w:rPr>
            </w:pPr>
          </w:p>
          <w:p w14:paraId="0AF7A4B8" w14:textId="77777777" w:rsidR="00364205" w:rsidRDefault="00364205" w:rsidP="00292D2C">
            <w:pPr>
              <w:jc w:val="both"/>
              <w:rPr>
                <w:rFonts w:cs="Arial"/>
                <w:color w:val="000000" w:themeColor="text1"/>
                <w:sz w:val="20"/>
                <w:szCs w:val="20"/>
              </w:rPr>
            </w:pPr>
          </w:p>
          <w:p w14:paraId="199A46D5" w14:textId="4E9C1D57" w:rsidR="004C45DF" w:rsidRDefault="004C45DF" w:rsidP="00292D2C">
            <w:pPr>
              <w:jc w:val="both"/>
              <w:rPr>
                <w:rFonts w:cs="Arial"/>
                <w:color w:val="000000" w:themeColor="text1"/>
                <w:sz w:val="20"/>
                <w:szCs w:val="20"/>
              </w:rPr>
            </w:pPr>
          </w:p>
          <w:p w14:paraId="3886B1EA" w14:textId="04591298" w:rsidR="004C45DF" w:rsidRPr="002342B9" w:rsidRDefault="004C45DF" w:rsidP="00292D2C">
            <w:pPr>
              <w:jc w:val="both"/>
              <w:rPr>
                <w:rFonts w:cs="Arial"/>
                <w:color w:val="000000" w:themeColor="text1"/>
                <w:sz w:val="20"/>
                <w:szCs w:val="20"/>
              </w:rPr>
            </w:pPr>
            <w:r>
              <w:rPr>
                <w:rFonts w:cs="Arial"/>
                <w:color w:val="000000" w:themeColor="text1"/>
                <w:sz w:val="20"/>
                <w:szCs w:val="20"/>
              </w:rPr>
              <w:t xml:space="preserve">Vicky Hartley </w:t>
            </w:r>
            <w:r w:rsidR="004232DB">
              <w:rPr>
                <w:rFonts w:cs="Arial"/>
                <w:color w:val="000000" w:themeColor="text1"/>
                <w:sz w:val="20"/>
                <w:szCs w:val="20"/>
              </w:rPr>
              <w:t xml:space="preserve">to feedback to </w:t>
            </w:r>
            <w:proofErr w:type="spellStart"/>
            <w:r w:rsidR="004232DB">
              <w:rPr>
                <w:rFonts w:cs="Arial"/>
                <w:color w:val="000000" w:themeColor="text1"/>
                <w:sz w:val="20"/>
                <w:szCs w:val="20"/>
              </w:rPr>
              <w:t>AFCCG</w:t>
            </w:r>
            <w:proofErr w:type="spellEnd"/>
            <w:r w:rsidR="004232DB">
              <w:rPr>
                <w:rFonts w:cs="Arial"/>
                <w:color w:val="000000" w:themeColor="text1"/>
                <w:sz w:val="20"/>
                <w:szCs w:val="20"/>
              </w:rPr>
              <w:t xml:space="preserve"> Members </w:t>
            </w:r>
            <w:r>
              <w:rPr>
                <w:rFonts w:cs="Arial"/>
                <w:color w:val="000000" w:themeColor="text1"/>
                <w:sz w:val="20"/>
                <w:szCs w:val="20"/>
              </w:rPr>
              <w:t xml:space="preserve"> </w:t>
            </w:r>
          </w:p>
        </w:tc>
      </w:tr>
      <w:tr w:rsidR="0051671D" w:rsidRPr="000B4496" w14:paraId="29ABE106" w14:textId="77777777" w:rsidTr="00E320F9">
        <w:tc>
          <w:tcPr>
            <w:tcW w:w="628" w:type="dxa"/>
          </w:tcPr>
          <w:p w14:paraId="4ECAFE9D" w14:textId="77777777" w:rsidR="009D2AB2" w:rsidRPr="000B4496" w:rsidRDefault="009D2AB2" w:rsidP="00292D2C">
            <w:pPr>
              <w:jc w:val="both"/>
              <w:rPr>
                <w:rFonts w:cs="Arial"/>
                <w:b/>
                <w:color w:val="000000" w:themeColor="text1"/>
                <w:sz w:val="20"/>
                <w:szCs w:val="20"/>
              </w:rPr>
            </w:pPr>
            <w:r w:rsidRPr="000B4496">
              <w:rPr>
                <w:rFonts w:cs="Arial"/>
                <w:b/>
                <w:color w:val="000000" w:themeColor="text1"/>
                <w:sz w:val="20"/>
                <w:szCs w:val="20"/>
              </w:rPr>
              <w:lastRenderedPageBreak/>
              <w:t>4.</w:t>
            </w:r>
          </w:p>
          <w:p w14:paraId="1DE82A61" w14:textId="77777777" w:rsidR="00EF4E3B" w:rsidRPr="000B4496" w:rsidRDefault="00EF4E3B" w:rsidP="00292D2C">
            <w:pPr>
              <w:jc w:val="both"/>
              <w:rPr>
                <w:rFonts w:cs="Arial"/>
                <w:b/>
                <w:color w:val="000000" w:themeColor="text1"/>
                <w:sz w:val="20"/>
                <w:szCs w:val="20"/>
              </w:rPr>
            </w:pPr>
          </w:p>
          <w:p w14:paraId="3C3F2A9A" w14:textId="77777777" w:rsidR="00EF4E3B" w:rsidRPr="000B4496" w:rsidRDefault="00EF4E3B" w:rsidP="00292D2C">
            <w:pPr>
              <w:jc w:val="both"/>
              <w:rPr>
                <w:rFonts w:cs="Arial"/>
                <w:b/>
                <w:color w:val="000000" w:themeColor="text1"/>
                <w:sz w:val="20"/>
                <w:szCs w:val="20"/>
              </w:rPr>
            </w:pPr>
          </w:p>
          <w:p w14:paraId="1313F747" w14:textId="77777777" w:rsidR="00EF4E3B" w:rsidRPr="000B4496" w:rsidRDefault="00EF4E3B" w:rsidP="00292D2C">
            <w:pPr>
              <w:jc w:val="both"/>
              <w:rPr>
                <w:rFonts w:cs="Arial"/>
                <w:b/>
                <w:color w:val="000000" w:themeColor="text1"/>
                <w:sz w:val="20"/>
                <w:szCs w:val="20"/>
              </w:rPr>
            </w:pPr>
          </w:p>
          <w:p w14:paraId="51F5D9C7" w14:textId="77777777" w:rsidR="00EF4E3B" w:rsidRPr="000B4496" w:rsidRDefault="00EF4E3B" w:rsidP="00292D2C">
            <w:pPr>
              <w:jc w:val="both"/>
              <w:rPr>
                <w:rFonts w:cs="Arial"/>
                <w:b/>
                <w:color w:val="000000" w:themeColor="text1"/>
                <w:sz w:val="20"/>
                <w:szCs w:val="20"/>
              </w:rPr>
            </w:pPr>
            <w:r w:rsidRPr="000B4496">
              <w:rPr>
                <w:rFonts w:cs="Arial"/>
                <w:b/>
                <w:color w:val="000000" w:themeColor="text1"/>
                <w:sz w:val="20"/>
                <w:szCs w:val="20"/>
              </w:rPr>
              <w:t>4.1</w:t>
            </w:r>
          </w:p>
          <w:p w14:paraId="10E98BF1" w14:textId="77777777" w:rsidR="00EF4E3B" w:rsidRPr="000B4496" w:rsidRDefault="00EF4E3B" w:rsidP="00292D2C">
            <w:pPr>
              <w:jc w:val="both"/>
              <w:rPr>
                <w:rFonts w:cs="Arial"/>
                <w:b/>
                <w:color w:val="000000" w:themeColor="text1"/>
                <w:sz w:val="20"/>
                <w:szCs w:val="20"/>
              </w:rPr>
            </w:pPr>
          </w:p>
          <w:p w14:paraId="23346990" w14:textId="77777777" w:rsidR="00EF4E3B" w:rsidRPr="000B4496" w:rsidRDefault="00EF4E3B" w:rsidP="00292D2C">
            <w:pPr>
              <w:jc w:val="both"/>
              <w:rPr>
                <w:rFonts w:cs="Arial"/>
                <w:b/>
                <w:color w:val="000000" w:themeColor="text1"/>
                <w:sz w:val="20"/>
                <w:szCs w:val="20"/>
              </w:rPr>
            </w:pPr>
          </w:p>
          <w:p w14:paraId="3A868B09" w14:textId="77777777" w:rsidR="00EF4E3B" w:rsidRPr="000B4496" w:rsidRDefault="00EF4E3B" w:rsidP="00292D2C">
            <w:pPr>
              <w:jc w:val="both"/>
              <w:rPr>
                <w:rFonts w:cs="Arial"/>
                <w:b/>
                <w:color w:val="000000" w:themeColor="text1"/>
                <w:sz w:val="20"/>
                <w:szCs w:val="20"/>
              </w:rPr>
            </w:pPr>
          </w:p>
          <w:p w14:paraId="09F0981F" w14:textId="77777777" w:rsidR="00EF4E3B" w:rsidRPr="000B4496" w:rsidRDefault="00EF4E3B" w:rsidP="00292D2C">
            <w:pPr>
              <w:jc w:val="both"/>
              <w:rPr>
                <w:rFonts w:cs="Arial"/>
                <w:b/>
                <w:color w:val="000000" w:themeColor="text1"/>
                <w:sz w:val="20"/>
                <w:szCs w:val="20"/>
              </w:rPr>
            </w:pPr>
          </w:p>
          <w:p w14:paraId="594F3836" w14:textId="77777777" w:rsidR="00EF4E3B" w:rsidRPr="000B4496" w:rsidRDefault="00EF4E3B" w:rsidP="00292D2C">
            <w:pPr>
              <w:jc w:val="both"/>
              <w:rPr>
                <w:rFonts w:cs="Arial"/>
                <w:b/>
                <w:color w:val="000000" w:themeColor="text1"/>
                <w:sz w:val="20"/>
                <w:szCs w:val="20"/>
              </w:rPr>
            </w:pPr>
          </w:p>
          <w:p w14:paraId="72415135" w14:textId="77777777" w:rsidR="00EF4E3B" w:rsidRPr="000B4496" w:rsidRDefault="00EF4E3B" w:rsidP="00292D2C">
            <w:pPr>
              <w:jc w:val="both"/>
              <w:rPr>
                <w:rFonts w:cs="Arial"/>
                <w:b/>
                <w:color w:val="000000" w:themeColor="text1"/>
                <w:sz w:val="20"/>
                <w:szCs w:val="20"/>
              </w:rPr>
            </w:pPr>
          </w:p>
          <w:p w14:paraId="670EE8DB" w14:textId="77777777" w:rsidR="00EF4E3B" w:rsidRPr="000B4496" w:rsidRDefault="00EF4E3B" w:rsidP="00292D2C">
            <w:pPr>
              <w:jc w:val="both"/>
              <w:rPr>
                <w:rFonts w:cs="Arial"/>
                <w:b/>
                <w:color w:val="000000" w:themeColor="text1"/>
                <w:sz w:val="20"/>
                <w:szCs w:val="20"/>
              </w:rPr>
            </w:pPr>
          </w:p>
          <w:p w14:paraId="4B3E861B" w14:textId="77777777" w:rsidR="00EF4E3B" w:rsidRPr="000B4496" w:rsidRDefault="00EF4E3B" w:rsidP="00292D2C">
            <w:pPr>
              <w:jc w:val="both"/>
              <w:rPr>
                <w:rFonts w:cs="Arial"/>
                <w:b/>
                <w:color w:val="000000" w:themeColor="text1"/>
                <w:sz w:val="20"/>
                <w:szCs w:val="20"/>
              </w:rPr>
            </w:pPr>
          </w:p>
          <w:p w14:paraId="2BFB1A12" w14:textId="77777777" w:rsidR="00EF4E3B" w:rsidRPr="000B4496" w:rsidRDefault="00EF4E3B" w:rsidP="00292D2C">
            <w:pPr>
              <w:jc w:val="both"/>
              <w:rPr>
                <w:rFonts w:cs="Arial"/>
                <w:b/>
                <w:color w:val="000000" w:themeColor="text1"/>
                <w:sz w:val="20"/>
                <w:szCs w:val="20"/>
              </w:rPr>
            </w:pPr>
          </w:p>
          <w:p w14:paraId="0AF1AE4F" w14:textId="77777777" w:rsidR="00EF4E3B" w:rsidRPr="000B4496" w:rsidRDefault="00EF4E3B" w:rsidP="00292D2C">
            <w:pPr>
              <w:jc w:val="both"/>
              <w:rPr>
                <w:rFonts w:cs="Arial"/>
                <w:b/>
                <w:color w:val="000000" w:themeColor="text1"/>
                <w:sz w:val="20"/>
                <w:szCs w:val="20"/>
              </w:rPr>
            </w:pPr>
          </w:p>
          <w:p w14:paraId="6CEE0452" w14:textId="77777777" w:rsidR="00EF4E3B" w:rsidRPr="000B4496" w:rsidRDefault="00EF4E3B" w:rsidP="00292D2C">
            <w:pPr>
              <w:jc w:val="both"/>
              <w:rPr>
                <w:rFonts w:cs="Arial"/>
                <w:b/>
                <w:color w:val="000000" w:themeColor="text1"/>
                <w:sz w:val="20"/>
                <w:szCs w:val="20"/>
              </w:rPr>
            </w:pPr>
          </w:p>
          <w:p w14:paraId="6F38D496" w14:textId="77777777" w:rsidR="00EF4E3B" w:rsidRPr="000B4496" w:rsidRDefault="00EF4E3B" w:rsidP="00292D2C">
            <w:pPr>
              <w:jc w:val="both"/>
              <w:rPr>
                <w:rFonts w:cs="Arial"/>
                <w:b/>
                <w:color w:val="000000" w:themeColor="text1"/>
                <w:sz w:val="20"/>
                <w:szCs w:val="20"/>
              </w:rPr>
            </w:pPr>
          </w:p>
          <w:p w14:paraId="2FF8B387" w14:textId="77777777" w:rsidR="00EF4E3B" w:rsidRPr="000B4496" w:rsidRDefault="00EF4E3B" w:rsidP="00292D2C">
            <w:pPr>
              <w:jc w:val="both"/>
              <w:rPr>
                <w:rFonts w:cs="Arial"/>
                <w:b/>
                <w:color w:val="000000" w:themeColor="text1"/>
                <w:sz w:val="20"/>
                <w:szCs w:val="20"/>
              </w:rPr>
            </w:pPr>
          </w:p>
          <w:p w14:paraId="2F0A27A4" w14:textId="77777777" w:rsidR="00EF4E3B" w:rsidRPr="000B4496" w:rsidRDefault="00EF4E3B" w:rsidP="00292D2C">
            <w:pPr>
              <w:jc w:val="both"/>
              <w:rPr>
                <w:rFonts w:cs="Arial"/>
                <w:b/>
                <w:color w:val="000000" w:themeColor="text1"/>
                <w:sz w:val="20"/>
                <w:szCs w:val="20"/>
              </w:rPr>
            </w:pPr>
          </w:p>
          <w:p w14:paraId="0C4B16AF" w14:textId="77777777" w:rsidR="00EF4E3B" w:rsidRPr="000B4496" w:rsidRDefault="00EF4E3B" w:rsidP="00292D2C">
            <w:pPr>
              <w:jc w:val="both"/>
              <w:rPr>
                <w:rFonts w:cs="Arial"/>
                <w:b/>
                <w:color w:val="000000" w:themeColor="text1"/>
                <w:sz w:val="20"/>
                <w:szCs w:val="20"/>
              </w:rPr>
            </w:pPr>
          </w:p>
          <w:p w14:paraId="4205C734" w14:textId="77777777" w:rsidR="00EF4E3B" w:rsidRPr="000B4496" w:rsidRDefault="00EF4E3B" w:rsidP="00292D2C">
            <w:pPr>
              <w:jc w:val="both"/>
              <w:rPr>
                <w:rFonts w:cs="Arial"/>
                <w:b/>
                <w:color w:val="000000" w:themeColor="text1"/>
                <w:sz w:val="20"/>
                <w:szCs w:val="20"/>
              </w:rPr>
            </w:pPr>
          </w:p>
          <w:p w14:paraId="12FC470F" w14:textId="77777777" w:rsidR="00EF4E3B" w:rsidRPr="000B4496" w:rsidRDefault="00EF4E3B" w:rsidP="00292D2C">
            <w:pPr>
              <w:jc w:val="both"/>
              <w:rPr>
                <w:rFonts w:cs="Arial"/>
                <w:b/>
                <w:color w:val="000000" w:themeColor="text1"/>
                <w:sz w:val="20"/>
                <w:szCs w:val="20"/>
              </w:rPr>
            </w:pPr>
          </w:p>
          <w:p w14:paraId="4CA0D563" w14:textId="77777777" w:rsidR="00EF4E3B" w:rsidRPr="000B4496" w:rsidRDefault="00EF4E3B" w:rsidP="00292D2C">
            <w:pPr>
              <w:jc w:val="both"/>
              <w:rPr>
                <w:rFonts w:cs="Arial"/>
                <w:b/>
                <w:color w:val="000000" w:themeColor="text1"/>
                <w:sz w:val="20"/>
                <w:szCs w:val="20"/>
              </w:rPr>
            </w:pPr>
          </w:p>
          <w:p w14:paraId="608919DB" w14:textId="77777777" w:rsidR="00EF4E3B" w:rsidRPr="000B4496" w:rsidRDefault="00EF4E3B" w:rsidP="00292D2C">
            <w:pPr>
              <w:jc w:val="both"/>
              <w:rPr>
                <w:rFonts w:cs="Arial"/>
                <w:b/>
                <w:color w:val="000000" w:themeColor="text1"/>
                <w:sz w:val="20"/>
                <w:szCs w:val="20"/>
              </w:rPr>
            </w:pPr>
          </w:p>
          <w:p w14:paraId="6C6E17E1" w14:textId="77777777" w:rsidR="00EF4E3B" w:rsidRPr="000B4496" w:rsidRDefault="00EF4E3B" w:rsidP="00292D2C">
            <w:pPr>
              <w:jc w:val="both"/>
              <w:rPr>
                <w:rFonts w:cs="Arial"/>
                <w:b/>
                <w:color w:val="000000" w:themeColor="text1"/>
                <w:sz w:val="20"/>
                <w:szCs w:val="20"/>
              </w:rPr>
            </w:pPr>
          </w:p>
          <w:p w14:paraId="7A969220" w14:textId="77777777" w:rsidR="00EF4E3B" w:rsidRPr="000B4496" w:rsidRDefault="00EF4E3B" w:rsidP="00292D2C">
            <w:pPr>
              <w:jc w:val="both"/>
              <w:rPr>
                <w:rFonts w:cs="Arial"/>
                <w:b/>
                <w:color w:val="000000" w:themeColor="text1"/>
                <w:sz w:val="20"/>
                <w:szCs w:val="20"/>
              </w:rPr>
            </w:pPr>
          </w:p>
          <w:p w14:paraId="6B9A256A" w14:textId="77777777" w:rsidR="00EF4E3B" w:rsidRPr="000B4496" w:rsidRDefault="00EF4E3B" w:rsidP="00292D2C">
            <w:pPr>
              <w:jc w:val="both"/>
              <w:rPr>
                <w:rFonts w:cs="Arial"/>
                <w:b/>
                <w:color w:val="000000" w:themeColor="text1"/>
                <w:sz w:val="20"/>
                <w:szCs w:val="20"/>
              </w:rPr>
            </w:pPr>
          </w:p>
          <w:p w14:paraId="206DD72E" w14:textId="77777777" w:rsidR="00EF4E3B" w:rsidRPr="000B4496" w:rsidRDefault="00EF4E3B" w:rsidP="00292D2C">
            <w:pPr>
              <w:jc w:val="both"/>
              <w:rPr>
                <w:rFonts w:cs="Arial"/>
                <w:b/>
                <w:color w:val="000000" w:themeColor="text1"/>
                <w:sz w:val="20"/>
                <w:szCs w:val="20"/>
              </w:rPr>
            </w:pPr>
          </w:p>
          <w:p w14:paraId="52D491ED" w14:textId="77777777" w:rsidR="00EF4E3B" w:rsidRPr="000B4496" w:rsidRDefault="00EF4E3B" w:rsidP="00292D2C">
            <w:pPr>
              <w:jc w:val="both"/>
              <w:rPr>
                <w:rFonts w:cs="Arial"/>
                <w:b/>
                <w:color w:val="000000" w:themeColor="text1"/>
                <w:sz w:val="20"/>
                <w:szCs w:val="20"/>
              </w:rPr>
            </w:pPr>
          </w:p>
          <w:p w14:paraId="4FF0D174" w14:textId="77777777" w:rsidR="00EF4E3B" w:rsidRPr="000B4496" w:rsidRDefault="00EF4E3B" w:rsidP="00292D2C">
            <w:pPr>
              <w:jc w:val="both"/>
              <w:rPr>
                <w:rFonts w:cs="Arial"/>
                <w:b/>
                <w:color w:val="000000" w:themeColor="text1"/>
                <w:sz w:val="20"/>
                <w:szCs w:val="20"/>
              </w:rPr>
            </w:pPr>
          </w:p>
          <w:p w14:paraId="71FFF7F2" w14:textId="77777777" w:rsidR="00EF4E3B" w:rsidRPr="000B4496" w:rsidRDefault="00EF4E3B" w:rsidP="00292D2C">
            <w:pPr>
              <w:jc w:val="both"/>
              <w:rPr>
                <w:rFonts w:cs="Arial"/>
                <w:b/>
                <w:color w:val="000000" w:themeColor="text1"/>
                <w:sz w:val="20"/>
                <w:szCs w:val="20"/>
              </w:rPr>
            </w:pPr>
          </w:p>
          <w:p w14:paraId="0C7200F8" w14:textId="77777777" w:rsidR="00EF4E3B" w:rsidRPr="000B4496" w:rsidRDefault="00EF4E3B" w:rsidP="00292D2C">
            <w:pPr>
              <w:jc w:val="both"/>
              <w:rPr>
                <w:rFonts w:cs="Arial"/>
                <w:b/>
                <w:color w:val="000000" w:themeColor="text1"/>
                <w:sz w:val="20"/>
                <w:szCs w:val="20"/>
              </w:rPr>
            </w:pPr>
          </w:p>
          <w:p w14:paraId="50CCB004" w14:textId="77777777" w:rsidR="00EF4E3B" w:rsidRPr="000B4496" w:rsidRDefault="00EF4E3B" w:rsidP="00292D2C">
            <w:pPr>
              <w:jc w:val="both"/>
              <w:rPr>
                <w:rFonts w:cs="Arial"/>
                <w:b/>
                <w:color w:val="000000" w:themeColor="text1"/>
                <w:sz w:val="20"/>
                <w:szCs w:val="20"/>
              </w:rPr>
            </w:pPr>
          </w:p>
          <w:p w14:paraId="4D432B74" w14:textId="77777777" w:rsidR="00EF4E3B" w:rsidRDefault="00EF4E3B" w:rsidP="00292D2C">
            <w:pPr>
              <w:jc w:val="both"/>
              <w:rPr>
                <w:rFonts w:cs="Arial"/>
                <w:b/>
                <w:color w:val="000000" w:themeColor="text1"/>
                <w:sz w:val="20"/>
                <w:szCs w:val="20"/>
              </w:rPr>
            </w:pPr>
            <w:r w:rsidRPr="000B4496">
              <w:rPr>
                <w:rFonts w:cs="Arial"/>
                <w:b/>
                <w:color w:val="000000" w:themeColor="text1"/>
                <w:sz w:val="20"/>
                <w:szCs w:val="20"/>
              </w:rPr>
              <w:t>4.2</w:t>
            </w:r>
          </w:p>
          <w:p w14:paraId="4A7C5D8D" w14:textId="77777777" w:rsidR="005E5AF1" w:rsidRDefault="005E5AF1" w:rsidP="00292D2C">
            <w:pPr>
              <w:jc w:val="both"/>
              <w:rPr>
                <w:rFonts w:cs="Arial"/>
                <w:b/>
                <w:color w:val="000000" w:themeColor="text1"/>
                <w:sz w:val="20"/>
                <w:szCs w:val="20"/>
              </w:rPr>
            </w:pPr>
          </w:p>
          <w:p w14:paraId="2F0621DC" w14:textId="77777777" w:rsidR="005E5AF1" w:rsidRDefault="005E5AF1" w:rsidP="00292D2C">
            <w:pPr>
              <w:jc w:val="both"/>
              <w:rPr>
                <w:rFonts w:cs="Arial"/>
                <w:b/>
                <w:color w:val="000000" w:themeColor="text1"/>
                <w:sz w:val="20"/>
                <w:szCs w:val="20"/>
              </w:rPr>
            </w:pPr>
          </w:p>
          <w:p w14:paraId="568C5CD5" w14:textId="77777777" w:rsidR="005E5AF1" w:rsidRDefault="005E5AF1" w:rsidP="00292D2C">
            <w:pPr>
              <w:jc w:val="both"/>
              <w:rPr>
                <w:rFonts w:cs="Arial"/>
                <w:b/>
                <w:color w:val="000000" w:themeColor="text1"/>
                <w:sz w:val="20"/>
                <w:szCs w:val="20"/>
              </w:rPr>
            </w:pPr>
          </w:p>
          <w:p w14:paraId="5AAB0100" w14:textId="77777777" w:rsidR="005E5AF1" w:rsidRDefault="005E5AF1" w:rsidP="00292D2C">
            <w:pPr>
              <w:jc w:val="both"/>
              <w:rPr>
                <w:rFonts w:cs="Arial"/>
                <w:b/>
                <w:color w:val="000000" w:themeColor="text1"/>
                <w:sz w:val="20"/>
                <w:szCs w:val="20"/>
              </w:rPr>
            </w:pPr>
          </w:p>
          <w:p w14:paraId="0A4A5706" w14:textId="77777777" w:rsidR="005E5AF1" w:rsidRDefault="005E5AF1" w:rsidP="00292D2C">
            <w:pPr>
              <w:jc w:val="both"/>
              <w:rPr>
                <w:rFonts w:cs="Arial"/>
                <w:b/>
                <w:color w:val="000000" w:themeColor="text1"/>
                <w:sz w:val="20"/>
                <w:szCs w:val="20"/>
              </w:rPr>
            </w:pPr>
          </w:p>
          <w:p w14:paraId="563A421D" w14:textId="77777777" w:rsidR="005E5AF1" w:rsidRDefault="005E5AF1" w:rsidP="00292D2C">
            <w:pPr>
              <w:jc w:val="both"/>
              <w:rPr>
                <w:rFonts w:cs="Arial"/>
                <w:b/>
                <w:color w:val="000000" w:themeColor="text1"/>
                <w:sz w:val="20"/>
                <w:szCs w:val="20"/>
              </w:rPr>
            </w:pPr>
          </w:p>
          <w:p w14:paraId="71C575FA" w14:textId="77777777" w:rsidR="005E5AF1" w:rsidRDefault="005E5AF1" w:rsidP="00292D2C">
            <w:pPr>
              <w:jc w:val="both"/>
              <w:rPr>
                <w:rFonts w:cs="Arial"/>
                <w:b/>
                <w:color w:val="000000" w:themeColor="text1"/>
                <w:sz w:val="20"/>
                <w:szCs w:val="20"/>
              </w:rPr>
            </w:pPr>
          </w:p>
          <w:p w14:paraId="5D96F108" w14:textId="77777777" w:rsidR="005E5AF1" w:rsidRDefault="005E5AF1" w:rsidP="00292D2C">
            <w:pPr>
              <w:jc w:val="both"/>
              <w:rPr>
                <w:rFonts w:cs="Arial"/>
                <w:b/>
                <w:color w:val="000000" w:themeColor="text1"/>
                <w:sz w:val="20"/>
                <w:szCs w:val="20"/>
              </w:rPr>
            </w:pPr>
          </w:p>
          <w:p w14:paraId="4355F9B3" w14:textId="77777777" w:rsidR="005E5AF1" w:rsidRDefault="005E5AF1" w:rsidP="00292D2C">
            <w:pPr>
              <w:jc w:val="both"/>
              <w:rPr>
                <w:rFonts w:cs="Arial"/>
                <w:b/>
                <w:color w:val="000000" w:themeColor="text1"/>
                <w:sz w:val="20"/>
                <w:szCs w:val="20"/>
              </w:rPr>
            </w:pPr>
          </w:p>
          <w:p w14:paraId="7B4700E1" w14:textId="77777777" w:rsidR="005E5AF1" w:rsidRDefault="005E5AF1" w:rsidP="00292D2C">
            <w:pPr>
              <w:jc w:val="both"/>
              <w:rPr>
                <w:rFonts w:cs="Arial"/>
                <w:b/>
                <w:color w:val="000000" w:themeColor="text1"/>
                <w:sz w:val="20"/>
                <w:szCs w:val="20"/>
              </w:rPr>
            </w:pPr>
          </w:p>
          <w:p w14:paraId="1F8E3040" w14:textId="77777777" w:rsidR="005E5AF1" w:rsidRDefault="005E5AF1" w:rsidP="00292D2C">
            <w:pPr>
              <w:jc w:val="both"/>
              <w:rPr>
                <w:rFonts w:cs="Arial"/>
                <w:b/>
                <w:color w:val="000000" w:themeColor="text1"/>
                <w:sz w:val="20"/>
                <w:szCs w:val="20"/>
              </w:rPr>
            </w:pPr>
          </w:p>
          <w:p w14:paraId="51F7FBBE" w14:textId="77777777" w:rsidR="005E5AF1" w:rsidRDefault="005E5AF1" w:rsidP="00292D2C">
            <w:pPr>
              <w:jc w:val="both"/>
              <w:rPr>
                <w:rFonts w:cs="Arial"/>
                <w:b/>
                <w:color w:val="000000" w:themeColor="text1"/>
                <w:sz w:val="20"/>
                <w:szCs w:val="20"/>
              </w:rPr>
            </w:pPr>
          </w:p>
          <w:p w14:paraId="4EFB5CFE" w14:textId="77777777" w:rsidR="005E5AF1" w:rsidRDefault="005E5AF1" w:rsidP="00292D2C">
            <w:pPr>
              <w:jc w:val="both"/>
              <w:rPr>
                <w:rFonts w:cs="Arial"/>
                <w:b/>
                <w:color w:val="000000" w:themeColor="text1"/>
                <w:sz w:val="20"/>
                <w:szCs w:val="20"/>
              </w:rPr>
            </w:pPr>
          </w:p>
          <w:p w14:paraId="475993C6" w14:textId="77777777" w:rsidR="005E5AF1" w:rsidRDefault="005E5AF1" w:rsidP="00292D2C">
            <w:pPr>
              <w:jc w:val="both"/>
              <w:rPr>
                <w:rFonts w:cs="Arial"/>
                <w:b/>
                <w:color w:val="000000" w:themeColor="text1"/>
                <w:sz w:val="20"/>
                <w:szCs w:val="20"/>
              </w:rPr>
            </w:pPr>
          </w:p>
          <w:p w14:paraId="1D4D1235" w14:textId="77777777" w:rsidR="005E5AF1" w:rsidRDefault="005E5AF1" w:rsidP="00292D2C">
            <w:pPr>
              <w:jc w:val="both"/>
              <w:rPr>
                <w:rFonts w:cs="Arial"/>
                <w:b/>
                <w:color w:val="000000" w:themeColor="text1"/>
                <w:sz w:val="20"/>
                <w:szCs w:val="20"/>
              </w:rPr>
            </w:pPr>
          </w:p>
          <w:p w14:paraId="588B4512" w14:textId="77777777" w:rsidR="005E5AF1" w:rsidRDefault="005E5AF1" w:rsidP="00292D2C">
            <w:pPr>
              <w:jc w:val="both"/>
              <w:rPr>
                <w:rFonts w:cs="Arial"/>
                <w:b/>
                <w:color w:val="000000" w:themeColor="text1"/>
                <w:sz w:val="20"/>
                <w:szCs w:val="20"/>
              </w:rPr>
            </w:pPr>
          </w:p>
          <w:p w14:paraId="103DEAA3" w14:textId="77777777" w:rsidR="005E5AF1" w:rsidRDefault="005E5AF1" w:rsidP="00292D2C">
            <w:pPr>
              <w:jc w:val="both"/>
              <w:rPr>
                <w:rFonts w:cs="Arial"/>
                <w:b/>
                <w:color w:val="000000" w:themeColor="text1"/>
                <w:sz w:val="20"/>
                <w:szCs w:val="20"/>
              </w:rPr>
            </w:pPr>
          </w:p>
          <w:p w14:paraId="0A158BB2" w14:textId="77777777" w:rsidR="005E5AF1" w:rsidRDefault="005E5AF1" w:rsidP="00292D2C">
            <w:pPr>
              <w:jc w:val="both"/>
              <w:rPr>
                <w:rFonts w:cs="Arial"/>
                <w:b/>
                <w:color w:val="000000" w:themeColor="text1"/>
                <w:sz w:val="20"/>
                <w:szCs w:val="20"/>
              </w:rPr>
            </w:pPr>
          </w:p>
          <w:p w14:paraId="5942ED13" w14:textId="77777777" w:rsidR="005E5AF1" w:rsidRDefault="005E5AF1" w:rsidP="00292D2C">
            <w:pPr>
              <w:jc w:val="both"/>
              <w:rPr>
                <w:rFonts w:cs="Arial"/>
                <w:b/>
                <w:color w:val="000000" w:themeColor="text1"/>
                <w:sz w:val="20"/>
                <w:szCs w:val="20"/>
              </w:rPr>
            </w:pPr>
          </w:p>
          <w:p w14:paraId="18746B2D" w14:textId="77777777" w:rsidR="005E5AF1" w:rsidRDefault="005E5AF1" w:rsidP="00292D2C">
            <w:pPr>
              <w:jc w:val="both"/>
              <w:rPr>
                <w:rFonts w:cs="Arial"/>
                <w:b/>
                <w:color w:val="000000" w:themeColor="text1"/>
                <w:sz w:val="20"/>
                <w:szCs w:val="20"/>
              </w:rPr>
            </w:pPr>
          </w:p>
          <w:p w14:paraId="531855E8" w14:textId="77777777" w:rsidR="005E5AF1" w:rsidRDefault="005E5AF1" w:rsidP="00292D2C">
            <w:pPr>
              <w:jc w:val="both"/>
              <w:rPr>
                <w:rFonts w:cs="Arial"/>
                <w:b/>
                <w:color w:val="000000" w:themeColor="text1"/>
                <w:sz w:val="20"/>
                <w:szCs w:val="20"/>
              </w:rPr>
            </w:pPr>
          </w:p>
          <w:p w14:paraId="2B436A3B" w14:textId="77777777" w:rsidR="005E5AF1" w:rsidRDefault="005E5AF1" w:rsidP="00292D2C">
            <w:pPr>
              <w:jc w:val="both"/>
              <w:rPr>
                <w:rFonts w:cs="Arial"/>
                <w:b/>
                <w:color w:val="000000" w:themeColor="text1"/>
                <w:sz w:val="20"/>
                <w:szCs w:val="20"/>
              </w:rPr>
            </w:pPr>
          </w:p>
          <w:p w14:paraId="7AB175A7" w14:textId="77777777" w:rsidR="005E5AF1" w:rsidRDefault="005E5AF1" w:rsidP="00292D2C">
            <w:pPr>
              <w:jc w:val="both"/>
              <w:rPr>
                <w:rFonts w:cs="Arial"/>
                <w:b/>
                <w:color w:val="000000" w:themeColor="text1"/>
                <w:sz w:val="20"/>
                <w:szCs w:val="20"/>
              </w:rPr>
            </w:pPr>
          </w:p>
          <w:p w14:paraId="41BD7A91" w14:textId="77777777" w:rsidR="005E5AF1" w:rsidRDefault="005E5AF1" w:rsidP="00292D2C">
            <w:pPr>
              <w:jc w:val="both"/>
              <w:rPr>
                <w:rFonts w:cs="Arial"/>
                <w:b/>
                <w:color w:val="000000" w:themeColor="text1"/>
                <w:sz w:val="20"/>
                <w:szCs w:val="20"/>
              </w:rPr>
            </w:pPr>
          </w:p>
          <w:p w14:paraId="20B87988" w14:textId="77777777" w:rsidR="005E5AF1" w:rsidRDefault="005E5AF1" w:rsidP="00292D2C">
            <w:pPr>
              <w:jc w:val="both"/>
              <w:rPr>
                <w:rFonts w:cs="Arial"/>
                <w:b/>
                <w:color w:val="000000" w:themeColor="text1"/>
                <w:sz w:val="20"/>
                <w:szCs w:val="20"/>
              </w:rPr>
            </w:pPr>
          </w:p>
          <w:p w14:paraId="09F20249" w14:textId="77777777" w:rsidR="005E5AF1" w:rsidRDefault="005E5AF1" w:rsidP="00292D2C">
            <w:pPr>
              <w:jc w:val="both"/>
              <w:rPr>
                <w:rFonts w:cs="Arial"/>
                <w:b/>
                <w:color w:val="000000" w:themeColor="text1"/>
                <w:sz w:val="20"/>
                <w:szCs w:val="20"/>
              </w:rPr>
            </w:pPr>
          </w:p>
          <w:p w14:paraId="6B53CA02" w14:textId="77777777" w:rsidR="005E5AF1" w:rsidRDefault="005E5AF1" w:rsidP="00292D2C">
            <w:pPr>
              <w:jc w:val="both"/>
              <w:rPr>
                <w:rFonts w:cs="Arial"/>
                <w:b/>
                <w:color w:val="000000" w:themeColor="text1"/>
                <w:sz w:val="20"/>
                <w:szCs w:val="20"/>
              </w:rPr>
            </w:pPr>
          </w:p>
          <w:p w14:paraId="3C617301" w14:textId="77777777" w:rsidR="005E5AF1" w:rsidRDefault="005E5AF1" w:rsidP="00292D2C">
            <w:pPr>
              <w:jc w:val="both"/>
              <w:rPr>
                <w:rFonts w:cs="Arial"/>
                <w:b/>
                <w:color w:val="000000" w:themeColor="text1"/>
                <w:sz w:val="20"/>
                <w:szCs w:val="20"/>
              </w:rPr>
            </w:pPr>
          </w:p>
          <w:p w14:paraId="018326BC" w14:textId="77777777" w:rsidR="005E5AF1" w:rsidRDefault="005E5AF1" w:rsidP="00292D2C">
            <w:pPr>
              <w:jc w:val="both"/>
              <w:rPr>
                <w:rFonts w:cs="Arial"/>
                <w:b/>
                <w:color w:val="000000" w:themeColor="text1"/>
                <w:sz w:val="20"/>
                <w:szCs w:val="20"/>
              </w:rPr>
            </w:pPr>
          </w:p>
          <w:p w14:paraId="666F4A3F" w14:textId="77777777" w:rsidR="005E5AF1" w:rsidRDefault="005E5AF1" w:rsidP="00292D2C">
            <w:pPr>
              <w:jc w:val="both"/>
              <w:rPr>
                <w:rFonts w:cs="Arial"/>
                <w:b/>
                <w:color w:val="000000" w:themeColor="text1"/>
                <w:sz w:val="20"/>
                <w:szCs w:val="20"/>
              </w:rPr>
            </w:pPr>
          </w:p>
          <w:p w14:paraId="115899A7" w14:textId="77777777" w:rsidR="005E5AF1" w:rsidRDefault="005E5AF1" w:rsidP="00292D2C">
            <w:pPr>
              <w:jc w:val="both"/>
              <w:rPr>
                <w:rFonts w:cs="Arial"/>
                <w:b/>
                <w:color w:val="000000" w:themeColor="text1"/>
                <w:sz w:val="20"/>
                <w:szCs w:val="20"/>
              </w:rPr>
            </w:pPr>
          </w:p>
          <w:p w14:paraId="42B0F00A" w14:textId="77777777" w:rsidR="005E5AF1" w:rsidRDefault="005E5AF1" w:rsidP="00292D2C">
            <w:pPr>
              <w:jc w:val="both"/>
              <w:rPr>
                <w:rFonts w:cs="Arial"/>
                <w:b/>
                <w:color w:val="000000" w:themeColor="text1"/>
                <w:sz w:val="20"/>
                <w:szCs w:val="20"/>
              </w:rPr>
            </w:pPr>
          </w:p>
          <w:p w14:paraId="20A7619C" w14:textId="77777777" w:rsidR="005E5AF1" w:rsidRDefault="005E5AF1" w:rsidP="00292D2C">
            <w:pPr>
              <w:jc w:val="both"/>
              <w:rPr>
                <w:rFonts w:cs="Arial"/>
                <w:b/>
                <w:color w:val="000000" w:themeColor="text1"/>
                <w:sz w:val="20"/>
                <w:szCs w:val="20"/>
              </w:rPr>
            </w:pPr>
          </w:p>
          <w:p w14:paraId="6C2A370E" w14:textId="77777777" w:rsidR="005E5AF1" w:rsidRDefault="005E5AF1" w:rsidP="00292D2C">
            <w:pPr>
              <w:jc w:val="both"/>
              <w:rPr>
                <w:rFonts w:cs="Arial"/>
                <w:b/>
                <w:color w:val="000000" w:themeColor="text1"/>
                <w:sz w:val="20"/>
                <w:szCs w:val="20"/>
              </w:rPr>
            </w:pPr>
          </w:p>
          <w:p w14:paraId="49F99B72" w14:textId="77777777" w:rsidR="005E5AF1" w:rsidRDefault="005E5AF1" w:rsidP="00292D2C">
            <w:pPr>
              <w:jc w:val="both"/>
              <w:rPr>
                <w:rFonts w:cs="Arial"/>
                <w:b/>
                <w:color w:val="000000" w:themeColor="text1"/>
                <w:sz w:val="20"/>
                <w:szCs w:val="20"/>
              </w:rPr>
            </w:pPr>
          </w:p>
          <w:p w14:paraId="682D7188" w14:textId="77777777" w:rsidR="005E5AF1" w:rsidRDefault="005E5AF1" w:rsidP="00292D2C">
            <w:pPr>
              <w:jc w:val="both"/>
              <w:rPr>
                <w:rFonts w:cs="Arial"/>
                <w:b/>
                <w:color w:val="000000" w:themeColor="text1"/>
                <w:sz w:val="20"/>
                <w:szCs w:val="20"/>
              </w:rPr>
            </w:pPr>
          </w:p>
          <w:p w14:paraId="110A50C1" w14:textId="77777777" w:rsidR="005E5AF1" w:rsidRDefault="005E5AF1" w:rsidP="00292D2C">
            <w:pPr>
              <w:jc w:val="both"/>
              <w:rPr>
                <w:rFonts w:cs="Arial"/>
                <w:b/>
                <w:color w:val="000000" w:themeColor="text1"/>
                <w:sz w:val="20"/>
                <w:szCs w:val="20"/>
              </w:rPr>
            </w:pPr>
          </w:p>
          <w:p w14:paraId="54D9E777" w14:textId="77777777" w:rsidR="005E5AF1" w:rsidRDefault="005E5AF1" w:rsidP="00292D2C">
            <w:pPr>
              <w:jc w:val="both"/>
              <w:rPr>
                <w:rFonts w:cs="Arial"/>
                <w:b/>
                <w:color w:val="000000" w:themeColor="text1"/>
                <w:sz w:val="20"/>
                <w:szCs w:val="20"/>
              </w:rPr>
            </w:pPr>
          </w:p>
          <w:p w14:paraId="5E42EE82" w14:textId="77777777" w:rsidR="005E5AF1" w:rsidRDefault="005E5AF1" w:rsidP="00292D2C">
            <w:pPr>
              <w:jc w:val="both"/>
              <w:rPr>
                <w:rFonts w:cs="Arial"/>
                <w:b/>
                <w:color w:val="000000" w:themeColor="text1"/>
                <w:sz w:val="20"/>
                <w:szCs w:val="20"/>
              </w:rPr>
            </w:pPr>
          </w:p>
          <w:p w14:paraId="40BD7C34" w14:textId="77777777" w:rsidR="005E5AF1" w:rsidRDefault="005E5AF1" w:rsidP="00292D2C">
            <w:pPr>
              <w:jc w:val="both"/>
              <w:rPr>
                <w:rFonts w:cs="Arial"/>
                <w:b/>
                <w:color w:val="000000" w:themeColor="text1"/>
                <w:sz w:val="20"/>
                <w:szCs w:val="20"/>
              </w:rPr>
            </w:pPr>
          </w:p>
          <w:p w14:paraId="3C2B0BF2" w14:textId="77777777" w:rsidR="005E5AF1" w:rsidRDefault="005E5AF1" w:rsidP="00292D2C">
            <w:pPr>
              <w:jc w:val="both"/>
              <w:rPr>
                <w:rFonts w:cs="Arial"/>
                <w:b/>
                <w:color w:val="000000" w:themeColor="text1"/>
                <w:sz w:val="20"/>
                <w:szCs w:val="20"/>
              </w:rPr>
            </w:pPr>
          </w:p>
          <w:p w14:paraId="0139BE47" w14:textId="77777777" w:rsidR="005E5AF1" w:rsidRDefault="005E5AF1" w:rsidP="00292D2C">
            <w:pPr>
              <w:jc w:val="both"/>
              <w:rPr>
                <w:rFonts w:cs="Arial"/>
                <w:b/>
                <w:color w:val="000000" w:themeColor="text1"/>
                <w:sz w:val="20"/>
                <w:szCs w:val="20"/>
              </w:rPr>
            </w:pPr>
          </w:p>
          <w:p w14:paraId="458D756B" w14:textId="77777777" w:rsidR="005E5AF1" w:rsidRDefault="005E5AF1" w:rsidP="00292D2C">
            <w:pPr>
              <w:jc w:val="both"/>
              <w:rPr>
                <w:rFonts w:cs="Arial"/>
                <w:b/>
                <w:color w:val="000000" w:themeColor="text1"/>
                <w:sz w:val="20"/>
                <w:szCs w:val="20"/>
              </w:rPr>
            </w:pPr>
          </w:p>
          <w:p w14:paraId="1346CE78" w14:textId="77777777" w:rsidR="005E5AF1" w:rsidRDefault="005E5AF1" w:rsidP="00292D2C">
            <w:pPr>
              <w:jc w:val="both"/>
              <w:rPr>
                <w:rFonts w:cs="Arial"/>
                <w:b/>
                <w:color w:val="000000" w:themeColor="text1"/>
                <w:sz w:val="20"/>
                <w:szCs w:val="20"/>
              </w:rPr>
            </w:pPr>
          </w:p>
          <w:p w14:paraId="10C0C253" w14:textId="77777777" w:rsidR="0051671D" w:rsidRPr="0051671D" w:rsidRDefault="0051671D" w:rsidP="00292D2C">
            <w:pPr>
              <w:jc w:val="both"/>
              <w:rPr>
                <w:rFonts w:cs="Arial"/>
                <w:b/>
                <w:color w:val="000000" w:themeColor="text1"/>
                <w:sz w:val="12"/>
                <w:szCs w:val="12"/>
              </w:rPr>
            </w:pPr>
          </w:p>
          <w:p w14:paraId="3BBFBD51" w14:textId="1B83221F" w:rsidR="005E5AF1" w:rsidRDefault="005E5AF1" w:rsidP="00292D2C">
            <w:pPr>
              <w:jc w:val="both"/>
              <w:rPr>
                <w:rFonts w:cs="Arial"/>
                <w:b/>
                <w:color w:val="000000" w:themeColor="text1"/>
                <w:sz w:val="20"/>
                <w:szCs w:val="20"/>
              </w:rPr>
            </w:pPr>
            <w:r>
              <w:rPr>
                <w:rFonts w:cs="Arial"/>
                <w:b/>
                <w:color w:val="000000" w:themeColor="text1"/>
                <w:sz w:val="20"/>
                <w:szCs w:val="20"/>
              </w:rPr>
              <w:t>4.3</w:t>
            </w:r>
          </w:p>
          <w:p w14:paraId="23B65169" w14:textId="77777777" w:rsidR="005E5AF1" w:rsidRDefault="005E5AF1" w:rsidP="00292D2C">
            <w:pPr>
              <w:jc w:val="both"/>
              <w:rPr>
                <w:rFonts w:cs="Arial"/>
                <w:b/>
                <w:color w:val="000000" w:themeColor="text1"/>
                <w:sz w:val="20"/>
                <w:szCs w:val="20"/>
              </w:rPr>
            </w:pPr>
          </w:p>
          <w:p w14:paraId="44C5194E" w14:textId="77777777" w:rsidR="005E5AF1" w:rsidRDefault="005E5AF1" w:rsidP="00292D2C">
            <w:pPr>
              <w:jc w:val="both"/>
              <w:rPr>
                <w:rFonts w:cs="Arial"/>
                <w:b/>
                <w:color w:val="000000" w:themeColor="text1"/>
                <w:sz w:val="20"/>
                <w:szCs w:val="20"/>
              </w:rPr>
            </w:pPr>
          </w:p>
          <w:p w14:paraId="42CBBAB5" w14:textId="77777777" w:rsidR="005E5AF1" w:rsidRDefault="005E5AF1" w:rsidP="00292D2C">
            <w:pPr>
              <w:jc w:val="both"/>
              <w:rPr>
                <w:rFonts w:cs="Arial"/>
                <w:b/>
                <w:color w:val="000000" w:themeColor="text1"/>
                <w:sz w:val="20"/>
                <w:szCs w:val="20"/>
              </w:rPr>
            </w:pPr>
          </w:p>
          <w:p w14:paraId="06B5659A" w14:textId="77777777" w:rsidR="005E5AF1" w:rsidRDefault="005E5AF1" w:rsidP="00292D2C">
            <w:pPr>
              <w:jc w:val="both"/>
              <w:rPr>
                <w:rFonts w:cs="Arial"/>
                <w:b/>
                <w:color w:val="000000" w:themeColor="text1"/>
                <w:sz w:val="20"/>
                <w:szCs w:val="20"/>
              </w:rPr>
            </w:pPr>
          </w:p>
          <w:p w14:paraId="53CB8013" w14:textId="77777777" w:rsidR="005E5AF1" w:rsidRDefault="005E5AF1" w:rsidP="00292D2C">
            <w:pPr>
              <w:jc w:val="both"/>
              <w:rPr>
                <w:rFonts w:cs="Arial"/>
                <w:b/>
                <w:color w:val="000000" w:themeColor="text1"/>
                <w:sz w:val="20"/>
                <w:szCs w:val="20"/>
              </w:rPr>
            </w:pPr>
          </w:p>
          <w:p w14:paraId="4EACDC62" w14:textId="77777777" w:rsidR="005E5AF1" w:rsidRDefault="005E5AF1" w:rsidP="00292D2C">
            <w:pPr>
              <w:jc w:val="both"/>
              <w:rPr>
                <w:rFonts w:cs="Arial"/>
                <w:b/>
                <w:color w:val="000000" w:themeColor="text1"/>
                <w:sz w:val="20"/>
                <w:szCs w:val="20"/>
              </w:rPr>
            </w:pPr>
          </w:p>
          <w:p w14:paraId="65BA79FC" w14:textId="77777777" w:rsidR="005E5AF1" w:rsidRDefault="005E5AF1" w:rsidP="00292D2C">
            <w:pPr>
              <w:jc w:val="both"/>
              <w:rPr>
                <w:rFonts w:cs="Arial"/>
                <w:b/>
                <w:color w:val="000000" w:themeColor="text1"/>
                <w:sz w:val="20"/>
                <w:szCs w:val="20"/>
              </w:rPr>
            </w:pPr>
            <w:r>
              <w:rPr>
                <w:rFonts w:cs="Arial"/>
                <w:b/>
                <w:color w:val="000000" w:themeColor="text1"/>
                <w:sz w:val="20"/>
                <w:szCs w:val="20"/>
              </w:rPr>
              <w:t>4.4</w:t>
            </w:r>
          </w:p>
          <w:p w14:paraId="56EB93B0" w14:textId="77777777" w:rsidR="005E5AF1" w:rsidRDefault="005E5AF1" w:rsidP="00292D2C">
            <w:pPr>
              <w:jc w:val="both"/>
              <w:rPr>
                <w:rFonts w:cs="Arial"/>
                <w:b/>
                <w:color w:val="000000" w:themeColor="text1"/>
                <w:sz w:val="20"/>
                <w:szCs w:val="20"/>
              </w:rPr>
            </w:pPr>
          </w:p>
          <w:p w14:paraId="256E80A9" w14:textId="77777777" w:rsidR="005E5AF1" w:rsidRDefault="005E5AF1" w:rsidP="00292D2C">
            <w:pPr>
              <w:jc w:val="both"/>
              <w:rPr>
                <w:rFonts w:cs="Arial"/>
                <w:b/>
                <w:color w:val="000000" w:themeColor="text1"/>
                <w:sz w:val="20"/>
                <w:szCs w:val="20"/>
              </w:rPr>
            </w:pPr>
          </w:p>
          <w:p w14:paraId="18F35ED8" w14:textId="265F42C0" w:rsidR="005E5AF1" w:rsidRDefault="005E5AF1" w:rsidP="00292D2C">
            <w:pPr>
              <w:jc w:val="both"/>
              <w:rPr>
                <w:rFonts w:cs="Arial"/>
                <w:b/>
                <w:color w:val="000000" w:themeColor="text1"/>
                <w:sz w:val="20"/>
                <w:szCs w:val="20"/>
              </w:rPr>
            </w:pPr>
          </w:p>
          <w:p w14:paraId="2F909685" w14:textId="58EB2CD4" w:rsidR="0051671D" w:rsidRDefault="0051671D" w:rsidP="00292D2C">
            <w:pPr>
              <w:jc w:val="both"/>
              <w:rPr>
                <w:rFonts w:cs="Arial"/>
                <w:b/>
                <w:color w:val="000000" w:themeColor="text1"/>
                <w:sz w:val="20"/>
                <w:szCs w:val="20"/>
              </w:rPr>
            </w:pPr>
          </w:p>
          <w:p w14:paraId="5123A9EA" w14:textId="603A5B3C" w:rsidR="0051671D" w:rsidRPr="0051671D" w:rsidRDefault="0051671D" w:rsidP="00292D2C">
            <w:pPr>
              <w:jc w:val="both"/>
              <w:rPr>
                <w:rFonts w:cs="Arial"/>
                <w:b/>
                <w:color w:val="000000" w:themeColor="text1"/>
                <w:sz w:val="18"/>
                <w:szCs w:val="18"/>
              </w:rPr>
            </w:pPr>
          </w:p>
          <w:p w14:paraId="2604D863" w14:textId="4A80C512" w:rsidR="005E5AF1" w:rsidRDefault="005E5AF1" w:rsidP="00292D2C">
            <w:pPr>
              <w:jc w:val="both"/>
              <w:rPr>
                <w:rFonts w:cs="Arial"/>
                <w:b/>
                <w:color w:val="000000" w:themeColor="text1"/>
                <w:sz w:val="20"/>
                <w:szCs w:val="20"/>
              </w:rPr>
            </w:pPr>
            <w:r>
              <w:rPr>
                <w:rFonts w:cs="Arial"/>
                <w:b/>
                <w:color w:val="000000" w:themeColor="text1"/>
                <w:sz w:val="20"/>
                <w:szCs w:val="20"/>
              </w:rPr>
              <w:t>4.5</w:t>
            </w:r>
          </w:p>
          <w:p w14:paraId="49151E0D" w14:textId="4A2EC2BF" w:rsidR="003B2B4B" w:rsidRDefault="003B2B4B" w:rsidP="00292D2C">
            <w:pPr>
              <w:jc w:val="both"/>
              <w:rPr>
                <w:rFonts w:cs="Arial"/>
                <w:b/>
                <w:color w:val="000000" w:themeColor="text1"/>
                <w:sz w:val="20"/>
                <w:szCs w:val="20"/>
              </w:rPr>
            </w:pPr>
          </w:p>
          <w:p w14:paraId="7EF1F40C" w14:textId="232C6852" w:rsidR="003B2B4B" w:rsidRDefault="003B2B4B" w:rsidP="00292D2C">
            <w:pPr>
              <w:jc w:val="both"/>
              <w:rPr>
                <w:rFonts w:cs="Arial"/>
                <w:b/>
                <w:color w:val="000000" w:themeColor="text1"/>
                <w:sz w:val="20"/>
                <w:szCs w:val="20"/>
              </w:rPr>
            </w:pPr>
          </w:p>
          <w:p w14:paraId="79AAE448" w14:textId="2C049DD6" w:rsidR="003B2B4B" w:rsidRDefault="003B2B4B" w:rsidP="00292D2C">
            <w:pPr>
              <w:jc w:val="both"/>
              <w:rPr>
                <w:rFonts w:cs="Arial"/>
                <w:b/>
                <w:color w:val="000000" w:themeColor="text1"/>
                <w:sz w:val="20"/>
                <w:szCs w:val="20"/>
              </w:rPr>
            </w:pPr>
          </w:p>
          <w:p w14:paraId="4827E200" w14:textId="3D15E9E0" w:rsidR="003B2B4B" w:rsidRDefault="003B2B4B" w:rsidP="00292D2C">
            <w:pPr>
              <w:jc w:val="both"/>
              <w:rPr>
                <w:rFonts w:cs="Arial"/>
                <w:b/>
                <w:color w:val="000000" w:themeColor="text1"/>
                <w:sz w:val="20"/>
                <w:szCs w:val="20"/>
              </w:rPr>
            </w:pPr>
          </w:p>
          <w:p w14:paraId="0CBA01FB" w14:textId="56EAB839" w:rsidR="003B2B4B" w:rsidRDefault="003B2B4B" w:rsidP="00292D2C">
            <w:pPr>
              <w:jc w:val="both"/>
              <w:rPr>
                <w:rFonts w:cs="Arial"/>
                <w:b/>
                <w:color w:val="000000" w:themeColor="text1"/>
                <w:sz w:val="20"/>
                <w:szCs w:val="20"/>
              </w:rPr>
            </w:pPr>
          </w:p>
          <w:p w14:paraId="05AA4BD6" w14:textId="712BFE25" w:rsidR="003B2B4B" w:rsidRDefault="003B2B4B" w:rsidP="00292D2C">
            <w:pPr>
              <w:jc w:val="both"/>
              <w:rPr>
                <w:rFonts w:cs="Arial"/>
                <w:b/>
                <w:color w:val="000000" w:themeColor="text1"/>
                <w:sz w:val="20"/>
                <w:szCs w:val="20"/>
              </w:rPr>
            </w:pPr>
          </w:p>
          <w:p w14:paraId="7E5A9023" w14:textId="4293A3E5" w:rsidR="003B2B4B" w:rsidRDefault="003B2B4B" w:rsidP="00292D2C">
            <w:pPr>
              <w:jc w:val="both"/>
              <w:rPr>
                <w:rFonts w:cs="Arial"/>
                <w:b/>
                <w:color w:val="000000" w:themeColor="text1"/>
                <w:sz w:val="20"/>
                <w:szCs w:val="20"/>
              </w:rPr>
            </w:pPr>
            <w:r>
              <w:rPr>
                <w:rFonts w:cs="Arial"/>
                <w:b/>
                <w:color w:val="000000" w:themeColor="text1"/>
                <w:sz w:val="20"/>
                <w:szCs w:val="20"/>
              </w:rPr>
              <w:t>4.6</w:t>
            </w:r>
          </w:p>
          <w:p w14:paraId="35037045" w14:textId="5FF6C601" w:rsidR="003B2B4B" w:rsidRDefault="003B2B4B" w:rsidP="00292D2C">
            <w:pPr>
              <w:jc w:val="both"/>
              <w:rPr>
                <w:rFonts w:cs="Arial"/>
                <w:b/>
                <w:color w:val="000000" w:themeColor="text1"/>
                <w:sz w:val="20"/>
                <w:szCs w:val="20"/>
              </w:rPr>
            </w:pPr>
          </w:p>
          <w:p w14:paraId="19170462" w14:textId="230FEC49" w:rsidR="003B2B4B" w:rsidRDefault="003B2B4B" w:rsidP="00292D2C">
            <w:pPr>
              <w:jc w:val="both"/>
              <w:rPr>
                <w:rFonts w:cs="Arial"/>
                <w:b/>
                <w:color w:val="000000" w:themeColor="text1"/>
                <w:sz w:val="20"/>
                <w:szCs w:val="20"/>
              </w:rPr>
            </w:pPr>
          </w:p>
          <w:p w14:paraId="34E86757" w14:textId="5315B1EF" w:rsidR="003B2B4B" w:rsidRDefault="003B2B4B" w:rsidP="00292D2C">
            <w:pPr>
              <w:jc w:val="both"/>
              <w:rPr>
                <w:rFonts w:cs="Arial"/>
                <w:b/>
                <w:color w:val="000000" w:themeColor="text1"/>
                <w:sz w:val="20"/>
                <w:szCs w:val="20"/>
              </w:rPr>
            </w:pPr>
          </w:p>
          <w:p w14:paraId="0257FFFC" w14:textId="05041814" w:rsidR="003B2B4B" w:rsidRDefault="003B2B4B" w:rsidP="00292D2C">
            <w:pPr>
              <w:jc w:val="both"/>
              <w:rPr>
                <w:rFonts w:cs="Arial"/>
                <w:b/>
                <w:color w:val="000000" w:themeColor="text1"/>
                <w:sz w:val="20"/>
                <w:szCs w:val="20"/>
              </w:rPr>
            </w:pPr>
          </w:p>
          <w:p w14:paraId="091C6D38" w14:textId="2296BF6C" w:rsidR="003B2B4B" w:rsidRDefault="003B2B4B" w:rsidP="00292D2C">
            <w:pPr>
              <w:jc w:val="both"/>
              <w:rPr>
                <w:rFonts w:cs="Arial"/>
                <w:b/>
                <w:color w:val="000000" w:themeColor="text1"/>
                <w:sz w:val="20"/>
                <w:szCs w:val="20"/>
              </w:rPr>
            </w:pPr>
          </w:p>
          <w:p w14:paraId="0C3A64C3" w14:textId="026B996F" w:rsidR="003B2B4B" w:rsidRDefault="003B2B4B" w:rsidP="00292D2C">
            <w:pPr>
              <w:jc w:val="both"/>
              <w:rPr>
                <w:rFonts w:cs="Arial"/>
                <w:b/>
                <w:color w:val="000000" w:themeColor="text1"/>
                <w:sz w:val="20"/>
                <w:szCs w:val="20"/>
              </w:rPr>
            </w:pPr>
          </w:p>
          <w:p w14:paraId="74E9DDC2" w14:textId="77777777" w:rsidR="003B2B4B" w:rsidRDefault="003B2B4B" w:rsidP="00292D2C">
            <w:pPr>
              <w:jc w:val="both"/>
              <w:rPr>
                <w:rFonts w:cs="Arial"/>
                <w:b/>
                <w:color w:val="000000" w:themeColor="text1"/>
                <w:sz w:val="20"/>
                <w:szCs w:val="20"/>
              </w:rPr>
            </w:pPr>
          </w:p>
          <w:p w14:paraId="405CB860" w14:textId="401A0774" w:rsidR="003B2B4B" w:rsidRDefault="003B2B4B" w:rsidP="00292D2C">
            <w:pPr>
              <w:jc w:val="both"/>
              <w:rPr>
                <w:rFonts w:cs="Arial"/>
                <w:b/>
                <w:color w:val="000000" w:themeColor="text1"/>
                <w:sz w:val="20"/>
                <w:szCs w:val="20"/>
              </w:rPr>
            </w:pPr>
          </w:p>
          <w:p w14:paraId="419CB90B" w14:textId="22E1EB77" w:rsidR="003B2B4B" w:rsidRDefault="003B2B4B" w:rsidP="00292D2C">
            <w:pPr>
              <w:jc w:val="both"/>
              <w:rPr>
                <w:rFonts w:cs="Arial"/>
                <w:b/>
                <w:color w:val="000000" w:themeColor="text1"/>
                <w:sz w:val="20"/>
                <w:szCs w:val="20"/>
              </w:rPr>
            </w:pPr>
            <w:r>
              <w:rPr>
                <w:rFonts w:cs="Arial"/>
                <w:b/>
                <w:color w:val="000000" w:themeColor="text1"/>
                <w:sz w:val="20"/>
                <w:szCs w:val="20"/>
              </w:rPr>
              <w:t>4.7</w:t>
            </w:r>
          </w:p>
          <w:p w14:paraId="5012EAC7" w14:textId="00C5B721" w:rsidR="00FD1C97" w:rsidRDefault="00FD1C97" w:rsidP="00292D2C">
            <w:pPr>
              <w:jc w:val="both"/>
              <w:rPr>
                <w:rFonts w:cs="Arial"/>
                <w:b/>
                <w:color w:val="000000" w:themeColor="text1"/>
                <w:sz w:val="20"/>
                <w:szCs w:val="20"/>
              </w:rPr>
            </w:pPr>
          </w:p>
          <w:p w14:paraId="3C0F1081" w14:textId="28F90274" w:rsidR="00FD1C97" w:rsidRDefault="00FD1C97" w:rsidP="00292D2C">
            <w:pPr>
              <w:jc w:val="both"/>
              <w:rPr>
                <w:rFonts w:cs="Arial"/>
                <w:b/>
                <w:color w:val="000000" w:themeColor="text1"/>
                <w:sz w:val="20"/>
                <w:szCs w:val="20"/>
              </w:rPr>
            </w:pPr>
          </w:p>
          <w:p w14:paraId="73DFD60F" w14:textId="6D23E6F2" w:rsidR="00FD1C97" w:rsidRDefault="00FD1C97" w:rsidP="00292D2C">
            <w:pPr>
              <w:jc w:val="both"/>
              <w:rPr>
                <w:rFonts w:cs="Arial"/>
                <w:b/>
                <w:color w:val="000000" w:themeColor="text1"/>
                <w:sz w:val="20"/>
                <w:szCs w:val="20"/>
              </w:rPr>
            </w:pPr>
          </w:p>
          <w:p w14:paraId="155FC887" w14:textId="169CAB34" w:rsidR="00FD1C97" w:rsidRDefault="00FD1C97" w:rsidP="00292D2C">
            <w:pPr>
              <w:jc w:val="both"/>
              <w:rPr>
                <w:rFonts w:cs="Arial"/>
                <w:b/>
                <w:color w:val="000000" w:themeColor="text1"/>
                <w:sz w:val="20"/>
                <w:szCs w:val="20"/>
              </w:rPr>
            </w:pPr>
          </w:p>
          <w:p w14:paraId="13609A4C" w14:textId="7C0C161F" w:rsidR="00FD1C97" w:rsidRDefault="00FD1C97" w:rsidP="00292D2C">
            <w:pPr>
              <w:jc w:val="both"/>
              <w:rPr>
                <w:rFonts w:cs="Arial"/>
                <w:b/>
                <w:color w:val="000000" w:themeColor="text1"/>
                <w:sz w:val="20"/>
                <w:szCs w:val="20"/>
              </w:rPr>
            </w:pPr>
          </w:p>
          <w:p w14:paraId="76B98C29" w14:textId="4742E61F" w:rsidR="00FD1C97" w:rsidRDefault="00FD1C97" w:rsidP="00292D2C">
            <w:pPr>
              <w:jc w:val="both"/>
              <w:rPr>
                <w:rFonts w:cs="Arial"/>
                <w:b/>
                <w:color w:val="000000" w:themeColor="text1"/>
                <w:sz w:val="20"/>
                <w:szCs w:val="20"/>
              </w:rPr>
            </w:pPr>
          </w:p>
          <w:p w14:paraId="71E86A21" w14:textId="5926D7FF" w:rsidR="00FD1C97" w:rsidRDefault="00FD1C97" w:rsidP="00292D2C">
            <w:pPr>
              <w:jc w:val="both"/>
              <w:rPr>
                <w:rFonts w:cs="Arial"/>
                <w:b/>
                <w:color w:val="000000" w:themeColor="text1"/>
                <w:sz w:val="20"/>
                <w:szCs w:val="20"/>
              </w:rPr>
            </w:pPr>
            <w:r>
              <w:rPr>
                <w:rFonts w:cs="Arial"/>
                <w:b/>
                <w:color w:val="000000" w:themeColor="text1"/>
                <w:sz w:val="20"/>
                <w:szCs w:val="20"/>
              </w:rPr>
              <w:t>4.8</w:t>
            </w:r>
          </w:p>
          <w:p w14:paraId="42392A21" w14:textId="2611FB52" w:rsidR="00FD1C97" w:rsidRDefault="00FD1C97" w:rsidP="00292D2C">
            <w:pPr>
              <w:jc w:val="both"/>
              <w:rPr>
                <w:rFonts w:cs="Arial"/>
                <w:b/>
                <w:color w:val="000000" w:themeColor="text1"/>
                <w:sz w:val="20"/>
                <w:szCs w:val="20"/>
              </w:rPr>
            </w:pPr>
          </w:p>
          <w:p w14:paraId="1AE34FA2" w14:textId="1D72C156" w:rsidR="00FD1C97" w:rsidRDefault="00FD1C97" w:rsidP="00292D2C">
            <w:pPr>
              <w:jc w:val="both"/>
              <w:rPr>
                <w:rFonts w:cs="Arial"/>
                <w:b/>
                <w:color w:val="000000" w:themeColor="text1"/>
                <w:sz w:val="20"/>
                <w:szCs w:val="20"/>
              </w:rPr>
            </w:pPr>
          </w:p>
          <w:p w14:paraId="566FBEA8" w14:textId="17F218A3" w:rsidR="00FD1C97" w:rsidRDefault="00FD1C97" w:rsidP="00292D2C">
            <w:pPr>
              <w:jc w:val="both"/>
              <w:rPr>
                <w:rFonts w:cs="Arial"/>
                <w:b/>
                <w:color w:val="000000" w:themeColor="text1"/>
                <w:sz w:val="20"/>
                <w:szCs w:val="20"/>
              </w:rPr>
            </w:pPr>
          </w:p>
          <w:p w14:paraId="3DA7E461" w14:textId="0F318BB7" w:rsidR="00FD1C97" w:rsidRDefault="00FD1C97" w:rsidP="00292D2C">
            <w:pPr>
              <w:jc w:val="both"/>
              <w:rPr>
                <w:rFonts w:cs="Arial"/>
                <w:b/>
                <w:color w:val="000000" w:themeColor="text1"/>
                <w:sz w:val="20"/>
                <w:szCs w:val="20"/>
              </w:rPr>
            </w:pPr>
            <w:r>
              <w:rPr>
                <w:rFonts w:cs="Arial"/>
                <w:b/>
                <w:color w:val="000000" w:themeColor="text1"/>
                <w:sz w:val="20"/>
                <w:szCs w:val="20"/>
              </w:rPr>
              <w:t>4.9</w:t>
            </w:r>
          </w:p>
          <w:p w14:paraId="7AC99C08" w14:textId="2373D3B9" w:rsidR="00FD1C97" w:rsidRDefault="00FD1C97" w:rsidP="00292D2C">
            <w:pPr>
              <w:jc w:val="both"/>
              <w:rPr>
                <w:rFonts w:cs="Arial"/>
                <w:b/>
                <w:color w:val="000000" w:themeColor="text1"/>
                <w:sz w:val="20"/>
                <w:szCs w:val="20"/>
              </w:rPr>
            </w:pPr>
          </w:p>
          <w:p w14:paraId="2D8E1A94" w14:textId="3F9E6659" w:rsidR="00FD1C97" w:rsidRDefault="00FD1C97" w:rsidP="00292D2C">
            <w:pPr>
              <w:jc w:val="both"/>
              <w:rPr>
                <w:rFonts w:cs="Arial"/>
                <w:b/>
                <w:color w:val="000000" w:themeColor="text1"/>
                <w:sz w:val="20"/>
                <w:szCs w:val="20"/>
              </w:rPr>
            </w:pPr>
          </w:p>
          <w:p w14:paraId="3AC94238" w14:textId="55FE28AC" w:rsidR="00FD1C97" w:rsidRDefault="00FD1C97" w:rsidP="00292D2C">
            <w:pPr>
              <w:jc w:val="both"/>
              <w:rPr>
                <w:rFonts w:cs="Arial"/>
                <w:b/>
                <w:color w:val="000000" w:themeColor="text1"/>
                <w:sz w:val="20"/>
                <w:szCs w:val="20"/>
              </w:rPr>
            </w:pPr>
          </w:p>
          <w:p w14:paraId="126B2F85" w14:textId="088CF1D6" w:rsidR="00FD1C97" w:rsidRDefault="00FD1C97" w:rsidP="00292D2C">
            <w:pPr>
              <w:jc w:val="both"/>
              <w:rPr>
                <w:rFonts w:cs="Arial"/>
                <w:b/>
                <w:color w:val="000000" w:themeColor="text1"/>
                <w:sz w:val="20"/>
                <w:szCs w:val="20"/>
              </w:rPr>
            </w:pPr>
            <w:r>
              <w:rPr>
                <w:rFonts w:cs="Arial"/>
                <w:b/>
                <w:color w:val="000000" w:themeColor="text1"/>
                <w:sz w:val="20"/>
                <w:szCs w:val="20"/>
              </w:rPr>
              <w:t>4.10</w:t>
            </w:r>
          </w:p>
          <w:p w14:paraId="22265538" w14:textId="339FFAD8" w:rsidR="00FD1C97" w:rsidRDefault="00FD1C97" w:rsidP="00292D2C">
            <w:pPr>
              <w:jc w:val="both"/>
              <w:rPr>
                <w:rFonts w:cs="Arial"/>
                <w:b/>
                <w:color w:val="000000" w:themeColor="text1"/>
                <w:sz w:val="20"/>
                <w:szCs w:val="20"/>
              </w:rPr>
            </w:pPr>
          </w:p>
          <w:p w14:paraId="1B66FE79" w14:textId="593D1ECE" w:rsidR="00FD1C97" w:rsidRDefault="00FD1C97" w:rsidP="00292D2C">
            <w:pPr>
              <w:jc w:val="both"/>
              <w:rPr>
                <w:rFonts w:cs="Arial"/>
                <w:b/>
                <w:color w:val="000000" w:themeColor="text1"/>
                <w:sz w:val="20"/>
                <w:szCs w:val="20"/>
              </w:rPr>
            </w:pPr>
          </w:p>
          <w:p w14:paraId="18D39D2E" w14:textId="0941A71C" w:rsidR="00FD1C97" w:rsidRDefault="00FD1C97" w:rsidP="00292D2C">
            <w:pPr>
              <w:jc w:val="both"/>
              <w:rPr>
                <w:rFonts w:cs="Arial"/>
                <w:b/>
                <w:color w:val="000000" w:themeColor="text1"/>
                <w:sz w:val="20"/>
                <w:szCs w:val="20"/>
              </w:rPr>
            </w:pPr>
          </w:p>
          <w:p w14:paraId="36B495E5" w14:textId="48E738EC" w:rsidR="00FD1C97" w:rsidRDefault="00FD1C97" w:rsidP="00292D2C">
            <w:pPr>
              <w:jc w:val="both"/>
              <w:rPr>
                <w:rFonts w:cs="Arial"/>
                <w:b/>
                <w:color w:val="000000" w:themeColor="text1"/>
                <w:sz w:val="20"/>
                <w:szCs w:val="20"/>
              </w:rPr>
            </w:pPr>
          </w:p>
          <w:p w14:paraId="697FA18E" w14:textId="6065AD09" w:rsidR="00FD1C97" w:rsidRDefault="00FD1C97" w:rsidP="00292D2C">
            <w:pPr>
              <w:jc w:val="both"/>
              <w:rPr>
                <w:rFonts w:cs="Arial"/>
                <w:b/>
                <w:color w:val="000000" w:themeColor="text1"/>
                <w:sz w:val="20"/>
                <w:szCs w:val="20"/>
              </w:rPr>
            </w:pPr>
          </w:p>
          <w:p w14:paraId="4EE69345" w14:textId="0F8DD372" w:rsidR="00FD1C97" w:rsidRDefault="00FD1C97" w:rsidP="00292D2C">
            <w:pPr>
              <w:jc w:val="both"/>
              <w:rPr>
                <w:rFonts w:cs="Arial"/>
                <w:b/>
                <w:color w:val="000000" w:themeColor="text1"/>
                <w:sz w:val="20"/>
                <w:szCs w:val="20"/>
              </w:rPr>
            </w:pPr>
            <w:r>
              <w:rPr>
                <w:rFonts w:cs="Arial"/>
                <w:b/>
                <w:color w:val="000000" w:themeColor="text1"/>
                <w:sz w:val="20"/>
                <w:szCs w:val="20"/>
              </w:rPr>
              <w:t>4.11</w:t>
            </w:r>
          </w:p>
          <w:p w14:paraId="4EF578E1" w14:textId="3A2B3FFB" w:rsidR="00FD1C97" w:rsidRDefault="00FD1C97" w:rsidP="00292D2C">
            <w:pPr>
              <w:jc w:val="both"/>
              <w:rPr>
                <w:rFonts w:cs="Arial"/>
                <w:b/>
                <w:color w:val="000000" w:themeColor="text1"/>
                <w:sz w:val="20"/>
                <w:szCs w:val="20"/>
              </w:rPr>
            </w:pPr>
          </w:p>
          <w:p w14:paraId="28425DC5" w14:textId="15142363" w:rsidR="00FD1C97" w:rsidRDefault="00FD1C97" w:rsidP="00292D2C">
            <w:pPr>
              <w:jc w:val="both"/>
              <w:rPr>
                <w:rFonts w:cs="Arial"/>
                <w:b/>
                <w:color w:val="000000" w:themeColor="text1"/>
                <w:sz w:val="20"/>
                <w:szCs w:val="20"/>
              </w:rPr>
            </w:pPr>
          </w:p>
          <w:p w14:paraId="409E581E" w14:textId="15A757DC" w:rsidR="00FD1C97" w:rsidRDefault="00FD1C97" w:rsidP="00292D2C">
            <w:pPr>
              <w:jc w:val="both"/>
              <w:rPr>
                <w:rFonts w:cs="Arial"/>
                <w:b/>
                <w:color w:val="000000" w:themeColor="text1"/>
                <w:sz w:val="20"/>
                <w:szCs w:val="20"/>
              </w:rPr>
            </w:pPr>
          </w:p>
          <w:p w14:paraId="4FE2480C" w14:textId="36F2C5E2" w:rsidR="00FD1C97" w:rsidRDefault="00FD1C97" w:rsidP="00292D2C">
            <w:pPr>
              <w:jc w:val="both"/>
              <w:rPr>
                <w:rFonts w:cs="Arial"/>
                <w:b/>
                <w:color w:val="000000" w:themeColor="text1"/>
                <w:sz w:val="20"/>
                <w:szCs w:val="20"/>
              </w:rPr>
            </w:pPr>
          </w:p>
          <w:p w14:paraId="1A9E3A8F" w14:textId="4339300E" w:rsidR="00FD1C97" w:rsidRDefault="00FD1C97" w:rsidP="00292D2C">
            <w:pPr>
              <w:jc w:val="both"/>
              <w:rPr>
                <w:rFonts w:cs="Arial"/>
                <w:b/>
                <w:color w:val="000000" w:themeColor="text1"/>
                <w:sz w:val="20"/>
                <w:szCs w:val="20"/>
              </w:rPr>
            </w:pPr>
          </w:p>
          <w:p w14:paraId="03F55418" w14:textId="2775F76C" w:rsidR="00FD1C97" w:rsidRDefault="00FD1C97" w:rsidP="00292D2C">
            <w:pPr>
              <w:jc w:val="both"/>
              <w:rPr>
                <w:rFonts w:cs="Arial"/>
                <w:b/>
                <w:color w:val="000000" w:themeColor="text1"/>
                <w:sz w:val="20"/>
                <w:szCs w:val="20"/>
              </w:rPr>
            </w:pPr>
            <w:r>
              <w:rPr>
                <w:rFonts w:cs="Arial"/>
                <w:b/>
                <w:color w:val="000000" w:themeColor="text1"/>
                <w:sz w:val="20"/>
                <w:szCs w:val="20"/>
              </w:rPr>
              <w:t>4.12</w:t>
            </w:r>
          </w:p>
          <w:p w14:paraId="73A1A1E7" w14:textId="1ACD198D" w:rsidR="00FD1C97" w:rsidRDefault="00FD1C97" w:rsidP="00292D2C">
            <w:pPr>
              <w:jc w:val="both"/>
              <w:rPr>
                <w:rFonts w:cs="Arial"/>
                <w:b/>
                <w:color w:val="000000" w:themeColor="text1"/>
                <w:sz w:val="20"/>
                <w:szCs w:val="20"/>
              </w:rPr>
            </w:pPr>
          </w:p>
          <w:p w14:paraId="4959E8CD" w14:textId="1944CB41" w:rsidR="00FD1C97" w:rsidRDefault="00FD1C97" w:rsidP="00292D2C">
            <w:pPr>
              <w:jc w:val="both"/>
              <w:rPr>
                <w:rFonts w:cs="Arial"/>
                <w:b/>
                <w:color w:val="000000" w:themeColor="text1"/>
                <w:sz w:val="20"/>
                <w:szCs w:val="20"/>
              </w:rPr>
            </w:pPr>
          </w:p>
          <w:p w14:paraId="7F363ABA" w14:textId="5E77E1A9" w:rsidR="00FD1C97" w:rsidRDefault="00FD1C97" w:rsidP="00292D2C">
            <w:pPr>
              <w:jc w:val="both"/>
              <w:rPr>
                <w:rFonts w:cs="Arial"/>
                <w:b/>
                <w:color w:val="000000" w:themeColor="text1"/>
                <w:sz w:val="20"/>
                <w:szCs w:val="20"/>
              </w:rPr>
            </w:pPr>
          </w:p>
          <w:p w14:paraId="38190668" w14:textId="3317A0D8" w:rsidR="00FD1C97" w:rsidRDefault="00FD1C97" w:rsidP="00292D2C">
            <w:pPr>
              <w:jc w:val="both"/>
              <w:rPr>
                <w:rFonts w:cs="Arial"/>
                <w:b/>
                <w:color w:val="000000" w:themeColor="text1"/>
                <w:sz w:val="20"/>
                <w:szCs w:val="20"/>
              </w:rPr>
            </w:pPr>
          </w:p>
          <w:p w14:paraId="2C8248E0" w14:textId="1D327B04" w:rsidR="00FD1C97" w:rsidRDefault="00FD1C97" w:rsidP="00292D2C">
            <w:pPr>
              <w:jc w:val="both"/>
              <w:rPr>
                <w:rFonts w:cs="Arial"/>
                <w:b/>
                <w:color w:val="000000" w:themeColor="text1"/>
                <w:sz w:val="20"/>
                <w:szCs w:val="20"/>
              </w:rPr>
            </w:pPr>
          </w:p>
          <w:p w14:paraId="34A6006D" w14:textId="5F6B235F" w:rsidR="00FD1C97" w:rsidRDefault="00FD1C97" w:rsidP="00292D2C">
            <w:pPr>
              <w:jc w:val="both"/>
              <w:rPr>
                <w:rFonts w:cs="Arial"/>
                <w:b/>
                <w:color w:val="000000" w:themeColor="text1"/>
                <w:sz w:val="20"/>
                <w:szCs w:val="20"/>
              </w:rPr>
            </w:pPr>
          </w:p>
          <w:p w14:paraId="36A63825" w14:textId="084E9A35" w:rsidR="00FD1C97" w:rsidRDefault="00FD1C97" w:rsidP="00292D2C">
            <w:pPr>
              <w:jc w:val="both"/>
              <w:rPr>
                <w:rFonts w:cs="Arial"/>
                <w:b/>
                <w:color w:val="000000" w:themeColor="text1"/>
                <w:sz w:val="20"/>
                <w:szCs w:val="20"/>
              </w:rPr>
            </w:pPr>
            <w:r>
              <w:rPr>
                <w:rFonts w:cs="Arial"/>
                <w:b/>
                <w:color w:val="000000" w:themeColor="text1"/>
                <w:sz w:val="20"/>
                <w:szCs w:val="20"/>
              </w:rPr>
              <w:t>4.13</w:t>
            </w:r>
          </w:p>
          <w:p w14:paraId="4A7E99BB" w14:textId="75DC676C" w:rsidR="00FD1C97" w:rsidRDefault="00FD1C97" w:rsidP="00292D2C">
            <w:pPr>
              <w:jc w:val="both"/>
              <w:rPr>
                <w:rFonts w:cs="Arial"/>
                <w:b/>
                <w:color w:val="000000" w:themeColor="text1"/>
                <w:sz w:val="20"/>
                <w:szCs w:val="20"/>
              </w:rPr>
            </w:pPr>
          </w:p>
          <w:p w14:paraId="23789C9D" w14:textId="651CE89B" w:rsidR="00FD1C97" w:rsidRDefault="00FD1C97" w:rsidP="00292D2C">
            <w:pPr>
              <w:jc w:val="both"/>
              <w:rPr>
                <w:rFonts w:cs="Arial"/>
                <w:b/>
                <w:color w:val="000000" w:themeColor="text1"/>
                <w:sz w:val="20"/>
                <w:szCs w:val="20"/>
              </w:rPr>
            </w:pPr>
          </w:p>
          <w:p w14:paraId="21147DA5" w14:textId="2A24D5AB" w:rsidR="00FD1C97" w:rsidRDefault="00FD1C97" w:rsidP="00292D2C">
            <w:pPr>
              <w:jc w:val="both"/>
              <w:rPr>
                <w:rFonts w:cs="Arial"/>
                <w:b/>
                <w:color w:val="000000" w:themeColor="text1"/>
                <w:sz w:val="20"/>
                <w:szCs w:val="20"/>
              </w:rPr>
            </w:pPr>
          </w:p>
          <w:p w14:paraId="6225D9D6" w14:textId="6122C2FA" w:rsidR="00FD1C97" w:rsidRDefault="00FD1C97" w:rsidP="00292D2C">
            <w:pPr>
              <w:jc w:val="both"/>
              <w:rPr>
                <w:rFonts w:cs="Arial"/>
                <w:b/>
                <w:color w:val="000000" w:themeColor="text1"/>
                <w:sz w:val="20"/>
                <w:szCs w:val="20"/>
              </w:rPr>
            </w:pPr>
          </w:p>
          <w:p w14:paraId="0D9EE1AA" w14:textId="10B202BF" w:rsidR="00FD1C97" w:rsidRDefault="00FD1C97" w:rsidP="00292D2C">
            <w:pPr>
              <w:jc w:val="both"/>
              <w:rPr>
                <w:rFonts w:cs="Arial"/>
                <w:b/>
                <w:color w:val="000000" w:themeColor="text1"/>
                <w:sz w:val="20"/>
                <w:szCs w:val="20"/>
              </w:rPr>
            </w:pPr>
            <w:r>
              <w:rPr>
                <w:rFonts w:cs="Arial"/>
                <w:b/>
                <w:color w:val="000000" w:themeColor="text1"/>
                <w:sz w:val="20"/>
                <w:szCs w:val="20"/>
              </w:rPr>
              <w:t>4.14</w:t>
            </w:r>
          </w:p>
          <w:p w14:paraId="18200A78" w14:textId="203E5019" w:rsidR="00FD1C97" w:rsidRDefault="00FD1C97" w:rsidP="00292D2C">
            <w:pPr>
              <w:jc w:val="both"/>
              <w:rPr>
                <w:rFonts w:cs="Arial"/>
                <w:b/>
                <w:color w:val="000000" w:themeColor="text1"/>
                <w:sz w:val="20"/>
                <w:szCs w:val="20"/>
              </w:rPr>
            </w:pPr>
          </w:p>
          <w:p w14:paraId="119392E5" w14:textId="65771D6D" w:rsidR="00FD1C97" w:rsidRDefault="00FD1C97" w:rsidP="00292D2C">
            <w:pPr>
              <w:jc w:val="both"/>
              <w:rPr>
                <w:rFonts w:cs="Arial"/>
                <w:b/>
                <w:color w:val="000000" w:themeColor="text1"/>
                <w:sz w:val="20"/>
                <w:szCs w:val="20"/>
              </w:rPr>
            </w:pPr>
          </w:p>
          <w:p w14:paraId="25B0CE51" w14:textId="0AE7CC9A" w:rsidR="00FD1C97" w:rsidRDefault="00FD1C97" w:rsidP="00292D2C">
            <w:pPr>
              <w:jc w:val="both"/>
              <w:rPr>
                <w:rFonts w:cs="Arial"/>
                <w:b/>
                <w:color w:val="000000" w:themeColor="text1"/>
                <w:sz w:val="20"/>
                <w:szCs w:val="20"/>
              </w:rPr>
            </w:pPr>
          </w:p>
          <w:p w14:paraId="554599E2" w14:textId="6A2D455F" w:rsidR="00FD1C97" w:rsidRDefault="00FD1C97" w:rsidP="00292D2C">
            <w:pPr>
              <w:jc w:val="both"/>
              <w:rPr>
                <w:rFonts w:cs="Arial"/>
                <w:b/>
                <w:color w:val="000000" w:themeColor="text1"/>
                <w:sz w:val="20"/>
                <w:szCs w:val="20"/>
              </w:rPr>
            </w:pPr>
          </w:p>
          <w:p w14:paraId="65CB3848" w14:textId="4EC88C2E" w:rsidR="00FD1C97" w:rsidRDefault="00FD1C97" w:rsidP="00292D2C">
            <w:pPr>
              <w:jc w:val="both"/>
              <w:rPr>
                <w:rFonts w:cs="Arial"/>
                <w:b/>
                <w:color w:val="000000" w:themeColor="text1"/>
                <w:sz w:val="20"/>
                <w:szCs w:val="20"/>
              </w:rPr>
            </w:pPr>
            <w:r>
              <w:rPr>
                <w:rFonts w:cs="Arial"/>
                <w:b/>
                <w:color w:val="000000" w:themeColor="text1"/>
                <w:sz w:val="20"/>
                <w:szCs w:val="20"/>
              </w:rPr>
              <w:t>4.15</w:t>
            </w:r>
          </w:p>
          <w:p w14:paraId="7EB6A2F0" w14:textId="3F95D669" w:rsidR="00FD1C97" w:rsidRDefault="00FD1C97" w:rsidP="00292D2C">
            <w:pPr>
              <w:jc w:val="both"/>
              <w:rPr>
                <w:rFonts w:cs="Arial"/>
                <w:b/>
                <w:color w:val="000000" w:themeColor="text1"/>
                <w:sz w:val="20"/>
                <w:szCs w:val="20"/>
              </w:rPr>
            </w:pPr>
          </w:p>
          <w:p w14:paraId="724F527B" w14:textId="0DC1197B" w:rsidR="00FD1C97" w:rsidRDefault="00FD1C97" w:rsidP="00292D2C">
            <w:pPr>
              <w:jc w:val="both"/>
              <w:rPr>
                <w:rFonts w:cs="Arial"/>
                <w:b/>
                <w:color w:val="000000" w:themeColor="text1"/>
                <w:sz w:val="20"/>
                <w:szCs w:val="20"/>
              </w:rPr>
            </w:pPr>
          </w:p>
          <w:p w14:paraId="43FB4C24" w14:textId="341EC3A6" w:rsidR="00FD1C97" w:rsidRDefault="00FD1C97" w:rsidP="00292D2C">
            <w:pPr>
              <w:jc w:val="both"/>
              <w:rPr>
                <w:rFonts w:cs="Arial"/>
                <w:b/>
                <w:color w:val="000000" w:themeColor="text1"/>
                <w:sz w:val="20"/>
                <w:szCs w:val="20"/>
              </w:rPr>
            </w:pPr>
          </w:p>
          <w:p w14:paraId="1B449917" w14:textId="31B1BC68" w:rsidR="00165189" w:rsidRDefault="00165189" w:rsidP="00292D2C">
            <w:pPr>
              <w:jc w:val="both"/>
              <w:rPr>
                <w:rFonts w:cs="Arial"/>
                <w:b/>
                <w:color w:val="000000" w:themeColor="text1"/>
                <w:sz w:val="20"/>
                <w:szCs w:val="20"/>
              </w:rPr>
            </w:pPr>
          </w:p>
          <w:p w14:paraId="0A95AC57" w14:textId="2B012ED1" w:rsidR="00165189" w:rsidRDefault="00165189" w:rsidP="00292D2C">
            <w:pPr>
              <w:jc w:val="both"/>
              <w:rPr>
                <w:rFonts w:cs="Arial"/>
                <w:b/>
                <w:color w:val="000000" w:themeColor="text1"/>
                <w:sz w:val="20"/>
                <w:szCs w:val="20"/>
              </w:rPr>
            </w:pPr>
          </w:p>
          <w:p w14:paraId="676DDE04" w14:textId="7CEB3456" w:rsidR="00165189" w:rsidRDefault="00165189" w:rsidP="00292D2C">
            <w:pPr>
              <w:jc w:val="both"/>
              <w:rPr>
                <w:rFonts w:cs="Arial"/>
                <w:b/>
                <w:color w:val="000000" w:themeColor="text1"/>
                <w:sz w:val="20"/>
                <w:szCs w:val="20"/>
              </w:rPr>
            </w:pPr>
          </w:p>
          <w:p w14:paraId="6643D53B" w14:textId="77777777" w:rsidR="00165189" w:rsidRDefault="00165189" w:rsidP="00292D2C">
            <w:pPr>
              <w:jc w:val="both"/>
              <w:rPr>
                <w:rFonts w:cs="Arial"/>
                <w:b/>
                <w:color w:val="000000" w:themeColor="text1"/>
                <w:sz w:val="20"/>
                <w:szCs w:val="20"/>
              </w:rPr>
            </w:pPr>
          </w:p>
          <w:p w14:paraId="26E58DE1" w14:textId="18542938" w:rsidR="00097CEA" w:rsidRDefault="00FD1C97" w:rsidP="00292D2C">
            <w:pPr>
              <w:jc w:val="both"/>
              <w:rPr>
                <w:rFonts w:cs="Arial"/>
                <w:b/>
                <w:color w:val="000000" w:themeColor="text1"/>
                <w:sz w:val="20"/>
                <w:szCs w:val="20"/>
              </w:rPr>
            </w:pPr>
            <w:r>
              <w:rPr>
                <w:rFonts w:cs="Arial"/>
                <w:b/>
                <w:color w:val="000000" w:themeColor="text1"/>
                <w:sz w:val="20"/>
                <w:szCs w:val="20"/>
              </w:rPr>
              <w:t>4.16</w:t>
            </w:r>
          </w:p>
          <w:p w14:paraId="168A33C0" w14:textId="4EEFF79C" w:rsidR="00097CEA" w:rsidRDefault="00097CEA" w:rsidP="00292D2C">
            <w:pPr>
              <w:jc w:val="both"/>
              <w:rPr>
                <w:rFonts w:cs="Arial"/>
                <w:b/>
                <w:color w:val="000000" w:themeColor="text1"/>
                <w:sz w:val="20"/>
                <w:szCs w:val="20"/>
              </w:rPr>
            </w:pPr>
          </w:p>
          <w:p w14:paraId="094A2965" w14:textId="77777777" w:rsidR="00097CEA" w:rsidRDefault="00097CEA" w:rsidP="00292D2C">
            <w:pPr>
              <w:jc w:val="both"/>
              <w:rPr>
                <w:rFonts w:cs="Arial"/>
                <w:b/>
                <w:color w:val="000000" w:themeColor="text1"/>
                <w:sz w:val="20"/>
                <w:szCs w:val="20"/>
              </w:rPr>
            </w:pPr>
          </w:p>
          <w:p w14:paraId="0D32B476" w14:textId="481E6681" w:rsidR="00097CEA" w:rsidRDefault="00097CEA" w:rsidP="00292D2C">
            <w:pPr>
              <w:jc w:val="both"/>
              <w:rPr>
                <w:rFonts w:cs="Arial"/>
                <w:b/>
                <w:color w:val="000000" w:themeColor="text1"/>
                <w:sz w:val="20"/>
                <w:szCs w:val="20"/>
              </w:rPr>
            </w:pPr>
            <w:r>
              <w:rPr>
                <w:rFonts w:cs="Arial"/>
                <w:b/>
                <w:color w:val="000000" w:themeColor="text1"/>
                <w:sz w:val="20"/>
                <w:szCs w:val="20"/>
              </w:rPr>
              <w:t>4.17</w:t>
            </w:r>
          </w:p>
          <w:p w14:paraId="514F34E9" w14:textId="66ADA483" w:rsidR="00097CEA" w:rsidRDefault="00097CEA" w:rsidP="00292D2C">
            <w:pPr>
              <w:jc w:val="both"/>
              <w:rPr>
                <w:rFonts w:cs="Arial"/>
                <w:b/>
                <w:color w:val="000000" w:themeColor="text1"/>
                <w:sz w:val="20"/>
                <w:szCs w:val="20"/>
              </w:rPr>
            </w:pPr>
          </w:p>
          <w:p w14:paraId="2E8D1593" w14:textId="6FBDFE51" w:rsidR="00097CEA" w:rsidRDefault="00097CEA" w:rsidP="00292D2C">
            <w:pPr>
              <w:jc w:val="both"/>
              <w:rPr>
                <w:rFonts w:cs="Arial"/>
                <w:b/>
                <w:color w:val="000000" w:themeColor="text1"/>
                <w:sz w:val="20"/>
                <w:szCs w:val="20"/>
              </w:rPr>
            </w:pPr>
          </w:p>
          <w:p w14:paraId="66D2535F" w14:textId="2DD55DB9" w:rsidR="00165189" w:rsidRDefault="00165189" w:rsidP="00292D2C">
            <w:pPr>
              <w:jc w:val="both"/>
              <w:rPr>
                <w:rFonts w:cs="Arial"/>
                <w:b/>
                <w:color w:val="000000" w:themeColor="text1"/>
                <w:sz w:val="20"/>
                <w:szCs w:val="20"/>
              </w:rPr>
            </w:pPr>
          </w:p>
          <w:p w14:paraId="6D793F7F" w14:textId="77777777" w:rsidR="00165189" w:rsidRDefault="00165189" w:rsidP="00292D2C">
            <w:pPr>
              <w:jc w:val="both"/>
              <w:rPr>
                <w:rFonts w:cs="Arial"/>
                <w:b/>
                <w:color w:val="000000" w:themeColor="text1"/>
                <w:sz w:val="20"/>
                <w:szCs w:val="20"/>
              </w:rPr>
            </w:pPr>
          </w:p>
          <w:p w14:paraId="0299CB48" w14:textId="4EC6728C" w:rsidR="00097CEA" w:rsidRDefault="00097CEA" w:rsidP="00292D2C">
            <w:pPr>
              <w:jc w:val="both"/>
              <w:rPr>
                <w:rFonts w:cs="Arial"/>
                <w:b/>
                <w:color w:val="000000" w:themeColor="text1"/>
                <w:sz w:val="20"/>
                <w:szCs w:val="20"/>
              </w:rPr>
            </w:pPr>
            <w:r>
              <w:rPr>
                <w:rFonts w:cs="Arial"/>
                <w:b/>
                <w:color w:val="000000" w:themeColor="text1"/>
                <w:sz w:val="20"/>
                <w:szCs w:val="20"/>
              </w:rPr>
              <w:t>4.18</w:t>
            </w:r>
          </w:p>
          <w:p w14:paraId="2E254897" w14:textId="675E99A0" w:rsidR="00097CEA" w:rsidRDefault="00097CEA" w:rsidP="00292D2C">
            <w:pPr>
              <w:jc w:val="both"/>
              <w:rPr>
                <w:rFonts w:cs="Arial"/>
                <w:b/>
                <w:color w:val="000000" w:themeColor="text1"/>
                <w:sz w:val="20"/>
                <w:szCs w:val="20"/>
              </w:rPr>
            </w:pPr>
          </w:p>
          <w:p w14:paraId="333887FC" w14:textId="1AC5A7DD" w:rsidR="00097CEA" w:rsidRDefault="00097CEA" w:rsidP="00292D2C">
            <w:pPr>
              <w:jc w:val="both"/>
              <w:rPr>
                <w:rFonts w:cs="Arial"/>
                <w:b/>
                <w:color w:val="000000" w:themeColor="text1"/>
                <w:sz w:val="20"/>
                <w:szCs w:val="20"/>
              </w:rPr>
            </w:pPr>
          </w:p>
          <w:p w14:paraId="697FB84F" w14:textId="23EBE567" w:rsidR="00097CEA" w:rsidRDefault="00097CEA" w:rsidP="00292D2C">
            <w:pPr>
              <w:jc w:val="both"/>
              <w:rPr>
                <w:rFonts w:cs="Arial"/>
                <w:b/>
                <w:color w:val="000000" w:themeColor="text1"/>
                <w:sz w:val="20"/>
                <w:szCs w:val="20"/>
              </w:rPr>
            </w:pPr>
            <w:r>
              <w:rPr>
                <w:rFonts w:cs="Arial"/>
                <w:b/>
                <w:color w:val="000000" w:themeColor="text1"/>
                <w:sz w:val="20"/>
                <w:szCs w:val="20"/>
              </w:rPr>
              <w:t>4.19</w:t>
            </w:r>
          </w:p>
          <w:p w14:paraId="2BCC5971" w14:textId="5990004B" w:rsidR="00097CEA" w:rsidRDefault="00097CEA" w:rsidP="00292D2C">
            <w:pPr>
              <w:jc w:val="both"/>
              <w:rPr>
                <w:rFonts w:cs="Arial"/>
                <w:b/>
                <w:color w:val="000000" w:themeColor="text1"/>
                <w:sz w:val="20"/>
                <w:szCs w:val="20"/>
              </w:rPr>
            </w:pPr>
          </w:p>
          <w:p w14:paraId="04681896" w14:textId="2D3B1608" w:rsidR="00097CEA" w:rsidRDefault="00097CEA" w:rsidP="00292D2C">
            <w:pPr>
              <w:jc w:val="both"/>
              <w:rPr>
                <w:rFonts w:cs="Arial"/>
                <w:b/>
                <w:color w:val="000000" w:themeColor="text1"/>
                <w:sz w:val="20"/>
                <w:szCs w:val="20"/>
              </w:rPr>
            </w:pPr>
          </w:p>
          <w:p w14:paraId="4EC8EA73" w14:textId="0CD72ACD" w:rsidR="00165189" w:rsidRDefault="00165189" w:rsidP="00292D2C">
            <w:pPr>
              <w:jc w:val="both"/>
              <w:rPr>
                <w:rFonts w:cs="Arial"/>
                <w:b/>
                <w:color w:val="000000" w:themeColor="text1"/>
                <w:sz w:val="20"/>
                <w:szCs w:val="20"/>
              </w:rPr>
            </w:pPr>
          </w:p>
          <w:p w14:paraId="3591B8F7" w14:textId="3271A1F0" w:rsidR="00165189" w:rsidRDefault="00165189" w:rsidP="00292D2C">
            <w:pPr>
              <w:jc w:val="both"/>
              <w:rPr>
                <w:rFonts w:cs="Arial"/>
                <w:b/>
                <w:color w:val="000000" w:themeColor="text1"/>
                <w:sz w:val="20"/>
                <w:szCs w:val="20"/>
              </w:rPr>
            </w:pPr>
          </w:p>
          <w:p w14:paraId="4C5E5598" w14:textId="77777777" w:rsidR="00165189" w:rsidRDefault="00165189" w:rsidP="00292D2C">
            <w:pPr>
              <w:jc w:val="both"/>
              <w:rPr>
                <w:rFonts w:cs="Arial"/>
                <w:b/>
                <w:color w:val="000000" w:themeColor="text1"/>
                <w:sz w:val="20"/>
                <w:szCs w:val="20"/>
              </w:rPr>
            </w:pPr>
          </w:p>
          <w:p w14:paraId="3B4A7193" w14:textId="779D18F0" w:rsidR="00097CEA" w:rsidRDefault="00097CEA" w:rsidP="00292D2C">
            <w:pPr>
              <w:jc w:val="both"/>
              <w:rPr>
                <w:rFonts w:cs="Arial"/>
                <w:b/>
                <w:color w:val="000000" w:themeColor="text1"/>
                <w:sz w:val="20"/>
                <w:szCs w:val="20"/>
              </w:rPr>
            </w:pPr>
            <w:r>
              <w:rPr>
                <w:rFonts w:cs="Arial"/>
                <w:b/>
                <w:color w:val="000000" w:themeColor="text1"/>
                <w:sz w:val="20"/>
                <w:szCs w:val="20"/>
              </w:rPr>
              <w:t>4.20</w:t>
            </w:r>
          </w:p>
          <w:p w14:paraId="60D29F5A" w14:textId="0B383CC1" w:rsidR="00097CEA" w:rsidRDefault="00097CEA" w:rsidP="00292D2C">
            <w:pPr>
              <w:jc w:val="both"/>
              <w:rPr>
                <w:rFonts w:cs="Arial"/>
                <w:b/>
                <w:color w:val="000000" w:themeColor="text1"/>
                <w:sz w:val="20"/>
                <w:szCs w:val="20"/>
              </w:rPr>
            </w:pPr>
          </w:p>
          <w:p w14:paraId="077F71A9" w14:textId="3F38270D" w:rsidR="00097CEA" w:rsidRDefault="00097CEA" w:rsidP="00292D2C">
            <w:pPr>
              <w:jc w:val="both"/>
              <w:rPr>
                <w:rFonts w:cs="Arial"/>
                <w:b/>
                <w:color w:val="000000" w:themeColor="text1"/>
                <w:sz w:val="20"/>
                <w:szCs w:val="20"/>
              </w:rPr>
            </w:pPr>
          </w:p>
          <w:p w14:paraId="3296BB31" w14:textId="08617261" w:rsidR="003B2B4B" w:rsidRDefault="00097CEA" w:rsidP="00292D2C">
            <w:pPr>
              <w:jc w:val="both"/>
              <w:rPr>
                <w:rFonts w:cs="Arial"/>
                <w:b/>
                <w:color w:val="000000" w:themeColor="text1"/>
                <w:sz w:val="20"/>
                <w:szCs w:val="20"/>
              </w:rPr>
            </w:pPr>
            <w:r>
              <w:rPr>
                <w:rFonts w:cs="Arial"/>
                <w:b/>
                <w:color w:val="000000" w:themeColor="text1"/>
                <w:sz w:val="20"/>
                <w:szCs w:val="20"/>
              </w:rPr>
              <w:t>4.21</w:t>
            </w:r>
          </w:p>
          <w:p w14:paraId="1D6DB34E" w14:textId="1484766E" w:rsidR="00097CEA" w:rsidRDefault="00097CEA" w:rsidP="00292D2C">
            <w:pPr>
              <w:jc w:val="both"/>
              <w:rPr>
                <w:rFonts w:cs="Arial"/>
                <w:b/>
                <w:color w:val="000000" w:themeColor="text1"/>
                <w:sz w:val="20"/>
                <w:szCs w:val="20"/>
              </w:rPr>
            </w:pPr>
          </w:p>
          <w:p w14:paraId="38C00B31" w14:textId="0169E252" w:rsidR="00097CEA" w:rsidRDefault="00097CEA" w:rsidP="00292D2C">
            <w:pPr>
              <w:jc w:val="both"/>
              <w:rPr>
                <w:rFonts w:cs="Arial"/>
                <w:b/>
                <w:color w:val="000000" w:themeColor="text1"/>
                <w:sz w:val="20"/>
                <w:szCs w:val="20"/>
              </w:rPr>
            </w:pPr>
          </w:p>
          <w:p w14:paraId="561C02E2" w14:textId="0BA7808E" w:rsidR="00165189" w:rsidRDefault="00165189" w:rsidP="00292D2C">
            <w:pPr>
              <w:jc w:val="both"/>
              <w:rPr>
                <w:rFonts w:cs="Arial"/>
                <w:b/>
                <w:color w:val="000000" w:themeColor="text1"/>
                <w:sz w:val="20"/>
                <w:szCs w:val="20"/>
              </w:rPr>
            </w:pPr>
          </w:p>
          <w:p w14:paraId="33FB8E78" w14:textId="77777777" w:rsidR="00165189" w:rsidRDefault="00165189" w:rsidP="00292D2C">
            <w:pPr>
              <w:jc w:val="both"/>
              <w:rPr>
                <w:rFonts w:cs="Arial"/>
                <w:b/>
                <w:color w:val="000000" w:themeColor="text1"/>
                <w:sz w:val="20"/>
                <w:szCs w:val="20"/>
              </w:rPr>
            </w:pPr>
          </w:p>
          <w:p w14:paraId="3364020D" w14:textId="3FDD128C" w:rsidR="003B2B4B" w:rsidRDefault="00097CEA" w:rsidP="00292D2C">
            <w:pPr>
              <w:jc w:val="both"/>
              <w:rPr>
                <w:rFonts w:cs="Arial"/>
                <w:b/>
                <w:color w:val="000000" w:themeColor="text1"/>
                <w:sz w:val="20"/>
                <w:szCs w:val="20"/>
              </w:rPr>
            </w:pPr>
            <w:r>
              <w:rPr>
                <w:rFonts w:cs="Arial"/>
                <w:b/>
                <w:color w:val="000000" w:themeColor="text1"/>
                <w:sz w:val="20"/>
                <w:szCs w:val="20"/>
              </w:rPr>
              <w:t>4.22</w:t>
            </w:r>
          </w:p>
          <w:p w14:paraId="1F1D55A2" w14:textId="436AFA59" w:rsidR="00097CEA" w:rsidRDefault="00097CEA" w:rsidP="00292D2C">
            <w:pPr>
              <w:jc w:val="both"/>
              <w:rPr>
                <w:rFonts w:cs="Arial"/>
                <w:b/>
                <w:color w:val="000000" w:themeColor="text1"/>
                <w:sz w:val="20"/>
                <w:szCs w:val="20"/>
              </w:rPr>
            </w:pPr>
          </w:p>
          <w:p w14:paraId="22F1C62D" w14:textId="304C7DA5" w:rsidR="005E5AF1" w:rsidRDefault="005E5AF1" w:rsidP="00292D2C">
            <w:pPr>
              <w:jc w:val="both"/>
              <w:rPr>
                <w:rFonts w:cs="Arial"/>
                <w:b/>
                <w:color w:val="000000" w:themeColor="text1"/>
                <w:sz w:val="20"/>
                <w:szCs w:val="20"/>
              </w:rPr>
            </w:pPr>
          </w:p>
          <w:p w14:paraId="77A2E9D0" w14:textId="577B5CBA" w:rsidR="005E5AF1" w:rsidRPr="000B4496" w:rsidRDefault="005E5AF1" w:rsidP="00292D2C">
            <w:pPr>
              <w:jc w:val="both"/>
              <w:rPr>
                <w:rFonts w:cs="Arial"/>
                <w:b/>
                <w:color w:val="000000" w:themeColor="text1"/>
                <w:sz w:val="20"/>
                <w:szCs w:val="20"/>
              </w:rPr>
            </w:pPr>
          </w:p>
        </w:tc>
        <w:tc>
          <w:tcPr>
            <w:tcW w:w="8169" w:type="dxa"/>
            <w:gridSpan w:val="3"/>
          </w:tcPr>
          <w:p w14:paraId="3FF0D7CF" w14:textId="77777777" w:rsidR="009D2AB2" w:rsidRPr="000B4496" w:rsidRDefault="009D2AB2" w:rsidP="00292D2C">
            <w:pPr>
              <w:jc w:val="both"/>
              <w:rPr>
                <w:rFonts w:cs="Arial"/>
                <w:b/>
                <w:color w:val="000000" w:themeColor="text1"/>
                <w:sz w:val="20"/>
                <w:szCs w:val="20"/>
              </w:rPr>
            </w:pPr>
            <w:r w:rsidRPr="000B4496">
              <w:rPr>
                <w:rFonts w:cs="Arial"/>
                <w:b/>
                <w:color w:val="000000" w:themeColor="text1"/>
                <w:sz w:val="20"/>
                <w:szCs w:val="20"/>
              </w:rPr>
              <w:lastRenderedPageBreak/>
              <w:t>Updates (General, Partner &amp; Projects)</w:t>
            </w:r>
          </w:p>
          <w:p w14:paraId="1593F4CC" w14:textId="77777777" w:rsidR="009D2AB2" w:rsidRPr="000B4496" w:rsidRDefault="009D2AB2" w:rsidP="00292D2C">
            <w:pPr>
              <w:contextualSpacing/>
              <w:rPr>
                <w:rFonts w:cs="Arial"/>
                <w:b/>
                <w:color w:val="000000" w:themeColor="text1"/>
                <w:sz w:val="20"/>
                <w:szCs w:val="20"/>
              </w:rPr>
            </w:pPr>
          </w:p>
          <w:p w14:paraId="089B013A" w14:textId="0794EF48" w:rsidR="00D725B4" w:rsidRPr="000B4496" w:rsidRDefault="009D2AB2" w:rsidP="00065054">
            <w:pPr>
              <w:pStyle w:val="ListParagraph"/>
              <w:numPr>
                <w:ilvl w:val="0"/>
                <w:numId w:val="17"/>
              </w:numPr>
              <w:ind w:left="360"/>
              <w:contextualSpacing/>
              <w:rPr>
                <w:rFonts w:ascii="Arial" w:hAnsi="Arial" w:cs="Arial"/>
                <w:color w:val="000000" w:themeColor="text1"/>
                <w:sz w:val="20"/>
                <w:szCs w:val="20"/>
              </w:rPr>
            </w:pPr>
            <w:r w:rsidRPr="000B4496">
              <w:rPr>
                <w:rFonts w:ascii="Arial" w:hAnsi="Arial" w:cs="Arial"/>
                <w:b/>
                <w:bCs/>
                <w:color w:val="000000" w:themeColor="text1"/>
                <w:sz w:val="20"/>
                <w:szCs w:val="20"/>
              </w:rPr>
              <w:t xml:space="preserve">General Update </w:t>
            </w:r>
          </w:p>
          <w:p w14:paraId="77AC6310" w14:textId="77777777" w:rsidR="00714B4B" w:rsidRPr="000B4496" w:rsidRDefault="00714B4B" w:rsidP="00714B4B">
            <w:pPr>
              <w:pStyle w:val="ListParagraph"/>
              <w:ind w:left="360"/>
              <w:contextualSpacing/>
              <w:rPr>
                <w:rFonts w:ascii="Arial" w:hAnsi="Arial" w:cs="Arial"/>
                <w:color w:val="000000" w:themeColor="text1"/>
                <w:sz w:val="20"/>
                <w:szCs w:val="20"/>
              </w:rPr>
            </w:pPr>
          </w:p>
          <w:p w14:paraId="755CE238" w14:textId="04B59539" w:rsidR="00F27122" w:rsidRPr="000B4496" w:rsidRDefault="00F27122" w:rsidP="00F27122">
            <w:pPr>
              <w:rPr>
                <w:rFonts w:cs="Arial"/>
                <w:sz w:val="20"/>
                <w:szCs w:val="20"/>
              </w:rPr>
            </w:pPr>
            <w:r w:rsidRPr="000B4496">
              <w:rPr>
                <w:rFonts w:cs="Arial"/>
                <w:sz w:val="20"/>
                <w:szCs w:val="20"/>
              </w:rPr>
              <w:t>Vicky Hartley (Executive Office Manager, Rotherham MBC) provided a</w:t>
            </w:r>
            <w:r w:rsidR="001778DD" w:rsidRPr="000B4496">
              <w:rPr>
                <w:rFonts w:cs="Arial"/>
                <w:sz w:val="20"/>
                <w:szCs w:val="20"/>
              </w:rPr>
              <w:t>n update on</w:t>
            </w:r>
            <w:r w:rsidRPr="000B4496">
              <w:rPr>
                <w:rFonts w:cs="Arial"/>
                <w:sz w:val="20"/>
                <w:szCs w:val="20"/>
              </w:rPr>
              <w:t>:</w:t>
            </w:r>
          </w:p>
          <w:p w14:paraId="075F68D2" w14:textId="77777777" w:rsidR="00F27122" w:rsidRPr="000B4496" w:rsidRDefault="00F27122" w:rsidP="00F27122">
            <w:pPr>
              <w:rPr>
                <w:rFonts w:cs="Arial"/>
                <w:b/>
                <w:bCs/>
                <w:sz w:val="20"/>
                <w:szCs w:val="20"/>
              </w:rPr>
            </w:pPr>
          </w:p>
          <w:p w14:paraId="5AEF305F" w14:textId="7E302389" w:rsidR="00F27122" w:rsidRPr="000B4496" w:rsidRDefault="00F27122" w:rsidP="00336A1C">
            <w:pPr>
              <w:pStyle w:val="ListParagraph"/>
              <w:numPr>
                <w:ilvl w:val="0"/>
                <w:numId w:val="27"/>
              </w:numPr>
              <w:ind w:left="360"/>
              <w:rPr>
                <w:rFonts w:ascii="Arial" w:hAnsi="Arial" w:cs="Arial"/>
                <w:color w:val="000000" w:themeColor="text1"/>
                <w:sz w:val="20"/>
                <w:szCs w:val="20"/>
              </w:rPr>
            </w:pPr>
            <w:r w:rsidRPr="000B4496">
              <w:rPr>
                <w:rFonts w:ascii="Arial" w:hAnsi="Arial" w:cs="Arial"/>
                <w:color w:val="000000" w:themeColor="text1"/>
                <w:sz w:val="20"/>
                <w:szCs w:val="20"/>
              </w:rPr>
              <w:t xml:space="preserve">Rotherham Council’s new </w:t>
            </w:r>
            <w:r w:rsidR="001778DD" w:rsidRPr="000B4496">
              <w:rPr>
                <w:rFonts w:ascii="Arial" w:hAnsi="Arial" w:cs="Arial"/>
                <w:color w:val="000000" w:themeColor="text1"/>
                <w:sz w:val="20"/>
                <w:szCs w:val="20"/>
              </w:rPr>
              <w:t xml:space="preserve">updated </w:t>
            </w:r>
            <w:hyperlink r:id="rId11" w:history="1">
              <w:r w:rsidRPr="000B4496">
                <w:rPr>
                  <w:rStyle w:val="Hyperlink"/>
                  <w:rFonts w:ascii="Arial" w:hAnsi="Arial" w:cs="Arial"/>
                  <w:sz w:val="20"/>
                  <w:szCs w:val="20"/>
                </w:rPr>
                <w:t xml:space="preserve">webpages </w:t>
              </w:r>
              <w:r w:rsidR="001778DD" w:rsidRPr="000B4496">
                <w:rPr>
                  <w:rStyle w:val="Hyperlink"/>
                  <w:rFonts w:ascii="Arial" w:hAnsi="Arial" w:cs="Arial"/>
                  <w:sz w:val="20"/>
                  <w:szCs w:val="20"/>
                </w:rPr>
                <w:t xml:space="preserve">for </w:t>
              </w:r>
              <w:r w:rsidRPr="000B4496">
                <w:rPr>
                  <w:rStyle w:val="Hyperlink"/>
                  <w:rFonts w:ascii="Arial" w:hAnsi="Arial" w:cs="Arial"/>
                  <w:sz w:val="20"/>
                  <w:szCs w:val="20"/>
                </w:rPr>
                <w:t>armed forces</w:t>
              </w:r>
            </w:hyperlink>
            <w:r w:rsidRPr="000B4496">
              <w:rPr>
                <w:rFonts w:ascii="Arial" w:hAnsi="Arial" w:cs="Arial"/>
                <w:color w:val="000000" w:themeColor="text1"/>
                <w:sz w:val="20"/>
                <w:szCs w:val="20"/>
              </w:rPr>
              <w:t xml:space="preserve">.  </w:t>
            </w:r>
          </w:p>
          <w:p w14:paraId="7CD8EFC4" w14:textId="77777777" w:rsidR="001778DD" w:rsidRPr="000B4496" w:rsidRDefault="001778DD" w:rsidP="001778DD">
            <w:pPr>
              <w:pStyle w:val="ListParagraph"/>
              <w:ind w:left="360"/>
              <w:rPr>
                <w:rFonts w:ascii="Arial" w:hAnsi="Arial" w:cs="Arial"/>
                <w:color w:val="000000" w:themeColor="text1"/>
                <w:sz w:val="20"/>
                <w:szCs w:val="20"/>
              </w:rPr>
            </w:pPr>
          </w:p>
          <w:p w14:paraId="251FA36D" w14:textId="64F5250A" w:rsidR="00F27122" w:rsidRPr="000B4496" w:rsidRDefault="00F27122" w:rsidP="00714B4B">
            <w:pPr>
              <w:pStyle w:val="ListParagraph"/>
              <w:numPr>
                <w:ilvl w:val="0"/>
                <w:numId w:val="27"/>
              </w:numPr>
              <w:ind w:left="360"/>
              <w:rPr>
                <w:rFonts w:ascii="Arial" w:hAnsi="Arial" w:cs="Arial"/>
                <w:color w:val="000000" w:themeColor="text1"/>
                <w:sz w:val="20"/>
                <w:szCs w:val="20"/>
              </w:rPr>
            </w:pPr>
            <w:r w:rsidRPr="000B4496">
              <w:rPr>
                <w:rFonts w:ascii="Arial" w:hAnsi="Arial" w:cs="Arial"/>
                <w:b/>
                <w:bCs/>
                <w:color w:val="000000" w:themeColor="text1"/>
                <w:sz w:val="20"/>
                <w:szCs w:val="20"/>
              </w:rPr>
              <w:t xml:space="preserve">Veterans &amp; Families Research Hub </w:t>
            </w:r>
            <w:r w:rsidR="001778DD" w:rsidRPr="000B4496">
              <w:rPr>
                <w:rFonts w:ascii="Arial" w:hAnsi="Arial" w:cs="Arial"/>
                <w:color w:val="000000" w:themeColor="text1"/>
                <w:sz w:val="20"/>
                <w:szCs w:val="20"/>
              </w:rPr>
              <w:t xml:space="preserve">and </w:t>
            </w:r>
            <w:r w:rsidRPr="000B4496">
              <w:rPr>
                <w:rFonts w:ascii="Arial" w:hAnsi="Arial" w:cs="Arial"/>
                <w:color w:val="000000" w:themeColor="text1"/>
                <w:sz w:val="20"/>
                <w:szCs w:val="20"/>
              </w:rPr>
              <w:t xml:space="preserve">their website </w:t>
            </w:r>
            <w:r w:rsidR="00EF4E3B" w:rsidRPr="000B4496">
              <w:rPr>
                <w:rFonts w:ascii="Arial" w:hAnsi="Arial" w:cs="Arial"/>
                <w:color w:val="000000" w:themeColor="text1"/>
                <w:sz w:val="20"/>
                <w:szCs w:val="20"/>
              </w:rPr>
              <w:t xml:space="preserve">containing </w:t>
            </w:r>
            <w:hyperlink r:id="rId12" w:history="1">
              <w:r w:rsidRPr="000B4496">
                <w:rPr>
                  <w:rStyle w:val="Hyperlink"/>
                  <w:rFonts w:ascii="Arial" w:hAnsi="Arial" w:cs="Arial"/>
                  <w:color w:val="000000" w:themeColor="text1"/>
                  <w:sz w:val="20"/>
                  <w:szCs w:val="20"/>
                </w:rPr>
                <w:t>key research and literature</w:t>
              </w:r>
            </w:hyperlink>
            <w:r w:rsidRPr="000B4496">
              <w:rPr>
                <w:rFonts w:ascii="Arial" w:hAnsi="Arial" w:cs="Arial"/>
                <w:color w:val="000000" w:themeColor="text1"/>
                <w:sz w:val="20"/>
                <w:szCs w:val="20"/>
              </w:rPr>
              <w:t xml:space="preserve"> on military veterans and families. </w:t>
            </w:r>
          </w:p>
          <w:p w14:paraId="49CD4A30" w14:textId="77777777" w:rsidR="00F27122" w:rsidRPr="000B4496" w:rsidRDefault="00F27122" w:rsidP="00714B4B">
            <w:pPr>
              <w:rPr>
                <w:rFonts w:cs="Arial"/>
                <w:color w:val="000000" w:themeColor="text1"/>
                <w:sz w:val="20"/>
                <w:szCs w:val="20"/>
              </w:rPr>
            </w:pPr>
          </w:p>
          <w:p w14:paraId="63A3F91D" w14:textId="0E19B2B7" w:rsidR="00F27122" w:rsidRPr="000B4496" w:rsidRDefault="00F27122" w:rsidP="00714B4B">
            <w:pPr>
              <w:pStyle w:val="ListParagraph"/>
              <w:numPr>
                <w:ilvl w:val="0"/>
                <w:numId w:val="27"/>
              </w:numPr>
              <w:ind w:left="360"/>
              <w:rPr>
                <w:rFonts w:ascii="Arial" w:hAnsi="Arial" w:cs="Arial"/>
                <w:color w:val="000000" w:themeColor="text1"/>
                <w:sz w:val="20"/>
                <w:szCs w:val="20"/>
              </w:rPr>
            </w:pPr>
            <w:r w:rsidRPr="000B4496">
              <w:rPr>
                <w:rFonts w:ascii="Arial" w:hAnsi="Arial" w:cs="Arial"/>
                <w:b/>
                <w:bCs/>
                <w:color w:val="000000" w:themeColor="text1"/>
                <w:sz w:val="20"/>
                <w:szCs w:val="20"/>
              </w:rPr>
              <w:t xml:space="preserve">Sheffield City Region Mayoral Combined Authority’s </w:t>
            </w:r>
            <w:r w:rsidR="005007B4" w:rsidRPr="000B4496">
              <w:rPr>
                <w:rFonts w:ascii="Arial" w:hAnsi="Arial" w:cs="Arial"/>
                <w:b/>
                <w:bCs/>
                <w:color w:val="000000" w:themeColor="text1"/>
                <w:sz w:val="20"/>
                <w:szCs w:val="20"/>
              </w:rPr>
              <w:t xml:space="preserve">(SCR MCA) </w:t>
            </w:r>
            <w:r w:rsidR="001778DD" w:rsidRPr="000B4496">
              <w:rPr>
                <w:rFonts w:ascii="Arial" w:hAnsi="Arial" w:cs="Arial"/>
                <w:b/>
                <w:bCs/>
                <w:color w:val="000000" w:themeColor="text1"/>
                <w:sz w:val="20"/>
                <w:szCs w:val="20"/>
              </w:rPr>
              <w:t>p</w:t>
            </w:r>
            <w:r w:rsidRPr="000B4496">
              <w:rPr>
                <w:rFonts w:ascii="Arial" w:hAnsi="Arial" w:cs="Arial"/>
                <w:b/>
                <w:bCs/>
                <w:color w:val="000000" w:themeColor="text1"/>
                <w:sz w:val="20"/>
                <w:szCs w:val="20"/>
              </w:rPr>
              <w:t xml:space="preserve">ledge to the Armed Forces Covenant </w:t>
            </w:r>
            <w:r w:rsidR="005007B4" w:rsidRPr="000B4496">
              <w:rPr>
                <w:rFonts w:ascii="Arial" w:hAnsi="Arial" w:cs="Arial"/>
                <w:b/>
                <w:bCs/>
                <w:color w:val="000000" w:themeColor="text1"/>
                <w:sz w:val="20"/>
                <w:szCs w:val="20"/>
              </w:rPr>
              <w:t xml:space="preserve">(AFC) </w:t>
            </w:r>
            <w:r w:rsidR="001778DD" w:rsidRPr="000B4496">
              <w:rPr>
                <w:rFonts w:ascii="Arial" w:hAnsi="Arial" w:cs="Arial"/>
                <w:color w:val="000000" w:themeColor="text1"/>
                <w:sz w:val="20"/>
                <w:szCs w:val="20"/>
              </w:rPr>
              <w:t>and their decision on 18</w:t>
            </w:r>
            <w:r w:rsidR="001778DD" w:rsidRPr="000B4496">
              <w:rPr>
                <w:rFonts w:ascii="Arial" w:hAnsi="Arial" w:cs="Arial"/>
                <w:color w:val="000000" w:themeColor="text1"/>
                <w:sz w:val="20"/>
                <w:szCs w:val="20"/>
                <w:vertAlign w:val="superscript"/>
              </w:rPr>
              <w:t>th</w:t>
            </w:r>
            <w:r w:rsidR="001778DD" w:rsidRPr="000B4496">
              <w:rPr>
                <w:rFonts w:ascii="Arial" w:hAnsi="Arial" w:cs="Arial"/>
                <w:color w:val="000000" w:themeColor="text1"/>
                <w:sz w:val="20"/>
                <w:szCs w:val="20"/>
              </w:rPr>
              <w:t xml:space="preserve"> </w:t>
            </w:r>
            <w:r w:rsidRPr="000B4496">
              <w:rPr>
                <w:rFonts w:ascii="Arial" w:hAnsi="Arial" w:cs="Arial"/>
                <w:color w:val="000000" w:themeColor="text1"/>
                <w:sz w:val="20"/>
                <w:szCs w:val="20"/>
              </w:rPr>
              <w:t xml:space="preserve">November 2019 </w:t>
            </w:r>
            <w:r w:rsidR="001778DD" w:rsidRPr="000B4496">
              <w:rPr>
                <w:rFonts w:ascii="Arial" w:hAnsi="Arial" w:cs="Arial"/>
                <w:color w:val="000000" w:themeColor="text1"/>
                <w:sz w:val="20"/>
                <w:szCs w:val="20"/>
              </w:rPr>
              <w:t xml:space="preserve">to </w:t>
            </w:r>
            <w:r w:rsidRPr="000B4496">
              <w:rPr>
                <w:rFonts w:ascii="Arial" w:hAnsi="Arial" w:cs="Arial"/>
                <w:color w:val="000000" w:themeColor="text1"/>
                <w:sz w:val="20"/>
                <w:szCs w:val="20"/>
              </w:rPr>
              <w:t>sign up to the A</w:t>
            </w:r>
            <w:r w:rsidR="005007B4" w:rsidRPr="000B4496">
              <w:rPr>
                <w:rFonts w:ascii="Arial" w:hAnsi="Arial" w:cs="Arial"/>
                <w:color w:val="000000" w:themeColor="text1"/>
                <w:sz w:val="20"/>
                <w:szCs w:val="20"/>
              </w:rPr>
              <w:t xml:space="preserve">FC </w:t>
            </w:r>
            <w:r w:rsidRPr="000B4496">
              <w:rPr>
                <w:rFonts w:ascii="Arial" w:hAnsi="Arial" w:cs="Arial"/>
                <w:color w:val="000000" w:themeColor="text1"/>
                <w:sz w:val="20"/>
                <w:szCs w:val="20"/>
              </w:rPr>
              <w:t xml:space="preserve">and agree </w:t>
            </w:r>
            <w:r w:rsidR="001778DD" w:rsidRPr="000B4496">
              <w:rPr>
                <w:rFonts w:ascii="Arial" w:hAnsi="Arial" w:cs="Arial"/>
                <w:color w:val="000000" w:themeColor="text1"/>
                <w:sz w:val="20"/>
                <w:szCs w:val="20"/>
              </w:rPr>
              <w:t xml:space="preserve">to </w:t>
            </w:r>
            <w:r w:rsidRPr="000B4496">
              <w:rPr>
                <w:rFonts w:ascii="Arial" w:hAnsi="Arial" w:cs="Arial"/>
                <w:color w:val="000000" w:themeColor="text1"/>
                <w:sz w:val="20"/>
                <w:szCs w:val="20"/>
              </w:rPr>
              <w:t xml:space="preserve">adapt its employment and equal opportunities practices to reflect the commitments made in signing up to the </w:t>
            </w:r>
            <w:r w:rsidR="004C45DF">
              <w:rPr>
                <w:rFonts w:ascii="Arial" w:hAnsi="Arial" w:cs="Arial"/>
                <w:color w:val="000000" w:themeColor="text1"/>
                <w:sz w:val="20"/>
                <w:szCs w:val="20"/>
              </w:rPr>
              <w:t>AFC</w:t>
            </w:r>
            <w:r w:rsidRPr="000B4496">
              <w:rPr>
                <w:rFonts w:ascii="Arial" w:hAnsi="Arial" w:cs="Arial"/>
                <w:color w:val="000000" w:themeColor="text1"/>
                <w:sz w:val="20"/>
                <w:szCs w:val="20"/>
              </w:rPr>
              <w:t xml:space="preserve">. </w:t>
            </w:r>
          </w:p>
          <w:p w14:paraId="2498BA09" w14:textId="77777777" w:rsidR="00F27122" w:rsidRPr="000B4496" w:rsidRDefault="00F27122" w:rsidP="00714B4B">
            <w:pPr>
              <w:rPr>
                <w:rFonts w:cs="Arial"/>
                <w:b/>
                <w:bCs/>
                <w:color w:val="000000" w:themeColor="text1"/>
                <w:sz w:val="20"/>
                <w:szCs w:val="20"/>
              </w:rPr>
            </w:pPr>
          </w:p>
          <w:p w14:paraId="12259F59" w14:textId="64EAFB1C" w:rsidR="00F27122" w:rsidRPr="000B4496" w:rsidRDefault="00F27122" w:rsidP="00714B4B">
            <w:pPr>
              <w:pStyle w:val="ListParagraph"/>
              <w:numPr>
                <w:ilvl w:val="0"/>
                <w:numId w:val="27"/>
              </w:numPr>
              <w:ind w:left="360"/>
              <w:rPr>
                <w:rFonts w:ascii="Arial" w:hAnsi="Arial" w:cs="Arial"/>
                <w:color w:val="000000" w:themeColor="text1"/>
                <w:sz w:val="20"/>
                <w:szCs w:val="20"/>
              </w:rPr>
            </w:pPr>
            <w:r w:rsidRPr="000B4496">
              <w:rPr>
                <w:rFonts w:ascii="Arial" w:hAnsi="Arial" w:cs="Arial"/>
                <w:b/>
                <w:bCs/>
                <w:color w:val="000000" w:themeColor="text1"/>
                <w:sz w:val="20"/>
                <w:szCs w:val="20"/>
              </w:rPr>
              <w:t>Government’s Armed Forces Covenant Annual Report 2019</w:t>
            </w:r>
            <w:r w:rsidRPr="000B4496">
              <w:rPr>
                <w:rFonts w:ascii="Arial" w:hAnsi="Arial" w:cs="Arial"/>
                <w:color w:val="000000" w:themeColor="text1"/>
                <w:sz w:val="20"/>
                <w:szCs w:val="20"/>
              </w:rPr>
              <w:t xml:space="preserve"> </w:t>
            </w:r>
            <w:r w:rsidR="001778DD" w:rsidRPr="000B4496">
              <w:rPr>
                <w:rFonts w:ascii="Arial" w:hAnsi="Arial" w:cs="Arial"/>
                <w:color w:val="000000" w:themeColor="text1"/>
                <w:sz w:val="20"/>
                <w:szCs w:val="20"/>
              </w:rPr>
              <w:t xml:space="preserve">which includes </w:t>
            </w:r>
            <w:r w:rsidRPr="000B4496">
              <w:rPr>
                <w:rFonts w:ascii="Arial" w:hAnsi="Arial" w:cs="Arial"/>
                <w:color w:val="000000" w:themeColor="text1"/>
                <w:sz w:val="20"/>
                <w:szCs w:val="20"/>
              </w:rPr>
              <w:t xml:space="preserve">detail on their </w:t>
            </w:r>
            <w:hyperlink r:id="rId13" w:history="1">
              <w:r w:rsidRPr="000B4496">
                <w:rPr>
                  <w:rStyle w:val="Hyperlink"/>
                  <w:rFonts w:ascii="Arial" w:hAnsi="Arial" w:cs="Arial"/>
                  <w:sz w:val="20"/>
                  <w:szCs w:val="20"/>
                </w:rPr>
                <w:t>delivery and new commitments</w:t>
              </w:r>
            </w:hyperlink>
            <w:r w:rsidRPr="000B4496">
              <w:rPr>
                <w:rFonts w:ascii="Arial" w:hAnsi="Arial" w:cs="Arial"/>
                <w:color w:val="000000" w:themeColor="text1"/>
                <w:sz w:val="20"/>
                <w:szCs w:val="20"/>
              </w:rPr>
              <w:t>.</w:t>
            </w:r>
          </w:p>
          <w:p w14:paraId="485ED606" w14:textId="77777777" w:rsidR="00F27122" w:rsidRPr="000B4496" w:rsidRDefault="00F27122" w:rsidP="00714B4B">
            <w:pPr>
              <w:rPr>
                <w:rFonts w:cs="Arial"/>
                <w:color w:val="000000" w:themeColor="text1"/>
                <w:sz w:val="20"/>
                <w:szCs w:val="20"/>
              </w:rPr>
            </w:pPr>
          </w:p>
          <w:p w14:paraId="7ABE0EF3" w14:textId="2822A82C" w:rsidR="00F27122" w:rsidRPr="000B4496" w:rsidRDefault="00EF4E3B" w:rsidP="006D46E7">
            <w:pPr>
              <w:pStyle w:val="ListParagraph"/>
              <w:numPr>
                <w:ilvl w:val="0"/>
                <w:numId w:val="27"/>
              </w:numPr>
              <w:ind w:left="360"/>
              <w:rPr>
                <w:rFonts w:ascii="Arial" w:hAnsi="Arial" w:cs="Arial"/>
                <w:color w:val="000000" w:themeColor="text1"/>
                <w:sz w:val="20"/>
                <w:szCs w:val="20"/>
              </w:rPr>
            </w:pPr>
            <w:r w:rsidRPr="000B4496">
              <w:rPr>
                <w:rFonts w:ascii="Arial" w:hAnsi="Arial" w:cs="Arial"/>
                <w:color w:val="000000" w:themeColor="text1"/>
                <w:sz w:val="20"/>
                <w:szCs w:val="20"/>
              </w:rPr>
              <w:t xml:space="preserve">The </w:t>
            </w:r>
            <w:r w:rsidR="00F27122" w:rsidRPr="000B4496">
              <w:rPr>
                <w:rFonts w:ascii="Arial" w:hAnsi="Arial" w:cs="Arial"/>
                <w:b/>
                <w:bCs/>
                <w:color w:val="000000" w:themeColor="text1"/>
                <w:sz w:val="20"/>
                <w:szCs w:val="20"/>
              </w:rPr>
              <w:t xml:space="preserve">Strategy for our Veterans UK Government Consultation </w:t>
            </w:r>
            <w:r w:rsidRPr="000B4496">
              <w:rPr>
                <w:rFonts w:ascii="Arial" w:hAnsi="Arial" w:cs="Arial"/>
                <w:color w:val="000000" w:themeColor="text1"/>
                <w:sz w:val="20"/>
                <w:szCs w:val="20"/>
              </w:rPr>
              <w:t xml:space="preserve">that has </w:t>
            </w:r>
            <w:r w:rsidR="0062358B">
              <w:rPr>
                <w:rFonts w:ascii="Arial" w:hAnsi="Arial" w:cs="Arial"/>
                <w:color w:val="000000" w:themeColor="text1"/>
                <w:sz w:val="20"/>
                <w:szCs w:val="20"/>
              </w:rPr>
              <w:t xml:space="preserve">recently </w:t>
            </w:r>
            <w:r w:rsidRPr="000B4496">
              <w:rPr>
                <w:rFonts w:ascii="Arial" w:hAnsi="Arial" w:cs="Arial"/>
                <w:color w:val="000000" w:themeColor="text1"/>
                <w:sz w:val="20"/>
                <w:szCs w:val="20"/>
              </w:rPr>
              <w:t xml:space="preserve">published its </w:t>
            </w:r>
            <w:hyperlink r:id="rId14" w:history="1">
              <w:r w:rsidRPr="000B4496">
                <w:rPr>
                  <w:rStyle w:val="Hyperlink"/>
                  <w:rFonts w:ascii="Arial" w:hAnsi="Arial" w:cs="Arial"/>
                  <w:sz w:val="20"/>
                  <w:szCs w:val="20"/>
                </w:rPr>
                <w:t>r</w:t>
              </w:r>
              <w:r w:rsidR="00F27122" w:rsidRPr="000B4496">
                <w:rPr>
                  <w:rStyle w:val="Hyperlink"/>
                  <w:rFonts w:ascii="Arial" w:hAnsi="Arial" w:cs="Arial"/>
                  <w:sz w:val="20"/>
                  <w:szCs w:val="20"/>
                </w:rPr>
                <w:t>esponse</w:t>
              </w:r>
            </w:hyperlink>
            <w:r w:rsidRPr="000B4496">
              <w:rPr>
                <w:rFonts w:ascii="Arial" w:hAnsi="Arial" w:cs="Arial"/>
                <w:color w:val="000000" w:themeColor="text1"/>
                <w:sz w:val="20"/>
                <w:szCs w:val="20"/>
              </w:rPr>
              <w:t xml:space="preserve">.  </w:t>
            </w:r>
          </w:p>
          <w:p w14:paraId="68507C95" w14:textId="77777777" w:rsidR="00F27122" w:rsidRPr="000B4496" w:rsidRDefault="00F27122" w:rsidP="00714B4B">
            <w:pPr>
              <w:rPr>
                <w:rStyle w:val="Hyperlink"/>
                <w:rFonts w:cs="Arial"/>
                <w:color w:val="000000" w:themeColor="text1"/>
                <w:sz w:val="20"/>
                <w:szCs w:val="20"/>
              </w:rPr>
            </w:pPr>
          </w:p>
          <w:p w14:paraId="72C84727" w14:textId="75978EB4" w:rsidR="00F27122" w:rsidRPr="000B4496" w:rsidRDefault="0062358B" w:rsidP="00714B4B">
            <w:pPr>
              <w:pStyle w:val="ListParagraph"/>
              <w:numPr>
                <w:ilvl w:val="0"/>
                <w:numId w:val="27"/>
              </w:numPr>
              <w:ind w:left="360"/>
              <w:rPr>
                <w:rFonts w:ascii="Arial" w:hAnsi="Arial" w:cs="Arial"/>
                <w:color w:val="000000" w:themeColor="text1"/>
                <w:sz w:val="20"/>
                <w:szCs w:val="20"/>
              </w:rPr>
            </w:pPr>
            <w:r w:rsidRPr="0062358B">
              <w:rPr>
                <w:rFonts w:ascii="Arial" w:hAnsi="Arial" w:cs="Arial"/>
                <w:color w:val="000000" w:themeColor="text1"/>
                <w:sz w:val="20"/>
                <w:szCs w:val="20"/>
              </w:rPr>
              <w:t>The</w:t>
            </w:r>
            <w:r>
              <w:rPr>
                <w:rFonts w:ascii="Arial" w:hAnsi="Arial" w:cs="Arial"/>
                <w:b/>
                <w:bCs/>
                <w:color w:val="000000" w:themeColor="text1"/>
                <w:sz w:val="20"/>
                <w:szCs w:val="20"/>
              </w:rPr>
              <w:t xml:space="preserve"> </w:t>
            </w:r>
            <w:r w:rsidR="00F27122" w:rsidRPr="000B4496">
              <w:rPr>
                <w:rFonts w:ascii="Arial" w:hAnsi="Arial" w:cs="Arial"/>
                <w:b/>
                <w:bCs/>
                <w:color w:val="000000" w:themeColor="text1"/>
                <w:sz w:val="20"/>
                <w:szCs w:val="20"/>
              </w:rPr>
              <w:t xml:space="preserve">Armed Forces Covenant Fund (AFC) Trust Consultation </w:t>
            </w:r>
            <w:r w:rsidR="00EF4E3B" w:rsidRPr="000B4496">
              <w:rPr>
                <w:rFonts w:ascii="Arial" w:hAnsi="Arial" w:cs="Arial"/>
                <w:color w:val="000000" w:themeColor="text1"/>
                <w:sz w:val="20"/>
                <w:szCs w:val="20"/>
              </w:rPr>
              <w:t>and the</w:t>
            </w:r>
            <w:r w:rsidR="00EF4E3B" w:rsidRPr="000B4496">
              <w:rPr>
                <w:rFonts w:ascii="Arial" w:hAnsi="Arial" w:cs="Arial"/>
                <w:b/>
                <w:bCs/>
                <w:color w:val="000000" w:themeColor="text1"/>
                <w:sz w:val="20"/>
                <w:szCs w:val="20"/>
              </w:rPr>
              <w:t xml:space="preserve"> </w:t>
            </w:r>
            <w:r w:rsidR="00F27122" w:rsidRPr="000B4496">
              <w:rPr>
                <w:rFonts w:ascii="Arial" w:hAnsi="Arial" w:cs="Arial"/>
                <w:color w:val="000000" w:themeColor="text1"/>
                <w:sz w:val="20"/>
                <w:szCs w:val="20"/>
              </w:rPr>
              <w:t xml:space="preserve">Local Grants programme of the AFC Fund Trust </w:t>
            </w:r>
            <w:r w:rsidR="00EF4E3B" w:rsidRPr="000B4496">
              <w:rPr>
                <w:rFonts w:ascii="Arial" w:hAnsi="Arial" w:cs="Arial"/>
                <w:color w:val="000000" w:themeColor="text1"/>
                <w:sz w:val="20"/>
                <w:szCs w:val="20"/>
              </w:rPr>
              <w:t xml:space="preserve">which is currently </w:t>
            </w:r>
            <w:hyperlink r:id="rId15" w:history="1">
              <w:r w:rsidR="00F27122" w:rsidRPr="0062358B">
                <w:rPr>
                  <w:rStyle w:val="Hyperlink"/>
                  <w:rFonts w:ascii="Arial" w:hAnsi="Arial" w:cs="Arial"/>
                  <w:sz w:val="20"/>
                  <w:szCs w:val="20"/>
                </w:rPr>
                <w:t>seeking views from the Armed Forces community</w:t>
              </w:r>
            </w:hyperlink>
            <w:r w:rsidR="00F27122" w:rsidRPr="000B4496">
              <w:rPr>
                <w:rFonts w:ascii="Arial" w:hAnsi="Arial" w:cs="Arial"/>
                <w:color w:val="000000" w:themeColor="text1"/>
                <w:sz w:val="20"/>
                <w:szCs w:val="20"/>
              </w:rPr>
              <w:t xml:space="preserve"> to help shape a new programme for the next two years</w:t>
            </w:r>
            <w:r w:rsidR="00364205">
              <w:rPr>
                <w:rFonts w:ascii="Arial" w:hAnsi="Arial" w:cs="Arial"/>
                <w:color w:val="000000" w:themeColor="text1"/>
                <w:sz w:val="20"/>
                <w:szCs w:val="20"/>
              </w:rPr>
              <w:t xml:space="preserve"> which is </w:t>
            </w:r>
            <w:r>
              <w:rPr>
                <w:rFonts w:ascii="Arial" w:hAnsi="Arial" w:cs="Arial"/>
                <w:color w:val="000000" w:themeColor="text1"/>
                <w:sz w:val="20"/>
                <w:szCs w:val="20"/>
              </w:rPr>
              <w:t>due to end on 6</w:t>
            </w:r>
            <w:r w:rsidRPr="0062358B">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March 2020.</w:t>
            </w:r>
          </w:p>
          <w:p w14:paraId="085E9A02" w14:textId="77777777" w:rsidR="00F27122" w:rsidRPr="000B4496" w:rsidRDefault="00F27122" w:rsidP="00714B4B">
            <w:pPr>
              <w:rPr>
                <w:rFonts w:cs="Arial"/>
                <w:color w:val="000000" w:themeColor="text1"/>
                <w:sz w:val="20"/>
                <w:szCs w:val="20"/>
              </w:rPr>
            </w:pPr>
          </w:p>
          <w:p w14:paraId="79D7FB62" w14:textId="72EAED14" w:rsidR="00F27122" w:rsidRPr="000B4496" w:rsidRDefault="00F27122" w:rsidP="00714B4B">
            <w:pPr>
              <w:pStyle w:val="ListParagraph"/>
              <w:numPr>
                <w:ilvl w:val="0"/>
                <w:numId w:val="27"/>
              </w:numPr>
              <w:ind w:left="360"/>
              <w:rPr>
                <w:rFonts w:ascii="Arial" w:hAnsi="Arial" w:cs="Arial"/>
                <w:color w:val="000000" w:themeColor="text1"/>
                <w:sz w:val="20"/>
                <w:szCs w:val="20"/>
              </w:rPr>
            </w:pPr>
            <w:r w:rsidRPr="000B4496">
              <w:rPr>
                <w:rFonts w:ascii="Arial" w:hAnsi="Arial" w:cs="Arial"/>
                <w:b/>
                <w:bCs/>
                <w:color w:val="000000" w:themeColor="text1"/>
                <w:sz w:val="20"/>
                <w:szCs w:val="20"/>
              </w:rPr>
              <w:t xml:space="preserve">Ombudsman Armed Forces Covenant </w:t>
            </w:r>
            <w:hyperlink r:id="rId16" w:history="1">
              <w:r w:rsidRPr="000B4496">
                <w:rPr>
                  <w:rStyle w:val="Hyperlink"/>
                  <w:rFonts w:ascii="Arial" w:hAnsi="Arial" w:cs="Arial"/>
                  <w:b/>
                  <w:bCs/>
                  <w:sz w:val="20"/>
                  <w:szCs w:val="20"/>
                </w:rPr>
                <w:t>Guidance to Councils</w:t>
              </w:r>
            </w:hyperlink>
            <w:r w:rsidR="00EF4E3B" w:rsidRPr="000B4496">
              <w:rPr>
                <w:rFonts w:ascii="Arial" w:hAnsi="Arial" w:cs="Arial"/>
                <w:b/>
                <w:bCs/>
                <w:color w:val="000000" w:themeColor="text1"/>
                <w:sz w:val="20"/>
                <w:szCs w:val="20"/>
              </w:rPr>
              <w:t xml:space="preserve"> </w:t>
            </w:r>
            <w:r w:rsidR="00EF4E3B" w:rsidRPr="000B4496">
              <w:rPr>
                <w:rFonts w:ascii="Arial" w:hAnsi="Arial" w:cs="Arial"/>
                <w:color w:val="000000" w:themeColor="text1"/>
                <w:sz w:val="20"/>
                <w:szCs w:val="20"/>
              </w:rPr>
              <w:t>issued in</w:t>
            </w:r>
            <w:r w:rsidR="00EF4E3B" w:rsidRPr="000B4496">
              <w:rPr>
                <w:rFonts w:ascii="Arial" w:hAnsi="Arial" w:cs="Arial"/>
                <w:b/>
                <w:bCs/>
                <w:color w:val="000000" w:themeColor="text1"/>
                <w:sz w:val="20"/>
                <w:szCs w:val="20"/>
              </w:rPr>
              <w:t xml:space="preserve"> </w:t>
            </w:r>
            <w:r w:rsidRPr="000B4496">
              <w:rPr>
                <w:rFonts w:ascii="Arial" w:hAnsi="Arial" w:cs="Arial"/>
                <w:color w:val="000000" w:themeColor="text1"/>
                <w:sz w:val="20"/>
                <w:szCs w:val="20"/>
              </w:rPr>
              <w:t>November 2019</w:t>
            </w:r>
            <w:r w:rsidR="00EF4E3B" w:rsidRPr="000B4496">
              <w:rPr>
                <w:rFonts w:ascii="Arial" w:hAnsi="Arial" w:cs="Arial"/>
                <w:color w:val="000000" w:themeColor="text1"/>
                <w:sz w:val="20"/>
                <w:szCs w:val="20"/>
              </w:rPr>
              <w:t xml:space="preserve"> aimed to </w:t>
            </w:r>
            <w:r w:rsidRPr="000B4496">
              <w:rPr>
                <w:rFonts w:ascii="Arial" w:hAnsi="Arial" w:cs="Arial"/>
                <w:color w:val="000000" w:themeColor="text1"/>
                <w:sz w:val="20"/>
                <w:szCs w:val="20"/>
              </w:rPr>
              <w:t xml:space="preserve">help Councils meet their commitments to the Armed Forces Covenant </w:t>
            </w:r>
            <w:r w:rsidR="00EF4E3B" w:rsidRPr="000B4496">
              <w:rPr>
                <w:rFonts w:ascii="Arial" w:hAnsi="Arial" w:cs="Arial"/>
                <w:color w:val="000000" w:themeColor="text1"/>
                <w:sz w:val="20"/>
                <w:szCs w:val="20"/>
              </w:rPr>
              <w:t xml:space="preserve">and learn from </w:t>
            </w:r>
            <w:r w:rsidRPr="000B4496">
              <w:rPr>
                <w:rFonts w:ascii="Arial" w:hAnsi="Arial" w:cs="Arial"/>
                <w:color w:val="000000" w:themeColor="text1"/>
                <w:sz w:val="20"/>
                <w:szCs w:val="20"/>
              </w:rPr>
              <w:t xml:space="preserve">real cases the Ombudsman has investigated. </w:t>
            </w:r>
          </w:p>
          <w:p w14:paraId="4D4F46D3" w14:textId="77777777" w:rsidR="00F27122" w:rsidRPr="000B4496" w:rsidRDefault="00F27122" w:rsidP="00D725B4">
            <w:pPr>
              <w:contextualSpacing/>
              <w:rPr>
                <w:rFonts w:cs="Arial"/>
                <w:color w:val="000000" w:themeColor="text1"/>
                <w:sz w:val="20"/>
                <w:szCs w:val="20"/>
              </w:rPr>
            </w:pPr>
          </w:p>
          <w:p w14:paraId="1ED24C62" w14:textId="77777777" w:rsidR="009D2AB2" w:rsidRPr="000B4496" w:rsidRDefault="009D2AB2" w:rsidP="009D2AB2">
            <w:pPr>
              <w:pStyle w:val="ListParagraph"/>
              <w:numPr>
                <w:ilvl w:val="0"/>
                <w:numId w:val="17"/>
              </w:numPr>
              <w:ind w:left="360"/>
              <w:contextualSpacing/>
              <w:rPr>
                <w:rFonts w:ascii="Arial" w:hAnsi="Arial" w:cs="Arial"/>
                <w:b/>
                <w:bCs/>
                <w:color w:val="000000" w:themeColor="text1"/>
                <w:sz w:val="20"/>
                <w:szCs w:val="20"/>
              </w:rPr>
            </w:pPr>
            <w:r w:rsidRPr="000B4496">
              <w:rPr>
                <w:rFonts w:ascii="Arial" w:hAnsi="Arial" w:cs="Arial"/>
                <w:b/>
                <w:bCs/>
                <w:color w:val="000000" w:themeColor="text1"/>
                <w:sz w:val="20"/>
                <w:szCs w:val="20"/>
              </w:rPr>
              <w:lastRenderedPageBreak/>
              <w:t xml:space="preserve">Covenant Group Member Updates </w:t>
            </w:r>
          </w:p>
          <w:p w14:paraId="04C8FF9B" w14:textId="22C9CE51" w:rsidR="009D2AB2" w:rsidRPr="000B4496" w:rsidRDefault="009D2AB2" w:rsidP="00292D2C">
            <w:pPr>
              <w:outlineLvl w:val="0"/>
              <w:rPr>
                <w:rFonts w:cs="Arial"/>
                <w:bCs/>
                <w:color w:val="000000" w:themeColor="text1"/>
                <w:sz w:val="20"/>
                <w:szCs w:val="20"/>
              </w:rPr>
            </w:pPr>
          </w:p>
          <w:p w14:paraId="0AD3C060" w14:textId="1A5A31A0" w:rsidR="009D0944" w:rsidRPr="000B4496" w:rsidRDefault="009D0944" w:rsidP="00292D2C">
            <w:pPr>
              <w:outlineLvl w:val="0"/>
              <w:rPr>
                <w:rFonts w:cs="Arial"/>
                <w:bCs/>
                <w:color w:val="000000" w:themeColor="text1"/>
                <w:sz w:val="20"/>
                <w:szCs w:val="20"/>
              </w:rPr>
            </w:pPr>
            <w:r w:rsidRPr="000B4496">
              <w:rPr>
                <w:rFonts w:cs="Arial"/>
                <w:bCs/>
                <w:color w:val="000000" w:themeColor="text1"/>
                <w:sz w:val="20"/>
                <w:szCs w:val="20"/>
              </w:rPr>
              <w:t xml:space="preserve">Updates were provided from individual Members of the </w:t>
            </w:r>
            <w:proofErr w:type="spellStart"/>
            <w:r w:rsidRPr="000B4496">
              <w:rPr>
                <w:rFonts w:cs="Arial"/>
                <w:bCs/>
                <w:color w:val="000000" w:themeColor="text1"/>
                <w:sz w:val="20"/>
                <w:szCs w:val="20"/>
              </w:rPr>
              <w:t>AFCCG</w:t>
            </w:r>
            <w:proofErr w:type="spellEnd"/>
            <w:r w:rsidRPr="000B4496">
              <w:rPr>
                <w:rFonts w:cs="Arial"/>
                <w:bCs/>
                <w:color w:val="000000" w:themeColor="text1"/>
                <w:sz w:val="20"/>
                <w:szCs w:val="20"/>
              </w:rPr>
              <w:t xml:space="preserve"> in attendance as follows:</w:t>
            </w:r>
          </w:p>
          <w:p w14:paraId="2BD171D8" w14:textId="77777777" w:rsidR="009D0944" w:rsidRPr="000B4496" w:rsidRDefault="009D0944" w:rsidP="009D0944">
            <w:pPr>
              <w:rPr>
                <w:rFonts w:cs="Arial"/>
                <w:color w:val="000000" w:themeColor="text1"/>
                <w:sz w:val="20"/>
                <w:szCs w:val="20"/>
              </w:rPr>
            </w:pPr>
          </w:p>
          <w:p w14:paraId="2FD107E1" w14:textId="638E9496" w:rsidR="009D0944" w:rsidRPr="000B4496" w:rsidRDefault="009D0944" w:rsidP="00E245A3">
            <w:pPr>
              <w:pStyle w:val="ListParagraph"/>
              <w:numPr>
                <w:ilvl w:val="0"/>
                <w:numId w:val="30"/>
              </w:numPr>
              <w:ind w:left="360"/>
              <w:outlineLvl w:val="0"/>
              <w:rPr>
                <w:rFonts w:ascii="Arial" w:hAnsi="Arial" w:cs="Arial"/>
                <w:bCs/>
                <w:color w:val="000000" w:themeColor="text1"/>
                <w:sz w:val="20"/>
                <w:szCs w:val="20"/>
              </w:rPr>
            </w:pPr>
            <w:r w:rsidRPr="000B4496">
              <w:rPr>
                <w:rFonts w:ascii="Arial" w:hAnsi="Arial" w:cs="Arial"/>
                <w:color w:val="000000" w:themeColor="text1"/>
                <w:sz w:val="20"/>
                <w:szCs w:val="20"/>
              </w:rPr>
              <w:t xml:space="preserve">Fiona Grayson (High Intensity Worker/Cognitive Behavioural Therapist, Rotherham </w:t>
            </w:r>
            <w:proofErr w:type="spellStart"/>
            <w:r w:rsidRPr="000B4496">
              <w:rPr>
                <w:rFonts w:ascii="Arial" w:hAnsi="Arial" w:cs="Arial"/>
                <w:color w:val="000000" w:themeColor="text1"/>
                <w:sz w:val="20"/>
                <w:szCs w:val="20"/>
              </w:rPr>
              <w:t>IAPT</w:t>
            </w:r>
            <w:proofErr w:type="spellEnd"/>
            <w:r w:rsidRPr="000B4496">
              <w:rPr>
                <w:rFonts w:ascii="Arial" w:hAnsi="Arial" w:cs="Arial"/>
                <w:color w:val="000000" w:themeColor="text1"/>
                <w:sz w:val="20"/>
                <w:szCs w:val="20"/>
              </w:rPr>
              <w:t>,</w:t>
            </w:r>
            <w:r w:rsidRPr="000B4496">
              <w:rPr>
                <w:rFonts w:ascii="Arial" w:hAnsi="Arial" w:cs="Arial"/>
                <w:b/>
                <w:bCs/>
                <w:color w:val="000000" w:themeColor="text1"/>
                <w:sz w:val="20"/>
                <w:szCs w:val="20"/>
              </w:rPr>
              <w:t xml:space="preserve"> </w:t>
            </w:r>
            <w:proofErr w:type="spellStart"/>
            <w:r w:rsidRPr="000B4496">
              <w:rPr>
                <w:rFonts w:ascii="Arial" w:hAnsi="Arial" w:cs="Arial"/>
                <w:b/>
                <w:bCs/>
                <w:color w:val="000000" w:themeColor="text1"/>
                <w:sz w:val="20"/>
                <w:szCs w:val="20"/>
              </w:rPr>
              <w:t>RD</w:t>
            </w:r>
            <w:r w:rsidR="005E5AF1">
              <w:rPr>
                <w:rFonts w:ascii="Arial" w:hAnsi="Arial" w:cs="Arial"/>
                <w:b/>
                <w:bCs/>
                <w:color w:val="000000" w:themeColor="text1"/>
                <w:sz w:val="20"/>
                <w:szCs w:val="20"/>
              </w:rPr>
              <w:t>a</w:t>
            </w:r>
            <w:r w:rsidRPr="000B4496">
              <w:rPr>
                <w:rFonts w:ascii="Arial" w:hAnsi="Arial" w:cs="Arial"/>
                <w:b/>
                <w:bCs/>
                <w:color w:val="000000" w:themeColor="text1"/>
                <w:sz w:val="20"/>
                <w:szCs w:val="20"/>
              </w:rPr>
              <w:t>SH</w:t>
            </w:r>
            <w:proofErr w:type="spellEnd"/>
            <w:r w:rsidRPr="000B4496">
              <w:rPr>
                <w:rFonts w:ascii="Arial" w:hAnsi="Arial" w:cs="Arial"/>
                <w:b/>
                <w:bCs/>
                <w:color w:val="000000" w:themeColor="text1"/>
                <w:sz w:val="20"/>
                <w:szCs w:val="20"/>
              </w:rPr>
              <w:t>)</w:t>
            </w:r>
            <w:r w:rsidRPr="000B4496">
              <w:rPr>
                <w:rFonts w:ascii="Arial" w:hAnsi="Arial" w:cs="Arial"/>
                <w:color w:val="000000" w:themeColor="text1"/>
                <w:sz w:val="20"/>
                <w:szCs w:val="20"/>
              </w:rPr>
              <w:t xml:space="preserve"> reported that recent g</w:t>
            </w:r>
            <w:r w:rsidR="0089599E" w:rsidRPr="000B4496">
              <w:rPr>
                <w:rFonts w:ascii="Arial" w:hAnsi="Arial" w:cs="Arial"/>
                <w:bCs/>
                <w:color w:val="000000" w:themeColor="text1"/>
                <w:sz w:val="20"/>
                <w:szCs w:val="20"/>
              </w:rPr>
              <w:t xml:space="preserve">uidance </w:t>
            </w:r>
            <w:r w:rsidRPr="000B4496">
              <w:rPr>
                <w:rFonts w:ascii="Arial" w:hAnsi="Arial" w:cs="Arial"/>
                <w:bCs/>
                <w:color w:val="000000" w:themeColor="text1"/>
                <w:sz w:val="20"/>
                <w:szCs w:val="20"/>
              </w:rPr>
              <w:t xml:space="preserve">issued </w:t>
            </w:r>
            <w:r w:rsidR="005E5AF1">
              <w:rPr>
                <w:rFonts w:ascii="Arial" w:hAnsi="Arial" w:cs="Arial"/>
                <w:bCs/>
                <w:color w:val="000000" w:themeColor="text1"/>
                <w:sz w:val="20"/>
                <w:szCs w:val="20"/>
              </w:rPr>
              <w:t xml:space="preserve">by the </w:t>
            </w:r>
            <w:r w:rsidRPr="000B4496">
              <w:rPr>
                <w:rFonts w:ascii="Arial" w:hAnsi="Arial" w:cs="Arial"/>
                <w:bCs/>
                <w:color w:val="000000" w:themeColor="text1"/>
                <w:sz w:val="20"/>
                <w:szCs w:val="20"/>
              </w:rPr>
              <w:t xml:space="preserve">Department of Health </w:t>
            </w:r>
            <w:r w:rsidR="005E5AF1">
              <w:rPr>
                <w:rFonts w:ascii="Arial" w:hAnsi="Arial" w:cs="Arial"/>
                <w:bCs/>
                <w:color w:val="000000" w:themeColor="text1"/>
                <w:sz w:val="20"/>
                <w:szCs w:val="20"/>
              </w:rPr>
              <w:t xml:space="preserve">advises against the use of </w:t>
            </w:r>
            <w:r w:rsidRPr="000B4496">
              <w:rPr>
                <w:rFonts w:ascii="Arial" w:hAnsi="Arial" w:cs="Arial"/>
                <w:bCs/>
                <w:color w:val="000000" w:themeColor="text1"/>
                <w:sz w:val="20"/>
                <w:szCs w:val="20"/>
              </w:rPr>
              <w:t>Eye Movement Desensitization and Reprocessing (</w:t>
            </w:r>
            <w:proofErr w:type="spellStart"/>
            <w:r w:rsidRPr="000B4496">
              <w:rPr>
                <w:rFonts w:ascii="Arial" w:hAnsi="Arial" w:cs="Arial"/>
                <w:bCs/>
                <w:color w:val="000000" w:themeColor="text1"/>
                <w:sz w:val="20"/>
                <w:szCs w:val="20"/>
              </w:rPr>
              <w:t>EMDR</w:t>
            </w:r>
            <w:proofErr w:type="spellEnd"/>
            <w:r w:rsidRPr="000B4496">
              <w:rPr>
                <w:rFonts w:ascii="Arial" w:hAnsi="Arial" w:cs="Arial"/>
                <w:bCs/>
                <w:color w:val="000000" w:themeColor="text1"/>
                <w:sz w:val="20"/>
                <w:szCs w:val="20"/>
              </w:rPr>
              <w:t xml:space="preserve">) on veterans in relation to military trauma.  </w:t>
            </w:r>
            <w:proofErr w:type="spellStart"/>
            <w:r w:rsidR="005E5AF1">
              <w:rPr>
                <w:rFonts w:ascii="Arial" w:hAnsi="Arial" w:cs="Arial"/>
                <w:bCs/>
                <w:color w:val="000000" w:themeColor="text1"/>
                <w:sz w:val="20"/>
                <w:szCs w:val="20"/>
              </w:rPr>
              <w:t>RDaSH</w:t>
            </w:r>
            <w:proofErr w:type="spellEnd"/>
            <w:r w:rsidR="005E5AF1">
              <w:rPr>
                <w:rFonts w:ascii="Arial" w:hAnsi="Arial" w:cs="Arial"/>
                <w:bCs/>
                <w:color w:val="000000" w:themeColor="text1"/>
                <w:sz w:val="20"/>
                <w:szCs w:val="20"/>
              </w:rPr>
              <w:t xml:space="preserve"> are looking to provide a</w:t>
            </w:r>
            <w:r w:rsidR="00B62D51" w:rsidRPr="000B4496">
              <w:rPr>
                <w:rFonts w:ascii="Arial" w:hAnsi="Arial" w:cs="Arial"/>
                <w:bCs/>
                <w:color w:val="000000" w:themeColor="text1"/>
                <w:sz w:val="20"/>
                <w:szCs w:val="20"/>
              </w:rPr>
              <w:t>lternative treatments.</w:t>
            </w:r>
            <w:r w:rsidR="0089599E" w:rsidRPr="000B4496">
              <w:rPr>
                <w:rFonts w:ascii="Arial" w:hAnsi="Arial" w:cs="Arial"/>
                <w:bCs/>
                <w:color w:val="000000" w:themeColor="text1"/>
                <w:sz w:val="20"/>
                <w:szCs w:val="20"/>
              </w:rPr>
              <w:t xml:space="preserve"> </w:t>
            </w:r>
            <w:r w:rsidR="00EF4E3B" w:rsidRPr="000B4496">
              <w:rPr>
                <w:rFonts w:ascii="Arial" w:hAnsi="Arial" w:cs="Arial"/>
                <w:bCs/>
                <w:color w:val="000000" w:themeColor="text1"/>
                <w:sz w:val="20"/>
                <w:szCs w:val="20"/>
              </w:rPr>
              <w:t xml:space="preserve"> </w:t>
            </w:r>
          </w:p>
          <w:p w14:paraId="2CFF353B" w14:textId="77777777" w:rsidR="009D0944" w:rsidRPr="000B4496" w:rsidRDefault="009D0944" w:rsidP="00EF4E3B">
            <w:pPr>
              <w:outlineLvl w:val="0"/>
              <w:rPr>
                <w:rFonts w:cs="Arial"/>
                <w:bCs/>
                <w:color w:val="000000" w:themeColor="text1"/>
                <w:sz w:val="20"/>
                <w:szCs w:val="20"/>
              </w:rPr>
            </w:pPr>
          </w:p>
          <w:p w14:paraId="0A849B13" w14:textId="7E4C2B51" w:rsidR="00863810" w:rsidRPr="000B4496" w:rsidRDefault="009D0944" w:rsidP="00EF4E3B">
            <w:pPr>
              <w:pStyle w:val="ListParagraph"/>
              <w:numPr>
                <w:ilvl w:val="0"/>
                <w:numId w:val="30"/>
              </w:numPr>
              <w:ind w:left="360"/>
              <w:outlineLvl w:val="0"/>
              <w:rPr>
                <w:rFonts w:ascii="Arial" w:hAnsi="Arial" w:cs="Arial"/>
                <w:bCs/>
                <w:color w:val="000000" w:themeColor="text1"/>
                <w:sz w:val="20"/>
                <w:szCs w:val="20"/>
              </w:rPr>
            </w:pPr>
            <w:r w:rsidRPr="000B4496">
              <w:rPr>
                <w:rFonts w:ascii="Arial" w:hAnsi="Arial" w:cs="Arial"/>
                <w:bCs/>
                <w:color w:val="000000" w:themeColor="text1"/>
                <w:sz w:val="20"/>
                <w:szCs w:val="20"/>
              </w:rPr>
              <w:t>Rob Holmes (Station Manager, Dearne Fire Station,</w:t>
            </w:r>
            <w:r w:rsidRPr="000B4496">
              <w:rPr>
                <w:rFonts w:ascii="Arial" w:hAnsi="Arial" w:cs="Arial"/>
                <w:b/>
                <w:color w:val="000000" w:themeColor="text1"/>
                <w:sz w:val="20"/>
                <w:szCs w:val="20"/>
              </w:rPr>
              <w:t xml:space="preserve"> South Yorkshire Fire &amp; Rescue</w:t>
            </w:r>
            <w:r w:rsidRPr="000B4496">
              <w:rPr>
                <w:rFonts w:ascii="Arial" w:hAnsi="Arial" w:cs="Arial"/>
                <w:bCs/>
                <w:color w:val="000000" w:themeColor="text1"/>
                <w:sz w:val="20"/>
                <w:szCs w:val="20"/>
              </w:rPr>
              <w:t xml:space="preserve">) </w:t>
            </w:r>
            <w:r w:rsidR="00863810" w:rsidRPr="000B4496">
              <w:rPr>
                <w:rFonts w:ascii="Arial" w:hAnsi="Arial" w:cs="Arial"/>
                <w:bCs/>
                <w:color w:val="000000" w:themeColor="text1"/>
                <w:sz w:val="20"/>
                <w:szCs w:val="20"/>
              </w:rPr>
              <w:t xml:space="preserve">confirmed that </w:t>
            </w:r>
            <w:r w:rsidR="0051671D">
              <w:rPr>
                <w:rFonts w:ascii="Arial" w:hAnsi="Arial" w:cs="Arial"/>
                <w:bCs/>
                <w:color w:val="000000" w:themeColor="text1"/>
                <w:sz w:val="20"/>
                <w:szCs w:val="20"/>
              </w:rPr>
              <w:t xml:space="preserve">the Fire &amp; Rescue service continue </w:t>
            </w:r>
            <w:r w:rsidR="00863810" w:rsidRPr="000B4496">
              <w:rPr>
                <w:rFonts w:ascii="Arial" w:hAnsi="Arial" w:cs="Arial"/>
                <w:bCs/>
                <w:color w:val="000000" w:themeColor="text1"/>
                <w:sz w:val="20"/>
                <w:szCs w:val="20"/>
              </w:rPr>
              <w:t xml:space="preserve">to ask the </w:t>
            </w:r>
            <w:r w:rsidR="00B62D51" w:rsidRPr="000B4496">
              <w:rPr>
                <w:rFonts w:ascii="Arial" w:hAnsi="Arial" w:cs="Arial"/>
                <w:bCs/>
                <w:color w:val="000000" w:themeColor="text1"/>
                <w:sz w:val="20"/>
                <w:szCs w:val="20"/>
              </w:rPr>
              <w:t>question ‘</w:t>
            </w:r>
            <w:r w:rsidR="00B62D51" w:rsidRPr="0051671D">
              <w:rPr>
                <w:rFonts w:ascii="Arial" w:hAnsi="Arial" w:cs="Arial"/>
                <w:bCs/>
                <w:i/>
                <w:iCs/>
                <w:color w:val="000000" w:themeColor="text1"/>
                <w:sz w:val="20"/>
                <w:szCs w:val="20"/>
              </w:rPr>
              <w:t>Have you ever served</w:t>
            </w:r>
            <w:r w:rsidR="00B62D51" w:rsidRPr="000B4496">
              <w:rPr>
                <w:rFonts w:ascii="Arial" w:hAnsi="Arial" w:cs="Arial"/>
                <w:bCs/>
                <w:color w:val="000000" w:themeColor="text1"/>
                <w:sz w:val="20"/>
                <w:szCs w:val="20"/>
              </w:rPr>
              <w:t xml:space="preserve">?’. </w:t>
            </w:r>
            <w:r w:rsidR="0051671D">
              <w:rPr>
                <w:rFonts w:ascii="Arial" w:hAnsi="Arial" w:cs="Arial"/>
                <w:bCs/>
                <w:color w:val="000000" w:themeColor="text1"/>
                <w:sz w:val="20"/>
                <w:szCs w:val="20"/>
              </w:rPr>
              <w:t xml:space="preserve">The offer for </w:t>
            </w:r>
            <w:r w:rsidR="00C94344">
              <w:rPr>
                <w:rFonts w:ascii="Arial" w:hAnsi="Arial" w:cs="Arial"/>
                <w:bCs/>
                <w:color w:val="000000" w:themeColor="text1"/>
                <w:sz w:val="20"/>
                <w:szCs w:val="20"/>
              </w:rPr>
              <w:t xml:space="preserve">all </w:t>
            </w:r>
            <w:proofErr w:type="spellStart"/>
            <w:r w:rsidR="00863810" w:rsidRPr="000B4496">
              <w:rPr>
                <w:rFonts w:ascii="Arial" w:hAnsi="Arial" w:cs="Arial"/>
                <w:bCs/>
                <w:color w:val="000000" w:themeColor="text1"/>
                <w:sz w:val="20"/>
                <w:szCs w:val="20"/>
              </w:rPr>
              <w:t>AFCCG</w:t>
            </w:r>
            <w:proofErr w:type="spellEnd"/>
            <w:r w:rsidR="00863810" w:rsidRPr="000B4496">
              <w:rPr>
                <w:rFonts w:ascii="Arial" w:hAnsi="Arial" w:cs="Arial"/>
                <w:bCs/>
                <w:color w:val="000000" w:themeColor="text1"/>
                <w:sz w:val="20"/>
                <w:szCs w:val="20"/>
              </w:rPr>
              <w:t xml:space="preserve"> Members to </w:t>
            </w:r>
            <w:r w:rsidR="0051671D">
              <w:rPr>
                <w:rFonts w:ascii="Arial" w:hAnsi="Arial" w:cs="Arial"/>
                <w:bCs/>
                <w:color w:val="000000" w:themeColor="text1"/>
                <w:sz w:val="20"/>
                <w:szCs w:val="20"/>
              </w:rPr>
              <w:t xml:space="preserve">use </w:t>
            </w:r>
            <w:r w:rsidR="00863810" w:rsidRPr="000B4496">
              <w:rPr>
                <w:rFonts w:ascii="Arial" w:hAnsi="Arial" w:cs="Arial"/>
                <w:bCs/>
                <w:color w:val="000000" w:themeColor="text1"/>
                <w:sz w:val="20"/>
                <w:szCs w:val="20"/>
              </w:rPr>
              <w:t xml:space="preserve">meeting space available at </w:t>
            </w:r>
            <w:r w:rsidR="00C94344">
              <w:rPr>
                <w:rFonts w:ascii="Arial" w:hAnsi="Arial" w:cs="Arial"/>
                <w:bCs/>
                <w:color w:val="000000" w:themeColor="text1"/>
                <w:sz w:val="20"/>
                <w:szCs w:val="20"/>
              </w:rPr>
              <w:t>s</w:t>
            </w:r>
            <w:r w:rsidR="0051671D">
              <w:rPr>
                <w:rFonts w:ascii="Arial" w:hAnsi="Arial" w:cs="Arial"/>
                <w:bCs/>
                <w:color w:val="000000" w:themeColor="text1"/>
                <w:sz w:val="20"/>
                <w:szCs w:val="20"/>
              </w:rPr>
              <w:t xml:space="preserve">tations in Rotherham and across </w:t>
            </w:r>
            <w:r w:rsidR="00863810" w:rsidRPr="000B4496">
              <w:rPr>
                <w:rFonts w:ascii="Arial" w:hAnsi="Arial" w:cs="Arial"/>
                <w:bCs/>
                <w:color w:val="000000" w:themeColor="text1"/>
                <w:sz w:val="20"/>
                <w:szCs w:val="20"/>
              </w:rPr>
              <w:t>South Yorkshire</w:t>
            </w:r>
            <w:r w:rsidR="0051671D">
              <w:rPr>
                <w:rFonts w:ascii="Arial" w:hAnsi="Arial" w:cs="Arial"/>
                <w:bCs/>
                <w:color w:val="000000" w:themeColor="text1"/>
                <w:sz w:val="20"/>
                <w:szCs w:val="20"/>
              </w:rPr>
              <w:t xml:space="preserve"> remains open.</w:t>
            </w:r>
          </w:p>
          <w:p w14:paraId="06384B9B" w14:textId="77777777" w:rsidR="0032411D" w:rsidRPr="000B4496" w:rsidRDefault="0032411D" w:rsidP="00EF4E3B">
            <w:pPr>
              <w:outlineLvl w:val="0"/>
              <w:rPr>
                <w:rFonts w:cs="Arial"/>
                <w:bCs/>
                <w:color w:val="000000" w:themeColor="text1"/>
                <w:sz w:val="20"/>
                <w:szCs w:val="20"/>
              </w:rPr>
            </w:pPr>
          </w:p>
          <w:p w14:paraId="50925FBC" w14:textId="100C2E9D" w:rsidR="002342B9" w:rsidRPr="000B4496" w:rsidRDefault="0032411D" w:rsidP="00EF4E3B">
            <w:pPr>
              <w:pStyle w:val="ListParagraph"/>
              <w:numPr>
                <w:ilvl w:val="0"/>
                <w:numId w:val="30"/>
              </w:numPr>
              <w:ind w:left="360"/>
              <w:outlineLvl w:val="0"/>
              <w:rPr>
                <w:rFonts w:ascii="Arial" w:hAnsi="Arial" w:cs="Arial"/>
                <w:color w:val="000000" w:themeColor="text1"/>
                <w:sz w:val="20"/>
                <w:szCs w:val="20"/>
              </w:rPr>
            </w:pPr>
            <w:r w:rsidRPr="000B4496">
              <w:rPr>
                <w:rFonts w:ascii="Arial" w:hAnsi="Arial" w:cs="Arial"/>
                <w:color w:val="000000" w:themeColor="text1"/>
                <w:sz w:val="20"/>
                <w:szCs w:val="20"/>
              </w:rPr>
              <w:t xml:space="preserve">Marie </w:t>
            </w:r>
            <w:proofErr w:type="spellStart"/>
            <w:r w:rsidRPr="000B4496">
              <w:rPr>
                <w:rFonts w:ascii="Arial" w:hAnsi="Arial" w:cs="Arial"/>
                <w:color w:val="000000" w:themeColor="text1"/>
                <w:sz w:val="20"/>
                <w:szCs w:val="20"/>
              </w:rPr>
              <w:t>Shadwick</w:t>
            </w:r>
            <w:proofErr w:type="spellEnd"/>
            <w:r w:rsidRPr="000B4496">
              <w:rPr>
                <w:rFonts w:ascii="Arial" w:hAnsi="Arial" w:cs="Arial"/>
                <w:color w:val="000000" w:themeColor="text1"/>
                <w:sz w:val="20"/>
                <w:szCs w:val="20"/>
              </w:rPr>
              <w:t xml:space="preserve"> (Partnership Assistant,</w:t>
            </w:r>
            <w:r w:rsidRPr="000B4496">
              <w:rPr>
                <w:rFonts w:ascii="Arial" w:hAnsi="Arial" w:cs="Arial"/>
                <w:b/>
                <w:bCs/>
                <w:color w:val="000000" w:themeColor="text1"/>
                <w:sz w:val="20"/>
                <w:szCs w:val="20"/>
              </w:rPr>
              <w:t xml:space="preserve"> D</w:t>
            </w:r>
            <w:r w:rsidR="00AD71FC" w:rsidRPr="000B4496">
              <w:rPr>
                <w:rFonts w:ascii="Arial" w:hAnsi="Arial" w:cs="Arial"/>
                <w:b/>
                <w:bCs/>
                <w:color w:val="000000" w:themeColor="text1"/>
                <w:sz w:val="20"/>
                <w:szCs w:val="20"/>
              </w:rPr>
              <w:t xml:space="preserve">epartment for Work </w:t>
            </w:r>
            <w:r w:rsidR="0051671D">
              <w:rPr>
                <w:rFonts w:ascii="Arial" w:hAnsi="Arial" w:cs="Arial"/>
                <w:b/>
                <w:bCs/>
                <w:color w:val="000000" w:themeColor="text1"/>
                <w:sz w:val="20"/>
                <w:szCs w:val="20"/>
              </w:rPr>
              <w:t xml:space="preserve">&amp; </w:t>
            </w:r>
            <w:r w:rsidR="00AD71FC" w:rsidRPr="000B4496">
              <w:rPr>
                <w:rFonts w:ascii="Arial" w:hAnsi="Arial" w:cs="Arial"/>
                <w:b/>
                <w:bCs/>
                <w:color w:val="000000" w:themeColor="text1"/>
                <w:sz w:val="20"/>
                <w:szCs w:val="20"/>
              </w:rPr>
              <w:t>Pensions</w:t>
            </w:r>
            <w:r w:rsidRPr="000B4496">
              <w:rPr>
                <w:rFonts w:ascii="Arial" w:hAnsi="Arial" w:cs="Arial"/>
                <w:color w:val="000000" w:themeColor="text1"/>
                <w:sz w:val="20"/>
                <w:szCs w:val="20"/>
              </w:rPr>
              <w:t xml:space="preserve">) confirmed </w:t>
            </w:r>
            <w:proofErr w:type="spellStart"/>
            <w:r w:rsidR="0051671D">
              <w:rPr>
                <w:rFonts w:ascii="Arial" w:hAnsi="Arial" w:cs="Arial"/>
                <w:color w:val="000000" w:themeColor="text1"/>
                <w:sz w:val="20"/>
                <w:szCs w:val="20"/>
              </w:rPr>
              <w:t>DWP</w:t>
            </w:r>
            <w:proofErr w:type="spellEnd"/>
            <w:r w:rsidR="0051671D">
              <w:rPr>
                <w:rFonts w:ascii="Arial" w:hAnsi="Arial" w:cs="Arial"/>
                <w:color w:val="000000" w:themeColor="text1"/>
                <w:sz w:val="20"/>
                <w:szCs w:val="20"/>
              </w:rPr>
              <w:t xml:space="preserve"> are </w:t>
            </w:r>
            <w:r w:rsidR="002342B9" w:rsidRPr="000B4496">
              <w:rPr>
                <w:rFonts w:ascii="Arial" w:hAnsi="Arial" w:cs="Arial"/>
                <w:color w:val="000000" w:themeColor="text1"/>
                <w:sz w:val="20"/>
                <w:szCs w:val="20"/>
              </w:rPr>
              <w:t xml:space="preserve">in the process of creating a dedicated Armed Forces Champion </w:t>
            </w:r>
            <w:r w:rsidR="0051671D">
              <w:rPr>
                <w:rFonts w:ascii="Arial" w:hAnsi="Arial" w:cs="Arial"/>
                <w:color w:val="000000" w:themeColor="text1"/>
                <w:sz w:val="20"/>
                <w:szCs w:val="20"/>
              </w:rPr>
              <w:t>post for South Yorkshire</w:t>
            </w:r>
            <w:r w:rsidR="002342B9" w:rsidRPr="000B4496">
              <w:rPr>
                <w:rFonts w:ascii="Arial" w:hAnsi="Arial" w:cs="Arial"/>
                <w:color w:val="000000" w:themeColor="text1"/>
                <w:sz w:val="20"/>
                <w:szCs w:val="20"/>
              </w:rPr>
              <w:t>.</w:t>
            </w:r>
          </w:p>
          <w:p w14:paraId="05153A34" w14:textId="4DF37A7B" w:rsidR="00B62D51" w:rsidRPr="000B4496" w:rsidRDefault="00B62D51" w:rsidP="00EF4E3B">
            <w:pPr>
              <w:outlineLvl w:val="0"/>
              <w:rPr>
                <w:rFonts w:cs="Arial"/>
                <w:bCs/>
                <w:color w:val="000000" w:themeColor="text1"/>
                <w:sz w:val="20"/>
                <w:szCs w:val="20"/>
              </w:rPr>
            </w:pPr>
          </w:p>
          <w:p w14:paraId="414E7BD0" w14:textId="77777777" w:rsidR="00F136A2" w:rsidRDefault="0032411D" w:rsidP="00F136A2">
            <w:pPr>
              <w:pStyle w:val="ListParagraph"/>
              <w:numPr>
                <w:ilvl w:val="0"/>
                <w:numId w:val="30"/>
              </w:numPr>
              <w:ind w:left="360"/>
              <w:outlineLvl w:val="0"/>
              <w:rPr>
                <w:rFonts w:ascii="Arial" w:hAnsi="Arial" w:cs="Arial"/>
                <w:bCs/>
                <w:color w:val="000000" w:themeColor="text1"/>
                <w:sz w:val="20"/>
                <w:szCs w:val="20"/>
              </w:rPr>
            </w:pPr>
            <w:r w:rsidRPr="000B4496">
              <w:rPr>
                <w:rFonts w:ascii="Arial" w:hAnsi="Arial" w:cs="Arial"/>
                <w:color w:val="000000" w:themeColor="text1"/>
                <w:sz w:val="20"/>
                <w:szCs w:val="20"/>
              </w:rPr>
              <w:t xml:space="preserve">Steve Lowe (North of England Manager, </w:t>
            </w:r>
            <w:r w:rsidRPr="000B4496">
              <w:rPr>
                <w:rFonts w:ascii="Arial" w:hAnsi="Arial" w:cs="Arial"/>
                <w:b/>
                <w:bCs/>
                <w:color w:val="000000" w:themeColor="text1"/>
                <w:sz w:val="20"/>
                <w:szCs w:val="20"/>
              </w:rPr>
              <w:t>Project Nova</w:t>
            </w:r>
            <w:r w:rsidRPr="000B4496">
              <w:rPr>
                <w:rFonts w:ascii="Arial" w:hAnsi="Arial" w:cs="Arial"/>
                <w:color w:val="000000" w:themeColor="text1"/>
                <w:sz w:val="20"/>
                <w:szCs w:val="20"/>
              </w:rPr>
              <w:t xml:space="preserve">) </w:t>
            </w:r>
            <w:r w:rsidR="00C5781A" w:rsidRPr="000B4496">
              <w:rPr>
                <w:rFonts w:ascii="Arial" w:hAnsi="Arial" w:cs="Arial"/>
                <w:color w:val="000000" w:themeColor="text1"/>
                <w:sz w:val="20"/>
                <w:szCs w:val="20"/>
              </w:rPr>
              <w:t xml:space="preserve">updated on Project Nova confirming that they have </w:t>
            </w:r>
            <w:r w:rsidR="00C5781A" w:rsidRPr="000B4496">
              <w:rPr>
                <w:rFonts w:ascii="Arial" w:hAnsi="Arial" w:cs="Arial"/>
                <w:bCs/>
                <w:color w:val="000000" w:themeColor="text1"/>
                <w:sz w:val="20"/>
                <w:szCs w:val="20"/>
              </w:rPr>
              <w:t>received 45 direct referrals this year</w:t>
            </w:r>
            <w:r w:rsidR="00911B24" w:rsidRPr="000B4496">
              <w:rPr>
                <w:rFonts w:ascii="Arial" w:hAnsi="Arial" w:cs="Arial"/>
                <w:bCs/>
                <w:color w:val="000000" w:themeColor="text1"/>
                <w:sz w:val="20"/>
                <w:szCs w:val="20"/>
              </w:rPr>
              <w:t xml:space="preserve"> and they are now p</w:t>
            </w:r>
            <w:r w:rsidR="00B62D51" w:rsidRPr="000B4496">
              <w:rPr>
                <w:rFonts w:ascii="Arial" w:hAnsi="Arial" w:cs="Arial"/>
                <w:bCs/>
                <w:color w:val="000000" w:themeColor="text1"/>
                <w:sz w:val="20"/>
                <w:szCs w:val="20"/>
              </w:rPr>
              <w:t xml:space="preserve">artners of </w:t>
            </w:r>
            <w:r w:rsidR="00911B24" w:rsidRPr="000B4496">
              <w:rPr>
                <w:rFonts w:ascii="Arial" w:hAnsi="Arial" w:cs="Arial"/>
                <w:bCs/>
                <w:color w:val="000000" w:themeColor="text1"/>
                <w:sz w:val="20"/>
                <w:szCs w:val="20"/>
              </w:rPr>
              <w:t xml:space="preserve">the new South Yorkshire Violence Reduction Unit Partnership.  </w:t>
            </w:r>
          </w:p>
          <w:p w14:paraId="7AF0A50A" w14:textId="77777777" w:rsidR="00F136A2" w:rsidRPr="00F136A2" w:rsidRDefault="00F136A2" w:rsidP="00F136A2">
            <w:pPr>
              <w:pStyle w:val="ListParagraph"/>
              <w:rPr>
                <w:rFonts w:ascii="Arial" w:hAnsi="Arial" w:cs="Arial"/>
                <w:color w:val="000000" w:themeColor="text1"/>
                <w:sz w:val="20"/>
                <w:szCs w:val="20"/>
              </w:rPr>
            </w:pPr>
          </w:p>
          <w:p w14:paraId="057129D9" w14:textId="66834F87" w:rsidR="00E211C3" w:rsidRPr="00F136A2" w:rsidRDefault="00E211C3" w:rsidP="00F136A2">
            <w:pPr>
              <w:pStyle w:val="ListParagraph"/>
              <w:numPr>
                <w:ilvl w:val="0"/>
                <w:numId w:val="30"/>
              </w:numPr>
              <w:ind w:left="360"/>
              <w:outlineLvl w:val="0"/>
              <w:rPr>
                <w:rFonts w:ascii="Arial" w:hAnsi="Arial" w:cs="Arial"/>
                <w:bCs/>
                <w:color w:val="000000" w:themeColor="text1"/>
                <w:sz w:val="20"/>
                <w:szCs w:val="20"/>
              </w:rPr>
            </w:pPr>
            <w:r w:rsidRPr="00F136A2">
              <w:rPr>
                <w:rFonts w:ascii="Arial" w:hAnsi="Arial" w:cs="Arial"/>
                <w:color w:val="000000" w:themeColor="text1"/>
                <w:sz w:val="20"/>
                <w:szCs w:val="20"/>
              </w:rPr>
              <w:t>Samantha Mulholland (Wellbeing Practitioner, Sheffield Mind)</w:t>
            </w:r>
            <w:r w:rsidR="006727FF" w:rsidRPr="00F136A2">
              <w:rPr>
                <w:rFonts w:ascii="Arial" w:hAnsi="Arial" w:cs="Arial"/>
                <w:color w:val="000000" w:themeColor="text1"/>
                <w:sz w:val="20"/>
                <w:szCs w:val="20"/>
              </w:rPr>
              <w:t xml:space="preserve"> reported </w:t>
            </w:r>
            <w:r w:rsidR="0051671D" w:rsidRPr="00F136A2">
              <w:rPr>
                <w:rFonts w:ascii="Arial" w:hAnsi="Arial" w:cs="Arial"/>
                <w:color w:val="000000" w:themeColor="text1"/>
                <w:sz w:val="20"/>
                <w:szCs w:val="20"/>
              </w:rPr>
              <w:t xml:space="preserve">on the success of </w:t>
            </w:r>
            <w:r w:rsidR="006727FF" w:rsidRPr="00F136A2">
              <w:rPr>
                <w:rFonts w:ascii="Arial" w:hAnsi="Arial" w:cs="Arial"/>
                <w:color w:val="000000" w:themeColor="text1"/>
                <w:sz w:val="20"/>
                <w:szCs w:val="20"/>
              </w:rPr>
              <w:t xml:space="preserve">securing Armed Forces Covenant funding to </w:t>
            </w:r>
            <w:r w:rsidR="0051671D" w:rsidRPr="00F136A2">
              <w:rPr>
                <w:rFonts w:ascii="Arial" w:hAnsi="Arial" w:cs="Arial"/>
                <w:color w:val="000000" w:themeColor="text1"/>
                <w:sz w:val="20"/>
                <w:szCs w:val="20"/>
              </w:rPr>
              <w:t xml:space="preserve">assist with </w:t>
            </w:r>
            <w:r w:rsidR="006727FF" w:rsidRPr="00F136A2">
              <w:rPr>
                <w:rFonts w:ascii="Arial" w:hAnsi="Arial" w:cs="Arial"/>
                <w:color w:val="000000" w:themeColor="text1"/>
                <w:sz w:val="20"/>
                <w:szCs w:val="20"/>
              </w:rPr>
              <w:t>removing barriers to family life</w:t>
            </w:r>
            <w:r w:rsidR="0051671D" w:rsidRPr="00F136A2">
              <w:rPr>
                <w:rFonts w:ascii="Arial" w:hAnsi="Arial" w:cs="Arial"/>
                <w:color w:val="000000" w:themeColor="text1"/>
                <w:sz w:val="20"/>
                <w:szCs w:val="20"/>
              </w:rPr>
              <w:t>.  Sheffield Mind now have a</w:t>
            </w:r>
            <w:r w:rsidR="006727FF" w:rsidRPr="00F136A2">
              <w:rPr>
                <w:rFonts w:ascii="Arial" w:hAnsi="Arial" w:cs="Arial"/>
                <w:color w:val="000000" w:themeColor="text1"/>
                <w:sz w:val="20"/>
                <w:szCs w:val="20"/>
              </w:rPr>
              <w:t xml:space="preserve">dditional capacity to see more </w:t>
            </w:r>
            <w:r w:rsidR="00F136A2" w:rsidRPr="00F136A2">
              <w:rPr>
                <w:rFonts w:ascii="Arial" w:hAnsi="Arial" w:cs="Arial"/>
                <w:color w:val="000000" w:themeColor="text1"/>
                <w:sz w:val="20"/>
                <w:szCs w:val="20"/>
              </w:rPr>
              <w:t xml:space="preserve">families of serving personnel </w:t>
            </w:r>
            <w:r w:rsidR="00800B5C">
              <w:rPr>
                <w:rFonts w:ascii="Arial" w:hAnsi="Arial" w:cs="Arial"/>
                <w:color w:val="000000" w:themeColor="text1"/>
                <w:sz w:val="20"/>
                <w:szCs w:val="20"/>
              </w:rPr>
              <w:t xml:space="preserve">/ families of </w:t>
            </w:r>
            <w:r w:rsidR="00F136A2" w:rsidRPr="00F136A2">
              <w:rPr>
                <w:rFonts w:ascii="Arial" w:hAnsi="Arial" w:cs="Arial"/>
                <w:color w:val="000000" w:themeColor="text1"/>
                <w:sz w:val="20"/>
                <w:szCs w:val="20"/>
              </w:rPr>
              <w:t>veterans</w:t>
            </w:r>
            <w:r w:rsidR="006727FF" w:rsidRPr="00F136A2">
              <w:rPr>
                <w:rFonts w:ascii="Arial" w:hAnsi="Arial" w:cs="Arial"/>
                <w:color w:val="000000" w:themeColor="text1"/>
                <w:sz w:val="20"/>
                <w:szCs w:val="20"/>
              </w:rPr>
              <w:t xml:space="preserve"> and funding to appoint a further therapist.</w:t>
            </w:r>
            <w:r w:rsidR="00AD71FC" w:rsidRPr="00F136A2">
              <w:rPr>
                <w:rFonts w:ascii="Arial" w:hAnsi="Arial" w:cs="Arial"/>
                <w:color w:val="000000" w:themeColor="text1"/>
                <w:sz w:val="20"/>
                <w:szCs w:val="20"/>
              </w:rPr>
              <w:t xml:space="preserve">  She </w:t>
            </w:r>
            <w:r w:rsidR="0051671D" w:rsidRPr="00F136A2">
              <w:rPr>
                <w:rFonts w:ascii="Arial" w:hAnsi="Arial" w:cs="Arial"/>
                <w:color w:val="000000" w:themeColor="text1"/>
                <w:sz w:val="20"/>
                <w:szCs w:val="20"/>
              </w:rPr>
              <w:t>c</w:t>
            </w:r>
            <w:r w:rsidR="00AD71FC" w:rsidRPr="00F136A2">
              <w:rPr>
                <w:rFonts w:ascii="Arial" w:hAnsi="Arial" w:cs="Arial"/>
                <w:color w:val="000000" w:themeColor="text1"/>
                <w:sz w:val="20"/>
                <w:szCs w:val="20"/>
              </w:rPr>
              <w:t>onfirmed n</w:t>
            </w:r>
            <w:r w:rsidR="00B62D51" w:rsidRPr="00F136A2">
              <w:rPr>
                <w:rFonts w:ascii="Arial" w:hAnsi="Arial" w:cs="Arial"/>
                <w:color w:val="000000" w:themeColor="text1"/>
                <w:sz w:val="20"/>
                <w:szCs w:val="20"/>
              </w:rPr>
              <w:t xml:space="preserve">ew support groups for military families </w:t>
            </w:r>
            <w:r w:rsidR="006727FF" w:rsidRPr="00F136A2">
              <w:rPr>
                <w:rFonts w:ascii="Arial" w:hAnsi="Arial" w:cs="Arial"/>
                <w:color w:val="000000" w:themeColor="text1"/>
                <w:sz w:val="20"/>
                <w:szCs w:val="20"/>
              </w:rPr>
              <w:t xml:space="preserve">are on the horizon with an </w:t>
            </w:r>
            <w:r w:rsidR="00B62D51" w:rsidRPr="00F136A2">
              <w:rPr>
                <w:rFonts w:ascii="Arial" w:hAnsi="Arial" w:cs="Arial"/>
                <w:color w:val="000000" w:themeColor="text1"/>
                <w:sz w:val="20"/>
                <w:szCs w:val="20"/>
              </w:rPr>
              <w:t xml:space="preserve">Arts and </w:t>
            </w:r>
            <w:r w:rsidRPr="00F136A2">
              <w:rPr>
                <w:rFonts w:ascii="Arial" w:hAnsi="Arial" w:cs="Arial"/>
                <w:color w:val="000000" w:themeColor="text1"/>
                <w:sz w:val="20"/>
                <w:szCs w:val="20"/>
              </w:rPr>
              <w:t>C</w:t>
            </w:r>
            <w:r w:rsidR="00B62D51" w:rsidRPr="00F136A2">
              <w:rPr>
                <w:rFonts w:ascii="Arial" w:hAnsi="Arial" w:cs="Arial"/>
                <w:color w:val="000000" w:themeColor="text1"/>
                <w:sz w:val="20"/>
                <w:szCs w:val="20"/>
              </w:rPr>
              <w:t xml:space="preserve">rafts </w:t>
            </w:r>
            <w:r w:rsidR="00AD71FC" w:rsidRPr="00F136A2">
              <w:rPr>
                <w:rFonts w:ascii="Arial" w:hAnsi="Arial" w:cs="Arial"/>
                <w:color w:val="000000" w:themeColor="text1"/>
                <w:sz w:val="20"/>
                <w:szCs w:val="20"/>
              </w:rPr>
              <w:t>G</w:t>
            </w:r>
            <w:r w:rsidR="00B62D51" w:rsidRPr="00F136A2">
              <w:rPr>
                <w:rFonts w:ascii="Arial" w:hAnsi="Arial" w:cs="Arial"/>
                <w:color w:val="000000" w:themeColor="text1"/>
                <w:sz w:val="20"/>
                <w:szCs w:val="20"/>
              </w:rPr>
              <w:t xml:space="preserve">roup </w:t>
            </w:r>
            <w:r w:rsidR="006727FF" w:rsidRPr="00F136A2">
              <w:rPr>
                <w:rFonts w:ascii="Arial" w:hAnsi="Arial" w:cs="Arial"/>
                <w:color w:val="000000" w:themeColor="text1"/>
                <w:sz w:val="20"/>
                <w:szCs w:val="20"/>
              </w:rPr>
              <w:t>due to be est</w:t>
            </w:r>
            <w:r w:rsidR="00B62D51" w:rsidRPr="00F136A2">
              <w:rPr>
                <w:rFonts w:ascii="Arial" w:hAnsi="Arial" w:cs="Arial"/>
                <w:color w:val="000000" w:themeColor="text1"/>
                <w:sz w:val="20"/>
                <w:szCs w:val="20"/>
              </w:rPr>
              <w:t xml:space="preserve">ablished in Rotherham.  </w:t>
            </w:r>
            <w:r w:rsidRPr="00F136A2">
              <w:rPr>
                <w:rFonts w:ascii="Arial" w:hAnsi="Arial" w:cs="Arial"/>
                <w:color w:val="000000" w:themeColor="text1"/>
                <w:sz w:val="20"/>
                <w:szCs w:val="20"/>
              </w:rPr>
              <w:t xml:space="preserve"> </w:t>
            </w:r>
            <w:r w:rsidR="006727FF" w:rsidRPr="00F136A2">
              <w:rPr>
                <w:rFonts w:ascii="Arial" w:hAnsi="Arial" w:cs="Arial"/>
                <w:color w:val="000000" w:themeColor="text1"/>
                <w:sz w:val="20"/>
                <w:szCs w:val="20"/>
              </w:rPr>
              <w:t xml:space="preserve">An Armed Forces community event will be held in </w:t>
            </w:r>
            <w:proofErr w:type="spellStart"/>
            <w:r w:rsidR="006727FF" w:rsidRPr="00F136A2">
              <w:rPr>
                <w:rFonts w:ascii="Arial" w:hAnsi="Arial" w:cs="Arial"/>
                <w:color w:val="000000" w:themeColor="text1"/>
                <w:sz w:val="20"/>
                <w:szCs w:val="20"/>
              </w:rPr>
              <w:t>Hillsbrough</w:t>
            </w:r>
            <w:proofErr w:type="spellEnd"/>
            <w:r w:rsidR="006727FF" w:rsidRPr="00F136A2">
              <w:rPr>
                <w:rFonts w:ascii="Arial" w:hAnsi="Arial" w:cs="Arial"/>
                <w:color w:val="000000" w:themeColor="text1"/>
                <w:sz w:val="20"/>
                <w:szCs w:val="20"/>
              </w:rPr>
              <w:t xml:space="preserve"> on 31st May 2020.  </w:t>
            </w:r>
          </w:p>
          <w:p w14:paraId="0CD57530" w14:textId="77777777" w:rsidR="006727FF" w:rsidRPr="000B4496" w:rsidRDefault="006727FF" w:rsidP="00EF4E3B">
            <w:pPr>
              <w:outlineLvl w:val="0"/>
              <w:rPr>
                <w:rFonts w:cs="Arial"/>
                <w:bCs/>
                <w:color w:val="000000" w:themeColor="text1"/>
                <w:sz w:val="20"/>
                <w:szCs w:val="20"/>
              </w:rPr>
            </w:pPr>
          </w:p>
          <w:p w14:paraId="67B1E845" w14:textId="7470EB01" w:rsidR="002342B9" w:rsidRPr="000B4496" w:rsidRDefault="006727FF" w:rsidP="00EF4E3B">
            <w:pPr>
              <w:pStyle w:val="ListParagraph"/>
              <w:numPr>
                <w:ilvl w:val="0"/>
                <w:numId w:val="30"/>
              </w:numPr>
              <w:ind w:left="360"/>
              <w:outlineLvl w:val="0"/>
              <w:rPr>
                <w:rFonts w:ascii="Arial" w:hAnsi="Arial" w:cs="Arial"/>
                <w:bCs/>
                <w:color w:val="000000" w:themeColor="text1"/>
                <w:sz w:val="20"/>
                <w:szCs w:val="20"/>
              </w:rPr>
            </w:pPr>
            <w:r w:rsidRPr="000B4496">
              <w:rPr>
                <w:rFonts w:ascii="Arial" w:hAnsi="Arial" w:cs="Arial"/>
                <w:color w:val="000000" w:themeColor="text1"/>
                <w:sz w:val="20"/>
                <w:szCs w:val="20"/>
              </w:rPr>
              <w:t xml:space="preserve">Ron Moffett (Chairman, </w:t>
            </w:r>
            <w:r w:rsidRPr="000B4496">
              <w:rPr>
                <w:rFonts w:ascii="Arial" w:hAnsi="Arial" w:cs="Arial"/>
                <w:b/>
                <w:bCs/>
                <w:color w:val="000000" w:themeColor="text1"/>
                <w:sz w:val="20"/>
                <w:szCs w:val="20"/>
              </w:rPr>
              <w:t>Rotherham M</w:t>
            </w:r>
            <w:r w:rsidR="00AD71FC" w:rsidRPr="000B4496">
              <w:rPr>
                <w:rFonts w:ascii="Arial" w:hAnsi="Arial" w:cs="Arial"/>
                <w:b/>
                <w:bCs/>
                <w:color w:val="000000" w:themeColor="text1"/>
                <w:sz w:val="20"/>
                <w:szCs w:val="20"/>
              </w:rPr>
              <w:t>ilitary and Community Veterans Centre</w:t>
            </w:r>
            <w:r w:rsidRPr="000B4496">
              <w:rPr>
                <w:rFonts w:ascii="Arial" w:hAnsi="Arial" w:cs="Arial"/>
                <w:color w:val="000000" w:themeColor="text1"/>
                <w:sz w:val="20"/>
                <w:szCs w:val="20"/>
              </w:rPr>
              <w:t xml:space="preserve"> Executive Board and </w:t>
            </w:r>
            <w:r w:rsidRPr="000B4496">
              <w:rPr>
                <w:rFonts w:ascii="Arial" w:hAnsi="Arial" w:cs="Arial"/>
                <w:b/>
                <w:bCs/>
                <w:color w:val="000000" w:themeColor="text1"/>
                <w:sz w:val="20"/>
                <w:szCs w:val="20"/>
              </w:rPr>
              <w:t>Royal British Legion</w:t>
            </w:r>
            <w:r w:rsidRPr="000B4496">
              <w:rPr>
                <w:rFonts w:ascii="Arial" w:hAnsi="Arial" w:cs="Arial"/>
                <w:color w:val="000000" w:themeColor="text1"/>
                <w:sz w:val="20"/>
                <w:szCs w:val="20"/>
              </w:rPr>
              <w:t xml:space="preserve">) reported that Rotherham </w:t>
            </w:r>
            <w:proofErr w:type="spellStart"/>
            <w:r w:rsidRPr="000B4496">
              <w:rPr>
                <w:rFonts w:ascii="Arial" w:hAnsi="Arial" w:cs="Arial"/>
                <w:color w:val="000000" w:themeColor="text1"/>
                <w:sz w:val="20"/>
                <w:szCs w:val="20"/>
              </w:rPr>
              <w:t>MCVC</w:t>
            </w:r>
            <w:proofErr w:type="spellEnd"/>
            <w:r w:rsidRPr="000B4496">
              <w:rPr>
                <w:rFonts w:ascii="Arial" w:hAnsi="Arial" w:cs="Arial"/>
                <w:color w:val="000000" w:themeColor="text1"/>
                <w:sz w:val="20"/>
                <w:szCs w:val="20"/>
              </w:rPr>
              <w:t xml:space="preserve"> has </w:t>
            </w:r>
            <w:r w:rsidR="0051671D">
              <w:rPr>
                <w:rFonts w:ascii="Arial" w:hAnsi="Arial" w:cs="Arial"/>
                <w:color w:val="000000" w:themeColor="text1"/>
                <w:sz w:val="20"/>
                <w:szCs w:val="20"/>
              </w:rPr>
              <w:t xml:space="preserve">recently been </w:t>
            </w:r>
            <w:r w:rsidR="002342B9" w:rsidRPr="000B4496">
              <w:rPr>
                <w:rFonts w:ascii="Arial" w:hAnsi="Arial" w:cs="Arial"/>
                <w:color w:val="000000" w:themeColor="text1"/>
                <w:sz w:val="20"/>
                <w:szCs w:val="20"/>
              </w:rPr>
              <w:t xml:space="preserve">awarded bronze for the Defence Employer Recognition Scheme </w:t>
            </w:r>
            <w:r w:rsidR="0051671D">
              <w:rPr>
                <w:rFonts w:ascii="Arial" w:hAnsi="Arial" w:cs="Arial"/>
                <w:color w:val="000000" w:themeColor="text1"/>
                <w:sz w:val="20"/>
                <w:szCs w:val="20"/>
              </w:rPr>
              <w:t xml:space="preserve">by the </w:t>
            </w:r>
            <w:r w:rsidR="002342B9" w:rsidRPr="000B4496">
              <w:rPr>
                <w:rFonts w:ascii="Arial" w:hAnsi="Arial" w:cs="Arial"/>
                <w:color w:val="000000" w:themeColor="text1"/>
                <w:sz w:val="20"/>
                <w:szCs w:val="20"/>
              </w:rPr>
              <w:t xml:space="preserve">Ministry of Defence recognising the commitment and support as an employer. </w:t>
            </w:r>
            <w:r w:rsidR="002342B9" w:rsidRPr="000B4496">
              <w:rPr>
                <w:rFonts w:ascii="Arial" w:hAnsi="Arial" w:cs="Arial"/>
                <w:bCs/>
                <w:color w:val="000000" w:themeColor="text1"/>
                <w:sz w:val="20"/>
                <w:szCs w:val="20"/>
              </w:rPr>
              <w:t>Major Adrian Hunt</w:t>
            </w:r>
            <w:r w:rsidR="00AD71FC" w:rsidRPr="000B4496">
              <w:rPr>
                <w:rFonts w:ascii="Arial" w:hAnsi="Arial" w:cs="Arial"/>
                <w:bCs/>
                <w:color w:val="000000" w:themeColor="text1"/>
                <w:sz w:val="20"/>
                <w:szCs w:val="20"/>
              </w:rPr>
              <w:t xml:space="preserve"> is also due to take over </w:t>
            </w:r>
            <w:r w:rsidR="002342B9" w:rsidRPr="000B4496">
              <w:rPr>
                <w:rFonts w:ascii="Arial" w:hAnsi="Arial" w:cs="Arial"/>
                <w:bCs/>
                <w:color w:val="000000" w:themeColor="text1"/>
                <w:sz w:val="20"/>
                <w:szCs w:val="20"/>
              </w:rPr>
              <w:t xml:space="preserve">from Lt. Colonel McPherson </w:t>
            </w:r>
            <w:r w:rsidR="00AD71FC" w:rsidRPr="000B4496">
              <w:rPr>
                <w:rFonts w:ascii="Arial" w:hAnsi="Arial" w:cs="Arial"/>
                <w:bCs/>
                <w:color w:val="000000" w:themeColor="text1"/>
                <w:sz w:val="20"/>
                <w:szCs w:val="20"/>
              </w:rPr>
              <w:t xml:space="preserve">as Chair, Rotherham </w:t>
            </w:r>
            <w:proofErr w:type="spellStart"/>
            <w:r w:rsidR="00AD71FC" w:rsidRPr="000B4496">
              <w:rPr>
                <w:rFonts w:ascii="Arial" w:hAnsi="Arial" w:cs="Arial"/>
                <w:bCs/>
                <w:color w:val="000000" w:themeColor="text1"/>
                <w:sz w:val="20"/>
                <w:szCs w:val="20"/>
              </w:rPr>
              <w:t>MCVC</w:t>
            </w:r>
            <w:proofErr w:type="spellEnd"/>
            <w:r w:rsidR="00AD71FC" w:rsidRPr="000B4496">
              <w:rPr>
                <w:rFonts w:ascii="Arial" w:hAnsi="Arial" w:cs="Arial"/>
                <w:bCs/>
                <w:color w:val="000000" w:themeColor="text1"/>
                <w:sz w:val="20"/>
                <w:szCs w:val="20"/>
              </w:rPr>
              <w:t xml:space="preserve"> </w:t>
            </w:r>
            <w:r w:rsidR="002342B9" w:rsidRPr="000B4496">
              <w:rPr>
                <w:rFonts w:ascii="Arial" w:hAnsi="Arial" w:cs="Arial"/>
                <w:bCs/>
                <w:color w:val="000000" w:themeColor="text1"/>
                <w:sz w:val="20"/>
                <w:szCs w:val="20"/>
              </w:rPr>
              <w:t>from March 2020.</w:t>
            </w:r>
          </w:p>
          <w:p w14:paraId="52D6CA06" w14:textId="17574DD6" w:rsidR="006A47B1" w:rsidRPr="000B4496" w:rsidRDefault="006A47B1" w:rsidP="00EF4E3B">
            <w:pPr>
              <w:outlineLvl w:val="0"/>
              <w:rPr>
                <w:rFonts w:cs="Arial"/>
                <w:bCs/>
                <w:color w:val="000000" w:themeColor="text1"/>
                <w:sz w:val="20"/>
                <w:szCs w:val="20"/>
              </w:rPr>
            </w:pPr>
          </w:p>
          <w:p w14:paraId="4ED687E1" w14:textId="0E2585EB" w:rsidR="00B62D51" w:rsidRPr="000B4496" w:rsidRDefault="00AD71FC" w:rsidP="00EF4E3B">
            <w:pPr>
              <w:pStyle w:val="ListParagraph"/>
              <w:numPr>
                <w:ilvl w:val="0"/>
                <w:numId w:val="30"/>
              </w:numPr>
              <w:ind w:left="360"/>
              <w:rPr>
                <w:rFonts w:ascii="Arial" w:hAnsi="Arial" w:cs="Arial"/>
                <w:bCs/>
                <w:color w:val="000000" w:themeColor="text1"/>
                <w:sz w:val="20"/>
                <w:szCs w:val="20"/>
              </w:rPr>
            </w:pPr>
            <w:proofErr w:type="spellStart"/>
            <w:r w:rsidRPr="000B4496">
              <w:rPr>
                <w:rFonts w:ascii="Arial" w:hAnsi="Arial" w:cs="Arial"/>
                <w:bCs/>
                <w:color w:val="000000" w:themeColor="text1"/>
                <w:sz w:val="20"/>
                <w:szCs w:val="20"/>
              </w:rPr>
              <w:t>Retd</w:t>
            </w:r>
            <w:proofErr w:type="spellEnd"/>
            <w:r w:rsidRPr="000B4496">
              <w:rPr>
                <w:rFonts w:ascii="Arial" w:hAnsi="Arial" w:cs="Arial"/>
                <w:bCs/>
                <w:color w:val="000000" w:themeColor="text1"/>
                <w:sz w:val="20"/>
                <w:szCs w:val="20"/>
              </w:rPr>
              <w:t xml:space="preserve"> </w:t>
            </w:r>
            <w:r w:rsidRPr="000B4496">
              <w:rPr>
                <w:rFonts w:ascii="Arial" w:hAnsi="Arial" w:cs="Arial"/>
                <w:color w:val="000000" w:themeColor="text1"/>
                <w:sz w:val="20"/>
                <w:szCs w:val="20"/>
              </w:rPr>
              <w:t xml:space="preserve">Major Charlie </w:t>
            </w:r>
            <w:proofErr w:type="spellStart"/>
            <w:r w:rsidRPr="000B4496">
              <w:rPr>
                <w:rFonts w:ascii="Arial" w:hAnsi="Arial" w:cs="Arial"/>
                <w:color w:val="000000" w:themeColor="text1"/>
                <w:sz w:val="20"/>
                <w:szCs w:val="20"/>
              </w:rPr>
              <w:t>Helmn</w:t>
            </w:r>
            <w:proofErr w:type="spellEnd"/>
            <w:r w:rsidRPr="000B4496">
              <w:rPr>
                <w:rFonts w:ascii="Arial" w:hAnsi="Arial" w:cs="Arial"/>
                <w:color w:val="000000" w:themeColor="text1"/>
                <w:sz w:val="20"/>
                <w:szCs w:val="20"/>
              </w:rPr>
              <w:t xml:space="preserve"> (Assistant Regimental Secretary, </w:t>
            </w:r>
            <w:r w:rsidRPr="000B4496">
              <w:rPr>
                <w:rFonts w:ascii="Arial" w:hAnsi="Arial" w:cs="Arial"/>
                <w:b/>
                <w:bCs/>
                <w:color w:val="000000" w:themeColor="text1"/>
                <w:sz w:val="20"/>
                <w:szCs w:val="20"/>
              </w:rPr>
              <w:t>Yorkshire Regiment</w:t>
            </w:r>
            <w:r w:rsidRPr="000B4496">
              <w:rPr>
                <w:rFonts w:ascii="Arial" w:hAnsi="Arial" w:cs="Arial"/>
                <w:color w:val="000000" w:themeColor="text1"/>
                <w:sz w:val="20"/>
                <w:szCs w:val="20"/>
              </w:rPr>
              <w:t xml:space="preserve">) reported on work undertaken by the Yorkshire Regiment in assisting </w:t>
            </w:r>
            <w:r w:rsidR="0051671D">
              <w:rPr>
                <w:rFonts w:ascii="Arial" w:hAnsi="Arial" w:cs="Arial"/>
                <w:color w:val="000000" w:themeColor="text1"/>
                <w:sz w:val="20"/>
                <w:szCs w:val="20"/>
              </w:rPr>
              <w:t>and supporting communities during the r</w:t>
            </w:r>
            <w:r w:rsidRPr="000B4496">
              <w:rPr>
                <w:rFonts w:ascii="Arial" w:hAnsi="Arial" w:cs="Arial"/>
                <w:color w:val="000000" w:themeColor="text1"/>
                <w:sz w:val="20"/>
                <w:szCs w:val="20"/>
              </w:rPr>
              <w:t xml:space="preserve">ecent floods.  He also confirmed </w:t>
            </w:r>
            <w:r w:rsidR="00476C12" w:rsidRPr="000B4496">
              <w:rPr>
                <w:rFonts w:ascii="Arial" w:hAnsi="Arial" w:cs="Arial"/>
                <w:color w:val="000000" w:themeColor="text1"/>
                <w:sz w:val="20"/>
                <w:szCs w:val="20"/>
              </w:rPr>
              <w:t xml:space="preserve">Yorkshire Regiment are involved in a fundraising </w:t>
            </w:r>
            <w:r w:rsidR="0051671D">
              <w:rPr>
                <w:rFonts w:ascii="Arial" w:hAnsi="Arial" w:cs="Arial"/>
                <w:color w:val="000000" w:themeColor="text1"/>
                <w:sz w:val="20"/>
                <w:szCs w:val="20"/>
              </w:rPr>
              <w:t>‘</w:t>
            </w:r>
            <w:r w:rsidR="00476C12" w:rsidRPr="000B4496">
              <w:rPr>
                <w:rFonts w:ascii="Arial" w:hAnsi="Arial" w:cs="Arial"/>
                <w:color w:val="000000" w:themeColor="text1"/>
                <w:sz w:val="20"/>
                <w:szCs w:val="20"/>
              </w:rPr>
              <w:t>march</w:t>
            </w:r>
            <w:r w:rsidR="0051671D">
              <w:rPr>
                <w:rFonts w:ascii="Arial" w:hAnsi="Arial" w:cs="Arial"/>
                <w:color w:val="000000" w:themeColor="text1"/>
                <w:sz w:val="20"/>
                <w:szCs w:val="20"/>
              </w:rPr>
              <w:t>’</w:t>
            </w:r>
            <w:r w:rsidR="00476C12" w:rsidRPr="000B4496">
              <w:rPr>
                <w:rFonts w:ascii="Arial" w:hAnsi="Arial" w:cs="Arial"/>
                <w:color w:val="000000" w:themeColor="text1"/>
                <w:sz w:val="20"/>
                <w:szCs w:val="20"/>
              </w:rPr>
              <w:t xml:space="preserve"> event due to </w:t>
            </w:r>
            <w:r w:rsidR="001F2E86" w:rsidRPr="000B4496">
              <w:rPr>
                <w:rFonts w:ascii="Arial" w:hAnsi="Arial" w:cs="Arial"/>
                <w:color w:val="000000" w:themeColor="text1"/>
                <w:sz w:val="20"/>
                <w:szCs w:val="20"/>
              </w:rPr>
              <w:t>take place over the Easter</w:t>
            </w:r>
            <w:r w:rsidR="00476C12" w:rsidRPr="000B4496">
              <w:rPr>
                <w:rFonts w:ascii="Arial" w:hAnsi="Arial" w:cs="Arial"/>
                <w:color w:val="000000" w:themeColor="text1"/>
                <w:sz w:val="20"/>
                <w:szCs w:val="20"/>
              </w:rPr>
              <w:t xml:space="preserve">.  </w:t>
            </w:r>
          </w:p>
          <w:p w14:paraId="7243FC9A" w14:textId="77777777" w:rsidR="00476C12" w:rsidRPr="000B4496" w:rsidRDefault="00476C12" w:rsidP="00476C12">
            <w:pPr>
              <w:jc w:val="both"/>
              <w:rPr>
                <w:rFonts w:cs="Arial"/>
                <w:color w:val="000000" w:themeColor="text1"/>
                <w:sz w:val="20"/>
                <w:szCs w:val="20"/>
              </w:rPr>
            </w:pPr>
          </w:p>
          <w:p w14:paraId="2E029309" w14:textId="5A20FF94" w:rsidR="009D2AB2" w:rsidRPr="000B4496" w:rsidRDefault="009D2AB2" w:rsidP="00292D2C">
            <w:pPr>
              <w:outlineLvl w:val="0"/>
              <w:rPr>
                <w:rFonts w:cs="Arial"/>
                <w:b/>
                <w:color w:val="000000" w:themeColor="text1"/>
                <w:sz w:val="20"/>
                <w:szCs w:val="20"/>
              </w:rPr>
            </w:pPr>
            <w:r w:rsidRPr="000B4496">
              <w:rPr>
                <w:rFonts w:cs="Arial"/>
                <w:b/>
                <w:color w:val="000000" w:themeColor="text1"/>
                <w:sz w:val="20"/>
                <w:szCs w:val="20"/>
              </w:rPr>
              <w:t>South Yorkshire Projects</w:t>
            </w:r>
          </w:p>
          <w:p w14:paraId="55903A04" w14:textId="77777777" w:rsidR="00D725B4" w:rsidRPr="000B4496" w:rsidRDefault="00D725B4" w:rsidP="00292D2C">
            <w:pPr>
              <w:outlineLvl w:val="0"/>
              <w:rPr>
                <w:rFonts w:cs="Arial"/>
                <w:b/>
                <w:color w:val="000000" w:themeColor="text1"/>
                <w:sz w:val="20"/>
                <w:szCs w:val="20"/>
              </w:rPr>
            </w:pPr>
          </w:p>
          <w:p w14:paraId="33CF7CD0" w14:textId="6CC0DF98" w:rsidR="009D2AB2" w:rsidRPr="000B4496" w:rsidRDefault="009D2AB2" w:rsidP="009D2AB2">
            <w:pPr>
              <w:pStyle w:val="ListParagraph"/>
              <w:numPr>
                <w:ilvl w:val="0"/>
                <w:numId w:val="17"/>
              </w:numPr>
              <w:ind w:left="360"/>
              <w:outlineLvl w:val="0"/>
              <w:rPr>
                <w:rFonts w:ascii="Arial" w:hAnsi="Arial" w:cs="Arial"/>
                <w:b/>
                <w:color w:val="000000" w:themeColor="text1"/>
                <w:sz w:val="20"/>
                <w:szCs w:val="20"/>
              </w:rPr>
            </w:pPr>
            <w:r w:rsidRPr="000B4496">
              <w:rPr>
                <w:rFonts w:ascii="Arial" w:hAnsi="Arial" w:cs="Arial"/>
                <w:b/>
                <w:color w:val="000000" w:themeColor="text1"/>
                <w:sz w:val="20"/>
                <w:szCs w:val="20"/>
              </w:rPr>
              <w:t xml:space="preserve">Support to Homeless Veterans </w:t>
            </w:r>
          </w:p>
          <w:p w14:paraId="3E4EAE8C" w14:textId="3EF6FFE3" w:rsidR="002342B9" w:rsidRPr="000B4496" w:rsidRDefault="002342B9" w:rsidP="002342B9">
            <w:pPr>
              <w:outlineLvl w:val="0"/>
              <w:rPr>
                <w:rFonts w:cs="Arial"/>
                <w:b/>
                <w:color w:val="000000" w:themeColor="text1"/>
                <w:sz w:val="20"/>
                <w:szCs w:val="20"/>
              </w:rPr>
            </w:pPr>
          </w:p>
          <w:p w14:paraId="78A69D23" w14:textId="7BF97E67" w:rsidR="002342B9" w:rsidRPr="000B4496" w:rsidRDefault="002342B9" w:rsidP="002342B9">
            <w:pPr>
              <w:rPr>
                <w:rFonts w:cs="Arial"/>
                <w:color w:val="000000" w:themeColor="text1"/>
                <w:sz w:val="20"/>
                <w:szCs w:val="20"/>
              </w:rPr>
            </w:pPr>
            <w:r w:rsidRPr="000B4496">
              <w:rPr>
                <w:rFonts w:cs="Arial"/>
                <w:color w:val="000000" w:themeColor="text1"/>
                <w:sz w:val="20"/>
                <w:szCs w:val="20"/>
              </w:rPr>
              <w:t xml:space="preserve">Vicky Hartley (Executive Office Manager, Rotherham MBC) reported </w:t>
            </w:r>
            <w:r w:rsidR="00C94344">
              <w:rPr>
                <w:rFonts w:cs="Arial"/>
                <w:color w:val="000000" w:themeColor="text1"/>
                <w:sz w:val="20"/>
                <w:szCs w:val="20"/>
              </w:rPr>
              <w:t xml:space="preserve">back </w:t>
            </w:r>
            <w:r w:rsidRPr="000B4496">
              <w:rPr>
                <w:rFonts w:cs="Arial"/>
                <w:color w:val="000000" w:themeColor="text1"/>
                <w:sz w:val="20"/>
                <w:szCs w:val="20"/>
              </w:rPr>
              <w:t>on progress o</w:t>
            </w:r>
            <w:r w:rsidR="00C94344">
              <w:rPr>
                <w:rFonts w:cs="Arial"/>
                <w:color w:val="000000" w:themeColor="text1"/>
                <w:sz w:val="20"/>
                <w:szCs w:val="20"/>
              </w:rPr>
              <w:t>n</w:t>
            </w:r>
            <w:r w:rsidRPr="000B4496">
              <w:rPr>
                <w:rFonts w:cs="Arial"/>
                <w:color w:val="000000" w:themeColor="text1"/>
                <w:sz w:val="20"/>
                <w:szCs w:val="20"/>
              </w:rPr>
              <w:t xml:space="preserve"> a number of projects that have been commissioned by the four South Yorkshire Councils (Rotherham, Barnsley, Sheffield and Doncaster) working in partnership with the Sheffield City Region Mayoral Combined Authority to deliver support to </w:t>
            </w:r>
            <w:r w:rsidR="00C94344">
              <w:rPr>
                <w:rFonts w:cs="Arial"/>
                <w:color w:val="000000" w:themeColor="text1"/>
                <w:sz w:val="20"/>
                <w:szCs w:val="20"/>
              </w:rPr>
              <w:t xml:space="preserve">homeless veterans </w:t>
            </w:r>
            <w:r w:rsidRPr="000B4496">
              <w:rPr>
                <w:rFonts w:cs="Arial"/>
                <w:color w:val="000000" w:themeColor="text1"/>
                <w:sz w:val="20"/>
                <w:szCs w:val="20"/>
              </w:rPr>
              <w:t xml:space="preserve">as a result of funding made available by the Ministry of Housing, Communities and Local Government (£90k). </w:t>
            </w:r>
          </w:p>
          <w:p w14:paraId="2AE74898" w14:textId="77777777" w:rsidR="002342B9" w:rsidRPr="000B4496" w:rsidRDefault="002342B9" w:rsidP="002342B9">
            <w:pPr>
              <w:rPr>
                <w:rFonts w:cs="Arial"/>
                <w:color w:val="000000" w:themeColor="text1"/>
                <w:sz w:val="20"/>
                <w:szCs w:val="20"/>
              </w:rPr>
            </w:pPr>
          </w:p>
          <w:p w14:paraId="45410D04" w14:textId="2D733566" w:rsidR="002342B9" w:rsidRPr="000B4496" w:rsidRDefault="002342B9" w:rsidP="002342B9">
            <w:pPr>
              <w:rPr>
                <w:rFonts w:cs="Arial"/>
                <w:bCs/>
                <w:color w:val="000000" w:themeColor="text1"/>
                <w:sz w:val="20"/>
                <w:szCs w:val="20"/>
              </w:rPr>
            </w:pPr>
            <w:r w:rsidRPr="000B4496">
              <w:rPr>
                <w:rFonts w:cs="Arial"/>
                <w:bCs/>
                <w:color w:val="000000" w:themeColor="text1"/>
                <w:sz w:val="20"/>
                <w:szCs w:val="20"/>
              </w:rPr>
              <w:t xml:space="preserve">The four Councils have now agreed how to best utilise the funding which aligns to delivering the priority at theme 5 ‘Making a Home in Civilian Society’ of the South Yorkshire Armed Forces Covenant Action Plan. </w:t>
            </w:r>
            <w:r w:rsidR="0051671D">
              <w:rPr>
                <w:rFonts w:cs="Arial"/>
                <w:bCs/>
                <w:color w:val="000000" w:themeColor="text1"/>
                <w:sz w:val="20"/>
                <w:szCs w:val="20"/>
              </w:rPr>
              <w:t xml:space="preserve"> </w:t>
            </w:r>
            <w:r w:rsidRPr="000B4496">
              <w:rPr>
                <w:rFonts w:cs="Arial"/>
                <w:bCs/>
                <w:color w:val="000000" w:themeColor="text1"/>
                <w:sz w:val="20"/>
                <w:szCs w:val="20"/>
              </w:rPr>
              <w:t xml:space="preserve">The 3 individual projects </w:t>
            </w:r>
            <w:r w:rsidR="0051671D">
              <w:rPr>
                <w:rFonts w:cs="Arial"/>
                <w:bCs/>
                <w:color w:val="000000" w:themeColor="text1"/>
                <w:sz w:val="20"/>
                <w:szCs w:val="20"/>
              </w:rPr>
              <w:t>are</w:t>
            </w:r>
            <w:r w:rsidRPr="000B4496">
              <w:rPr>
                <w:rFonts w:cs="Arial"/>
                <w:bCs/>
                <w:color w:val="000000" w:themeColor="text1"/>
                <w:sz w:val="20"/>
                <w:szCs w:val="20"/>
              </w:rPr>
              <w:t>:</w:t>
            </w:r>
          </w:p>
          <w:p w14:paraId="6B9D24DF" w14:textId="77777777" w:rsidR="002342B9" w:rsidRPr="000B4496" w:rsidRDefault="002342B9" w:rsidP="002342B9">
            <w:pPr>
              <w:rPr>
                <w:rFonts w:cs="Arial"/>
                <w:bCs/>
                <w:color w:val="000000" w:themeColor="text1"/>
                <w:sz w:val="20"/>
                <w:szCs w:val="20"/>
              </w:rPr>
            </w:pPr>
          </w:p>
          <w:p w14:paraId="069C77BA" w14:textId="77777777" w:rsidR="002342B9" w:rsidRPr="000B4496" w:rsidRDefault="002342B9" w:rsidP="002342B9">
            <w:pPr>
              <w:rPr>
                <w:rFonts w:cs="Arial"/>
                <w:bCs/>
                <w:color w:val="000000" w:themeColor="text1"/>
                <w:sz w:val="20"/>
                <w:szCs w:val="20"/>
              </w:rPr>
            </w:pPr>
            <w:r w:rsidRPr="000B4496">
              <w:rPr>
                <w:rFonts w:cs="Arial"/>
                <w:b/>
                <w:color w:val="000000" w:themeColor="text1"/>
                <w:sz w:val="20"/>
                <w:szCs w:val="20"/>
              </w:rPr>
              <w:t>Development of a South Yorkshire E-learning Module (£15k)</w:t>
            </w:r>
          </w:p>
          <w:p w14:paraId="5E82EC73" w14:textId="77777777" w:rsidR="005E5AF1" w:rsidRDefault="005E5AF1" w:rsidP="002342B9">
            <w:pPr>
              <w:rPr>
                <w:rFonts w:cs="Arial"/>
                <w:sz w:val="20"/>
                <w:szCs w:val="20"/>
              </w:rPr>
            </w:pPr>
          </w:p>
          <w:p w14:paraId="700D53CE" w14:textId="621398E8" w:rsidR="003B2B4B" w:rsidRDefault="003B2B4B" w:rsidP="003B2B4B">
            <w:pPr>
              <w:rPr>
                <w:rFonts w:cs="Arial"/>
                <w:sz w:val="20"/>
                <w:szCs w:val="20"/>
              </w:rPr>
            </w:pPr>
            <w:r w:rsidRPr="000B4496">
              <w:rPr>
                <w:rFonts w:cs="Arial"/>
                <w:sz w:val="20"/>
                <w:szCs w:val="20"/>
              </w:rPr>
              <w:t xml:space="preserve">Barnsley Council </w:t>
            </w:r>
            <w:r>
              <w:rPr>
                <w:rFonts w:cs="Arial"/>
                <w:sz w:val="20"/>
                <w:szCs w:val="20"/>
              </w:rPr>
              <w:t>has led</w:t>
            </w:r>
            <w:r w:rsidR="00364205">
              <w:rPr>
                <w:rFonts w:cs="Arial"/>
                <w:sz w:val="20"/>
                <w:szCs w:val="20"/>
              </w:rPr>
              <w:t xml:space="preserve"> on this project </w:t>
            </w:r>
            <w:r>
              <w:rPr>
                <w:rFonts w:cs="Arial"/>
                <w:sz w:val="20"/>
                <w:szCs w:val="20"/>
              </w:rPr>
              <w:t xml:space="preserve">working closely with the other South Yorkshire Councils </w:t>
            </w:r>
            <w:r w:rsidRPr="000B4496">
              <w:rPr>
                <w:rFonts w:cs="Arial"/>
                <w:sz w:val="20"/>
                <w:szCs w:val="20"/>
              </w:rPr>
              <w:t xml:space="preserve">and with specialist organisations </w:t>
            </w:r>
            <w:r w:rsidR="00C94344">
              <w:rPr>
                <w:rFonts w:cs="Arial"/>
                <w:sz w:val="20"/>
                <w:szCs w:val="20"/>
              </w:rPr>
              <w:t>(</w:t>
            </w:r>
            <w:r w:rsidRPr="000B4496">
              <w:rPr>
                <w:rFonts w:cs="Arial"/>
                <w:sz w:val="20"/>
                <w:szCs w:val="20"/>
              </w:rPr>
              <w:t>Project Nova and Homeless Link</w:t>
            </w:r>
            <w:r w:rsidR="00C94344">
              <w:rPr>
                <w:rFonts w:cs="Arial"/>
                <w:sz w:val="20"/>
                <w:szCs w:val="20"/>
              </w:rPr>
              <w:t>)</w:t>
            </w:r>
            <w:r>
              <w:rPr>
                <w:rFonts w:cs="Arial"/>
                <w:sz w:val="20"/>
                <w:szCs w:val="20"/>
              </w:rPr>
              <w:t xml:space="preserve"> on the development of an e-learning module, specifically about homeless ex-services personnel and their families.  </w:t>
            </w:r>
          </w:p>
          <w:p w14:paraId="28B135F5" w14:textId="316FB6CC" w:rsidR="00C94344" w:rsidRDefault="00C94344" w:rsidP="003B2B4B">
            <w:pPr>
              <w:rPr>
                <w:rFonts w:cs="Arial"/>
                <w:sz w:val="20"/>
                <w:szCs w:val="20"/>
              </w:rPr>
            </w:pPr>
          </w:p>
          <w:p w14:paraId="25C46BD4" w14:textId="7B6974EF" w:rsidR="00C94344" w:rsidRDefault="00C94344" w:rsidP="003B2B4B">
            <w:pPr>
              <w:rPr>
                <w:rFonts w:cs="Arial"/>
                <w:sz w:val="20"/>
                <w:szCs w:val="20"/>
              </w:rPr>
            </w:pPr>
          </w:p>
          <w:p w14:paraId="17B7FB9F" w14:textId="77777777" w:rsidR="00C94344" w:rsidRDefault="00C94344" w:rsidP="003B2B4B">
            <w:pPr>
              <w:rPr>
                <w:rFonts w:cs="Arial"/>
                <w:sz w:val="20"/>
                <w:szCs w:val="20"/>
              </w:rPr>
            </w:pPr>
          </w:p>
          <w:p w14:paraId="16BDB385" w14:textId="1D0CF370" w:rsidR="002342B9" w:rsidRPr="000B4496" w:rsidRDefault="003B2B4B" w:rsidP="002342B9">
            <w:pPr>
              <w:rPr>
                <w:rFonts w:cs="Arial"/>
                <w:sz w:val="20"/>
                <w:szCs w:val="20"/>
              </w:rPr>
            </w:pPr>
            <w:r>
              <w:rPr>
                <w:rFonts w:cs="Arial"/>
                <w:sz w:val="20"/>
                <w:szCs w:val="20"/>
              </w:rPr>
              <w:t xml:space="preserve">The content was agreed at the </w:t>
            </w:r>
            <w:r w:rsidR="002342B9" w:rsidRPr="000B4496">
              <w:rPr>
                <w:rFonts w:cs="Arial"/>
                <w:sz w:val="20"/>
                <w:szCs w:val="20"/>
              </w:rPr>
              <w:t>South Yorkshire Armed Forces Covenant Group meeting on 13</w:t>
            </w:r>
            <w:r w:rsidR="002342B9" w:rsidRPr="000B4496">
              <w:rPr>
                <w:rFonts w:cs="Arial"/>
                <w:sz w:val="20"/>
                <w:szCs w:val="20"/>
                <w:vertAlign w:val="superscript"/>
              </w:rPr>
              <w:t>th</w:t>
            </w:r>
            <w:r w:rsidR="002342B9" w:rsidRPr="000B4496">
              <w:rPr>
                <w:rFonts w:cs="Arial"/>
                <w:sz w:val="20"/>
                <w:szCs w:val="20"/>
              </w:rPr>
              <w:t xml:space="preserve"> January</w:t>
            </w:r>
            <w:r>
              <w:rPr>
                <w:rFonts w:cs="Arial"/>
                <w:sz w:val="20"/>
                <w:szCs w:val="20"/>
              </w:rPr>
              <w:t xml:space="preserve"> 2019 </w:t>
            </w:r>
            <w:r w:rsidR="002342B9" w:rsidRPr="000B4496">
              <w:rPr>
                <w:rFonts w:cs="Arial"/>
                <w:sz w:val="20"/>
                <w:szCs w:val="20"/>
              </w:rPr>
              <w:t xml:space="preserve">and is now in the process of being rolled out across all South Yorkshire Councils for homelessness officers, estate management officers and housing officers on the ‘front line’.  It will also be introduced to other key organisations and charities that are dealing with veterans and partners within </w:t>
            </w:r>
            <w:r w:rsidR="00364205">
              <w:rPr>
                <w:rFonts w:cs="Arial"/>
                <w:sz w:val="20"/>
                <w:szCs w:val="20"/>
              </w:rPr>
              <w:t xml:space="preserve">Armed Forces </w:t>
            </w:r>
            <w:r w:rsidR="002342B9" w:rsidRPr="000B4496">
              <w:rPr>
                <w:rFonts w:cs="Arial"/>
                <w:sz w:val="20"/>
                <w:szCs w:val="20"/>
              </w:rPr>
              <w:t xml:space="preserve">Community Covenant Groups. </w:t>
            </w:r>
          </w:p>
          <w:p w14:paraId="069CC1F9" w14:textId="77777777" w:rsidR="002342B9" w:rsidRPr="000B4496" w:rsidRDefault="002342B9" w:rsidP="002342B9">
            <w:pPr>
              <w:rPr>
                <w:rFonts w:cs="Arial"/>
                <w:sz w:val="20"/>
                <w:szCs w:val="20"/>
              </w:rPr>
            </w:pPr>
          </w:p>
          <w:p w14:paraId="529563B2" w14:textId="77777777" w:rsidR="002342B9" w:rsidRPr="000B4496" w:rsidRDefault="002342B9" w:rsidP="002342B9">
            <w:pPr>
              <w:rPr>
                <w:rFonts w:cs="Arial"/>
                <w:bCs/>
                <w:color w:val="000000" w:themeColor="text1"/>
                <w:sz w:val="20"/>
                <w:szCs w:val="20"/>
              </w:rPr>
            </w:pPr>
            <w:r w:rsidRPr="000B4496">
              <w:rPr>
                <w:rFonts w:cs="Arial"/>
                <w:b/>
                <w:color w:val="000000" w:themeColor="text1"/>
                <w:sz w:val="20"/>
                <w:szCs w:val="20"/>
              </w:rPr>
              <w:t>Development of Strategy and Good Practice (£20k)</w:t>
            </w:r>
            <w:r w:rsidRPr="000B4496">
              <w:rPr>
                <w:rFonts w:cs="Arial"/>
                <w:color w:val="000000" w:themeColor="text1"/>
                <w:sz w:val="20"/>
                <w:szCs w:val="20"/>
              </w:rPr>
              <w:t xml:space="preserve">. </w:t>
            </w:r>
          </w:p>
          <w:p w14:paraId="481E7569" w14:textId="77777777" w:rsidR="002342B9" w:rsidRPr="000B4496" w:rsidRDefault="002342B9" w:rsidP="002342B9">
            <w:pPr>
              <w:pStyle w:val="ListParagraph"/>
              <w:ind w:left="360"/>
              <w:rPr>
                <w:rFonts w:ascii="Arial" w:hAnsi="Arial" w:cs="Arial"/>
                <w:bCs/>
                <w:color w:val="000000" w:themeColor="text1"/>
                <w:sz w:val="20"/>
                <w:szCs w:val="20"/>
              </w:rPr>
            </w:pPr>
          </w:p>
          <w:p w14:paraId="538B1D80" w14:textId="759125BF" w:rsidR="002342B9" w:rsidRPr="000B4496" w:rsidRDefault="00FD1C97" w:rsidP="002342B9">
            <w:pPr>
              <w:rPr>
                <w:rFonts w:cs="Arial"/>
                <w:sz w:val="20"/>
                <w:szCs w:val="20"/>
              </w:rPr>
            </w:pPr>
            <w:r>
              <w:rPr>
                <w:rFonts w:cs="Arial"/>
                <w:sz w:val="20"/>
                <w:szCs w:val="20"/>
              </w:rPr>
              <w:t>A</w:t>
            </w:r>
            <w:r w:rsidR="002342B9" w:rsidRPr="000B4496">
              <w:rPr>
                <w:rFonts w:cs="Arial"/>
                <w:sz w:val="20"/>
                <w:szCs w:val="20"/>
              </w:rPr>
              <w:t xml:space="preserve"> strategic review of the approach taken by each local authority’s homelessness team in relation to identifying and responding to veterans and their families</w:t>
            </w:r>
            <w:r>
              <w:rPr>
                <w:rFonts w:cs="Arial"/>
                <w:sz w:val="20"/>
                <w:szCs w:val="20"/>
              </w:rPr>
              <w:t xml:space="preserve"> </w:t>
            </w:r>
            <w:r w:rsidR="00165189">
              <w:rPr>
                <w:rFonts w:cs="Arial"/>
                <w:sz w:val="20"/>
                <w:szCs w:val="20"/>
              </w:rPr>
              <w:t xml:space="preserve">is being </w:t>
            </w:r>
            <w:r>
              <w:rPr>
                <w:rFonts w:cs="Arial"/>
                <w:sz w:val="20"/>
                <w:szCs w:val="20"/>
              </w:rPr>
              <w:t>unde</w:t>
            </w:r>
            <w:r w:rsidR="00165189">
              <w:rPr>
                <w:rFonts w:cs="Arial"/>
                <w:sz w:val="20"/>
                <w:szCs w:val="20"/>
              </w:rPr>
              <w:t>r</w:t>
            </w:r>
            <w:r>
              <w:rPr>
                <w:rFonts w:cs="Arial"/>
                <w:sz w:val="20"/>
                <w:szCs w:val="20"/>
              </w:rPr>
              <w:t>taken</w:t>
            </w:r>
            <w:r w:rsidR="002342B9" w:rsidRPr="000B4496">
              <w:rPr>
                <w:rFonts w:cs="Arial"/>
                <w:sz w:val="20"/>
                <w:szCs w:val="20"/>
              </w:rPr>
              <w:t xml:space="preserve">.   This includes identifying best practice in relation to supporting this cohort, applying relevant </w:t>
            </w:r>
            <w:proofErr w:type="gramStart"/>
            <w:r w:rsidR="002342B9" w:rsidRPr="000B4496">
              <w:rPr>
                <w:rFonts w:cs="Arial"/>
                <w:sz w:val="20"/>
                <w:szCs w:val="20"/>
              </w:rPr>
              <w:t>legislation</w:t>
            </w:r>
            <w:proofErr w:type="gramEnd"/>
            <w:r w:rsidR="002342B9" w:rsidRPr="000B4496">
              <w:rPr>
                <w:rFonts w:cs="Arial"/>
                <w:sz w:val="20"/>
                <w:szCs w:val="20"/>
              </w:rPr>
              <w:t xml:space="preserve"> and providing recommendations for improvement and working towards creating a consistent and excellent approach to responding to homeless veterans and their families across South Yorkshire.</w:t>
            </w:r>
          </w:p>
          <w:p w14:paraId="1AF7A7F8" w14:textId="77777777" w:rsidR="002342B9" w:rsidRPr="000B4496" w:rsidRDefault="002342B9" w:rsidP="002342B9">
            <w:pPr>
              <w:ind w:left="360"/>
              <w:rPr>
                <w:rFonts w:cs="Arial"/>
                <w:sz w:val="20"/>
                <w:szCs w:val="20"/>
              </w:rPr>
            </w:pPr>
          </w:p>
          <w:p w14:paraId="29F3A139" w14:textId="77777777" w:rsidR="002342B9" w:rsidRPr="000B4496" w:rsidRDefault="002342B9" w:rsidP="002342B9">
            <w:pPr>
              <w:rPr>
                <w:rFonts w:cs="Arial"/>
                <w:sz w:val="20"/>
                <w:szCs w:val="20"/>
              </w:rPr>
            </w:pPr>
            <w:r w:rsidRPr="000B4496">
              <w:rPr>
                <w:rFonts w:cs="Arial"/>
                <w:sz w:val="20"/>
                <w:szCs w:val="20"/>
              </w:rPr>
              <w:t xml:space="preserve">In December 2019, the contract to undertake this work was awarded by Barnsley Council (on behalf of the Sheffield City Region Combined Mayoral Authority) to Homeless Link and Stoll. </w:t>
            </w:r>
          </w:p>
          <w:p w14:paraId="027CD02B" w14:textId="77777777" w:rsidR="002342B9" w:rsidRPr="000B4496" w:rsidRDefault="002342B9" w:rsidP="002342B9">
            <w:pPr>
              <w:ind w:left="360"/>
              <w:rPr>
                <w:rFonts w:cs="Arial"/>
                <w:sz w:val="20"/>
                <w:szCs w:val="20"/>
              </w:rPr>
            </w:pPr>
          </w:p>
          <w:p w14:paraId="094AA78A" w14:textId="21AA2B73" w:rsidR="002342B9" w:rsidRPr="000B4496" w:rsidRDefault="002342B9" w:rsidP="002342B9">
            <w:pPr>
              <w:rPr>
                <w:rFonts w:cs="Arial"/>
                <w:sz w:val="20"/>
                <w:szCs w:val="20"/>
              </w:rPr>
            </w:pPr>
            <w:r w:rsidRPr="000B4496">
              <w:rPr>
                <w:rFonts w:cs="Arial"/>
                <w:sz w:val="20"/>
                <w:szCs w:val="20"/>
              </w:rPr>
              <w:t xml:space="preserve">As part of the project, Stoll will also deliver specialist veteran awareness training to each </w:t>
            </w:r>
            <w:r w:rsidR="00165189">
              <w:rPr>
                <w:rFonts w:cs="Arial"/>
                <w:sz w:val="20"/>
                <w:szCs w:val="20"/>
              </w:rPr>
              <w:t xml:space="preserve">of the South Yorkshire Council’s </w:t>
            </w:r>
            <w:r w:rsidRPr="000B4496">
              <w:rPr>
                <w:rFonts w:cs="Arial"/>
                <w:sz w:val="20"/>
                <w:szCs w:val="20"/>
              </w:rPr>
              <w:t>homelessness team</w:t>
            </w:r>
            <w:r w:rsidR="00165189">
              <w:rPr>
                <w:rFonts w:cs="Arial"/>
                <w:sz w:val="20"/>
                <w:szCs w:val="20"/>
              </w:rPr>
              <w:t>s</w:t>
            </w:r>
            <w:r w:rsidRPr="000B4496">
              <w:rPr>
                <w:rFonts w:cs="Arial"/>
                <w:sz w:val="20"/>
                <w:szCs w:val="20"/>
              </w:rPr>
              <w:t xml:space="preserve"> including the delivery of a bespoke toolkit to assist with identifying and working with veterans and their families. </w:t>
            </w:r>
          </w:p>
          <w:p w14:paraId="100A092B" w14:textId="77777777" w:rsidR="002342B9" w:rsidRPr="000B4496" w:rsidRDefault="002342B9" w:rsidP="002342B9">
            <w:pPr>
              <w:rPr>
                <w:rFonts w:cs="Arial"/>
                <w:sz w:val="20"/>
                <w:szCs w:val="20"/>
              </w:rPr>
            </w:pPr>
          </w:p>
          <w:p w14:paraId="6C0E6B49" w14:textId="77777777" w:rsidR="002342B9" w:rsidRPr="000B4496" w:rsidRDefault="002342B9" w:rsidP="002342B9">
            <w:pPr>
              <w:rPr>
                <w:rFonts w:cs="Arial"/>
                <w:color w:val="000000" w:themeColor="text1"/>
                <w:sz w:val="20"/>
                <w:szCs w:val="20"/>
              </w:rPr>
            </w:pPr>
            <w:r w:rsidRPr="000B4496">
              <w:rPr>
                <w:rFonts w:cs="Arial"/>
                <w:sz w:val="20"/>
                <w:szCs w:val="20"/>
              </w:rPr>
              <w:t xml:space="preserve">The project is expected to be completed by end March and a report </w:t>
            </w:r>
            <w:r w:rsidRPr="000B4496">
              <w:rPr>
                <w:rFonts w:cs="Arial"/>
                <w:color w:val="000000" w:themeColor="text1"/>
                <w:sz w:val="20"/>
                <w:szCs w:val="20"/>
              </w:rPr>
              <w:t>prepared by Homeless Link and Stoll to be presented to the next South Yorkshire Armed Forces Covenant Group in April.</w:t>
            </w:r>
          </w:p>
          <w:p w14:paraId="0036B4B7" w14:textId="77777777" w:rsidR="002342B9" w:rsidRPr="000B4496" w:rsidRDefault="002342B9" w:rsidP="002342B9">
            <w:pPr>
              <w:rPr>
                <w:rFonts w:cs="Arial"/>
                <w:color w:val="000000" w:themeColor="text1"/>
                <w:sz w:val="20"/>
                <w:szCs w:val="20"/>
              </w:rPr>
            </w:pPr>
          </w:p>
          <w:p w14:paraId="4DBF7C9D" w14:textId="77777777" w:rsidR="002342B9" w:rsidRPr="000B4496" w:rsidRDefault="002342B9" w:rsidP="002342B9">
            <w:pPr>
              <w:rPr>
                <w:rFonts w:cs="Arial"/>
                <w:bCs/>
                <w:color w:val="000000" w:themeColor="text1"/>
                <w:sz w:val="20"/>
                <w:szCs w:val="20"/>
              </w:rPr>
            </w:pPr>
            <w:r w:rsidRPr="000B4496">
              <w:rPr>
                <w:rFonts w:cs="Arial"/>
                <w:b/>
                <w:color w:val="000000" w:themeColor="text1"/>
                <w:sz w:val="20"/>
                <w:szCs w:val="20"/>
              </w:rPr>
              <w:t>Homeless Veterans’ Service Provision (£55k)</w:t>
            </w:r>
          </w:p>
          <w:p w14:paraId="461C6C5A" w14:textId="77777777" w:rsidR="002342B9" w:rsidRPr="000B4496" w:rsidRDefault="002342B9" w:rsidP="002342B9">
            <w:pPr>
              <w:pStyle w:val="ListParagraph"/>
              <w:ind w:left="360"/>
              <w:rPr>
                <w:rFonts w:ascii="Arial" w:hAnsi="Arial" w:cs="Arial"/>
                <w:bCs/>
                <w:color w:val="000000" w:themeColor="text1"/>
                <w:sz w:val="20"/>
                <w:szCs w:val="20"/>
              </w:rPr>
            </w:pPr>
          </w:p>
          <w:p w14:paraId="4B758E57" w14:textId="443E5CAB" w:rsidR="002342B9" w:rsidRPr="000B4496" w:rsidRDefault="002342B9" w:rsidP="002342B9">
            <w:pPr>
              <w:jc w:val="both"/>
              <w:rPr>
                <w:rFonts w:cs="Arial"/>
                <w:color w:val="000000" w:themeColor="text1"/>
                <w:sz w:val="20"/>
                <w:szCs w:val="20"/>
              </w:rPr>
            </w:pPr>
            <w:r w:rsidRPr="000B4496">
              <w:rPr>
                <w:rFonts w:cs="Arial"/>
                <w:color w:val="000000" w:themeColor="text1"/>
                <w:sz w:val="20"/>
                <w:szCs w:val="20"/>
              </w:rPr>
              <w:t xml:space="preserve">In September 2019, the South Yorkshire </w:t>
            </w:r>
            <w:r w:rsidR="00FD1C97">
              <w:rPr>
                <w:rFonts w:cs="Arial"/>
                <w:color w:val="000000" w:themeColor="text1"/>
                <w:sz w:val="20"/>
                <w:szCs w:val="20"/>
              </w:rPr>
              <w:t xml:space="preserve">Councils </w:t>
            </w:r>
            <w:r w:rsidRPr="000B4496">
              <w:rPr>
                <w:rFonts w:cs="Arial"/>
                <w:color w:val="000000" w:themeColor="text1"/>
                <w:sz w:val="20"/>
                <w:szCs w:val="20"/>
              </w:rPr>
              <w:t>agreed to provide seed funding to support the appointment of a development manager with Help4Homeless Charity in liaison with support from existing Council officers to directly deliver improved homeless support services for veterans. In October 2019 there was a meeting with Help4Homeless who made a u turn and confirmed they no longer wanted the funding for its original intended purpose.</w:t>
            </w:r>
          </w:p>
          <w:p w14:paraId="77E26AAE" w14:textId="77777777" w:rsidR="002342B9" w:rsidRPr="000B4496" w:rsidRDefault="002342B9" w:rsidP="002342B9">
            <w:pPr>
              <w:ind w:left="360"/>
              <w:jc w:val="both"/>
              <w:rPr>
                <w:rFonts w:cs="Arial"/>
                <w:color w:val="000000" w:themeColor="text1"/>
                <w:sz w:val="20"/>
                <w:szCs w:val="20"/>
              </w:rPr>
            </w:pPr>
          </w:p>
          <w:p w14:paraId="44239590" w14:textId="532DA521" w:rsidR="002342B9" w:rsidRPr="000B4496" w:rsidRDefault="002342B9" w:rsidP="002342B9">
            <w:pPr>
              <w:jc w:val="both"/>
              <w:rPr>
                <w:rFonts w:cs="Arial"/>
                <w:color w:val="000000" w:themeColor="text1"/>
                <w:sz w:val="20"/>
                <w:szCs w:val="20"/>
              </w:rPr>
            </w:pPr>
            <w:r w:rsidRPr="000B4496">
              <w:rPr>
                <w:rFonts w:cs="Arial"/>
                <w:color w:val="000000" w:themeColor="text1"/>
                <w:sz w:val="20"/>
                <w:szCs w:val="20"/>
              </w:rPr>
              <w:t xml:space="preserve">In November 2019, the South Yorkshire </w:t>
            </w:r>
            <w:r w:rsidR="00FD1C97">
              <w:rPr>
                <w:rFonts w:cs="Arial"/>
                <w:color w:val="000000" w:themeColor="text1"/>
                <w:sz w:val="20"/>
                <w:szCs w:val="20"/>
              </w:rPr>
              <w:t xml:space="preserve">Councils </w:t>
            </w:r>
            <w:r w:rsidRPr="000B4496">
              <w:rPr>
                <w:rFonts w:cs="Arial"/>
                <w:color w:val="000000" w:themeColor="text1"/>
                <w:sz w:val="20"/>
                <w:szCs w:val="20"/>
              </w:rPr>
              <w:t xml:space="preserve">met to consider an alternative plan.  It was agreed that the funding should be used to support homeless veterans as per its original intention and the money allocated to a specialist armed forces organisation who will administer it on behalf of the South Yorkshire </w:t>
            </w:r>
            <w:r w:rsidR="00165189">
              <w:rPr>
                <w:rFonts w:cs="Arial"/>
                <w:color w:val="000000" w:themeColor="text1"/>
                <w:sz w:val="20"/>
                <w:szCs w:val="20"/>
              </w:rPr>
              <w:t>Councils</w:t>
            </w:r>
            <w:r w:rsidRPr="000B4496">
              <w:rPr>
                <w:rFonts w:cs="Arial"/>
                <w:color w:val="000000" w:themeColor="text1"/>
                <w:sz w:val="20"/>
                <w:szCs w:val="20"/>
              </w:rPr>
              <w:t>. It was also agreed the se</w:t>
            </w:r>
            <w:r w:rsidRPr="000B4496">
              <w:rPr>
                <w:rFonts w:cs="Arial"/>
                <w:sz w:val="20"/>
                <w:szCs w:val="20"/>
              </w:rPr>
              <w:t>lected organisation will also be responsible for collecting data on veterans which will be used to help plan future services e.g. what their primary needs are.</w:t>
            </w:r>
          </w:p>
          <w:p w14:paraId="242D94FF" w14:textId="77777777" w:rsidR="002342B9" w:rsidRPr="000B4496" w:rsidRDefault="002342B9" w:rsidP="002342B9">
            <w:pPr>
              <w:ind w:left="360"/>
              <w:jc w:val="both"/>
              <w:rPr>
                <w:rFonts w:cs="Arial"/>
                <w:color w:val="000000" w:themeColor="text1"/>
                <w:sz w:val="20"/>
                <w:szCs w:val="20"/>
              </w:rPr>
            </w:pPr>
          </w:p>
          <w:p w14:paraId="03B9D2C2" w14:textId="77777777" w:rsidR="002342B9" w:rsidRPr="000B4496" w:rsidRDefault="002342B9" w:rsidP="002342B9">
            <w:pPr>
              <w:overflowPunct w:val="0"/>
              <w:autoSpaceDE w:val="0"/>
              <w:autoSpaceDN w:val="0"/>
              <w:adjustRightInd w:val="0"/>
              <w:jc w:val="both"/>
              <w:rPr>
                <w:rFonts w:cs="Arial"/>
                <w:color w:val="000000" w:themeColor="text1"/>
                <w:sz w:val="20"/>
                <w:szCs w:val="20"/>
              </w:rPr>
            </w:pPr>
            <w:r w:rsidRPr="000B4496">
              <w:rPr>
                <w:rFonts w:cs="Arial"/>
                <w:color w:val="000000" w:themeColor="text1"/>
                <w:sz w:val="20"/>
                <w:szCs w:val="20"/>
              </w:rPr>
              <w:t xml:space="preserve">The award of funding will be based on strict eligibility criteria which will set out what the money can fund.  This may include for example rent deposit to secure a home, essential furniture etc. Funding will not cover costs that should be available through statutory obligations, benefits </w:t>
            </w:r>
            <w:proofErr w:type="gramStart"/>
            <w:r w:rsidRPr="000B4496">
              <w:rPr>
                <w:rFonts w:cs="Arial"/>
                <w:color w:val="000000" w:themeColor="text1"/>
                <w:sz w:val="20"/>
                <w:szCs w:val="20"/>
              </w:rPr>
              <w:t>systems</w:t>
            </w:r>
            <w:proofErr w:type="gramEnd"/>
            <w:r w:rsidRPr="000B4496">
              <w:rPr>
                <w:rFonts w:cs="Arial"/>
                <w:color w:val="000000" w:themeColor="text1"/>
                <w:sz w:val="20"/>
                <w:szCs w:val="20"/>
              </w:rPr>
              <w:t xml:space="preserve"> and other government schemes such as warm homes.</w:t>
            </w:r>
          </w:p>
          <w:p w14:paraId="0AD700F8" w14:textId="77777777" w:rsidR="002342B9" w:rsidRPr="000B4496" w:rsidRDefault="002342B9" w:rsidP="002342B9">
            <w:pPr>
              <w:overflowPunct w:val="0"/>
              <w:autoSpaceDE w:val="0"/>
              <w:autoSpaceDN w:val="0"/>
              <w:adjustRightInd w:val="0"/>
              <w:ind w:left="360"/>
              <w:jc w:val="both"/>
              <w:rPr>
                <w:rFonts w:cs="Arial"/>
                <w:color w:val="000000" w:themeColor="text1"/>
                <w:sz w:val="20"/>
                <w:szCs w:val="20"/>
              </w:rPr>
            </w:pPr>
          </w:p>
          <w:p w14:paraId="754CEF2D" w14:textId="1924CED0" w:rsidR="002342B9" w:rsidRDefault="002342B9" w:rsidP="002342B9">
            <w:pPr>
              <w:rPr>
                <w:rFonts w:cs="Arial"/>
                <w:sz w:val="20"/>
                <w:szCs w:val="20"/>
              </w:rPr>
            </w:pPr>
            <w:r w:rsidRPr="000B4496">
              <w:rPr>
                <w:rFonts w:cs="Arial"/>
                <w:sz w:val="20"/>
                <w:szCs w:val="20"/>
              </w:rPr>
              <w:t xml:space="preserve">Barnsley Council through </w:t>
            </w:r>
            <w:proofErr w:type="spellStart"/>
            <w:r w:rsidRPr="000B4496">
              <w:rPr>
                <w:rFonts w:cs="Arial"/>
                <w:sz w:val="20"/>
                <w:szCs w:val="20"/>
              </w:rPr>
              <w:t>YORtender</w:t>
            </w:r>
            <w:proofErr w:type="spellEnd"/>
            <w:r w:rsidRPr="000B4496">
              <w:rPr>
                <w:rFonts w:cs="Arial"/>
                <w:sz w:val="20"/>
                <w:szCs w:val="20"/>
              </w:rPr>
              <w:t xml:space="preserve"> are due to lead on an open tender process and will hold a market engagement event, to include officials from all South Yorkshire </w:t>
            </w:r>
            <w:r w:rsidR="00FD1C97">
              <w:rPr>
                <w:rFonts w:cs="Arial"/>
                <w:sz w:val="20"/>
                <w:szCs w:val="20"/>
              </w:rPr>
              <w:t>Councils w</w:t>
            </w:r>
            <w:r w:rsidRPr="000B4496">
              <w:rPr>
                <w:rFonts w:cs="Arial"/>
                <w:sz w:val="20"/>
                <w:szCs w:val="20"/>
              </w:rPr>
              <w:t xml:space="preserve">ith partners invited to attend to discuss the proposal.  The tender evaluation panel will include representation from each </w:t>
            </w:r>
            <w:r w:rsidR="00FD1C97">
              <w:rPr>
                <w:rFonts w:cs="Arial"/>
                <w:sz w:val="20"/>
                <w:szCs w:val="20"/>
              </w:rPr>
              <w:t>of the South Yorkshire Council’s (</w:t>
            </w:r>
            <w:r w:rsidRPr="000B4496">
              <w:rPr>
                <w:rFonts w:cs="Arial"/>
                <w:sz w:val="20"/>
                <w:szCs w:val="20"/>
              </w:rPr>
              <w:t xml:space="preserve">housing specialists). </w:t>
            </w:r>
          </w:p>
          <w:p w14:paraId="72BBB4CD" w14:textId="2614182E" w:rsidR="00FD1C97" w:rsidRDefault="00FD1C97" w:rsidP="002342B9">
            <w:pPr>
              <w:rPr>
                <w:rFonts w:cs="Arial"/>
                <w:sz w:val="20"/>
                <w:szCs w:val="20"/>
              </w:rPr>
            </w:pPr>
          </w:p>
          <w:p w14:paraId="0C3889DB" w14:textId="47CA46A1" w:rsidR="000B4496" w:rsidRDefault="00911B24" w:rsidP="000B4496">
            <w:pPr>
              <w:rPr>
                <w:rFonts w:cs="Arial"/>
                <w:sz w:val="20"/>
                <w:szCs w:val="20"/>
              </w:rPr>
            </w:pPr>
            <w:r w:rsidRPr="000B4496">
              <w:rPr>
                <w:rFonts w:cs="Arial"/>
                <w:bCs/>
                <w:color w:val="000000" w:themeColor="text1"/>
                <w:sz w:val="20"/>
                <w:szCs w:val="20"/>
              </w:rPr>
              <w:t>Sandra Tolley</w:t>
            </w:r>
            <w:r w:rsidR="000B4496" w:rsidRPr="000B4496">
              <w:rPr>
                <w:rFonts w:cs="Arial"/>
                <w:bCs/>
                <w:color w:val="000000" w:themeColor="text1"/>
                <w:sz w:val="20"/>
                <w:szCs w:val="20"/>
              </w:rPr>
              <w:t xml:space="preserve"> </w:t>
            </w:r>
            <w:r w:rsidRPr="000B4496">
              <w:rPr>
                <w:rFonts w:cs="Arial"/>
                <w:bCs/>
                <w:sz w:val="20"/>
                <w:szCs w:val="20"/>
              </w:rPr>
              <w:t xml:space="preserve">(Head of Housing Options, Rotherham MBC) </w:t>
            </w:r>
            <w:r w:rsidR="00097CEA">
              <w:rPr>
                <w:rFonts w:cs="Arial"/>
                <w:bCs/>
                <w:sz w:val="20"/>
                <w:szCs w:val="20"/>
              </w:rPr>
              <w:t xml:space="preserve">informed </w:t>
            </w:r>
            <w:proofErr w:type="spellStart"/>
            <w:r w:rsidRPr="000B4496">
              <w:rPr>
                <w:rFonts w:cs="Arial"/>
                <w:bCs/>
                <w:sz w:val="20"/>
                <w:szCs w:val="20"/>
              </w:rPr>
              <w:t>AFCCG</w:t>
            </w:r>
            <w:proofErr w:type="spellEnd"/>
            <w:r w:rsidRPr="000B4496">
              <w:rPr>
                <w:rFonts w:cs="Arial"/>
                <w:bCs/>
                <w:sz w:val="20"/>
                <w:szCs w:val="20"/>
              </w:rPr>
              <w:t xml:space="preserve"> Members </w:t>
            </w:r>
            <w:r w:rsidR="000B4496" w:rsidRPr="000B4496">
              <w:rPr>
                <w:rFonts w:cs="Arial"/>
                <w:sz w:val="20"/>
                <w:szCs w:val="20"/>
              </w:rPr>
              <w:t>th</w:t>
            </w:r>
            <w:r w:rsidR="00097CEA">
              <w:rPr>
                <w:rFonts w:cs="Arial"/>
                <w:sz w:val="20"/>
                <w:szCs w:val="20"/>
              </w:rPr>
              <w:t xml:space="preserve">at the </w:t>
            </w:r>
            <w:r w:rsidR="000B4496" w:rsidRPr="000B4496">
              <w:rPr>
                <w:rFonts w:cs="Arial"/>
                <w:sz w:val="20"/>
                <w:szCs w:val="20"/>
              </w:rPr>
              <w:t xml:space="preserve">Council continues to give appropriate priority </w:t>
            </w:r>
            <w:r w:rsidR="00165189">
              <w:rPr>
                <w:rFonts w:cs="Arial"/>
                <w:sz w:val="20"/>
                <w:szCs w:val="20"/>
              </w:rPr>
              <w:t xml:space="preserve">to veterans </w:t>
            </w:r>
            <w:r w:rsidR="000B4496" w:rsidRPr="000B4496">
              <w:rPr>
                <w:rFonts w:cs="Arial"/>
                <w:sz w:val="20"/>
                <w:szCs w:val="20"/>
              </w:rPr>
              <w:t>through its Housing Allocation Policy which p</w:t>
            </w:r>
            <w:r w:rsidR="00097CEA">
              <w:rPr>
                <w:rFonts w:cs="Arial"/>
                <w:sz w:val="20"/>
                <w:szCs w:val="20"/>
              </w:rPr>
              <w:t>r</w:t>
            </w:r>
            <w:r w:rsidR="000B4496" w:rsidRPr="000B4496">
              <w:rPr>
                <w:rFonts w:cs="Arial"/>
                <w:sz w:val="20"/>
                <w:szCs w:val="20"/>
              </w:rPr>
              <w:t>ovides Band 1 priority a) to personnel or former members of the reserves forces who were serving in the regular forces at any time in the five years proceeding their application and to bereaved spouses and b) to civil partners or other family members including relationship breakdown where they will cease to be entitled, to reside in MoD accommodation (subject to conditions set out in the Policy).</w:t>
            </w:r>
          </w:p>
          <w:p w14:paraId="48439273" w14:textId="63562B4E" w:rsidR="00097CEA" w:rsidRDefault="00097CEA" w:rsidP="000B4496">
            <w:pPr>
              <w:rPr>
                <w:rFonts w:cs="Arial"/>
                <w:sz w:val="20"/>
                <w:szCs w:val="20"/>
              </w:rPr>
            </w:pPr>
          </w:p>
          <w:p w14:paraId="78B19016" w14:textId="7122337E" w:rsidR="00911B24" w:rsidRPr="000B4496" w:rsidRDefault="000B4496" w:rsidP="00911B24">
            <w:pPr>
              <w:outlineLvl w:val="0"/>
              <w:rPr>
                <w:rFonts w:cs="Arial"/>
                <w:bCs/>
                <w:color w:val="000000" w:themeColor="text1"/>
                <w:sz w:val="20"/>
                <w:szCs w:val="20"/>
              </w:rPr>
            </w:pPr>
            <w:r w:rsidRPr="000B4496">
              <w:rPr>
                <w:rFonts w:cs="Arial"/>
                <w:bCs/>
                <w:color w:val="000000" w:themeColor="text1"/>
                <w:sz w:val="20"/>
                <w:szCs w:val="20"/>
              </w:rPr>
              <w:t xml:space="preserve">The </w:t>
            </w:r>
            <w:r w:rsidR="00911B24" w:rsidRPr="000B4496">
              <w:rPr>
                <w:rFonts w:cs="Arial"/>
                <w:bCs/>
                <w:color w:val="000000" w:themeColor="text1"/>
                <w:sz w:val="20"/>
                <w:szCs w:val="20"/>
              </w:rPr>
              <w:t xml:space="preserve">Council </w:t>
            </w:r>
            <w:r w:rsidR="00097CEA">
              <w:rPr>
                <w:rFonts w:cs="Arial"/>
                <w:bCs/>
                <w:color w:val="000000" w:themeColor="text1"/>
                <w:sz w:val="20"/>
                <w:szCs w:val="20"/>
              </w:rPr>
              <w:t xml:space="preserve">also </w:t>
            </w:r>
            <w:r w:rsidRPr="000B4496">
              <w:rPr>
                <w:rFonts w:cs="Arial"/>
                <w:bCs/>
                <w:color w:val="000000" w:themeColor="text1"/>
                <w:sz w:val="20"/>
                <w:szCs w:val="20"/>
              </w:rPr>
              <w:t xml:space="preserve">has the appropriate systems in place for recording veterans and continues to </w:t>
            </w:r>
            <w:r w:rsidR="00911B24" w:rsidRPr="000B4496">
              <w:rPr>
                <w:rFonts w:cs="Arial"/>
                <w:bCs/>
                <w:color w:val="000000" w:themeColor="text1"/>
                <w:sz w:val="20"/>
                <w:szCs w:val="20"/>
              </w:rPr>
              <w:t xml:space="preserve">improve information and awareness so that </w:t>
            </w:r>
            <w:r w:rsidR="00097CEA">
              <w:rPr>
                <w:rFonts w:cs="Arial"/>
                <w:bCs/>
                <w:color w:val="000000" w:themeColor="text1"/>
                <w:sz w:val="20"/>
                <w:szCs w:val="20"/>
              </w:rPr>
              <w:t>ve</w:t>
            </w:r>
            <w:r w:rsidR="00911B24" w:rsidRPr="000B4496">
              <w:rPr>
                <w:rFonts w:cs="Arial"/>
                <w:bCs/>
                <w:color w:val="000000" w:themeColor="text1"/>
                <w:sz w:val="20"/>
                <w:szCs w:val="20"/>
              </w:rPr>
              <w:t>terans are aware of the policy</w:t>
            </w:r>
            <w:r w:rsidRPr="000B4496">
              <w:rPr>
                <w:rFonts w:cs="Arial"/>
                <w:bCs/>
                <w:color w:val="000000" w:themeColor="text1"/>
                <w:sz w:val="20"/>
                <w:szCs w:val="20"/>
              </w:rPr>
              <w:t>.</w:t>
            </w:r>
          </w:p>
          <w:p w14:paraId="5EA51F31" w14:textId="77777777" w:rsidR="000B4496" w:rsidRPr="000B4496" w:rsidRDefault="000B4496" w:rsidP="00F27122">
            <w:pPr>
              <w:contextualSpacing/>
              <w:rPr>
                <w:rFonts w:cs="Arial"/>
                <w:color w:val="000000" w:themeColor="text1"/>
                <w:sz w:val="20"/>
                <w:szCs w:val="20"/>
              </w:rPr>
            </w:pPr>
          </w:p>
          <w:p w14:paraId="49498940" w14:textId="73B05554" w:rsidR="000B4496" w:rsidRPr="000B4496" w:rsidRDefault="000B4496" w:rsidP="00F27122">
            <w:pPr>
              <w:contextualSpacing/>
              <w:rPr>
                <w:rFonts w:cs="Arial"/>
                <w:color w:val="000000" w:themeColor="text1"/>
                <w:sz w:val="20"/>
                <w:szCs w:val="20"/>
              </w:rPr>
            </w:pPr>
            <w:r w:rsidRPr="000B4496">
              <w:rPr>
                <w:rFonts w:cs="Arial"/>
                <w:color w:val="000000" w:themeColor="text1"/>
                <w:sz w:val="20"/>
                <w:szCs w:val="20"/>
              </w:rPr>
              <w:t>The Homelessness Prevention and Rough Sleeper Strategy 2019-2022 also sets out the Council’s long</w:t>
            </w:r>
            <w:r w:rsidR="00097CEA">
              <w:rPr>
                <w:rFonts w:cs="Arial"/>
                <w:color w:val="000000" w:themeColor="text1"/>
                <w:sz w:val="20"/>
                <w:szCs w:val="20"/>
              </w:rPr>
              <w:t>-</w:t>
            </w:r>
            <w:r w:rsidRPr="000B4496">
              <w:rPr>
                <w:rFonts w:cs="Arial"/>
                <w:color w:val="000000" w:themeColor="text1"/>
                <w:sz w:val="20"/>
                <w:szCs w:val="20"/>
              </w:rPr>
              <w:t>term vision to addressing the root causes of homelessness.</w:t>
            </w:r>
          </w:p>
          <w:p w14:paraId="36259063" w14:textId="77777777" w:rsidR="00D725B4" w:rsidRPr="000B4496" w:rsidRDefault="00D725B4" w:rsidP="002342B9">
            <w:pPr>
              <w:contextualSpacing/>
              <w:outlineLvl w:val="0"/>
              <w:rPr>
                <w:rFonts w:cs="Arial"/>
                <w:bCs/>
                <w:color w:val="000000" w:themeColor="text1"/>
                <w:sz w:val="20"/>
                <w:szCs w:val="20"/>
              </w:rPr>
            </w:pPr>
          </w:p>
          <w:p w14:paraId="39F40869" w14:textId="3C63BDA8" w:rsidR="009D2AB2" w:rsidRPr="000B4496" w:rsidRDefault="009D2AB2" w:rsidP="009D2AB2">
            <w:pPr>
              <w:pStyle w:val="ListParagraph"/>
              <w:numPr>
                <w:ilvl w:val="0"/>
                <w:numId w:val="17"/>
              </w:numPr>
              <w:ind w:left="360"/>
              <w:contextualSpacing/>
              <w:outlineLvl w:val="0"/>
              <w:rPr>
                <w:rFonts w:ascii="Arial" w:hAnsi="Arial" w:cs="Arial"/>
                <w:b/>
                <w:color w:val="000000" w:themeColor="text1"/>
                <w:sz w:val="20"/>
                <w:szCs w:val="20"/>
              </w:rPr>
            </w:pPr>
            <w:r w:rsidRPr="000B4496">
              <w:rPr>
                <w:rFonts w:ascii="Arial" w:hAnsi="Arial" w:cs="Arial"/>
                <w:b/>
                <w:color w:val="000000" w:themeColor="text1"/>
                <w:sz w:val="20"/>
                <w:szCs w:val="20"/>
              </w:rPr>
              <w:t xml:space="preserve">Veterans Outreach </w:t>
            </w:r>
          </w:p>
          <w:p w14:paraId="53ADD231" w14:textId="77777777" w:rsidR="002342B9" w:rsidRPr="000B4496" w:rsidRDefault="002342B9" w:rsidP="00F27122">
            <w:pPr>
              <w:contextualSpacing/>
              <w:outlineLvl w:val="0"/>
              <w:rPr>
                <w:rFonts w:cs="Arial"/>
                <w:bCs/>
                <w:color w:val="000000" w:themeColor="text1"/>
                <w:sz w:val="20"/>
                <w:szCs w:val="20"/>
              </w:rPr>
            </w:pPr>
          </w:p>
          <w:p w14:paraId="73ADFF32" w14:textId="24331606" w:rsidR="000B4496" w:rsidRDefault="000B4496" w:rsidP="000B4496">
            <w:pPr>
              <w:jc w:val="both"/>
              <w:rPr>
                <w:rFonts w:cs="Arial"/>
                <w:color w:val="000000" w:themeColor="text1"/>
                <w:sz w:val="20"/>
                <w:szCs w:val="20"/>
              </w:rPr>
            </w:pPr>
            <w:r w:rsidRPr="00F405AC">
              <w:rPr>
                <w:rFonts w:cs="Arial"/>
                <w:color w:val="000000" w:themeColor="text1"/>
                <w:sz w:val="20"/>
                <w:szCs w:val="20"/>
              </w:rPr>
              <w:t>Ron Moffett</w:t>
            </w:r>
            <w:r>
              <w:rPr>
                <w:rFonts w:cs="Arial"/>
                <w:color w:val="000000" w:themeColor="text1"/>
                <w:sz w:val="20"/>
                <w:szCs w:val="20"/>
              </w:rPr>
              <w:t xml:space="preserve"> (</w:t>
            </w:r>
            <w:r w:rsidRPr="00F405AC">
              <w:rPr>
                <w:rFonts w:cs="Arial"/>
                <w:color w:val="000000" w:themeColor="text1"/>
                <w:sz w:val="20"/>
                <w:szCs w:val="20"/>
              </w:rPr>
              <w:t xml:space="preserve">Chairman of the Rotherham </w:t>
            </w:r>
            <w:proofErr w:type="spellStart"/>
            <w:r w:rsidRPr="00F405AC">
              <w:rPr>
                <w:rFonts w:cs="Arial"/>
                <w:color w:val="000000" w:themeColor="text1"/>
                <w:sz w:val="20"/>
                <w:szCs w:val="20"/>
              </w:rPr>
              <w:t>MCVC</w:t>
            </w:r>
            <w:proofErr w:type="spellEnd"/>
            <w:r w:rsidRPr="00F405AC">
              <w:rPr>
                <w:rFonts w:cs="Arial"/>
                <w:color w:val="000000" w:themeColor="text1"/>
                <w:sz w:val="20"/>
                <w:szCs w:val="20"/>
              </w:rPr>
              <w:t xml:space="preserve"> Executive Board</w:t>
            </w:r>
            <w:r>
              <w:rPr>
                <w:rFonts w:cs="Arial"/>
                <w:color w:val="000000" w:themeColor="text1"/>
                <w:sz w:val="20"/>
                <w:szCs w:val="20"/>
              </w:rPr>
              <w:t>)</w:t>
            </w:r>
            <w:r w:rsidRPr="00F405AC">
              <w:rPr>
                <w:rFonts w:cs="Arial"/>
                <w:color w:val="000000" w:themeColor="text1"/>
                <w:sz w:val="20"/>
                <w:szCs w:val="20"/>
              </w:rPr>
              <w:t xml:space="preserve"> presented a report on progress of the South Yorkshire Outreach Project</w:t>
            </w:r>
            <w:r>
              <w:rPr>
                <w:rFonts w:cs="Arial"/>
                <w:color w:val="000000" w:themeColor="text1"/>
                <w:sz w:val="20"/>
                <w:szCs w:val="20"/>
              </w:rPr>
              <w:t>.</w:t>
            </w:r>
            <w:r w:rsidRPr="00F405AC">
              <w:rPr>
                <w:rFonts w:cs="Arial"/>
                <w:color w:val="000000" w:themeColor="text1"/>
                <w:sz w:val="20"/>
                <w:szCs w:val="20"/>
              </w:rPr>
              <w:t xml:space="preserve">  </w:t>
            </w:r>
          </w:p>
          <w:p w14:paraId="56E0988E" w14:textId="01495828" w:rsidR="001E4ACF" w:rsidRDefault="001E4ACF" w:rsidP="000B4496">
            <w:pPr>
              <w:jc w:val="both"/>
              <w:rPr>
                <w:rFonts w:cs="Arial"/>
                <w:color w:val="000000" w:themeColor="text1"/>
                <w:sz w:val="20"/>
                <w:szCs w:val="20"/>
              </w:rPr>
            </w:pPr>
          </w:p>
          <w:p w14:paraId="22F60165" w14:textId="5F85DB4E" w:rsidR="001E4ACF" w:rsidRDefault="001E4ACF" w:rsidP="000B4496">
            <w:pPr>
              <w:jc w:val="both"/>
              <w:rPr>
                <w:rFonts w:cs="Arial"/>
                <w:color w:val="000000" w:themeColor="text1"/>
                <w:sz w:val="20"/>
                <w:szCs w:val="20"/>
              </w:rPr>
            </w:pPr>
            <w:r>
              <w:rPr>
                <w:rFonts w:cs="Arial"/>
                <w:color w:val="000000" w:themeColor="text1"/>
                <w:sz w:val="20"/>
                <w:szCs w:val="20"/>
              </w:rPr>
              <w:t xml:space="preserve">Since the project launch at the end of April 2019 and November 2019 the outreach resource has been deployed on 30 </w:t>
            </w:r>
            <w:r w:rsidR="00097CEA">
              <w:rPr>
                <w:rFonts w:cs="Arial"/>
                <w:color w:val="000000" w:themeColor="text1"/>
                <w:sz w:val="20"/>
                <w:szCs w:val="20"/>
              </w:rPr>
              <w:t>occasions</w:t>
            </w:r>
            <w:r>
              <w:rPr>
                <w:rFonts w:cs="Arial"/>
                <w:color w:val="000000" w:themeColor="text1"/>
                <w:sz w:val="20"/>
                <w:szCs w:val="20"/>
              </w:rPr>
              <w:t xml:space="preserve"> supported by volunteers from the Rotherham </w:t>
            </w:r>
            <w:proofErr w:type="spellStart"/>
            <w:r>
              <w:rPr>
                <w:rFonts w:cs="Arial"/>
                <w:color w:val="000000" w:themeColor="text1"/>
                <w:sz w:val="20"/>
                <w:szCs w:val="20"/>
              </w:rPr>
              <w:t>M</w:t>
            </w:r>
            <w:r w:rsidR="00097CEA">
              <w:rPr>
                <w:rFonts w:cs="Arial"/>
                <w:color w:val="000000" w:themeColor="text1"/>
                <w:sz w:val="20"/>
                <w:szCs w:val="20"/>
              </w:rPr>
              <w:t>CVC</w:t>
            </w:r>
            <w:proofErr w:type="spellEnd"/>
            <w:r>
              <w:rPr>
                <w:rFonts w:cs="Arial"/>
                <w:color w:val="000000" w:themeColor="text1"/>
                <w:sz w:val="20"/>
                <w:szCs w:val="20"/>
              </w:rPr>
              <w:t xml:space="preserve">.  During that </w:t>
            </w:r>
            <w:proofErr w:type="gramStart"/>
            <w:r>
              <w:rPr>
                <w:rFonts w:cs="Arial"/>
                <w:color w:val="000000" w:themeColor="text1"/>
                <w:sz w:val="20"/>
                <w:szCs w:val="20"/>
              </w:rPr>
              <w:t>period</w:t>
            </w:r>
            <w:proofErr w:type="gramEnd"/>
            <w:r>
              <w:rPr>
                <w:rFonts w:cs="Arial"/>
                <w:color w:val="000000" w:themeColor="text1"/>
                <w:sz w:val="20"/>
                <w:szCs w:val="20"/>
              </w:rPr>
              <w:t xml:space="preserve"> it is estimated that they have had exposure to circa 171,500 members of the public at various events which has enabled engagement and </w:t>
            </w:r>
            <w:r w:rsidR="00097CEA">
              <w:rPr>
                <w:rFonts w:cs="Arial"/>
                <w:color w:val="000000" w:themeColor="text1"/>
                <w:sz w:val="20"/>
                <w:szCs w:val="20"/>
              </w:rPr>
              <w:t xml:space="preserve">appropriate </w:t>
            </w:r>
            <w:r>
              <w:rPr>
                <w:rFonts w:cs="Arial"/>
                <w:color w:val="000000" w:themeColor="text1"/>
                <w:sz w:val="20"/>
                <w:szCs w:val="20"/>
              </w:rPr>
              <w:t>signposting for veterans and their families.</w:t>
            </w:r>
          </w:p>
          <w:p w14:paraId="75242689" w14:textId="37B85473" w:rsidR="000B4496" w:rsidRDefault="000B4496" w:rsidP="000B4496">
            <w:pPr>
              <w:jc w:val="both"/>
              <w:rPr>
                <w:rFonts w:cs="Arial"/>
                <w:color w:val="000000" w:themeColor="text1"/>
                <w:sz w:val="20"/>
                <w:szCs w:val="20"/>
              </w:rPr>
            </w:pPr>
          </w:p>
          <w:p w14:paraId="5D2B2F64" w14:textId="77777777" w:rsidR="00097CEA" w:rsidRDefault="001E4ACF" w:rsidP="000B4496">
            <w:pPr>
              <w:jc w:val="both"/>
              <w:rPr>
                <w:rFonts w:cs="Arial"/>
                <w:color w:val="000000" w:themeColor="text1"/>
                <w:sz w:val="20"/>
                <w:szCs w:val="20"/>
              </w:rPr>
            </w:pPr>
            <w:r>
              <w:rPr>
                <w:rFonts w:cs="Arial"/>
                <w:color w:val="000000" w:themeColor="text1"/>
                <w:sz w:val="20"/>
                <w:szCs w:val="20"/>
              </w:rPr>
              <w:t xml:space="preserve">Bookings continue for 2020 for </w:t>
            </w:r>
            <w:r w:rsidR="00097CEA">
              <w:rPr>
                <w:rFonts w:cs="Arial"/>
                <w:color w:val="000000" w:themeColor="text1"/>
                <w:sz w:val="20"/>
                <w:szCs w:val="20"/>
              </w:rPr>
              <w:t xml:space="preserve">key </w:t>
            </w:r>
            <w:r>
              <w:rPr>
                <w:rFonts w:cs="Arial"/>
                <w:color w:val="000000" w:themeColor="text1"/>
                <w:sz w:val="20"/>
                <w:szCs w:val="20"/>
              </w:rPr>
              <w:t xml:space="preserve">events such as </w:t>
            </w:r>
            <w:proofErr w:type="spellStart"/>
            <w:r>
              <w:rPr>
                <w:rFonts w:cs="Arial"/>
                <w:color w:val="000000" w:themeColor="text1"/>
                <w:sz w:val="20"/>
                <w:szCs w:val="20"/>
              </w:rPr>
              <w:t>VE</w:t>
            </w:r>
            <w:proofErr w:type="spellEnd"/>
            <w:r>
              <w:rPr>
                <w:rFonts w:cs="Arial"/>
                <w:color w:val="000000" w:themeColor="text1"/>
                <w:sz w:val="20"/>
                <w:szCs w:val="20"/>
              </w:rPr>
              <w:t xml:space="preserve"> Day celebrations in May and Armed Forces Day in June</w:t>
            </w:r>
            <w:r w:rsidR="00097CEA">
              <w:rPr>
                <w:rFonts w:cs="Arial"/>
                <w:color w:val="000000" w:themeColor="text1"/>
                <w:sz w:val="20"/>
                <w:szCs w:val="20"/>
              </w:rPr>
              <w:t>.</w:t>
            </w:r>
          </w:p>
          <w:p w14:paraId="316EF2B2" w14:textId="77777777" w:rsidR="00097CEA" w:rsidRDefault="00097CEA" w:rsidP="000B4496">
            <w:pPr>
              <w:jc w:val="both"/>
              <w:rPr>
                <w:rFonts w:cs="Arial"/>
                <w:color w:val="000000" w:themeColor="text1"/>
                <w:sz w:val="20"/>
                <w:szCs w:val="20"/>
              </w:rPr>
            </w:pPr>
          </w:p>
          <w:p w14:paraId="306677FF" w14:textId="09D8EA2B" w:rsidR="00097CEA" w:rsidRDefault="00165189" w:rsidP="000B4496">
            <w:pPr>
              <w:jc w:val="both"/>
              <w:rPr>
                <w:rFonts w:cs="Arial"/>
                <w:sz w:val="20"/>
                <w:szCs w:val="20"/>
              </w:rPr>
            </w:pPr>
            <w:r>
              <w:rPr>
                <w:rFonts w:cs="Arial"/>
                <w:color w:val="000000" w:themeColor="text1"/>
                <w:sz w:val="20"/>
                <w:szCs w:val="20"/>
              </w:rPr>
              <w:t xml:space="preserve">There continues to be a need to </w:t>
            </w:r>
            <w:r w:rsidR="00097CEA">
              <w:rPr>
                <w:rFonts w:cs="Arial"/>
                <w:color w:val="000000" w:themeColor="text1"/>
                <w:sz w:val="20"/>
                <w:szCs w:val="20"/>
              </w:rPr>
              <w:t xml:space="preserve">look at further ways of utilising the vehicle and trailer and take full advantage of its potential </w:t>
            </w:r>
            <w:r>
              <w:rPr>
                <w:rFonts w:cs="Arial"/>
                <w:color w:val="000000" w:themeColor="text1"/>
                <w:sz w:val="20"/>
                <w:szCs w:val="20"/>
              </w:rPr>
              <w:t xml:space="preserve">to continue to </w:t>
            </w:r>
            <w:r w:rsidRPr="00F405AC">
              <w:rPr>
                <w:rFonts w:cs="Arial"/>
                <w:color w:val="000000" w:themeColor="text1"/>
                <w:sz w:val="20"/>
                <w:szCs w:val="20"/>
              </w:rPr>
              <w:t>raise awareness of the Covenant</w:t>
            </w:r>
            <w:r w:rsidR="00D72219">
              <w:rPr>
                <w:rFonts w:cs="Arial"/>
                <w:color w:val="000000" w:themeColor="text1"/>
                <w:sz w:val="20"/>
                <w:szCs w:val="20"/>
              </w:rPr>
              <w:t xml:space="preserve">.  </w:t>
            </w:r>
            <w:proofErr w:type="spellStart"/>
            <w:r w:rsidR="00D72219">
              <w:rPr>
                <w:rFonts w:cs="Arial"/>
                <w:color w:val="000000" w:themeColor="text1"/>
                <w:sz w:val="20"/>
                <w:szCs w:val="20"/>
              </w:rPr>
              <w:t>AFCCG</w:t>
            </w:r>
            <w:proofErr w:type="spellEnd"/>
            <w:r w:rsidR="00D72219">
              <w:rPr>
                <w:rFonts w:cs="Arial"/>
                <w:color w:val="000000" w:themeColor="text1"/>
                <w:sz w:val="20"/>
                <w:szCs w:val="20"/>
              </w:rPr>
              <w:t xml:space="preserve"> Members were further encouraged to </w:t>
            </w:r>
            <w:r w:rsidR="00097CEA" w:rsidRPr="00F405AC">
              <w:rPr>
                <w:rFonts w:cs="Arial"/>
                <w:color w:val="000000" w:themeColor="text1"/>
                <w:sz w:val="20"/>
                <w:szCs w:val="20"/>
              </w:rPr>
              <w:t xml:space="preserve">book the vehicle for </w:t>
            </w:r>
            <w:r w:rsidR="00097CEA">
              <w:rPr>
                <w:rFonts w:cs="Arial"/>
                <w:color w:val="000000" w:themeColor="text1"/>
                <w:sz w:val="20"/>
                <w:szCs w:val="20"/>
              </w:rPr>
              <w:t xml:space="preserve">key </w:t>
            </w:r>
            <w:r w:rsidR="00097CEA" w:rsidRPr="00F405AC">
              <w:rPr>
                <w:rFonts w:cs="Arial"/>
                <w:color w:val="000000" w:themeColor="text1"/>
                <w:sz w:val="20"/>
                <w:szCs w:val="20"/>
              </w:rPr>
              <w:t>events</w:t>
            </w:r>
            <w:r w:rsidR="00D72219">
              <w:rPr>
                <w:rFonts w:cs="Arial"/>
                <w:color w:val="000000" w:themeColor="text1"/>
                <w:sz w:val="20"/>
                <w:szCs w:val="20"/>
              </w:rPr>
              <w:t>, w</w:t>
            </w:r>
            <w:r w:rsidR="00097CEA">
              <w:rPr>
                <w:rFonts w:cs="Arial"/>
                <w:color w:val="000000" w:themeColor="text1"/>
                <w:sz w:val="20"/>
                <w:szCs w:val="20"/>
              </w:rPr>
              <w:t xml:space="preserve">here there is likely </w:t>
            </w:r>
            <w:r w:rsidR="00097CEA" w:rsidRPr="00F405AC">
              <w:rPr>
                <w:rFonts w:cs="Arial"/>
                <w:color w:val="000000" w:themeColor="text1"/>
                <w:sz w:val="20"/>
                <w:szCs w:val="20"/>
              </w:rPr>
              <w:t xml:space="preserve">to be gatherings </w:t>
            </w:r>
            <w:r w:rsidR="00097CEA">
              <w:rPr>
                <w:rFonts w:cs="Arial"/>
                <w:color w:val="000000" w:themeColor="text1"/>
                <w:sz w:val="20"/>
                <w:szCs w:val="20"/>
              </w:rPr>
              <w:t xml:space="preserve">of people </w:t>
            </w:r>
            <w:r w:rsidR="00097CEA" w:rsidRPr="00AA4C28">
              <w:rPr>
                <w:rFonts w:cs="Arial"/>
                <w:sz w:val="20"/>
                <w:szCs w:val="20"/>
              </w:rPr>
              <w:t>or increased footfall across the borough.</w:t>
            </w:r>
          </w:p>
          <w:p w14:paraId="4815D66F" w14:textId="77777777" w:rsidR="00FC0FA7" w:rsidRDefault="00FC0FA7" w:rsidP="00FC0FA7">
            <w:pPr>
              <w:jc w:val="both"/>
              <w:rPr>
                <w:rFonts w:cs="Arial"/>
                <w:color w:val="000000" w:themeColor="text1"/>
                <w:sz w:val="20"/>
                <w:szCs w:val="20"/>
              </w:rPr>
            </w:pPr>
          </w:p>
          <w:p w14:paraId="0823BFC3" w14:textId="0898D745" w:rsidR="00E65471" w:rsidRDefault="00FC0FA7" w:rsidP="00FC0FA7">
            <w:pPr>
              <w:jc w:val="both"/>
              <w:rPr>
                <w:rFonts w:cs="Arial"/>
                <w:color w:val="000000" w:themeColor="text1"/>
                <w:sz w:val="20"/>
                <w:szCs w:val="20"/>
              </w:rPr>
            </w:pPr>
            <w:r>
              <w:rPr>
                <w:rFonts w:cs="Arial"/>
                <w:color w:val="000000" w:themeColor="text1"/>
                <w:sz w:val="20"/>
                <w:szCs w:val="20"/>
              </w:rPr>
              <w:t xml:space="preserve">Funding for the project </w:t>
            </w:r>
            <w:r w:rsidR="00097CEA">
              <w:rPr>
                <w:rFonts w:cs="Arial"/>
                <w:color w:val="000000" w:themeColor="text1"/>
                <w:sz w:val="20"/>
                <w:szCs w:val="20"/>
              </w:rPr>
              <w:t xml:space="preserve">is due to end in </w:t>
            </w:r>
            <w:r>
              <w:rPr>
                <w:rFonts w:cs="Arial"/>
                <w:color w:val="000000" w:themeColor="text1"/>
                <w:sz w:val="20"/>
                <w:szCs w:val="20"/>
              </w:rPr>
              <w:t xml:space="preserve">August 2020 and discussions are </w:t>
            </w:r>
            <w:r w:rsidR="00D72219">
              <w:rPr>
                <w:rFonts w:cs="Arial"/>
                <w:color w:val="000000" w:themeColor="text1"/>
                <w:sz w:val="20"/>
                <w:szCs w:val="20"/>
              </w:rPr>
              <w:t xml:space="preserve">taking place </w:t>
            </w:r>
            <w:r>
              <w:rPr>
                <w:rFonts w:cs="Arial"/>
                <w:color w:val="000000" w:themeColor="text1"/>
                <w:sz w:val="20"/>
                <w:szCs w:val="20"/>
              </w:rPr>
              <w:t xml:space="preserve">between Rotherham Council and Rotherham </w:t>
            </w:r>
            <w:proofErr w:type="spellStart"/>
            <w:r>
              <w:rPr>
                <w:rFonts w:cs="Arial"/>
                <w:color w:val="000000" w:themeColor="text1"/>
                <w:sz w:val="20"/>
                <w:szCs w:val="20"/>
              </w:rPr>
              <w:t>MCVC</w:t>
            </w:r>
            <w:proofErr w:type="spellEnd"/>
            <w:r>
              <w:rPr>
                <w:rFonts w:cs="Arial"/>
                <w:color w:val="000000" w:themeColor="text1"/>
                <w:sz w:val="20"/>
                <w:szCs w:val="20"/>
              </w:rPr>
              <w:t xml:space="preserve"> regarding </w:t>
            </w:r>
            <w:r w:rsidR="00E65471">
              <w:rPr>
                <w:rFonts w:cs="Arial"/>
                <w:color w:val="000000" w:themeColor="text1"/>
                <w:sz w:val="20"/>
                <w:szCs w:val="20"/>
              </w:rPr>
              <w:t>the continuation of funding</w:t>
            </w:r>
            <w:r w:rsidR="00D72219">
              <w:rPr>
                <w:rFonts w:cs="Arial"/>
                <w:color w:val="000000" w:themeColor="text1"/>
                <w:sz w:val="20"/>
                <w:szCs w:val="20"/>
              </w:rPr>
              <w:t xml:space="preserve">.  </w:t>
            </w:r>
            <w:r w:rsidR="00E65471">
              <w:rPr>
                <w:rFonts w:cs="Arial"/>
                <w:color w:val="000000" w:themeColor="text1"/>
                <w:sz w:val="20"/>
                <w:szCs w:val="20"/>
              </w:rPr>
              <w:t xml:space="preserve"> </w:t>
            </w:r>
            <w:r w:rsidR="00D72219">
              <w:rPr>
                <w:rFonts w:cs="Arial"/>
                <w:color w:val="000000" w:themeColor="text1"/>
                <w:sz w:val="20"/>
                <w:szCs w:val="20"/>
              </w:rPr>
              <w:t xml:space="preserve">It is proposed that going forward this is </w:t>
            </w:r>
            <w:r w:rsidR="00097CEA">
              <w:rPr>
                <w:rFonts w:cs="Arial"/>
                <w:color w:val="000000" w:themeColor="text1"/>
                <w:sz w:val="20"/>
                <w:szCs w:val="20"/>
              </w:rPr>
              <w:t>d</w:t>
            </w:r>
            <w:r w:rsidR="00E65471">
              <w:rPr>
                <w:rFonts w:cs="Arial"/>
                <w:color w:val="000000" w:themeColor="text1"/>
                <w:sz w:val="20"/>
                <w:szCs w:val="20"/>
              </w:rPr>
              <w:t xml:space="preserve">irectly managed by </w:t>
            </w:r>
            <w:r w:rsidR="00D72219">
              <w:rPr>
                <w:rFonts w:cs="Arial"/>
                <w:color w:val="000000" w:themeColor="text1"/>
                <w:sz w:val="20"/>
                <w:szCs w:val="20"/>
              </w:rPr>
              <w:t xml:space="preserve">Rotherham </w:t>
            </w:r>
            <w:proofErr w:type="spellStart"/>
            <w:r w:rsidR="00E65471">
              <w:rPr>
                <w:rFonts w:cs="Arial"/>
                <w:color w:val="000000" w:themeColor="text1"/>
                <w:sz w:val="20"/>
                <w:szCs w:val="20"/>
              </w:rPr>
              <w:t>MCVC</w:t>
            </w:r>
            <w:proofErr w:type="spellEnd"/>
            <w:r w:rsidR="00E65471">
              <w:rPr>
                <w:rFonts w:cs="Arial"/>
                <w:color w:val="000000" w:themeColor="text1"/>
                <w:sz w:val="20"/>
                <w:szCs w:val="20"/>
              </w:rPr>
              <w:t xml:space="preserve"> rather than Rotherham Council as the accountable body on behalf of the South Yorkshire Councils.</w:t>
            </w:r>
          </w:p>
          <w:p w14:paraId="61F37D9B" w14:textId="1ADC5DAE" w:rsidR="009D2AB2" w:rsidRPr="00FC0FA7" w:rsidRDefault="009D2AB2" w:rsidP="00FC0FA7">
            <w:pPr>
              <w:contextualSpacing/>
              <w:outlineLvl w:val="0"/>
              <w:rPr>
                <w:rFonts w:cs="Arial"/>
                <w:bCs/>
                <w:color w:val="000000" w:themeColor="text1"/>
                <w:sz w:val="20"/>
                <w:szCs w:val="20"/>
              </w:rPr>
            </w:pPr>
          </w:p>
        </w:tc>
        <w:tc>
          <w:tcPr>
            <w:tcW w:w="1530" w:type="dxa"/>
          </w:tcPr>
          <w:p w14:paraId="4C7AD57E" w14:textId="77777777" w:rsidR="005E5AF1" w:rsidRDefault="005E5AF1" w:rsidP="00292D2C">
            <w:pPr>
              <w:rPr>
                <w:rFonts w:cs="Arial"/>
                <w:bCs/>
                <w:color w:val="000000" w:themeColor="text1"/>
                <w:sz w:val="20"/>
                <w:szCs w:val="20"/>
              </w:rPr>
            </w:pPr>
          </w:p>
          <w:p w14:paraId="536735F7" w14:textId="77777777" w:rsidR="005E5AF1" w:rsidRDefault="005E5AF1" w:rsidP="00292D2C">
            <w:pPr>
              <w:rPr>
                <w:rFonts w:cs="Arial"/>
                <w:bCs/>
                <w:color w:val="000000" w:themeColor="text1"/>
                <w:sz w:val="20"/>
                <w:szCs w:val="20"/>
              </w:rPr>
            </w:pPr>
          </w:p>
          <w:p w14:paraId="1ABC29C9" w14:textId="77777777" w:rsidR="005E5AF1" w:rsidRDefault="005E5AF1" w:rsidP="00292D2C">
            <w:pPr>
              <w:rPr>
                <w:rFonts w:cs="Arial"/>
                <w:bCs/>
                <w:color w:val="000000" w:themeColor="text1"/>
                <w:sz w:val="20"/>
                <w:szCs w:val="20"/>
              </w:rPr>
            </w:pPr>
          </w:p>
          <w:p w14:paraId="54D289B0" w14:textId="77777777" w:rsidR="005E5AF1" w:rsidRDefault="005E5AF1" w:rsidP="00292D2C">
            <w:pPr>
              <w:rPr>
                <w:rFonts w:cs="Arial"/>
                <w:bCs/>
                <w:color w:val="000000" w:themeColor="text1"/>
                <w:sz w:val="20"/>
                <w:szCs w:val="20"/>
              </w:rPr>
            </w:pPr>
          </w:p>
          <w:p w14:paraId="08E2FA86" w14:textId="77777777" w:rsidR="005E5AF1" w:rsidRDefault="005E5AF1" w:rsidP="00292D2C">
            <w:pPr>
              <w:rPr>
                <w:rFonts w:cs="Arial"/>
                <w:bCs/>
                <w:color w:val="000000" w:themeColor="text1"/>
                <w:sz w:val="20"/>
                <w:szCs w:val="20"/>
              </w:rPr>
            </w:pPr>
          </w:p>
          <w:p w14:paraId="64F29388" w14:textId="77777777" w:rsidR="005E5AF1" w:rsidRDefault="005E5AF1" w:rsidP="00292D2C">
            <w:pPr>
              <w:rPr>
                <w:rFonts w:cs="Arial"/>
                <w:bCs/>
                <w:color w:val="000000" w:themeColor="text1"/>
                <w:sz w:val="20"/>
                <w:szCs w:val="20"/>
              </w:rPr>
            </w:pPr>
          </w:p>
          <w:p w14:paraId="6D1A8335" w14:textId="77777777" w:rsidR="005E5AF1" w:rsidRDefault="005E5AF1" w:rsidP="00292D2C">
            <w:pPr>
              <w:rPr>
                <w:rFonts w:cs="Arial"/>
                <w:bCs/>
                <w:color w:val="000000" w:themeColor="text1"/>
                <w:sz w:val="20"/>
                <w:szCs w:val="20"/>
              </w:rPr>
            </w:pPr>
          </w:p>
          <w:p w14:paraId="06A606A7" w14:textId="77777777" w:rsidR="005E5AF1" w:rsidRDefault="005E5AF1" w:rsidP="00292D2C">
            <w:pPr>
              <w:rPr>
                <w:rFonts w:cs="Arial"/>
                <w:bCs/>
                <w:color w:val="000000" w:themeColor="text1"/>
                <w:sz w:val="20"/>
                <w:szCs w:val="20"/>
              </w:rPr>
            </w:pPr>
          </w:p>
          <w:p w14:paraId="552610E2" w14:textId="77777777" w:rsidR="005E5AF1" w:rsidRDefault="005E5AF1" w:rsidP="00292D2C">
            <w:pPr>
              <w:rPr>
                <w:rFonts w:cs="Arial"/>
                <w:bCs/>
                <w:color w:val="000000" w:themeColor="text1"/>
                <w:sz w:val="20"/>
                <w:szCs w:val="20"/>
              </w:rPr>
            </w:pPr>
          </w:p>
          <w:p w14:paraId="4DAA29DF" w14:textId="77777777" w:rsidR="005E5AF1" w:rsidRDefault="005E5AF1" w:rsidP="00292D2C">
            <w:pPr>
              <w:rPr>
                <w:rFonts w:cs="Arial"/>
                <w:bCs/>
                <w:color w:val="000000" w:themeColor="text1"/>
                <w:sz w:val="20"/>
                <w:szCs w:val="20"/>
              </w:rPr>
            </w:pPr>
          </w:p>
          <w:p w14:paraId="0ADF42C7" w14:textId="77777777" w:rsidR="005E5AF1" w:rsidRDefault="005E5AF1" w:rsidP="00292D2C">
            <w:pPr>
              <w:rPr>
                <w:rFonts w:cs="Arial"/>
                <w:bCs/>
                <w:color w:val="000000" w:themeColor="text1"/>
                <w:sz w:val="20"/>
                <w:szCs w:val="20"/>
              </w:rPr>
            </w:pPr>
          </w:p>
          <w:p w14:paraId="62E12B70" w14:textId="77777777" w:rsidR="005E5AF1" w:rsidRDefault="005E5AF1" w:rsidP="00292D2C">
            <w:pPr>
              <w:rPr>
                <w:rFonts w:cs="Arial"/>
                <w:bCs/>
                <w:color w:val="000000" w:themeColor="text1"/>
                <w:sz w:val="20"/>
                <w:szCs w:val="20"/>
              </w:rPr>
            </w:pPr>
          </w:p>
          <w:p w14:paraId="510FF77B" w14:textId="77777777" w:rsidR="005E5AF1" w:rsidRDefault="005E5AF1" w:rsidP="00292D2C">
            <w:pPr>
              <w:rPr>
                <w:rFonts w:cs="Arial"/>
                <w:bCs/>
                <w:color w:val="000000" w:themeColor="text1"/>
                <w:sz w:val="20"/>
                <w:szCs w:val="20"/>
              </w:rPr>
            </w:pPr>
          </w:p>
          <w:p w14:paraId="512C07B2" w14:textId="77777777" w:rsidR="005E5AF1" w:rsidRDefault="005E5AF1" w:rsidP="00292D2C">
            <w:pPr>
              <w:rPr>
                <w:rFonts w:cs="Arial"/>
                <w:bCs/>
                <w:color w:val="000000" w:themeColor="text1"/>
                <w:sz w:val="20"/>
                <w:szCs w:val="20"/>
              </w:rPr>
            </w:pPr>
          </w:p>
          <w:p w14:paraId="4F7AACBD" w14:textId="77777777" w:rsidR="005E5AF1" w:rsidRDefault="005E5AF1" w:rsidP="00292D2C">
            <w:pPr>
              <w:rPr>
                <w:rFonts w:cs="Arial"/>
                <w:bCs/>
                <w:color w:val="000000" w:themeColor="text1"/>
                <w:sz w:val="20"/>
                <w:szCs w:val="20"/>
              </w:rPr>
            </w:pPr>
          </w:p>
          <w:p w14:paraId="608B57F3" w14:textId="77777777" w:rsidR="005E5AF1" w:rsidRDefault="005E5AF1" w:rsidP="00292D2C">
            <w:pPr>
              <w:rPr>
                <w:rFonts w:cs="Arial"/>
                <w:bCs/>
                <w:color w:val="000000" w:themeColor="text1"/>
                <w:sz w:val="20"/>
                <w:szCs w:val="20"/>
              </w:rPr>
            </w:pPr>
          </w:p>
          <w:p w14:paraId="623B4D5C" w14:textId="77777777" w:rsidR="005E5AF1" w:rsidRDefault="005E5AF1" w:rsidP="00292D2C">
            <w:pPr>
              <w:rPr>
                <w:rFonts w:cs="Arial"/>
                <w:bCs/>
                <w:color w:val="000000" w:themeColor="text1"/>
                <w:sz w:val="20"/>
                <w:szCs w:val="20"/>
              </w:rPr>
            </w:pPr>
          </w:p>
          <w:p w14:paraId="482710EB" w14:textId="77777777" w:rsidR="005E5AF1" w:rsidRDefault="005E5AF1" w:rsidP="00292D2C">
            <w:pPr>
              <w:rPr>
                <w:rFonts w:cs="Arial"/>
                <w:bCs/>
                <w:color w:val="000000" w:themeColor="text1"/>
                <w:sz w:val="20"/>
                <w:szCs w:val="20"/>
              </w:rPr>
            </w:pPr>
          </w:p>
          <w:p w14:paraId="0CDA174A" w14:textId="77777777" w:rsidR="005E5AF1" w:rsidRDefault="005E5AF1" w:rsidP="00292D2C">
            <w:pPr>
              <w:rPr>
                <w:rFonts w:cs="Arial"/>
                <w:bCs/>
                <w:color w:val="000000" w:themeColor="text1"/>
                <w:sz w:val="20"/>
                <w:szCs w:val="20"/>
              </w:rPr>
            </w:pPr>
          </w:p>
          <w:p w14:paraId="40FA292D" w14:textId="77777777" w:rsidR="005E5AF1" w:rsidRDefault="005E5AF1" w:rsidP="00292D2C">
            <w:pPr>
              <w:rPr>
                <w:rFonts w:cs="Arial"/>
                <w:bCs/>
                <w:color w:val="000000" w:themeColor="text1"/>
                <w:sz w:val="20"/>
                <w:szCs w:val="20"/>
              </w:rPr>
            </w:pPr>
          </w:p>
          <w:p w14:paraId="255A6D25" w14:textId="77777777" w:rsidR="005E5AF1" w:rsidRDefault="005E5AF1" w:rsidP="00292D2C">
            <w:pPr>
              <w:rPr>
                <w:rFonts w:cs="Arial"/>
                <w:bCs/>
                <w:color w:val="000000" w:themeColor="text1"/>
                <w:sz w:val="20"/>
                <w:szCs w:val="20"/>
              </w:rPr>
            </w:pPr>
          </w:p>
          <w:p w14:paraId="145CABEB" w14:textId="77777777" w:rsidR="005E5AF1" w:rsidRDefault="005E5AF1" w:rsidP="00292D2C">
            <w:pPr>
              <w:rPr>
                <w:rFonts w:cs="Arial"/>
                <w:bCs/>
                <w:color w:val="000000" w:themeColor="text1"/>
                <w:sz w:val="20"/>
                <w:szCs w:val="20"/>
              </w:rPr>
            </w:pPr>
          </w:p>
          <w:p w14:paraId="166F0332" w14:textId="77777777" w:rsidR="005E5AF1" w:rsidRDefault="005E5AF1" w:rsidP="00292D2C">
            <w:pPr>
              <w:rPr>
                <w:rFonts w:cs="Arial"/>
                <w:bCs/>
                <w:color w:val="000000" w:themeColor="text1"/>
                <w:sz w:val="20"/>
                <w:szCs w:val="20"/>
              </w:rPr>
            </w:pPr>
          </w:p>
          <w:p w14:paraId="3EF0DAF5" w14:textId="77777777" w:rsidR="005E5AF1" w:rsidRDefault="005E5AF1" w:rsidP="00292D2C">
            <w:pPr>
              <w:rPr>
                <w:rFonts w:cs="Arial"/>
                <w:bCs/>
                <w:color w:val="000000" w:themeColor="text1"/>
                <w:sz w:val="20"/>
                <w:szCs w:val="20"/>
              </w:rPr>
            </w:pPr>
          </w:p>
          <w:p w14:paraId="3BC39150" w14:textId="77777777" w:rsidR="005E5AF1" w:rsidRDefault="005E5AF1" w:rsidP="00292D2C">
            <w:pPr>
              <w:rPr>
                <w:rFonts w:cs="Arial"/>
                <w:bCs/>
                <w:color w:val="000000" w:themeColor="text1"/>
                <w:sz w:val="20"/>
                <w:szCs w:val="20"/>
              </w:rPr>
            </w:pPr>
          </w:p>
          <w:p w14:paraId="1CE9F0C1" w14:textId="77777777" w:rsidR="005E5AF1" w:rsidRDefault="005E5AF1" w:rsidP="00292D2C">
            <w:pPr>
              <w:rPr>
                <w:rFonts w:cs="Arial"/>
                <w:bCs/>
                <w:color w:val="000000" w:themeColor="text1"/>
                <w:sz w:val="20"/>
                <w:szCs w:val="20"/>
              </w:rPr>
            </w:pPr>
          </w:p>
          <w:p w14:paraId="20C52503" w14:textId="77777777" w:rsidR="005E5AF1" w:rsidRDefault="005E5AF1" w:rsidP="00292D2C">
            <w:pPr>
              <w:rPr>
                <w:rFonts w:cs="Arial"/>
                <w:bCs/>
                <w:color w:val="000000" w:themeColor="text1"/>
                <w:sz w:val="20"/>
                <w:szCs w:val="20"/>
              </w:rPr>
            </w:pPr>
          </w:p>
          <w:p w14:paraId="47DE825C" w14:textId="77777777" w:rsidR="005E5AF1" w:rsidRDefault="005E5AF1" w:rsidP="00292D2C">
            <w:pPr>
              <w:rPr>
                <w:rFonts w:cs="Arial"/>
                <w:bCs/>
                <w:color w:val="000000" w:themeColor="text1"/>
                <w:sz w:val="20"/>
                <w:szCs w:val="20"/>
              </w:rPr>
            </w:pPr>
          </w:p>
          <w:p w14:paraId="1B2B136D" w14:textId="77777777" w:rsidR="005E5AF1" w:rsidRDefault="005E5AF1" w:rsidP="00292D2C">
            <w:pPr>
              <w:rPr>
                <w:rFonts w:cs="Arial"/>
                <w:bCs/>
                <w:color w:val="000000" w:themeColor="text1"/>
                <w:sz w:val="20"/>
                <w:szCs w:val="20"/>
              </w:rPr>
            </w:pPr>
          </w:p>
          <w:p w14:paraId="14F8817D" w14:textId="77777777" w:rsidR="005E5AF1" w:rsidRDefault="005E5AF1" w:rsidP="00292D2C">
            <w:pPr>
              <w:rPr>
                <w:rFonts w:cs="Arial"/>
                <w:bCs/>
                <w:color w:val="000000" w:themeColor="text1"/>
                <w:sz w:val="20"/>
                <w:szCs w:val="20"/>
              </w:rPr>
            </w:pPr>
          </w:p>
          <w:p w14:paraId="4E228B4F" w14:textId="77777777" w:rsidR="005E5AF1" w:rsidRDefault="005E5AF1" w:rsidP="00292D2C">
            <w:pPr>
              <w:rPr>
                <w:rFonts w:cs="Arial"/>
                <w:bCs/>
                <w:color w:val="000000" w:themeColor="text1"/>
                <w:sz w:val="20"/>
                <w:szCs w:val="20"/>
              </w:rPr>
            </w:pPr>
          </w:p>
          <w:p w14:paraId="2AF4DE72" w14:textId="77777777" w:rsidR="005E5AF1" w:rsidRDefault="005E5AF1" w:rsidP="00292D2C">
            <w:pPr>
              <w:rPr>
                <w:rFonts w:cs="Arial"/>
                <w:bCs/>
                <w:color w:val="000000" w:themeColor="text1"/>
                <w:sz w:val="20"/>
                <w:szCs w:val="20"/>
              </w:rPr>
            </w:pPr>
          </w:p>
          <w:p w14:paraId="089EC70D" w14:textId="77777777" w:rsidR="005E5AF1" w:rsidRDefault="005E5AF1" w:rsidP="00292D2C">
            <w:pPr>
              <w:rPr>
                <w:rFonts w:cs="Arial"/>
                <w:bCs/>
                <w:color w:val="000000" w:themeColor="text1"/>
                <w:sz w:val="20"/>
                <w:szCs w:val="20"/>
              </w:rPr>
            </w:pPr>
          </w:p>
          <w:p w14:paraId="1204CA30" w14:textId="77777777" w:rsidR="005E5AF1" w:rsidRDefault="005E5AF1" w:rsidP="00292D2C">
            <w:pPr>
              <w:rPr>
                <w:rFonts w:cs="Arial"/>
                <w:bCs/>
                <w:color w:val="000000" w:themeColor="text1"/>
                <w:sz w:val="20"/>
                <w:szCs w:val="20"/>
              </w:rPr>
            </w:pPr>
          </w:p>
          <w:p w14:paraId="48EFDEA6" w14:textId="77777777" w:rsidR="005E5AF1" w:rsidRDefault="005E5AF1" w:rsidP="00292D2C">
            <w:pPr>
              <w:rPr>
                <w:rFonts w:cs="Arial"/>
                <w:bCs/>
                <w:color w:val="000000" w:themeColor="text1"/>
                <w:sz w:val="20"/>
                <w:szCs w:val="20"/>
              </w:rPr>
            </w:pPr>
          </w:p>
          <w:p w14:paraId="7C56C641" w14:textId="77777777" w:rsidR="0051671D" w:rsidRDefault="005E5AF1" w:rsidP="00292D2C">
            <w:pPr>
              <w:rPr>
                <w:rFonts w:cs="Arial"/>
                <w:bCs/>
                <w:color w:val="000000" w:themeColor="text1"/>
                <w:sz w:val="20"/>
                <w:szCs w:val="20"/>
              </w:rPr>
            </w:pPr>
            <w:r>
              <w:rPr>
                <w:rFonts w:cs="Arial"/>
                <w:bCs/>
                <w:color w:val="000000" w:themeColor="text1"/>
                <w:sz w:val="20"/>
                <w:szCs w:val="20"/>
              </w:rPr>
              <w:t xml:space="preserve">Fiona Grayson to send </w:t>
            </w:r>
            <w:proofErr w:type="spellStart"/>
            <w:r w:rsidR="0051671D">
              <w:rPr>
                <w:rFonts w:cs="Arial"/>
                <w:bCs/>
                <w:color w:val="000000" w:themeColor="text1"/>
                <w:sz w:val="20"/>
                <w:szCs w:val="20"/>
              </w:rPr>
              <w:t>DoH</w:t>
            </w:r>
            <w:proofErr w:type="spellEnd"/>
            <w:r w:rsidR="0051671D">
              <w:rPr>
                <w:rFonts w:cs="Arial"/>
                <w:bCs/>
                <w:color w:val="000000" w:themeColor="text1"/>
                <w:sz w:val="20"/>
                <w:szCs w:val="20"/>
              </w:rPr>
              <w:t xml:space="preserve"> </w:t>
            </w:r>
            <w:r>
              <w:rPr>
                <w:rFonts w:cs="Arial"/>
                <w:bCs/>
                <w:color w:val="000000" w:themeColor="text1"/>
                <w:sz w:val="20"/>
                <w:szCs w:val="20"/>
              </w:rPr>
              <w:t>guidance to Steve Lowe, Project Nova</w:t>
            </w:r>
          </w:p>
          <w:p w14:paraId="3DFA1505" w14:textId="614B2AD3" w:rsidR="0051671D" w:rsidRDefault="0051671D" w:rsidP="00292D2C">
            <w:pPr>
              <w:rPr>
                <w:rFonts w:cs="Arial"/>
                <w:bCs/>
                <w:color w:val="000000" w:themeColor="text1"/>
                <w:sz w:val="20"/>
                <w:szCs w:val="20"/>
              </w:rPr>
            </w:pPr>
          </w:p>
          <w:p w14:paraId="1BB6DA6A" w14:textId="77777777" w:rsidR="006D7191" w:rsidRDefault="006D7191" w:rsidP="00292D2C">
            <w:pPr>
              <w:rPr>
                <w:rFonts w:cs="Arial"/>
                <w:bCs/>
                <w:color w:val="000000" w:themeColor="text1"/>
                <w:sz w:val="20"/>
                <w:szCs w:val="20"/>
              </w:rPr>
            </w:pPr>
          </w:p>
          <w:p w14:paraId="192B9C2A" w14:textId="77777777" w:rsidR="009D2AB2" w:rsidRDefault="0051671D" w:rsidP="00292D2C">
            <w:pPr>
              <w:rPr>
                <w:rFonts w:cs="Arial"/>
                <w:bCs/>
                <w:color w:val="000000" w:themeColor="text1"/>
                <w:sz w:val="20"/>
                <w:szCs w:val="20"/>
              </w:rPr>
            </w:pPr>
            <w:proofErr w:type="spellStart"/>
            <w:r>
              <w:rPr>
                <w:rFonts w:cs="Arial"/>
                <w:bCs/>
                <w:color w:val="000000" w:themeColor="text1"/>
                <w:sz w:val="20"/>
                <w:szCs w:val="20"/>
              </w:rPr>
              <w:t>AFCCG</w:t>
            </w:r>
            <w:proofErr w:type="spellEnd"/>
            <w:r>
              <w:rPr>
                <w:rFonts w:cs="Arial"/>
                <w:bCs/>
                <w:color w:val="000000" w:themeColor="text1"/>
                <w:sz w:val="20"/>
                <w:szCs w:val="20"/>
              </w:rPr>
              <w:t xml:space="preserve"> Members to note.</w:t>
            </w:r>
            <w:r w:rsidR="005E5AF1">
              <w:rPr>
                <w:rFonts w:cs="Arial"/>
                <w:bCs/>
                <w:color w:val="000000" w:themeColor="text1"/>
                <w:sz w:val="20"/>
                <w:szCs w:val="20"/>
              </w:rPr>
              <w:t xml:space="preserve"> </w:t>
            </w:r>
          </w:p>
          <w:p w14:paraId="1F2C3D71" w14:textId="77777777" w:rsidR="0051671D" w:rsidRDefault="0051671D" w:rsidP="00292D2C">
            <w:pPr>
              <w:rPr>
                <w:rFonts w:cs="Arial"/>
                <w:bCs/>
                <w:color w:val="000000" w:themeColor="text1"/>
                <w:sz w:val="20"/>
                <w:szCs w:val="20"/>
              </w:rPr>
            </w:pPr>
          </w:p>
          <w:p w14:paraId="0279176A" w14:textId="77777777" w:rsidR="0051671D" w:rsidRDefault="0051671D" w:rsidP="00292D2C">
            <w:pPr>
              <w:rPr>
                <w:rFonts w:cs="Arial"/>
                <w:bCs/>
                <w:color w:val="000000" w:themeColor="text1"/>
                <w:sz w:val="20"/>
                <w:szCs w:val="20"/>
              </w:rPr>
            </w:pPr>
          </w:p>
          <w:p w14:paraId="3378BCF2" w14:textId="77777777" w:rsidR="0051671D" w:rsidRDefault="0051671D" w:rsidP="00292D2C">
            <w:pPr>
              <w:rPr>
                <w:rFonts w:cs="Arial"/>
                <w:bCs/>
                <w:color w:val="000000" w:themeColor="text1"/>
                <w:sz w:val="20"/>
                <w:szCs w:val="20"/>
              </w:rPr>
            </w:pPr>
          </w:p>
          <w:p w14:paraId="154335AB" w14:textId="77777777" w:rsidR="0051671D" w:rsidRDefault="0051671D" w:rsidP="00292D2C">
            <w:pPr>
              <w:rPr>
                <w:rFonts w:cs="Arial"/>
                <w:iCs/>
                <w:color w:val="000000" w:themeColor="text1"/>
                <w:sz w:val="20"/>
                <w:szCs w:val="20"/>
              </w:rPr>
            </w:pPr>
          </w:p>
          <w:p w14:paraId="072456C5" w14:textId="77777777" w:rsidR="0051671D" w:rsidRDefault="0051671D" w:rsidP="00292D2C">
            <w:pPr>
              <w:rPr>
                <w:rFonts w:cs="Arial"/>
                <w:iCs/>
                <w:color w:val="000000" w:themeColor="text1"/>
                <w:sz w:val="20"/>
                <w:szCs w:val="20"/>
              </w:rPr>
            </w:pPr>
          </w:p>
          <w:p w14:paraId="57147057" w14:textId="77777777" w:rsidR="0051671D" w:rsidRDefault="0051671D" w:rsidP="00292D2C">
            <w:pPr>
              <w:rPr>
                <w:rFonts w:cs="Arial"/>
                <w:iCs/>
                <w:color w:val="000000" w:themeColor="text1"/>
                <w:sz w:val="20"/>
                <w:szCs w:val="20"/>
              </w:rPr>
            </w:pPr>
          </w:p>
          <w:p w14:paraId="5143CA77" w14:textId="77777777" w:rsidR="0051671D" w:rsidRDefault="0051671D" w:rsidP="00292D2C">
            <w:pPr>
              <w:rPr>
                <w:rFonts w:cs="Arial"/>
                <w:iCs/>
                <w:color w:val="000000" w:themeColor="text1"/>
                <w:sz w:val="20"/>
                <w:szCs w:val="20"/>
              </w:rPr>
            </w:pPr>
          </w:p>
          <w:p w14:paraId="136DF282" w14:textId="77777777" w:rsidR="0051671D" w:rsidRDefault="0051671D" w:rsidP="00292D2C">
            <w:pPr>
              <w:rPr>
                <w:rFonts w:cs="Arial"/>
                <w:iCs/>
                <w:color w:val="000000" w:themeColor="text1"/>
                <w:sz w:val="20"/>
                <w:szCs w:val="20"/>
              </w:rPr>
            </w:pPr>
          </w:p>
          <w:p w14:paraId="38057EED" w14:textId="77777777" w:rsidR="0051671D" w:rsidRDefault="0051671D" w:rsidP="00292D2C">
            <w:pPr>
              <w:rPr>
                <w:rFonts w:cs="Arial"/>
                <w:iCs/>
                <w:color w:val="000000" w:themeColor="text1"/>
                <w:sz w:val="20"/>
                <w:szCs w:val="20"/>
              </w:rPr>
            </w:pPr>
          </w:p>
          <w:p w14:paraId="5AB597D6" w14:textId="77777777" w:rsidR="0051671D" w:rsidRDefault="0051671D" w:rsidP="00292D2C">
            <w:pPr>
              <w:rPr>
                <w:rFonts w:cs="Arial"/>
                <w:bCs/>
                <w:color w:val="000000" w:themeColor="text1"/>
                <w:sz w:val="20"/>
                <w:szCs w:val="20"/>
              </w:rPr>
            </w:pPr>
            <w:r>
              <w:rPr>
                <w:rFonts w:cs="Arial"/>
                <w:bCs/>
                <w:color w:val="000000" w:themeColor="text1"/>
                <w:sz w:val="20"/>
                <w:szCs w:val="20"/>
              </w:rPr>
              <w:t xml:space="preserve">Samantha Mulholland to circulate event details to </w:t>
            </w:r>
            <w:proofErr w:type="spellStart"/>
            <w:r>
              <w:rPr>
                <w:rFonts w:cs="Arial"/>
                <w:bCs/>
                <w:color w:val="000000" w:themeColor="text1"/>
                <w:sz w:val="20"/>
                <w:szCs w:val="20"/>
              </w:rPr>
              <w:t>AFCCG</w:t>
            </w:r>
            <w:proofErr w:type="spellEnd"/>
            <w:r>
              <w:rPr>
                <w:rFonts w:cs="Arial"/>
                <w:bCs/>
                <w:color w:val="000000" w:themeColor="text1"/>
                <w:sz w:val="20"/>
                <w:szCs w:val="20"/>
              </w:rPr>
              <w:t xml:space="preserve"> Members </w:t>
            </w:r>
          </w:p>
          <w:p w14:paraId="18790763" w14:textId="77777777" w:rsidR="003B2B4B" w:rsidRDefault="003B2B4B" w:rsidP="00292D2C">
            <w:pPr>
              <w:rPr>
                <w:rFonts w:cs="Arial"/>
                <w:bCs/>
                <w:iCs/>
                <w:color w:val="000000" w:themeColor="text1"/>
                <w:sz w:val="20"/>
                <w:szCs w:val="20"/>
              </w:rPr>
            </w:pPr>
          </w:p>
          <w:p w14:paraId="588897FA" w14:textId="77777777" w:rsidR="003B2B4B" w:rsidRDefault="003B2B4B" w:rsidP="00292D2C">
            <w:pPr>
              <w:rPr>
                <w:rFonts w:cs="Arial"/>
                <w:bCs/>
                <w:iCs/>
                <w:color w:val="000000" w:themeColor="text1"/>
                <w:sz w:val="20"/>
                <w:szCs w:val="20"/>
              </w:rPr>
            </w:pPr>
          </w:p>
          <w:p w14:paraId="76FE4FF6" w14:textId="77777777" w:rsidR="003B2B4B" w:rsidRDefault="003B2B4B" w:rsidP="00292D2C">
            <w:pPr>
              <w:rPr>
                <w:rFonts w:cs="Arial"/>
                <w:bCs/>
                <w:iCs/>
                <w:color w:val="000000" w:themeColor="text1"/>
                <w:sz w:val="20"/>
                <w:szCs w:val="20"/>
              </w:rPr>
            </w:pPr>
          </w:p>
          <w:p w14:paraId="014F4B53" w14:textId="77777777" w:rsidR="003B2B4B" w:rsidRDefault="003B2B4B" w:rsidP="00292D2C">
            <w:pPr>
              <w:rPr>
                <w:rFonts w:cs="Arial"/>
                <w:bCs/>
                <w:iCs/>
                <w:color w:val="000000" w:themeColor="text1"/>
                <w:sz w:val="20"/>
                <w:szCs w:val="20"/>
              </w:rPr>
            </w:pPr>
          </w:p>
          <w:p w14:paraId="3697DAF6" w14:textId="77777777" w:rsidR="003B2B4B" w:rsidRDefault="003B2B4B" w:rsidP="00292D2C">
            <w:pPr>
              <w:rPr>
                <w:rFonts w:cs="Arial"/>
                <w:bCs/>
                <w:iCs/>
                <w:color w:val="000000" w:themeColor="text1"/>
                <w:sz w:val="20"/>
                <w:szCs w:val="20"/>
              </w:rPr>
            </w:pPr>
          </w:p>
          <w:p w14:paraId="7C7A67EC" w14:textId="77777777" w:rsidR="003B2B4B" w:rsidRDefault="003B2B4B" w:rsidP="00292D2C">
            <w:pPr>
              <w:rPr>
                <w:rFonts w:cs="Arial"/>
                <w:bCs/>
                <w:iCs/>
                <w:color w:val="000000" w:themeColor="text1"/>
                <w:sz w:val="20"/>
                <w:szCs w:val="20"/>
              </w:rPr>
            </w:pPr>
          </w:p>
          <w:p w14:paraId="1CAAF174" w14:textId="77777777" w:rsidR="003B2B4B" w:rsidRDefault="003B2B4B" w:rsidP="00292D2C">
            <w:pPr>
              <w:rPr>
                <w:rFonts w:cs="Arial"/>
                <w:bCs/>
                <w:iCs/>
                <w:color w:val="000000" w:themeColor="text1"/>
                <w:sz w:val="20"/>
                <w:szCs w:val="20"/>
              </w:rPr>
            </w:pPr>
          </w:p>
          <w:p w14:paraId="74C9B13C" w14:textId="77777777" w:rsidR="003B2B4B" w:rsidRDefault="003B2B4B" w:rsidP="00292D2C">
            <w:pPr>
              <w:rPr>
                <w:rFonts w:cs="Arial"/>
                <w:bCs/>
                <w:iCs/>
                <w:color w:val="000000" w:themeColor="text1"/>
                <w:sz w:val="20"/>
                <w:szCs w:val="20"/>
              </w:rPr>
            </w:pPr>
          </w:p>
          <w:p w14:paraId="5E375736" w14:textId="77777777" w:rsidR="003B2B4B" w:rsidRDefault="003B2B4B" w:rsidP="00292D2C">
            <w:pPr>
              <w:rPr>
                <w:rFonts w:cs="Arial"/>
                <w:bCs/>
                <w:iCs/>
                <w:color w:val="000000" w:themeColor="text1"/>
                <w:sz w:val="20"/>
                <w:szCs w:val="20"/>
              </w:rPr>
            </w:pPr>
          </w:p>
          <w:p w14:paraId="4E4D5239" w14:textId="77777777" w:rsidR="003B2B4B" w:rsidRDefault="003B2B4B" w:rsidP="00292D2C">
            <w:pPr>
              <w:rPr>
                <w:rFonts w:cs="Arial"/>
                <w:bCs/>
                <w:iCs/>
                <w:color w:val="000000" w:themeColor="text1"/>
                <w:sz w:val="20"/>
                <w:szCs w:val="20"/>
              </w:rPr>
            </w:pPr>
          </w:p>
          <w:p w14:paraId="5DB67A41" w14:textId="77777777" w:rsidR="003B2B4B" w:rsidRDefault="003B2B4B" w:rsidP="00292D2C">
            <w:pPr>
              <w:rPr>
                <w:rFonts w:cs="Arial"/>
                <w:bCs/>
                <w:iCs/>
                <w:color w:val="000000" w:themeColor="text1"/>
                <w:sz w:val="20"/>
                <w:szCs w:val="20"/>
              </w:rPr>
            </w:pPr>
          </w:p>
          <w:p w14:paraId="1FBB9150" w14:textId="77777777" w:rsidR="003B2B4B" w:rsidRDefault="003B2B4B" w:rsidP="00292D2C">
            <w:pPr>
              <w:rPr>
                <w:rFonts w:cs="Arial"/>
                <w:bCs/>
                <w:iCs/>
                <w:color w:val="000000" w:themeColor="text1"/>
                <w:sz w:val="20"/>
                <w:szCs w:val="20"/>
              </w:rPr>
            </w:pPr>
          </w:p>
          <w:p w14:paraId="34E696A1" w14:textId="77777777" w:rsidR="003B2B4B" w:rsidRDefault="003B2B4B" w:rsidP="00292D2C">
            <w:pPr>
              <w:rPr>
                <w:rFonts w:cs="Arial"/>
                <w:bCs/>
                <w:iCs/>
                <w:color w:val="000000" w:themeColor="text1"/>
                <w:sz w:val="20"/>
                <w:szCs w:val="20"/>
              </w:rPr>
            </w:pPr>
          </w:p>
          <w:p w14:paraId="207A2DB6" w14:textId="77777777" w:rsidR="003B2B4B" w:rsidRDefault="003B2B4B" w:rsidP="00292D2C">
            <w:pPr>
              <w:rPr>
                <w:rFonts w:cs="Arial"/>
                <w:bCs/>
                <w:iCs/>
                <w:color w:val="000000" w:themeColor="text1"/>
                <w:sz w:val="20"/>
                <w:szCs w:val="20"/>
              </w:rPr>
            </w:pPr>
          </w:p>
          <w:p w14:paraId="325FEDDE" w14:textId="77777777" w:rsidR="003B2B4B" w:rsidRDefault="003B2B4B" w:rsidP="00292D2C">
            <w:pPr>
              <w:rPr>
                <w:rFonts w:cs="Arial"/>
                <w:bCs/>
                <w:iCs/>
                <w:color w:val="000000" w:themeColor="text1"/>
                <w:sz w:val="20"/>
                <w:szCs w:val="20"/>
              </w:rPr>
            </w:pPr>
          </w:p>
          <w:p w14:paraId="054E0BB5" w14:textId="77777777" w:rsidR="003B2B4B" w:rsidRDefault="003B2B4B" w:rsidP="00292D2C">
            <w:pPr>
              <w:rPr>
                <w:rFonts w:cs="Arial"/>
                <w:bCs/>
                <w:iCs/>
                <w:color w:val="000000" w:themeColor="text1"/>
                <w:sz w:val="20"/>
                <w:szCs w:val="20"/>
              </w:rPr>
            </w:pPr>
          </w:p>
          <w:p w14:paraId="5F3F335D" w14:textId="77777777" w:rsidR="003B2B4B" w:rsidRDefault="003B2B4B" w:rsidP="00292D2C">
            <w:pPr>
              <w:rPr>
                <w:rFonts w:cs="Arial"/>
                <w:bCs/>
                <w:iCs/>
                <w:color w:val="000000" w:themeColor="text1"/>
                <w:sz w:val="20"/>
                <w:szCs w:val="20"/>
              </w:rPr>
            </w:pPr>
          </w:p>
          <w:p w14:paraId="6D26CE58" w14:textId="77777777" w:rsidR="003B2B4B" w:rsidRDefault="003B2B4B" w:rsidP="00292D2C">
            <w:pPr>
              <w:rPr>
                <w:rFonts w:cs="Arial"/>
                <w:bCs/>
                <w:iCs/>
                <w:color w:val="000000" w:themeColor="text1"/>
                <w:sz w:val="20"/>
                <w:szCs w:val="20"/>
              </w:rPr>
            </w:pPr>
          </w:p>
          <w:p w14:paraId="613663E3" w14:textId="77777777" w:rsidR="003B2B4B" w:rsidRDefault="003B2B4B" w:rsidP="00292D2C">
            <w:pPr>
              <w:rPr>
                <w:rFonts w:cs="Arial"/>
                <w:bCs/>
                <w:iCs/>
                <w:color w:val="000000" w:themeColor="text1"/>
                <w:sz w:val="20"/>
                <w:szCs w:val="20"/>
              </w:rPr>
            </w:pPr>
          </w:p>
          <w:p w14:paraId="4967B14A" w14:textId="77777777" w:rsidR="003B2B4B" w:rsidRDefault="003B2B4B" w:rsidP="00292D2C">
            <w:pPr>
              <w:rPr>
                <w:rFonts w:cs="Arial"/>
                <w:bCs/>
                <w:iCs/>
                <w:color w:val="000000" w:themeColor="text1"/>
                <w:sz w:val="20"/>
                <w:szCs w:val="20"/>
              </w:rPr>
            </w:pPr>
          </w:p>
          <w:p w14:paraId="412421C6" w14:textId="77777777" w:rsidR="003B2B4B" w:rsidRDefault="003B2B4B" w:rsidP="00292D2C">
            <w:pPr>
              <w:rPr>
                <w:rFonts w:cs="Arial"/>
                <w:bCs/>
                <w:iCs/>
                <w:color w:val="000000" w:themeColor="text1"/>
                <w:sz w:val="20"/>
                <w:szCs w:val="20"/>
              </w:rPr>
            </w:pPr>
          </w:p>
          <w:p w14:paraId="39CAD49A" w14:textId="77777777" w:rsidR="003B2B4B" w:rsidRDefault="003B2B4B" w:rsidP="00292D2C">
            <w:pPr>
              <w:rPr>
                <w:rFonts w:cs="Arial"/>
                <w:bCs/>
                <w:iCs/>
                <w:color w:val="000000" w:themeColor="text1"/>
                <w:sz w:val="20"/>
                <w:szCs w:val="20"/>
              </w:rPr>
            </w:pPr>
          </w:p>
          <w:p w14:paraId="15E88C2E" w14:textId="77777777" w:rsidR="003B2B4B" w:rsidRDefault="003B2B4B" w:rsidP="00292D2C">
            <w:pPr>
              <w:rPr>
                <w:rFonts w:cs="Arial"/>
                <w:bCs/>
                <w:iCs/>
                <w:color w:val="000000" w:themeColor="text1"/>
                <w:sz w:val="20"/>
                <w:szCs w:val="20"/>
              </w:rPr>
            </w:pPr>
          </w:p>
          <w:p w14:paraId="30D0E5D1" w14:textId="77777777" w:rsidR="003B2B4B" w:rsidRDefault="003B2B4B" w:rsidP="00292D2C">
            <w:pPr>
              <w:rPr>
                <w:rFonts w:cs="Arial"/>
                <w:bCs/>
                <w:iCs/>
                <w:color w:val="000000" w:themeColor="text1"/>
                <w:sz w:val="20"/>
                <w:szCs w:val="20"/>
              </w:rPr>
            </w:pPr>
          </w:p>
          <w:p w14:paraId="702E2290" w14:textId="77777777" w:rsidR="003B2B4B" w:rsidRDefault="003B2B4B" w:rsidP="00292D2C">
            <w:pPr>
              <w:rPr>
                <w:rFonts w:cs="Arial"/>
                <w:bCs/>
                <w:iCs/>
                <w:color w:val="000000" w:themeColor="text1"/>
                <w:sz w:val="20"/>
                <w:szCs w:val="20"/>
              </w:rPr>
            </w:pPr>
          </w:p>
          <w:p w14:paraId="18576296" w14:textId="77777777" w:rsidR="003B2B4B" w:rsidRDefault="003B2B4B" w:rsidP="00292D2C">
            <w:pPr>
              <w:rPr>
                <w:rFonts w:cs="Arial"/>
                <w:bCs/>
                <w:iCs/>
                <w:color w:val="000000" w:themeColor="text1"/>
                <w:sz w:val="20"/>
                <w:szCs w:val="20"/>
              </w:rPr>
            </w:pPr>
          </w:p>
          <w:p w14:paraId="6CC5B076" w14:textId="77777777" w:rsidR="003B2B4B" w:rsidRDefault="003B2B4B" w:rsidP="00292D2C">
            <w:pPr>
              <w:rPr>
                <w:rFonts w:cs="Arial"/>
                <w:bCs/>
                <w:iCs/>
                <w:color w:val="000000" w:themeColor="text1"/>
                <w:sz w:val="20"/>
                <w:szCs w:val="20"/>
              </w:rPr>
            </w:pPr>
          </w:p>
          <w:p w14:paraId="2D9B442F" w14:textId="77777777" w:rsidR="003B2B4B" w:rsidRDefault="003B2B4B" w:rsidP="00292D2C">
            <w:pPr>
              <w:rPr>
                <w:rFonts w:cs="Arial"/>
                <w:bCs/>
                <w:iCs/>
                <w:color w:val="000000" w:themeColor="text1"/>
                <w:sz w:val="20"/>
                <w:szCs w:val="20"/>
              </w:rPr>
            </w:pPr>
          </w:p>
          <w:p w14:paraId="0F083595" w14:textId="77777777" w:rsidR="003B2B4B" w:rsidRDefault="003B2B4B" w:rsidP="00292D2C">
            <w:pPr>
              <w:rPr>
                <w:rFonts w:cs="Arial"/>
                <w:bCs/>
                <w:iCs/>
                <w:color w:val="000000" w:themeColor="text1"/>
                <w:sz w:val="20"/>
                <w:szCs w:val="20"/>
              </w:rPr>
            </w:pPr>
          </w:p>
          <w:p w14:paraId="1362DE00" w14:textId="77777777" w:rsidR="003B2B4B" w:rsidRDefault="003B2B4B" w:rsidP="00292D2C">
            <w:pPr>
              <w:rPr>
                <w:rFonts w:cs="Arial"/>
                <w:bCs/>
                <w:iCs/>
                <w:color w:val="000000" w:themeColor="text1"/>
                <w:sz w:val="20"/>
                <w:szCs w:val="20"/>
              </w:rPr>
            </w:pPr>
          </w:p>
          <w:p w14:paraId="28420119" w14:textId="77777777" w:rsidR="003B2B4B" w:rsidRDefault="003B2B4B" w:rsidP="00292D2C">
            <w:pPr>
              <w:rPr>
                <w:rFonts w:cs="Arial"/>
                <w:bCs/>
                <w:iCs/>
                <w:color w:val="000000" w:themeColor="text1"/>
                <w:sz w:val="20"/>
                <w:szCs w:val="20"/>
              </w:rPr>
            </w:pPr>
          </w:p>
          <w:p w14:paraId="7C7F6E98" w14:textId="77777777" w:rsidR="003B2B4B" w:rsidRDefault="003B2B4B" w:rsidP="00292D2C">
            <w:pPr>
              <w:rPr>
                <w:rFonts w:cs="Arial"/>
                <w:bCs/>
                <w:iCs/>
                <w:color w:val="000000" w:themeColor="text1"/>
                <w:sz w:val="20"/>
                <w:szCs w:val="20"/>
              </w:rPr>
            </w:pPr>
          </w:p>
          <w:p w14:paraId="29F2CC20" w14:textId="77777777" w:rsidR="003B2B4B" w:rsidRDefault="003B2B4B" w:rsidP="00292D2C">
            <w:pPr>
              <w:rPr>
                <w:rFonts w:cs="Arial"/>
                <w:bCs/>
                <w:iCs/>
                <w:color w:val="000000" w:themeColor="text1"/>
                <w:sz w:val="20"/>
                <w:szCs w:val="20"/>
              </w:rPr>
            </w:pPr>
          </w:p>
          <w:p w14:paraId="708F0311" w14:textId="77777777" w:rsidR="003B2B4B" w:rsidRDefault="003B2B4B" w:rsidP="00292D2C">
            <w:pPr>
              <w:rPr>
                <w:rFonts w:cs="Arial"/>
                <w:bCs/>
                <w:iCs/>
                <w:color w:val="000000" w:themeColor="text1"/>
                <w:sz w:val="20"/>
                <w:szCs w:val="20"/>
              </w:rPr>
            </w:pPr>
          </w:p>
          <w:p w14:paraId="70547A0E" w14:textId="77777777" w:rsidR="003B2B4B" w:rsidRDefault="003B2B4B" w:rsidP="00292D2C">
            <w:pPr>
              <w:rPr>
                <w:rFonts w:cs="Arial"/>
                <w:bCs/>
                <w:iCs/>
                <w:color w:val="000000" w:themeColor="text1"/>
                <w:sz w:val="20"/>
                <w:szCs w:val="20"/>
              </w:rPr>
            </w:pPr>
          </w:p>
          <w:p w14:paraId="424877DF" w14:textId="77777777" w:rsidR="003B2B4B" w:rsidRDefault="003B2B4B" w:rsidP="00292D2C">
            <w:pPr>
              <w:rPr>
                <w:rFonts w:cs="Arial"/>
                <w:bCs/>
                <w:iCs/>
                <w:color w:val="000000" w:themeColor="text1"/>
                <w:sz w:val="20"/>
                <w:szCs w:val="20"/>
              </w:rPr>
            </w:pPr>
          </w:p>
          <w:p w14:paraId="2B92AE5A" w14:textId="77777777" w:rsidR="003B2B4B" w:rsidRDefault="003B2B4B" w:rsidP="00292D2C">
            <w:pPr>
              <w:rPr>
                <w:rFonts w:cs="Arial"/>
                <w:bCs/>
                <w:iCs/>
                <w:color w:val="000000" w:themeColor="text1"/>
                <w:sz w:val="20"/>
                <w:szCs w:val="20"/>
              </w:rPr>
            </w:pPr>
          </w:p>
          <w:p w14:paraId="2F39B3E4" w14:textId="77777777" w:rsidR="003B2B4B" w:rsidRDefault="003B2B4B" w:rsidP="00292D2C">
            <w:pPr>
              <w:rPr>
                <w:rFonts w:cs="Arial"/>
                <w:bCs/>
                <w:iCs/>
                <w:color w:val="000000" w:themeColor="text1"/>
                <w:sz w:val="20"/>
                <w:szCs w:val="20"/>
              </w:rPr>
            </w:pPr>
          </w:p>
          <w:p w14:paraId="2E8CC4B6" w14:textId="77777777" w:rsidR="003B2B4B" w:rsidRDefault="003B2B4B" w:rsidP="00292D2C">
            <w:pPr>
              <w:rPr>
                <w:rFonts w:cs="Arial"/>
                <w:bCs/>
                <w:iCs/>
                <w:color w:val="000000" w:themeColor="text1"/>
                <w:sz w:val="20"/>
                <w:szCs w:val="20"/>
              </w:rPr>
            </w:pPr>
          </w:p>
          <w:p w14:paraId="4AE0DE10" w14:textId="242389D6" w:rsidR="003B2B4B" w:rsidRPr="000B4496" w:rsidRDefault="003B2B4B" w:rsidP="003B2B4B">
            <w:pPr>
              <w:rPr>
                <w:rFonts w:cs="Arial"/>
                <w:sz w:val="20"/>
                <w:szCs w:val="20"/>
              </w:rPr>
            </w:pPr>
            <w:r>
              <w:rPr>
                <w:rFonts w:cs="Arial"/>
                <w:sz w:val="20"/>
                <w:szCs w:val="20"/>
              </w:rPr>
              <w:t xml:space="preserve">Vicky Hartley to send to </w:t>
            </w:r>
            <w:r w:rsidRPr="000B4496">
              <w:rPr>
                <w:rFonts w:cs="Arial"/>
                <w:sz w:val="20"/>
                <w:szCs w:val="20"/>
              </w:rPr>
              <w:t xml:space="preserve">all </w:t>
            </w:r>
            <w:proofErr w:type="spellStart"/>
            <w:r w:rsidRPr="000B4496">
              <w:rPr>
                <w:rFonts w:cs="Arial"/>
                <w:sz w:val="20"/>
                <w:szCs w:val="20"/>
              </w:rPr>
              <w:t>AFCCG</w:t>
            </w:r>
            <w:proofErr w:type="spellEnd"/>
            <w:r w:rsidRPr="000B4496">
              <w:rPr>
                <w:rFonts w:cs="Arial"/>
                <w:sz w:val="20"/>
                <w:szCs w:val="20"/>
              </w:rPr>
              <w:t xml:space="preserve"> Members to roll out in their organisations.</w:t>
            </w:r>
          </w:p>
          <w:p w14:paraId="6808E8BE" w14:textId="77777777" w:rsidR="003B2B4B" w:rsidRDefault="003B2B4B" w:rsidP="00292D2C">
            <w:pPr>
              <w:rPr>
                <w:rFonts w:cs="Arial"/>
                <w:iCs/>
                <w:color w:val="000000" w:themeColor="text1"/>
                <w:sz w:val="20"/>
                <w:szCs w:val="20"/>
              </w:rPr>
            </w:pPr>
          </w:p>
          <w:p w14:paraId="768BB77B" w14:textId="77777777" w:rsidR="00FD1C97" w:rsidRDefault="00FD1C97" w:rsidP="00292D2C">
            <w:pPr>
              <w:rPr>
                <w:rFonts w:cs="Arial"/>
                <w:iCs/>
                <w:color w:val="000000" w:themeColor="text1"/>
                <w:sz w:val="20"/>
                <w:szCs w:val="20"/>
              </w:rPr>
            </w:pPr>
          </w:p>
          <w:p w14:paraId="5EA24A7D" w14:textId="77777777" w:rsidR="00FD1C97" w:rsidRDefault="00FD1C97" w:rsidP="00292D2C">
            <w:pPr>
              <w:rPr>
                <w:rFonts w:cs="Arial"/>
                <w:iCs/>
                <w:color w:val="000000" w:themeColor="text1"/>
                <w:sz w:val="20"/>
                <w:szCs w:val="20"/>
              </w:rPr>
            </w:pPr>
          </w:p>
          <w:p w14:paraId="7CF49ECD" w14:textId="77777777" w:rsidR="00FD1C97" w:rsidRDefault="00FD1C97" w:rsidP="00292D2C">
            <w:pPr>
              <w:rPr>
                <w:rFonts w:cs="Arial"/>
                <w:iCs/>
                <w:color w:val="000000" w:themeColor="text1"/>
                <w:sz w:val="20"/>
                <w:szCs w:val="20"/>
              </w:rPr>
            </w:pPr>
          </w:p>
          <w:p w14:paraId="0EF77A0C" w14:textId="77777777" w:rsidR="00FD1C97" w:rsidRDefault="00FD1C97" w:rsidP="00292D2C">
            <w:pPr>
              <w:rPr>
                <w:rFonts w:cs="Arial"/>
                <w:iCs/>
                <w:color w:val="000000" w:themeColor="text1"/>
                <w:sz w:val="20"/>
                <w:szCs w:val="20"/>
              </w:rPr>
            </w:pPr>
          </w:p>
          <w:p w14:paraId="13525D68" w14:textId="77777777" w:rsidR="00FD1C97" w:rsidRDefault="00FD1C97" w:rsidP="00292D2C">
            <w:pPr>
              <w:rPr>
                <w:rFonts w:cs="Arial"/>
                <w:iCs/>
                <w:color w:val="000000" w:themeColor="text1"/>
                <w:sz w:val="20"/>
                <w:szCs w:val="20"/>
              </w:rPr>
            </w:pPr>
          </w:p>
          <w:p w14:paraId="05A99297" w14:textId="77777777" w:rsidR="00FD1C97" w:rsidRDefault="00FD1C97" w:rsidP="00292D2C">
            <w:pPr>
              <w:rPr>
                <w:rFonts w:cs="Arial"/>
                <w:iCs/>
                <w:color w:val="000000" w:themeColor="text1"/>
                <w:sz w:val="20"/>
                <w:szCs w:val="20"/>
              </w:rPr>
            </w:pPr>
          </w:p>
          <w:p w14:paraId="4720CB5E" w14:textId="77777777" w:rsidR="00FD1C97" w:rsidRDefault="00FD1C97" w:rsidP="00292D2C">
            <w:pPr>
              <w:rPr>
                <w:rFonts w:cs="Arial"/>
                <w:iCs/>
                <w:color w:val="000000" w:themeColor="text1"/>
                <w:sz w:val="20"/>
                <w:szCs w:val="20"/>
              </w:rPr>
            </w:pPr>
          </w:p>
          <w:p w14:paraId="7927B9A7" w14:textId="77777777" w:rsidR="00FD1C97" w:rsidRDefault="00FD1C97" w:rsidP="00292D2C">
            <w:pPr>
              <w:rPr>
                <w:rFonts w:cs="Arial"/>
                <w:iCs/>
                <w:color w:val="000000" w:themeColor="text1"/>
                <w:sz w:val="20"/>
                <w:szCs w:val="20"/>
              </w:rPr>
            </w:pPr>
          </w:p>
          <w:p w14:paraId="18514435" w14:textId="77777777" w:rsidR="00FD1C97" w:rsidRDefault="00FD1C97" w:rsidP="00292D2C">
            <w:pPr>
              <w:rPr>
                <w:rFonts w:cs="Arial"/>
                <w:iCs/>
                <w:color w:val="000000" w:themeColor="text1"/>
                <w:sz w:val="20"/>
                <w:szCs w:val="20"/>
              </w:rPr>
            </w:pPr>
          </w:p>
          <w:p w14:paraId="5516EEB3" w14:textId="77777777" w:rsidR="00FD1C97" w:rsidRDefault="00FD1C97" w:rsidP="00292D2C">
            <w:pPr>
              <w:rPr>
                <w:rFonts w:cs="Arial"/>
                <w:iCs/>
                <w:color w:val="000000" w:themeColor="text1"/>
                <w:sz w:val="20"/>
                <w:szCs w:val="20"/>
              </w:rPr>
            </w:pPr>
          </w:p>
          <w:p w14:paraId="2C324C23" w14:textId="77777777" w:rsidR="00FD1C97" w:rsidRDefault="00FD1C97" w:rsidP="00292D2C">
            <w:pPr>
              <w:rPr>
                <w:rFonts w:cs="Arial"/>
                <w:iCs/>
                <w:color w:val="000000" w:themeColor="text1"/>
                <w:sz w:val="20"/>
                <w:szCs w:val="20"/>
              </w:rPr>
            </w:pPr>
          </w:p>
          <w:p w14:paraId="289C8BBE" w14:textId="77777777" w:rsidR="00FD1C97" w:rsidRDefault="00FD1C97" w:rsidP="00292D2C">
            <w:pPr>
              <w:rPr>
                <w:rFonts w:cs="Arial"/>
                <w:iCs/>
                <w:color w:val="000000" w:themeColor="text1"/>
                <w:sz w:val="20"/>
                <w:szCs w:val="20"/>
              </w:rPr>
            </w:pPr>
          </w:p>
          <w:p w14:paraId="46019BAA" w14:textId="77777777" w:rsidR="00FD1C97" w:rsidRDefault="00FD1C97" w:rsidP="00292D2C">
            <w:pPr>
              <w:rPr>
                <w:rFonts w:cs="Arial"/>
                <w:iCs/>
                <w:color w:val="000000" w:themeColor="text1"/>
                <w:sz w:val="20"/>
                <w:szCs w:val="20"/>
              </w:rPr>
            </w:pPr>
          </w:p>
          <w:p w14:paraId="73951EF1" w14:textId="77777777" w:rsidR="00FD1C97" w:rsidRDefault="00FD1C97" w:rsidP="00292D2C">
            <w:pPr>
              <w:rPr>
                <w:rFonts w:cs="Arial"/>
                <w:iCs/>
                <w:color w:val="000000" w:themeColor="text1"/>
                <w:sz w:val="20"/>
                <w:szCs w:val="20"/>
              </w:rPr>
            </w:pPr>
          </w:p>
          <w:p w14:paraId="7DE627BD" w14:textId="77777777" w:rsidR="00FD1C97" w:rsidRDefault="00FD1C97" w:rsidP="00292D2C">
            <w:pPr>
              <w:rPr>
                <w:rFonts w:cs="Arial"/>
                <w:iCs/>
                <w:color w:val="000000" w:themeColor="text1"/>
                <w:sz w:val="20"/>
                <w:szCs w:val="20"/>
              </w:rPr>
            </w:pPr>
          </w:p>
          <w:p w14:paraId="7804C2A7" w14:textId="77777777" w:rsidR="00FD1C97" w:rsidRDefault="00FD1C97" w:rsidP="00292D2C">
            <w:pPr>
              <w:rPr>
                <w:rFonts w:cs="Arial"/>
                <w:iCs/>
                <w:color w:val="000000" w:themeColor="text1"/>
                <w:sz w:val="20"/>
                <w:szCs w:val="20"/>
              </w:rPr>
            </w:pPr>
          </w:p>
          <w:p w14:paraId="1A1AE540" w14:textId="77777777" w:rsidR="00FD1C97" w:rsidRDefault="00FD1C97" w:rsidP="00292D2C">
            <w:pPr>
              <w:rPr>
                <w:rFonts w:cs="Arial"/>
                <w:iCs/>
                <w:color w:val="000000" w:themeColor="text1"/>
                <w:sz w:val="20"/>
                <w:szCs w:val="20"/>
              </w:rPr>
            </w:pPr>
          </w:p>
          <w:p w14:paraId="793DDFC7" w14:textId="77777777" w:rsidR="00FD1C97" w:rsidRDefault="00FD1C97" w:rsidP="00292D2C">
            <w:pPr>
              <w:rPr>
                <w:rFonts w:cs="Arial"/>
                <w:iCs/>
                <w:color w:val="000000" w:themeColor="text1"/>
                <w:sz w:val="20"/>
                <w:szCs w:val="20"/>
              </w:rPr>
            </w:pPr>
          </w:p>
          <w:p w14:paraId="15369921" w14:textId="77777777" w:rsidR="00FD1C97" w:rsidRDefault="00FD1C97" w:rsidP="00292D2C">
            <w:pPr>
              <w:rPr>
                <w:rFonts w:cs="Arial"/>
                <w:iCs/>
                <w:color w:val="000000" w:themeColor="text1"/>
                <w:sz w:val="20"/>
                <w:szCs w:val="20"/>
              </w:rPr>
            </w:pPr>
          </w:p>
          <w:p w14:paraId="303FB1B8" w14:textId="77777777" w:rsidR="00FD1C97" w:rsidRDefault="00FD1C97" w:rsidP="00292D2C">
            <w:pPr>
              <w:rPr>
                <w:rFonts w:cs="Arial"/>
                <w:iCs/>
                <w:color w:val="000000" w:themeColor="text1"/>
                <w:sz w:val="20"/>
                <w:szCs w:val="20"/>
              </w:rPr>
            </w:pPr>
          </w:p>
          <w:p w14:paraId="6C54455C" w14:textId="77777777" w:rsidR="00FD1C97" w:rsidRDefault="00FD1C97" w:rsidP="00292D2C">
            <w:pPr>
              <w:rPr>
                <w:rFonts w:cs="Arial"/>
                <w:iCs/>
                <w:color w:val="000000" w:themeColor="text1"/>
                <w:sz w:val="20"/>
                <w:szCs w:val="20"/>
              </w:rPr>
            </w:pPr>
          </w:p>
          <w:p w14:paraId="2CC5A9FA" w14:textId="77777777" w:rsidR="00FD1C97" w:rsidRDefault="00FD1C97" w:rsidP="00292D2C">
            <w:pPr>
              <w:rPr>
                <w:rFonts w:cs="Arial"/>
                <w:iCs/>
                <w:color w:val="000000" w:themeColor="text1"/>
                <w:sz w:val="20"/>
                <w:szCs w:val="20"/>
              </w:rPr>
            </w:pPr>
          </w:p>
          <w:p w14:paraId="1C7E1186" w14:textId="77777777" w:rsidR="00FD1C97" w:rsidRDefault="00FD1C97" w:rsidP="00292D2C">
            <w:pPr>
              <w:rPr>
                <w:rFonts w:cs="Arial"/>
                <w:iCs/>
                <w:color w:val="000000" w:themeColor="text1"/>
                <w:sz w:val="20"/>
                <w:szCs w:val="20"/>
              </w:rPr>
            </w:pPr>
          </w:p>
          <w:p w14:paraId="74AC8BC5" w14:textId="77777777" w:rsidR="00FD1C97" w:rsidRDefault="00FD1C97" w:rsidP="00292D2C">
            <w:pPr>
              <w:rPr>
                <w:rFonts w:cs="Arial"/>
                <w:iCs/>
                <w:color w:val="000000" w:themeColor="text1"/>
                <w:sz w:val="20"/>
                <w:szCs w:val="20"/>
              </w:rPr>
            </w:pPr>
          </w:p>
          <w:p w14:paraId="79706DF8" w14:textId="77777777" w:rsidR="00FD1C97" w:rsidRDefault="00FD1C97" w:rsidP="00292D2C">
            <w:pPr>
              <w:rPr>
                <w:rFonts w:cs="Arial"/>
                <w:iCs/>
                <w:color w:val="000000" w:themeColor="text1"/>
                <w:sz w:val="20"/>
                <w:szCs w:val="20"/>
              </w:rPr>
            </w:pPr>
          </w:p>
          <w:p w14:paraId="1B0FAF26" w14:textId="77777777" w:rsidR="00FD1C97" w:rsidRDefault="00FD1C97" w:rsidP="00292D2C">
            <w:pPr>
              <w:rPr>
                <w:rFonts w:cs="Arial"/>
                <w:iCs/>
                <w:color w:val="000000" w:themeColor="text1"/>
                <w:sz w:val="20"/>
                <w:szCs w:val="20"/>
              </w:rPr>
            </w:pPr>
          </w:p>
          <w:p w14:paraId="13C5AB9C" w14:textId="77777777" w:rsidR="00FD1C97" w:rsidRDefault="00FD1C97" w:rsidP="00292D2C">
            <w:pPr>
              <w:rPr>
                <w:rFonts w:cs="Arial"/>
                <w:iCs/>
                <w:color w:val="000000" w:themeColor="text1"/>
                <w:sz w:val="20"/>
                <w:szCs w:val="20"/>
              </w:rPr>
            </w:pPr>
          </w:p>
          <w:p w14:paraId="5FEDC411" w14:textId="77777777" w:rsidR="00FD1C97" w:rsidRDefault="00FD1C97" w:rsidP="00292D2C">
            <w:pPr>
              <w:rPr>
                <w:rFonts w:cs="Arial"/>
                <w:iCs/>
                <w:color w:val="000000" w:themeColor="text1"/>
                <w:sz w:val="20"/>
                <w:szCs w:val="20"/>
              </w:rPr>
            </w:pPr>
          </w:p>
          <w:p w14:paraId="50A7F790" w14:textId="77777777" w:rsidR="00FD1C97" w:rsidRDefault="00FD1C97" w:rsidP="00292D2C">
            <w:pPr>
              <w:rPr>
                <w:rFonts w:cs="Arial"/>
                <w:iCs/>
                <w:color w:val="000000" w:themeColor="text1"/>
                <w:sz w:val="20"/>
                <w:szCs w:val="20"/>
              </w:rPr>
            </w:pPr>
          </w:p>
          <w:p w14:paraId="3343D666" w14:textId="77777777" w:rsidR="00FD1C97" w:rsidRDefault="00FD1C97" w:rsidP="00292D2C">
            <w:pPr>
              <w:rPr>
                <w:rFonts w:cs="Arial"/>
                <w:iCs/>
                <w:color w:val="000000" w:themeColor="text1"/>
                <w:sz w:val="20"/>
                <w:szCs w:val="20"/>
              </w:rPr>
            </w:pPr>
          </w:p>
          <w:p w14:paraId="1EE5B7B0" w14:textId="77777777" w:rsidR="00FD1C97" w:rsidRDefault="00FD1C97" w:rsidP="00292D2C">
            <w:pPr>
              <w:rPr>
                <w:rFonts w:cs="Arial"/>
                <w:iCs/>
                <w:color w:val="000000" w:themeColor="text1"/>
                <w:sz w:val="20"/>
                <w:szCs w:val="20"/>
              </w:rPr>
            </w:pPr>
          </w:p>
          <w:p w14:paraId="2A39176E" w14:textId="77777777" w:rsidR="00FD1C97" w:rsidRDefault="00FD1C97" w:rsidP="00292D2C">
            <w:pPr>
              <w:rPr>
                <w:rFonts w:cs="Arial"/>
                <w:iCs/>
                <w:color w:val="000000" w:themeColor="text1"/>
                <w:sz w:val="20"/>
                <w:szCs w:val="20"/>
              </w:rPr>
            </w:pPr>
          </w:p>
          <w:p w14:paraId="41E120F1" w14:textId="77777777" w:rsidR="00FD1C97" w:rsidRDefault="00FD1C97" w:rsidP="00292D2C">
            <w:pPr>
              <w:rPr>
                <w:rFonts w:cs="Arial"/>
                <w:iCs/>
                <w:color w:val="000000" w:themeColor="text1"/>
                <w:sz w:val="20"/>
                <w:szCs w:val="20"/>
              </w:rPr>
            </w:pPr>
          </w:p>
          <w:p w14:paraId="10339A85" w14:textId="77777777" w:rsidR="00FD1C97" w:rsidRDefault="00FD1C97" w:rsidP="00292D2C">
            <w:pPr>
              <w:rPr>
                <w:rFonts w:cs="Arial"/>
                <w:iCs/>
                <w:color w:val="000000" w:themeColor="text1"/>
                <w:sz w:val="20"/>
                <w:szCs w:val="20"/>
              </w:rPr>
            </w:pPr>
          </w:p>
          <w:p w14:paraId="04E82702" w14:textId="77777777" w:rsidR="00FD1C97" w:rsidRDefault="00FD1C97" w:rsidP="00292D2C">
            <w:pPr>
              <w:rPr>
                <w:rFonts w:cs="Arial"/>
                <w:iCs/>
                <w:color w:val="000000" w:themeColor="text1"/>
                <w:sz w:val="20"/>
                <w:szCs w:val="20"/>
              </w:rPr>
            </w:pPr>
          </w:p>
          <w:p w14:paraId="35A87283" w14:textId="77777777" w:rsidR="00FD1C97" w:rsidRDefault="00FD1C97" w:rsidP="00292D2C">
            <w:pPr>
              <w:rPr>
                <w:rFonts w:cs="Arial"/>
                <w:iCs/>
                <w:color w:val="000000" w:themeColor="text1"/>
                <w:sz w:val="20"/>
                <w:szCs w:val="20"/>
              </w:rPr>
            </w:pPr>
          </w:p>
          <w:p w14:paraId="5089A1CF" w14:textId="77777777" w:rsidR="00FD1C97" w:rsidRDefault="00FD1C97" w:rsidP="00292D2C">
            <w:pPr>
              <w:rPr>
                <w:rFonts w:cs="Arial"/>
                <w:iCs/>
                <w:color w:val="000000" w:themeColor="text1"/>
                <w:sz w:val="20"/>
                <w:szCs w:val="20"/>
              </w:rPr>
            </w:pPr>
          </w:p>
          <w:p w14:paraId="75356F98" w14:textId="77777777" w:rsidR="00FD1C97" w:rsidRDefault="00FD1C97" w:rsidP="00292D2C">
            <w:pPr>
              <w:rPr>
                <w:rFonts w:cs="Arial"/>
                <w:iCs/>
                <w:color w:val="000000" w:themeColor="text1"/>
                <w:sz w:val="20"/>
                <w:szCs w:val="20"/>
              </w:rPr>
            </w:pPr>
          </w:p>
          <w:p w14:paraId="0F430D5E" w14:textId="77777777" w:rsidR="00FD1C97" w:rsidRDefault="00FD1C97" w:rsidP="00292D2C">
            <w:pPr>
              <w:rPr>
                <w:rFonts w:cs="Arial"/>
                <w:iCs/>
                <w:color w:val="000000" w:themeColor="text1"/>
                <w:sz w:val="20"/>
                <w:szCs w:val="20"/>
              </w:rPr>
            </w:pPr>
          </w:p>
          <w:p w14:paraId="1D6FA03D" w14:textId="77777777" w:rsidR="00FD1C97" w:rsidRDefault="00FD1C97" w:rsidP="00292D2C">
            <w:pPr>
              <w:rPr>
                <w:rFonts w:cs="Arial"/>
                <w:iCs/>
                <w:color w:val="000000" w:themeColor="text1"/>
                <w:sz w:val="20"/>
                <w:szCs w:val="20"/>
              </w:rPr>
            </w:pPr>
          </w:p>
          <w:p w14:paraId="17E24172" w14:textId="77777777" w:rsidR="00FD1C97" w:rsidRDefault="00FD1C97" w:rsidP="00292D2C">
            <w:pPr>
              <w:rPr>
                <w:rFonts w:cs="Arial"/>
                <w:iCs/>
                <w:color w:val="000000" w:themeColor="text1"/>
                <w:sz w:val="20"/>
                <w:szCs w:val="20"/>
              </w:rPr>
            </w:pPr>
          </w:p>
          <w:p w14:paraId="2E43A01C" w14:textId="77777777" w:rsidR="00FD1C97" w:rsidRDefault="00FD1C97" w:rsidP="00292D2C">
            <w:pPr>
              <w:rPr>
                <w:rFonts w:cs="Arial"/>
                <w:iCs/>
                <w:color w:val="000000" w:themeColor="text1"/>
                <w:sz w:val="20"/>
                <w:szCs w:val="20"/>
              </w:rPr>
            </w:pPr>
          </w:p>
          <w:p w14:paraId="1420503A" w14:textId="77777777" w:rsidR="00FD1C97" w:rsidRDefault="00FD1C97" w:rsidP="00292D2C">
            <w:pPr>
              <w:rPr>
                <w:rFonts w:cs="Arial"/>
                <w:iCs/>
                <w:color w:val="000000" w:themeColor="text1"/>
                <w:sz w:val="20"/>
                <w:szCs w:val="20"/>
              </w:rPr>
            </w:pPr>
          </w:p>
          <w:p w14:paraId="798F551C" w14:textId="77777777" w:rsidR="00FD1C97" w:rsidRDefault="00FD1C97" w:rsidP="00292D2C">
            <w:pPr>
              <w:rPr>
                <w:rFonts w:cs="Arial"/>
                <w:iCs/>
                <w:color w:val="000000" w:themeColor="text1"/>
                <w:sz w:val="20"/>
                <w:szCs w:val="20"/>
              </w:rPr>
            </w:pPr>
          </w:p>
          <w:p w14:paraId="74FE6E6F" w14:textId="77777777" w:rsidR="00097CEA" w:rsidRDefault="00097CEA" w:rsidP="00292D2C">
            <w:pPr>
              <w:rPr>
                <w:rFonts w:cs="Arial"/>
                <w:iCs/>
                <w:color w:val="000000" w:themeColor="text1"/>
                <w:sz w:val="20"/>
                <w:szCs w:val="20"/>
              </w:rPr>
            </w:pPr>
          </w:p>
          <w:p w14:paraId="1FDFC54F" w14:textId="77777777" w:rsidR="00097CEA" w:rsidRDefault="00097CEA" w:rsidP="00292D2C">
            <w:pPr>
              <w:rPr>
                <w:rFonts w:cs="Arial"/>
                <w:iCs/>
                <w:color w:val="000000" w:themeColor="text1"/>
                <w:sz w:val="20"/>
                <w:szCs w:val="20"/>
              </w:rPr>
            </w:pPr>
          </w:p>
          <w:p w14:paraId="510ED751" w14:textId="77777777" w:rsidR="00097CEA" w:rsidRDefault="00097CEA" w:rsidP="00292D2C">
            <w:pPr>
              <w:rPr>
                <w:rFonts w:cs="Arial"/>
                <w:iCs/>
                <w:color w:val="000000" w:themeColor="text1"/>
                <w:sz w:val="20"/>
                <w:szCs w:val="20"/>
              </w:rPr>
            </w:pPr>
          </w:p>
          <w:p w14:paraId="2B2919BB" w14:textId="77777777" w:rsidR="00097CEA" w:rsidRDefault="00097CEA" w:rsidP="00292D2C">
            <w:pPr>
              <w:rPr>
                <w:rFonts w:cs="Arial"/>
                <w:iCs/>
                <w:color w:val="000000" w:themeColor="text1"/>
                <w:sz w:val="20"/>
                <w:szCs w:val="20"/>
              </w:rPr>
            </w:pPr>
          </w:p>
          <w:p w14:paraId="68AF65F1" w14:textId="77777777" w:rsidR="00097CEA" w:rsidRDefault="00097CEA" w:rsidP="00292D2C">
            <w:pPr>
              <w:rPr>
                <w:rFonts w:cs="Arial"/>
                <w:iCs/>
                <w:color w:val="000000" w:themeColor="text1"/>
                <w:sz w:val="20"/>
                <w:szCs w:val="20"/>
              </w:rPr>
            </w:pPr>
          </w:p>
          <w:p w14:paraId="4BD6AA7D" w14:textId="77777777" w:rsidR="00097CEA" w:rsidRDefault="00097CEA" w:rsidP="00292D2C">
            <w:pPr>
              <w:rPr>
                <w:rFonts w:cs="Arial"/>
                <w:iCs/>
                <w:color w:val="000000" w:themeColor="text1"/>
                <w:sz w:val="20"/>
                <w:szCs w:val="20"/>
              </w:rPr>
            </w:pPr>
          </w:p>
          <w:p w14:paraId="0530879A" w14:textId="77777777" w:rsidR="00097CEA" w:rsidRDefault="00097CEA" w:rsidP="00292D2C">
            <w:pPr>
              <w:rPr>
                <w:rFonts w:cs="Arial"/>
                <w:iCs/>
                <w:color w:val="000000" w:themeColor="text1"/>
                <w:sz w:val="20"/>
                <w:szCs w:val="20"/>
              </w:rPr>
            </w:pPr>
          </w:p>
          <w:p w14:paraId="69148C41" w14:textId="77777777" w:rsidR="00097CEA" w:rsidRDefault="00097CEA" w:rsidP="00292D2C">
            <w:pPr>
              <w:rPr>
                <w:rFonts w:cs="Arial"/>
                <w:iCs/>
                <w:color w:val="000000" w:themeColor="text1"/>
                <w:sz w:val="20"/>
                <w:szCs w:val="20"/>
              </w:rPr>
            </w:pPr>
          </w:p>
          <w:p w14:paraId="7045F7C3" w14:textId="77777777" w:rsidR="00097CEA" w:rsidRDefault="00097CEA" w:rsidP="00292D2C">
            <w:pPr>
              <w:rPr>
                <w:rFonts w:cs="Arial"/>
                <w:iCs/>
                <w:color w:val="000000" w:themeColor="text1"/>
                <w:sz w:val="20"/>
                <w:szCs w:val="20"/>
              </w:rPr>
            </w:pPr>
          </w:p>
          <w:p w14:paraId="547003D1" w14:textId="77777777" w:rsidR="00097CEA" w:rsidRDefault="00097CEA" w:rsidP="00292D2C">
            <w:pPr>
              <w:rPr>
                <w:rFonts w:cs="Arial"/>
                <w:iCs/>
                <w:color w:val="000000" w:themeColor="text1"/>
                <w:sz w:val="20"/>
                <w:szCs w:val="20"/>
              </w:rPr>
            </w:pPr>
          </w:p>
          <w:p w14:paraId="4259DB0A" w14:textId="77777777" w:rsidR="00097CEA" w:rsidRDefault="00097CEA" w:rsidP="00292D2C">
            <w:pPr>
              <w:rPr>
                <w:rFonts w:cs="Arial"/>
                <w:iCs/>
                <w:color w:val="000000" w:themeColor="text1"/>
                <w:sz w:val="20"/>
                <w:szCs w:val="20"/>
              </w:rPr>
            </w:pPr>
          </w:p>
          <w:p w14:paraId="672B8015" w14:textId="77777777" w:rsidR="00097CEA" w:rsidRDefault="00097CEA" w:rsidP="00292D2C">
            <w:pPr>
              <w:rPr>
                <w:rFonts w:cs="Arial"/>
                <w:iCs/>
                <w:color w:val="000000" w:themeColor="text1"/>
                <w:sz w:val="20"/>
                <w:szCs w:val="20"/>
              </w:rPr>
            </w:pPr>
          </w:p>
          <w:p w14:paraId="6F0E0926" w14:textId="77777777" w:rsidR="00097CEA" w:rsidRDefault="00097CEA" w:rsidP="00292D2C">
            <w:pPr>
              <w:rPr>
                <w:rFonts w:cs="Arial"/>
                <w:iCs/>
                <w:color w:val="000000" w:themeColor="text1"/>
                <w:sz w:val="20"/>
                <w:szCs w:val="20"/>
              </w:rPr>
            </w:pPr>
          </w:p>
          <w:p w14:paraId="7D63B418" w14:textId="77777777" w:rsidR="00097CEA" w:rsidRDefault="00097CEA" w:rsidP="00292D2C">
            <w:pPr>
              <w:rPr>
                <w:rFonts w:cs="Arial"/>
                <w:iCs/>
                <w:color w:val="000000" w:themeColor="text1"/>
                <w:sz w:val="20"/>
                <w:szCs w:val="20"/>
              </w:rPr>
            </w:pPr>
          </w:p>
          <w:p w14:paraId="3F8F771A" w14:textId="77777777" w:rsidR="00097CEA" w:rsidRDefault="00097CEA" w:rsidP="00292D2C">
            <w:pPr>
              <w:rPr>
                <w:rFonts w:cs="Arial"/>
                <w:iCs/>
                <w:color w:val="000000" w:themeColor="text1"/>
                <w:sz w:val="20"/>
                <w:szCs w:val="20"/>
              </w:rPr>
            </w:pPr>
          </w:p>
          <w:p w14:paraId="095F84AD" w14:textId="77777777" w:rsidR="00097CEA" w:rsidRDefault="00097CEA" w:rsidP="00292D2C">
            <w:pPr>
              <w:rPr>
                <w:rFonts w:cs="Arial"/>
                <w:iCs/>
                <w:color w:val="000000" w:themeColor="text1"/>
                <w:sz w:val="20"/>
                <w:szCs w:val="20"/>
              </w:rPr>
            </w:pPr>
          </w:p>
          <w:p w14:paraId="10E97F1A" w14:textId="77777777" w:rsidR="00097CEA" w:rsidRDefault="00097CEA" w:rsidP="00292D2C">
            <w:pPr>
              <w:rPr>
                <w:rFonts w:cs="Arial"/>
                <w:iCs/>
                <w:color w:val="000000" w:themeColor="text1"/>
                <w:sz w:val="20"/>
                <w:szCs w:val="20"/>
              </w:rPr>
            </w:pPr>
          </w:p>
          <w:p w14:paraId="542F43C4" w14:textId="77777777" w:rsidR="00097CEA" w:rsidRDefault="00097CEA" w:rsidP="00292D2C">
            <w:pPr>
              <w:rPr>
                <w:rFonts w:cs="Arial"/>
                <w:iCs/>
                <w:color w:val="000000" w:themeColor="text1"/>
                <w:sz w:val="20"/>
                <w:szCs w:val="20"/>
              </w:rPr>
            </w:pPr>
          </w:p>
          <w:p w14:paraId="379ED0FB" w14:textId="77777777" w:rsidR="00097CEA" w:rsidRDefault="00097CEA" w:rsidP="00292D2C">
            <w:pPr>
              <w:rPr>
                <w:rFonts w:cs="Arial"/>
                <w:iCs/>
                <w:color w:val="000000" w:themeColor="text1"/>
                <w:sz w:val="20"/>
                <w:szCs w:val="20"/>
              </w:rPr>
            </w:pPr>
          </w:p>
          <w:p w14:paraId="13B61538" w14:textId="77777777" w:rsidR="00097CEA" w:rsidRDefault="00097CEA" w:rsidP="00292D2C">
            <w:pPr>
              <w:rPr>
                <w:rFonts w:cs="Arial"/>
                <w:iCs/>
                <w:color w:val="000000" w:themeColor="text1"/>
                <w:sz w:val="20"/>
                <w:szCs w:val="20"/>
              </w:rPr>
            </w:pPr>
          </w:p>
          <w:p w14:paraId="271B91ED" w14:textId="77777777" w:rsidR="00097CEA" w:rsidRDefault="00097CEA" w:rsidP="00292D2C">
            <w:pPr>
              <w:rPr>
                <w:rFonts w:cs="Arial"/>
                <w:iCs/>
                <w:color w:val="000000" w:themeColor="text1"/>
                <w:sz w:val="20"/>
                <w:szCs w:val="20"/>
              </w:rPr>
            </w:pPr>
          </w:p>
          <w:p w14:paraId="6559C0D8" w14:textId="77777777" w:rsidR="00097CEA" w:rsidRDefault="00097CEA" w:rsidP="00292D2C">
            <w:pPr>
              <w:rPr>
                <w:rFonts w:cs="Arial"/>
                <w:iCs/>
                <w:color w:val="000000" w:themeColor="text1"/>
                <w:sz w:val="20"/>
                <w:szCs w:val="20"/>
              </w:rPr>
            </w:pPr>
          </w:p>
          <w:p w14:paraId="487DAFD1" w14:textId="77777777" w:rsidR="00097CEA" w:rsidRDefault="00097CEA" w:rsidP="00292D2C">
            <w:pPr>
              <w:rPr>
                <w:rFonts w:cs="Arial"/>
                <w:iCs/>
                <w:color w:val="000000" w:themeColor="text1"/>
                <w:sz w:val="20"/>
                <w:szCs w:val="20"/>
              </w:rPr>
            </w:pPr>
          </w:p>
          <w:p w14:paraId="4FD7E719" w14:textId="77777777" w:rsidR="00097CEA" w:rsidRDefault="00097CEA" w:rsidP="00292D2C">
            <w:pPr>
              <w:rPr>
                <w:rFonts w:cs="Arial"/>
                <w:iCs/>
                <w:color w:val="000000" w:themeColor="text1"/>
                <w:sz w:val="20"/>
                <w:szCs w:val="20"/>
              </w:rPr>
            </w:pPr>
          </w:p>
          <w:p w14:paraId="552A4E2A" w14:textId="77777777" w:rsidR="00097CEA" w:rsidRDefault="00097CEA" w:rsidP="00292D2C">
            <w:pPr>
              <w:rPr>
                <w:rFonts w:cs="Arial"/>
                <w:iCs/>
                <w:color w:val="000000" w:themeColor="text1"/>
                <w:sz w:val="20"/>
                <w:szCs w:val="20"/>
              </w:rPr>
            </w:pPr>
          </w:p>
          <w:p w14:paraId="16CE630C" w14:textId="77777777" w:rsidR="00097CEA" w:rsidRDefault="00097CEA" w:rsidP="00292D2C">
            <w:pPr>
              <w:rPr>
                <w:rFonts w:cs="Arial"/>
                <w:iCs/>
                <w:color w:val="000000" w:themeColor="text1"/>
                <w:sz w:val="20"/>
                <w:szCs w:val="20"/>
              </w:rPr>
            </w:pPr>
          </w:p>
          <w:p w14:paraId="3B3CB81A" w14:textId="77777777" w:rsidR="00097CEA" w:rsidRDefault="00097CEA" w:rsidP="00292D2C">
            <w:pPr>
              <w:rPr>
                <w:rFonts w:cs="Arial"/>
                <w:iCs/>
                <w:color w:val="000000" w:themeColor="text1"/>
                <w:sz w:val="20"/>
                <w:szCs w:val="20"/>
              </w:rPr>
            </w:pPr>
          </w:p>
          <w:p w14:paraId="0C814C62" w14:textId="77777777" w:rsidR="00097CEA" w:rsidRDefault="00097CEA" w:rsidP="00292D2C">
            <w:pPr>
              <w:rPr>
                <w:rFonts w:cs="Arial"/>
                <w:iCs/>
                <w:color w:val="000000" w:themeColor="text1"/>
                <w:sz w:val="20"/>
                <w:szCs w:val="20"/>
              </w:rPr>
            </w:pPr>
          </w:p>
          <w:p w14:paraId="7F77F262" w14:textId="77777777" w:rsidR="00097CEA" w:rsidRDefault="00097CEA" w:rsidP="00292D2C">
            <w:pPr>
              <w:rPr>
                <w:rFonts w:cs="Arial"/>
                <w:iCs/>
                <w:color w:val="000000" w:themeColor="text1"/>
                <w:sz w:val="20"/>
                <w:szCs w:val="20"/>
              </w:rPr>
            </w:pPr>
          </w:p>
          <w:p w14:paraId="3F509980" w14:textId="77777777" w:rsidR="00097CEA" w:rsidRDefault="00097CEA" w:rsidP="00292D2C">
            <w:pPr>
              <w:rPr>
                <w:rFonts w:cs="Arial"/>
                <w:iCs/>
                <w:color w:val="000000" w:themeColor="text1"/>
                <w:sz w:val="20"/>
                <w:szCs w:val="20"/>
              </w:rPr>
            </w:pPr>
          </w:p>
          <w:p w14:paraId="1383574B" w14:textId="549564FD" w:rsidR="00097CEA" w:rsidRDefault="00097CEA" w:rsidP="00292D2C">
            <w:pPr>
              <w:rPr>
                <w:rFonts w:cs="Arial"/>
                <w:iCs/>
                <w:color w:val="000000" w:themeColor="text1"/>
                <w:sz w:val="20"/>
                <w:szCs w:val="20"/>
              </w:rPr>
            </w:pPr>
          </w:p>
          <w:p w14:paraId="02501E1F" w14:textId="56A0476E" w:rsidR="00165189" w:rsidRDefault="00165189" w:rsidP="00292D2C">
            <w:pPr>
              <w:rPr>
                <w:rFonts w:cs="Arial"/>
                <w:iCs/>
                <w:color w:val="000000" w:themeColor="text1"/>
                <w:sz w:val="20"/>
                <w:szCs w:val="20"/>
              </w:rPr>
            </w:pPr>
          </w:p>
          <w:p w14:paraId="5DE11B55" w14:textId="77777777" w:rsidR="00165189" w:rsidRDefault="00165189" w:rsidP="00292D2C">
            <w:pPr>
              <w:rPr>
                <w:rFonts w:cs="Arial"/>
                <w:iCs/>
                <w:color w:val="000000" w:themeColor="text1"/>
                <w:sz w:val="20"/>
                <w:szCs w:val="20"/>
              </w:rPr>
            </w:pPr>
          </w:p>
          <w:p w14:paraId="3190387E" w14:textId="77777777" w:rsidR="00097CEA" w:rsidRDefault="00097CEA" w:rsidP="00292D2C">
            <w:pPr>
              <w:rPr>
                <w:rFonts w:cs="Arial"/>
                <w:iCs/>
                <w:color w:val="000000" w:themeColor="text1"/>
                <w:sz w:val="20"/>
                <w:szCs w:val="20"/>
              </w:rPr>
            </w:pPr>
          </w:p>
          <w:p w14:paraId="57BC174D" w14:textId="77777777" w:rsidR="00097CEA" w:rsidRDefault="00097CEA" w:rsidP="00292D2C">
            <w:pPr>
              <w:rPr>
                <w:rFonts w:cs="Arial"/>
                <w:iCs/>
                <w:color w:val="000000" w:themeColor="text1"/>
                <w:sz w:val="20"/>
                <w:szCs w:val="20"/>
              </w:rPr>
            </w:pPr>
          </w:p>
          <w:p w14:paraId="09C02BA0" w14:textId="77777777" w:rsidR="00097CEA" w:rsidRDefault="00097CEA" w:rsidP="00292D2C">
            <w:pPr>
              <w:rPr>
                <w:rFonts w:cs="Arial"/>
                <w:iCs/>
                <w:color w:val="000000" w:themeColor="text1"/>
                <w:sz w:val="20"/>
                <w:szCs w:val="20"/>
              </w:rPr>
            </w:pPr>
            <w:r>
              <w:rPr>
                <w:rFonts w:cs="Arial"/>
                <w:iCs/>
                <w:color w:val="000000" w:themeColor="text1"/>
                <w:sz w:val="20"/>
                <w:szCs w:val="20"/>
              </w:rPr>
              <w:t>Vicky Hartley, Lt Col.</w:t>
            </w:r>
          </w:p>
          <w:p w14:paraId="4116FB1A" w14:textId="68DD6388" w:rsidR="00097CEA" w:rsidRPr="000B4496" w:rsidRDefault="00097CEA" w:rsidP="00292D2C">
            <w:pPr>
              <w:rPr>
                <w:rFonts w:cs="Arial"/>
                <w:iCs/>
                <w:color w:val="000000" w:themeColor="text1"/>
                <w:sz w:val="20"/>
                <w:szCs w:val="20"/>
              </w:rPr>
            </w:pPr>
            <w:r>
              <w:rPr>
                <w:rFonts w:cs="Arial"/>
                <w:iCs/>
                <w:color w:val="000000" w:themeColor="text1"/>
                <w:sz w:val="20"/>
                <w:szCs w:val="20"/>
              </w:rPr>
              <w:t xml:space="preserve">McPherson &amp; Kevin Costello </w:t>
            </w:r>
          </w:p>
        </w:tc>
      </w:tr>
      <w:tr w:rsidR="0051671D" w:rsidRPr="002342B9" w14:paraId="24677542" w14:textId="77777777" w:rsidTr="00E320F9">
        <w:tc>
          <w:tcPr>
            <w:tcW w:w="628" w:type="dxa"/>
          </w:tcPr>
          <w:p w14:paraId="0ABD5079" w14:textId="77777777" w:rsidR="009D2AB2" w:rsidRDefault="009D2AB2" w:rsidP="00292D2C">
            <w:pPr>
              <w:jc w:val="both"/>
              <w:rPr>
                <w:rFonts w:cs="Arial"/>
                <w:b/>
                <w:color w:val="000000" w:themeColor="text1"/>
                <w:sz w:val="20"/>
                <w:szCs w:val="20"/>
              </w:rPr>
            </w:pPr>
            <w:r w:rsidRPr="002342B9">
              <w:rPr>
                <w:rFonts w:cs="Arial"/>
                <w:b/>
                <w:color w:val="000000" w:themeColor="text1"/>
                <w:sz w:val="20"/>
                <w:szCs w:val="20"/>
              </w:rPr>
              <w:lastRenderedPageBreak/>
              <w:t>5.</w:t>
            </w:r>
          </w:p>
          <w:p w14:paraId="6C913A42" w14:textId="77777777" w:rsidR="00097CEA" w:rsidRDefault="00097CEA" w:rsidP="00292D2C">
            <w:pPr>
              <w:jc w:val="both"/>
              <w:rPr>
                <w:rFonts w:cs="Arial"/>
                <w:b/>
                <w:color w:val="000000" w:themeColor="text1"/>
                <w:sz w:val="20"/>
                <w:szCs w:val="20"/>
              </w:rPr>
            </w:pPr>
          </w:p>
          <w:p w14:paraId="0F70A259" w14:textId="77777777" w:rsidR="00097CEA" w:rsidRDefault="00097CEA" w:rsidP="00292D2C">
            <w:pPr>
              <w:jc w:val="both"/>
              <w:rPr>
                <w:rFonts w:cs="Arial"/>
                <w:b/>
                <w:color w:val="000000" w:themeColor="text1"/>
                <w:sz w:val="20"/>
                <w:szCs w:val="20"/>
              </w:rPr>
            </w:pPr>
            <w:r>
              <w:rPr>
                <w:rFonts w:cs="Arial"/>
                <w:b/>
                <w:color w:val="000000" w:themeColor="text1"/>
                <w:sz w:val="20"/>
                <w:szCs w:val="20"/>
              </w:rPr>
              <w:t>5.1</w:t>
            </w:r>
          </w:p>
          <w:p w14:paraId="755C753D" w14:textId="77777777" w:rsidR="00097CEA" w:rsidRDefault="00097CEA" w:rsidP="00292D2C">
            <w:pPr>
              <w:jc w:val="both"/>
              <w:rPr>
                <w:rFonts w:cs="Arial"/>
                <w:b/>
                <w:color w:val="000000" w:themeColor="text1"/>
                <w:sz w:val="20"/>
                <w:szCs w:val="20"/>
              </w:rPr>
            </w:pPr>
          </w:p>
          <w:p w14:paraId="6F1D6B07" w14:textId="77777777" w:rsidR="00097CEA" w:rsidRDefault="00097CEA" w:rsidP="00292D2C">
            <w:pPr>
              <w:jc w:val="both"/>
              <w:rPr>
                <w:rFonts w:cs="Arial"/>
                <w:b/>
                <w:color w:val="000000" w:themeColor="text1"/>
                <w:sz w:val="20"/>
                <w:szCs w:val="20"/>
              </w:rPr>
            </w:pPr>
          </w:p>
          <w:p w14:paraId="4FCD9403" w14:textId="77777777" w:rsidR="00097CEA" w:rsidRDefault="00097CEA" w:rsidP="00292D2C">
            <w:pPr>
              <w:jc w:val="both"/>
              <w:rPr>
                <w:rFonts w:cs="Arial"/>
                <w:b/>
                <w:color w:val="000000" w:themeColor="text1"/>
                <w:sz w:val="20"/>
                <w:szCs w:val="20"/>
              </w:rPr>
            </w:pPr>
          </w:p>
          <w:p w14:paraId="1B2EFC2C" w14:textId="77777777" w:rsidR="00097CEA" w:rsidRDefault="00097CEA" w:rsidP="00292D2C">
            <w:pPr>
              <w:jc w:val="both"/>
              <w:rPr>
                <w:rFonts w:cs="Arial"/>
                <w:b/>
                <w:color w:val="000000" w:themeColor="text1"/>
                <w:sz w:val="20"/>
                <w:szCs w:val="20"/>
              </w:rPr>
            </w:pPr>
            <w:r>
              <w:rPr>
                <w:rFonts w:cs="Arial"/>
                <w:b/>
                <w:color w:val="000000" w:themeColor="text1"/>
                <w:sz w:val="20"/>
                <w:szCs w:val="20"/>
              </w:rPr>
              <w:t>5.2</w:t>
            </w:r>
          </w:p>
          <w:p w14:paraId="5E1AEE88" w14:textId="77777777" w:rsidR="00097CEA" w:rsidRDefault="00097CEA" w:rsidP="00292D2C">
            <w:pPr>
              <w:jc w:val="both"/>
              <w:rPr>
                <w:rFonts w:cs="Arial"/>
                <w:b/>
                <w:color w:val="000000" w:themeColor="text1"/>
                <w:sz w:val="20"/>
                <w:szCs w:val="20"/>
              </w:rPr>
            </w:pPr>
          </w:p>
          <w:p w14:paraId="3F466736" w14:textId="77777777" w:rsidR="00097CEA" w:rsidRDefault="00097CEA" w:rsidP="00292D2C">
            <w:pPr>
              <w:jc w:val="both"/>
              <w:rPr>
                <w:rFonts w:cs="Arial"/>
                <w:b/>
                <w:color w:val="000000" w:themeColor="text1"/>
                <w:sz w:val="20"/>
                <w:szCs w:val="20"/>
              </w:rPr>
            </w:pPr>
          </w:p>
          <w:p w14:paraId="0BC9A919" w14:textId="77777777" w:rsidR="00097CEA" w:rsidRDefault="00097CEA" w:rsidP="00292D2C">
            <w:pPr>
              <w:jc w:val="both"/>
              <w:rPr>
                <w:rFonts w:cs="Arial"/>
                <w:b/>
                <w:color w:val="000000" w:themeColor="text1"/>
                <w:sz w:val="20"/>
                <w:szCs w:val="20"/>
              </w:rPr>
            </w:pPr>
          </w:p>
          <w:p w14:paraId="1B16DB24" w14:textId="77777777" w:rsidR="00097CEA" w:rsidRDefault="00097CEA" w:rsidP="00292D2C">
            <w:pPr>
              <w:jc w:val="both"/>
              <w:rPr>
                <w:rFonts w:cs="Arial"/>
                <w:b/>
                <w:color w:val="000000" w:themeColor="text1"/>
                <w:sz w:val="20"/>
                <w:szCs w:val="20"/>
              </w:rPr>
            </w:pPr>
          </w:p>
          <w:p w14:paraId="2C4CE895" w14:textId="77777777" w:rsidR="00097CEA" w:rsidRDefault="00097CEA" w:rsidP="00292D2C">
            <w:pPr>
              <w:jc w:val="both"/>
              <w:rPr>
                <w:rFonts w:cs="Arial"/>
                <w:b/>
                <w:color w:val="000000" w:themeColor="text1"/>
                <w:sz w:val="20"/>
                <w:szCs w:val="20"/>
              </w:rPr>
            </w:pPr>
          </w:p>
          <w:p w14:paraId="181E662B" w14:textId="77777777" w:rsidR="00097CEA" w:rsidRDefault="00097CEA" w:rsidP="00292D2C">
            <w:pPr>
              <w:jc w:val="both"/>
              <w:rPr>
                <w:rFonts w:cs="Arial"/>
                <w:b/>
                <w:color w:val="000000" w:themeColor="text1"/>
                <w:sz w:val="20"/>
                <w:szCs w:val="20"/>
              </w:rPr>
            </w:pPr>
            <w:r>
              <w:rPr>
                <w:rFonts w:cs="Arial"/>
                <w:b/>
                <w:color w:val="000000" w:themeColor="text1"/>
                <w:sz w:val="20"/>
                <w:szCs w:val="20"/>
              </w:rPr>
              <w:t>5.3</w:t>
            </w:r>
          </w:p>
          <w:p w14:paraId="475DED56" w14:textId="77777777" w:rsidR="00097CEA" w:rsidRDefault="00097CEA" w:rsidP="00292D2C">
            <w:pPr>
              <w:jc w:val="both"/>
              <w:rPr>
                <w:rFonts w:cs="Arial"/>
                <w:b/>
                <w:color w:val="000000" w:themeColor="text1"/>
                <w:sz w:val="20"/>
                <w:szCs w:val="20"/>
              </w:rPr>
            </w:pPr>
          </w:p>
          <w:p w14:paraId="77C58598" w14:textId="77777777" w:rsidR="00097CEA" w:rsidRDefault="00097CEA" w:rsidP="00292D2C">
            <w:pPr>
              <w:jc w:val="both"/>
              <w:rPr>
                <w:rFonts w:cs="Arial"/>
                <w:b/>
                <w:color w:val="000000" w:themeColor="text1"/>
                <w:sz w:val="20"/>
                <w:szCs w:val="20"/>
              </w:rPr>
            </w:pPr>
          </w:p>
          <w:p w14:paraId="5C2F5889" w14:textId="77777777" w:rsidR="00097CEA" w:rsidRDefault="00097CEA" w:rsidP="00292D2C">
            <w:pPr>
              <w:jc w:val="both"/>
              <w:rPr>
                <w:rFonts w:cs="Arial"/>
                <w:b/>
                <w:color w:val="000000" w:themeColor="text1"/>
                <w:sz w:val="20"/>
                <w:szCs w:val="20"/>
              </w:rPr>
            </w:pPr>
          </w:p>
          <w:p w14:paraId="6A01EDFE" w14:textId="77777777" w:rsidR="00097CEA" w:rsidRDefault="00097CEA" w:rsidP="00292D2C">
            <w:pPr>
              <w:jc w:val="both"/>
              <w:rPr>
                <w:rFonts w:cs="Arial"/>
                <w:b/>
                <w:color w:val="000000" w:themeColor="text1"/>
                <w:sz w:val="20"/>
                <w:szCs w:val="20"/>
              </w:rPr>
            </w:pPr>
          </w:p>
          <w:p w14:paraId="5F5DA6C0" w14:textId="77777777" w:rsidR="00097CEA" w:rsidRDefault="00097CEA" w:rsidP="00292D2C">
            <w:pPr>
              <w:jc w:val="both"/>
              <w:rPr>
                <w:rFonts w:cs="Arial"/>
                <w:b/>
                <w:color w:val="000000" w:themeColor="text1"/>
                <w:sz w:val="20"/>
                <w:szCs w:val="20"/>
              </w:rPr>
            </w:pPr>
            <w:r>
              <w:rPr>
                <w:rFonts w:cs="Arial"/>
                <w:b/>
                <w:color w:val="000000" w:themeColor="text1"/>
                <w:sz w:val="20"/>
                <w:szCs w:val="20"/>
              </w:rPr>
              <w:t>5.4</w:t>
            </w:r>
          </w:p>
          <w:p w14:paraId="0A1EAFE9" w14:textId="77777777" w:rsidR="00097CEA" w:rsidRDefault="00097CEA" w:rsidP="00292D2C">
            <w:pPr>
              <w:jc w:val="both"/>
              <w:rPr>
                <w:rFonts w:cs="Arial"/>
                <w:b/>
                <w:color w:val="000000" w:themeColor="text1"/>
                <w:sz w:val="20"/>
                <w:szCs w:val="20"/>
              </w:rPr>
            </w:pPr>
          </w:p>
          <w:p w14:paraId="39CB4506" w14:textId="77777777" w:rsidR="00097CEA" w:rsidRDefault="00097CEA" w:rsidP="00292D2C">
            <w:pPr>
              <w:jc w:val="both"/>
              <w:rPr>
                <w:rFonts w:cs="Arial"/>
                <w:b/>
                <w:color w:val="000000" w:themeColor="text1"/>
                <w:sz w:val="20"/>
                <w:szCs w:val="20"/>
              </w:rPr>
            </w:pPr>
          </w:p>
          <w:p w14:paraId="1ACC5A9B" w14:textId="77777777" w:rsidR="00097CEA" w:rsidRDefault="00097CEA" w:rsidP="00292D2C">
            <w:pPr>
              <w:jc w:val="both"/>
              <w:rPr>
                <w:rFonts w:cs="Arial"/>
                <w:b/>
                <w:color w:val="000000" w:themeColor="text1"/>
                <w:sz w:val="20"/>
                <w:szCs w:val="20"/>
              </w:rPr>
            </w:pPr>
            <w:r>
              <w:rPr>
                <w:rFonts w:cs="Arial"/>
                <w:b/>
                <w:color w:val="000000" w:themeColor="text1"/>
                <w:sz w:val="20"/>
                <w:szCs w:val="20"/>
              </w:rPr>
              <w:t>5.5</w:t>
            </w:r>
          </w:p>
          <w:p w14:paraId="41E46F15" w14:textId="78BA3691" w:rsidR="00097CEA" w:rsidRPr="002342B9" w:rsidRDefault="00097CEA" w:rsidP="00292D2C">
            <w:pPr>
              <w:jc w:val="both"/>
              <w:rPr>
                <w:rFonts w:cs="Arial"/>
                <w:b/>
                <w:color w:val="000000" w:themeColor="text1"/>
                <w:sz w:val="20"/>
                <w:szCs w:val="20"/>
              </w:rPr>
            </w:pPr>
          </w:p>
        </w:tc>
        <w:tc>
          <w:tcPr>
            <w:tcW w:w="8169" w:type="dxa"/>
            <w:gridSpan w:val="3"/>
          </w:tcPr>
          <w:p w14:paraId="7386528A" w14:textId="77777777" w:rsidR="009D2AB2" w:rsidRPr="002342B9" w:rsidRDefault="009D2AB2" w:rsidP="00292D2C">
            <w:pPr>
              <w:jc w:val="both"/>
              <w:rPr>
                <w:rFonts w:cs="Arial"/>
                <w:b/>
                <w:color w:val="000000" w:themeColor="text1"/>
                <w:sz w:val="20"/>
                <w:szCs w:val="20"/>
              </w:rPr>
            </w:pPr>
            <w:r w:rsidRPr="002342B9">
              <w:rPr>
                <w:rFonts w:cs="Arial"/>
                <w:b/>
                <w:color w:val="000000" w:themeColor="text1"/>
                <w:sz w:val="20"/>
                <w:szCs w:val="20"/>
              </w:rPr>
              <w:t>National / Commemorative Events 2020</w:t>
            </w:r>
          </w:p>
          <w:p w14:paraId="03197724" w14:textId="7EED8685" w:rsidR="009D2AB2" w:rsidRPr="00476C12" w:rsidRDefault="009D2AB2" w:rsidP="00292D2C">
            <w:pPr>
              <w:jc w:val="both"/>
              <w:rPr>
                <w:rFonts w:cs="Arial"/>
                <w:color w:val="000000" w:themeColor="text1"/>
                <w:sz w:val="20"/>
                <w:szCs w:val="20"/>
              </w:rPr>
            </w:pPr>
          </w:p>
          <w:p w14:paraId="3FFB4A02" w14:textId="2BA0B2EE" w:rsidR="00501132" w:rsidRPr="00476C12" w:rsidRDefault="00501132" w:rsidP="00501132">
            <w:pPr>
              <w:jc w:val="both"/>
              <w:rPr>
                <w:rFonts w:cs="Arial"/>
                <w:color w:val="000000" w:themeColor="text1"/>
                <w:sz w:val="20"/>
                <w:szCs w:val="20"/>
              </w:rPr>
            </w:pPr>
            <w:r w:rsidRPr="00476C12">
              <w:rPr>
                <w:rFonts w:cs="Arial"/>
                <w:color w:val="000000" w:themeColor="text1"/>
                <w:sz w:val="20"/>
                <w:szCs w:val="20"/>
              </w:rPr>
              <w:t xml:space="preserve">Cllr Ian Jones (Armed Forces Champion, Rotherham MBC) reported that plans were well underway for </w:t>
            </w:r>
            <w:r w:rsidR="009D2AB2" w:rsidRPr="00476C12">
              <w:rPr>
                <w:rFonts w:cs="Arial"/>
                <w:color w:val="000000" w:themeColor="text1"/>
                <w:sz w:val="20"/>
                <w:szCs w:val="20"/>
              </w:rPr>
              <w:t>Armed Forces Day</w:t>
            </w:r>
            <w:r w:rsidRPr="00476C12">
              <w:rPr>
                <w:rFonts w:cs="Arial"/>
                <w:color w:val="000000" w:themeColor="text1"/>
                <w:sz w:val="20"/>
                <w:szCs w:val="20"/>
              </w:rPr>
              <w:t xml:space="preserve"> </w:t>
            </w:r>
            <w:r w:rsidR="00310B61">
              <w:rPr>
                <w:rFonts w:cs="Arial"/>
                <w:color w:val="000000" w:themeColor="text1"/>
                <w:sz w:val="20"/>
                <w:szCs w:val="20"/>
              </w:rPr>
              <w:t>(</w:t>
            </w:r>
            <w:proofErr w:type="spellStart"/>
            <w:r w:rsidR="00310B61">
              <w:rPr>
                <w:rFonts w:cs="Arial"/>
                <w:color w:val="000000" w:themeColor="text1"/>
                <w:sz w:val="20"/>
                <w:szCs w:val="20"/>
              </w:rPr>
              <w:t>AFD</w:t>
            </w:r>
            <w:proofErr w:type="spellEnd"/>
            <w:r w:rsidR="00310B61">
              <w:rPr>
                <w:rFonts w:cs="Arial"/>
                <w:color w:val="000000" w:themeColor="text1"/>
                <w:sz w:val="20"/>
                <w:szCs w:val="20"/>
              </w:rPr>
              <w:t xml:space="preserve">) </w:t>
            </w:r>
            <w:r w:rsidRPr="00476C12">
              <w:rPr>
                <w:rFonts w:cs="Arial"/>
                <w:color w:val="000000" w:themeColor="text1"/>
                <w:sz w:val="20"/>
                <w:szCs w:val="20"/>
              </w:rPr>
              <w:t>on Saturday, 27</w:t>
            </w:r>
            <w:r w:rsidRPr="00476C12">
              <w:rPr>
                <w:rFonts w:cs="Arial"/>
                <w:color w:val="000000" w:themeColor="text1"/>
                <w:sz w:val="20"/>
                <w:szCs w:val="20"/>
                <w:vertAlign w:val="superscript"/>
              </w:rPr>
              <w:t>th</w:t>
            </w:r>
            <w:r w:rsidRPr="00476C12">
              <w:rPr>
                <w:rFonts w:cs="Arial"/>
                <w:color w:val="000000" w:themeColor="text1"/>
                <w:sz w:val="20"/>
                <w:szCs w:val="20"/>
              </w:rPr>
              <w:t xml:space="preserve"> June.  Some sponsorship has been received towards the event and it will be on the same scale as last year’s event.</w:t>
            </w:r>
          </w:p>
          <w:p w14:paraId="1CEFCDBC" w14:textId="36B47805" w:rsidR="00476C12" w:rsidRPr="00476C12" w:rsidRDefault="00476C12" w:rsidP="00501132">
            <w:pPr>
              <w:jc w:val="both"/>
              <w:rPr>
                <w:rFonts w:cs="Arial"/>
                <w:color w:val="000000" w:themeColor="text1"/>
                <w:sz w:val="20"/>
                <w:szCs w:val="20"/>
              </w:rPr>
            </w:pPr>
          </w:p>
          <w:p w14:paraId="2B0C4E49" w14:textId="5248BB28" w:rsidR="00476C12" w:rsidRPr="00476C12" w:rsidRDefault="00476C12" w:rsidP="00476C12">
            <w:pPr>
              <w:jc w:val="both"/>
              <w:rPr>
                <w:rFonts w:ascii="Calibri" w:hAnsi="Calibri"/>
                <w:sz w:val="20"/>
                <w:szCs w:val="20"/>
              </w:rPr>
            </w:pPr>
            <w:proofErr w:type="spellStart"/>
            <w:r w:rsidRPr="00476C12">
              <w:rPr>
                <w:rFonts w:cs="Arial"/>
                <w:bCs/>
                <w:color w:val="000000" w:themeColor="text1"/>
                <w:sz w:val="20"/>
                <w:szCs w:val="20"/>
              </w:rPr>
              <w:t>Retd</w:t>
            </w:r>
            <w:proofErr w:type="spellEnd"/>
            <w:r w:rsidRPr="00476C12">
              <w:rPr>
                <w:rFonts w:cs="Arial"/>
                <w:bCs/>
                <w:color w:val="000000" w:themeColor="text1"/>
                <w:sz w:val="20"/>
                <w:szCs w:val="20"/>
              </w:rPr>
              <w:t xml:space="preserve"> </w:t>
            </w:r>
            <w:r w:rsidRPr="00476C12">
              <w:rPr>
                <w:rFonts w:cs="Arial"/>
                <w:color w:val="000000" w:themeColor="text1"/>
                <w:sz w:val="20"/>
                <w:szCs w:val="20"/>
              </w:rPr>
              <w:t xml:space="preserve">Major Charlie </w:t>
            </w:r>
            <w:proofErr w:type="spellStart"/>
            <w:r w:rsidRPr="00476C12">
              <w:rPr>
                <w:rFonts w:cs="Arial"/>
                <w:color w:val="000000" w:themeColor="text1"/>
                <w:sz w:val="20"/>
                <w:szCs w:val="20"/>
              </w:rPr>
              <w:t>Helmn</w:t>
            </w:r>
            <w:proofErr w:type="spellEnd"/>
            <w:r w:rsidRPr="00476C12">
              <w:rPr>
                <w:rFonts w:cs="Arial"/>
                <w:color w:val="000000" w:themeColor="text1"/>
                <w:sz w:val="20"/>
                <w:szCs w:val="20"/>
              </w:rPr>
              <w:t xml:space="preserve"> (Assistant Regimental Secretary, Yorkshire Regiment) informed </w:t>
            </w:r>
            <w:proofErr w:type="spellStart"/>
            <w:r w:rsidRPr="00476C12">
              <w:rPr>
                <w:rFonts w:cs="Arial"/>
                <w:color w:val="000000" w:themeColor="text1"/>
                <w:sz w:val="20"/>
                <w:szCs w:val="20"/>
              </w:rPr>
              <w:t>AFCCG</w:t>
            </w:r>
            <w:proofErr w:type="spellEnd"/>
            <w:r w:rsidRPr="00476C12">
              <w:rPr>
                <w:rFonts w:cs="Arial"/>
                <w:color w:val="000000" w:themeColor="text1"/>
                <w:sz w:val="20"/>
                <w:szCs w:val="20"/>
              </w:rPr>
              <w:t xml:space="preserve"> Members that </w:t>
            </w:r>
            <w:r w:rsidR="00310B61">
              <w:rPr>
                <w:rFonts w:cs="Arial"/>
                <w:color w:val="000000" w:themeColor="text1"/>
                <w:sz w:val="20"/>
                <w:szCs w:val="20"/>
              </w:rPr>
              <w:t xml:space="preserve">the </w:t>
            </w:r>
            <w:r w:rsidRPr="00476C12">
              <w:rPr>
                <w:rFonts w:cs="Arial"/>
                <w:color w:val="000000" w:themeColor="text1"/>
                <w:sz w:val="20"/>
                <w:szCs w:val="20"/>
              </w:rPr>
              <w:t xml:space="preserve">Yorkshire Regiment has had to decline the invitation from Rotherham Council to do their Freedom of the Borough parade on </w:t>
            </w:r>
            <w:proofErr w:type="spellStart"/>
            <w:r w:rsidRPr="00476C12">
              <w:rPr>
                <w:rFonts w:cs="Arial"/>
                <w:color w:val="000000" w:themeColor="text1"/>
                <w:sz w:val="20"/>
                <w:szCs w:val="20"/>
              </w:rPr>
              <w:t>A</w:t>
            </w:r>
            <w:r w:rsidR="00310B61">
              <w:rPr>
                <w:rFonts w:cs="Arial"/>
                <w:color w:val="000000" w:themeColor="text1"/>
                <w:sz w:val="20"/>
                <w:szCs w:val="20"/>
              </w:rPr>
              <w:t>FD</w:t>
            </w:r>
            <w:proofErr w:type="spellEnd"/>
            <w:r w:rsidRPr="00476C12">
              <w:rPr>
                <w:rFonts w:cs="Arial"/>
                <w:color w:val="000000" w:themeColor="text1"/>
                <w:sz w:val="20"/>
                <w:szCs w:val="20"/>
              </w:rPr>
              <w:t xml:space="preserve"> due to being committed to the National event in Scarborough as the lead infantry unit using the 12</w:t>
            </w:r>
            <w:r w:rsidRPr="00476C12">
              <w:rPr>
                <w:rFonts w:cs="Arial"/>
                <w:color w:val="000000" w:themeColor="text1"/>
                <w:sz w:val="20"/>
                <w:szCs w:val="20"/>
                <w:vertAlign w:val="superscript"/>
              </w:rPr>
              <w:t>th</w:t>
            </w:r>
            <w:r w:rsidRPr="00476C12">
              <w:rPr>
                <w:rFonts w:cs="Arial"/>
                <w:color w:val="000000" w:themeColor="text1"/>
                <w:sz w:val="20"/>
                <w:szCs w:val="20"/>
              </w:rPr>
              <w:t xml:space="preserve"> and 4</w:t>
            </w:r>
            <w:r w:rsidRPr="00476C12">
              <w:rPr>
                <w:rFonts w:cs="Arial"/>
                <w:color w:val="000000" w:themeColor="text1"/>
                <w:sz w:val="20"/>
                <w:szCs w:val="20"/>
                <w:vertAlign w:val="superscript"/>
              </w:rPr>
              <w:t>th</w:t>
            </w:r>
            <w:r w:rsidRPr="00476C12">
              <w:rPr>
                <w:rFonts w:cs="Arial"/>
                <w:color w:val="000000" w:themeColor="text1"/>
                <w:sz w:val="20"/>
                <w:szCs w:val="20"/>
              </w:rPr>
              <w:t xml:space="preserve"> Battalion assets.   </w:t>
            </w:r>
            <w:r w:rsidRPr="00476C12">
              <w:rPr>
                <w:sz w:val="20"/>
                <w:szCs w:val="20"/>
              </w:rPr>
              <w:t xml:space="preserve">The 2nd battalion also depart to Cyprus just prior to </w:t>
            </w:r>
            <w:proofErr w:type="spellStart"/>
            <w:r w:rsidRPr="00476C12">
              <w:rPr>
                <w:sz w:val="20"/>
                <w:szCs w:val="20"/>
              </w:rPr>
              <w:t>AFD</w:t>
            </w:r>
            <w:proofErr w:type="spellEnd"/>
            <w:r w:rsidRPr="00476C12">
              <w:rPr>
                <w:sz w:val="20"/>
                <w:szCs w:val="20"/>
              </w:rPr>
              <w:t>.</w:t>
            </w:r>
          </w:p>
          <w:p w14:paraId="446D1FAC" w14:textId="1224236F" w:rsidR="00476C12" w:rsidRDefault="00476C12" w:rsidP="00501132">
            <w:pPr>
              <w:jc w:val="both"/>
              <w:rPr>
                <w:rFonts w:cs="Arial"/>
                <w:color w:val="000000" w:themeColor="text1"/>
                <w:sz w:val="20"/>
                <w:szCs w:val="20"/>
              </w:rPr>
            </w:pPr>
          </w:p>
          <w:p w14:paraId="03D789A2" w14:textId="1DCDD460" w:rsidR="00501132" w:rsidRPr="002342B9" w:rsidRDefault="00501132" w:rsidP="00501132">
            <w:pPr>
              <w:jc w:val="both"/>
              <w:rPr>
                <w:rFonts w:cs="Arial"/>
                <w:color w:val="000000" w:themeColor="text1"/>
                <w:sz w:val="20"/>
                <w:szCs w:val="20"/>
              </w:rPr>
            </w:pPr>
            <w:r w:rsidRPr="002342B9">
              <w:rPr>
                <w:rFonts w:cs="Arial"/>
                <w:color w:val="000000" w:themeColor="text1"/>
                <w:sz w:val="20"/>
                <w:szCs w:val="20"/>
              </w:rPr>
              <w:t xml:space="preserve">The Council is planning to hold an event to celebrate the </w:t>
            </w:r>
            <w:r w:rsidR="009D2AB2" w:rsidRPr="002342B9">
              <w:rPr>
                <w:rFonts w:cs="Arial"/>
                <w:color w:val="000000" w:themeColor="text1"/>
                <w:sz w:val="20"/>
                <w:szCs w:val="20"/>
              </w:rPr>
              <w:t>75</w:t>
            </w:r>
            <w:r w:rsidR="009D2AB2" w:rsidRPr="002342B9">
              <w:rPr>
                <w:rFonts w:cs="Arial"/>
                <w:color w:val="000000" w:themeColor="text1"/>
                <w:sz w:val="20"/>
                <w:szCs w:val="20"/>
                <w:vertAlign w:val="superscript"/>
              </w:rPr>
              <w:t>th</w:t>
            </w:r>
            <w:r w:rsidR="009D2AB2" w:rsidRPr="002342B9">
              <w:rPr>
                <w:rFonts w:cs="Arial"/>
                <w:color w:val="000000" w:themeColor="text1"/>
                <w:sz w:val="20"/>
                <w:szCs w:val="20"/>
              </w:rPr>
              <w:t xml:space="preserve"> Anniversary of </w:t>
            </w:r>
            <w:proofErr w:type="spellStart"/>
            <w:r w:rsidR="009D2AB2" w:rsidRPr="002342B9">
              <w:rPr>
                <w:rFonts w:cs="Arial"/>
                <w:color w:val="000000" w:themeColor="text1"/>
                <w:sz w:val="20"/>
                <w:szCs w:val="20"/>
              </w:rPr>
              <w:t>VE</w:t>
            </w:r>
            <w:proofErr w:type="spellEnd"/>
            <w:r w:rsidR="009D2AB2" w:rsidRPr="002342B9">
              <w:rPr>
                <w:rFonts w:cs="Arial"/>
                <w:color w:val="000000" w:themeColor="text1"/>
                <w:sz w:val="20"/>
                <w:szCs w:val="20"/>
              </w:rPr>
              <w:t xml:space="preserve"> Day</w:t>
            </w:r>
            <w:r w:rsidR="00DE7821">
              <w:rPr>
                <w:rFonts w:cs="Arial"/>
                <w:color w:val="000000" w:themeColor="text1"/>
                <w:sz w:val="20"/>
                <w:szCs w:val="20"/>
              </w:rPr>
              <w:t xml:space="preserve"> but is unable to confirm </w:t>
            </w:r>
            <w:r w:rsidRPr="002342B9">
              <w:rPr>
                <w:rFonts w:cs="Arial"/>
                <w:color w:val="000000" w:themeColor="text1"/>
                <w:sz w:val="20"/>
                <w:szCs w:val="20"/>
              </w:rPr>
              <w:t xml:space="preserve">at this stage </w:t>
            </w:r>
            <w:r w:rsidR="00DE7821">
              <w:rPr>
                <w:rFonts w:cs="Arial"/>
                <w:color w:val="000000" w:themeColor="text1"/>
                <w:sz w:val="20"/>
                <w:szCs w:val="20"/>
              </w:rPr>
              <w:t xml:space="preserve">the date, </w:t>
            </w:r>
            <w:proofErr w:type="gramStart"/>
            <w:r w:rsidR="00DE7821">
              <w:rPr>
                <w:rFonts w:cs="Arial"/>
                <w:color w:val="000000" w:themeColor="text1"/>
                <w:sz w:val="20"/>
                <w:szCs w:val="20"/>
              </w:rPr>
              <w:t>venue</w:t>
            </w:r>
            <w:proofErr w:type="gramEnd"/>
            <w:r w:rsidR="00DE7821">
              <w:rPr>
                <w:rFonts w:cs="Arial"/>
                <w:color w:val="000000" w:themeColor="text1"/>
                <w:sz w:val="20"/>
                <w:szCs w:val="20"/>
              </w:rPr>
              <w:t xml:space="preserve"> and scale of the </w:t>
            </w:r>
            <w:r w:rsidRPr="002342B9">
              <w:rPr>
                <w:rFonts w:cs="Arial"/>
                <w:color w:val="000000" w:themeColor="text1"/>
                <w:sz w:val="20"/>
                <w:szCs w:val="20"/>
              </w:rPr>
              <w:t xml:space="preserve">event.  An event </w:t>
            </w:r>
            <w:r w:rsidR="00DE7821">
              <w:rPr>
                <w:rFonts w:cs="Arial"/>
                <w:color w:val="000000" w:themeColor="text1"/>
                <w:sz w:val="20"/>
                <w:szCs w:val="20"/>
              </w:rPr>
              <w:t xml:space="preserve">organised by Rotherham Markets is </w:t>
            </w:r>
            <w:r w:rsidRPr="002342B9">
              <w:rPr>
                <w:rFonts w:cs="Arial"/>
                <w:color w:val="000000" w:themeColor="text1"/>
                <w:sz w:val="20"/>
                <w:szCs w:val="20"/>
              </w:rPr>
              <w:t>planned for Saturday, 9</w:t>
            </w:r>
            <w:r w:rsidRPr="002342B9">
              <w:rPr>
                <w:rFonts w:cs="Arial"/>
                <w:color w:val="000000" w:themeColor="text1"/>
                <w:sz w:val="20"/>
                <w:szCs w:val="20"/>
                <w:vertAlign w:val="superscript"/>
              </w:rPr>
              <w:t>th</w:t>
            </w:r>
            <w:r w:rsidRPr="002342B9">
              <w:rPr>
                <w:rFonts w:cs="Arial"/>
                <w:color w:val="000000" w:themeColor="text1"/>
                <w:sz w:val="20"/>
                <w:szCs w:val="20"/>
              </w:rPr>
              <w:t xml:space="preserve"> May and further detail</w:t>
            </w:r>
            <w:r w:rsidR="00DE7821">
              <w:rPr>
                <w:rFonts w:cs="Arial"/>
                <w:color w:val="000000" w:themeColor="text1"/>
                <w:sz w:val="20"/>
                <w:szCs w:val="20"/>
              </w:rPr>
              <w:t>s</w:t>
            </w:r>
            <w:r w:rsidRPr="002342B9">
              <w:rPr>
                <w:rFonts w:cs="Arial"/>
                <w:color w:val="000000" w:themeColor="text1"/>
                <w:sz w:val="20"/>
                <w:szCs w:val="20"/>
              </w:rPr>
              <w:t xml:space="preserve"> for both events will be circulated to all </w:t>
            </w:r>
            <w:proofErr w:type="spellStart"/>
            <w:r w:rsidRPr="002342B9">
              <w:rPr>
                <w:rFonts w:cs="Arial"/>
                <w:color w:val="000000" w:themeColor="text1"/>
                <w:sz w:val="20"/>
                <w:szCs w:val="20"/>
              </w:rPr>
              <w:t>AFCCG</w:t>
            </w:r>
            <w:proofErr w:type="spellEnd"/>
            <w:r w:rsidRPr="002342B9">
              <w:rPr>
                <w:rFonts w:cs="Arial"/>
                <w:color w:val="000000" w:themeColor="text1"/>
                <w:sz w:val="20"/>
                <w:szCs w:val="20"/>
              </w:rPr>
              <w:t xml:space="preserve"> Members in due course.</w:t>
            </w:r>
          </w:p>
          <w:p w14:paraId="6B030616" w14:textId="77777777" w:rsidR="00D725B4" w:rsidRPr="002342B9" w:rsidRDefault="00D725B4" w:rsidP="00D725B4">
            <w:pPr>
              <w:pStyle w:val="ListParagraph"/>
              <w:ind w:left="360"/>
              <w:jc w:val="both"/>
              <w:rPr>
                <w:rFonts w:ascii="Arial" w:hAnsi="Arial" w:cs="Arial"/>
                <w:color w:val="000000" w:themeColor="text1"/>
                <w:sz w:val="20"/>
                <w:szCs w:val="20"/>
              </w:rPr>
            </w:pPr>
          </w:p>
          <w:p w14:paraId="3C1342ED" w14:textId="3153E66A" w:rsidR="009D2AB2" w:rsidRPr="002342B9" w:rsidRDefault="00501132" w:rsidP="00501132">
            <w:pPr>
              <w:jc w:val="both"/>
              <w:rPr>
                <w:rFonts w:cs="Arial"/>
                <w:color w:val="000000" w:themeColor="text1"/>
                <w:sz w:val="20"/>
                <w:szCs w:val="20"/>
              </w:rPr>
            </w:pPr>
            <w:r w:rsidRPr="002342B9">
              <w:rPr>
                <w:rFonts w:cs="Arial"/>
                <w:color w:val="000000" w:themeColor="text1"/>
                <w:sz w:val="20"/>
                <w:szCs w:val="20"/>
              </w:rPr>
              <w:t xml:space="preserve">It is to be confirmed as to whether there will be a Council run event to celebrate the </w:t>
            </w:r>
            <w:r w:rsidR="009D2AB2" w:rsidRPr="002342B9">
              <w:rPr>
                <w:rFonts w:cs="Arial"/>
                <w:color w:val="000000" w:themeColor="text1"/>
                <w:sz w:val="20"/>
                <w:szCs w:val="20"/>
              </w:rPr>
              <w:t>75</w:t>
            </w:r>
            <w:r w:rsidR="009D2AB2" w:rsidRPr="002342B9">
              <w:rPr>
                <w:rFonts w:cs="Arial"/>
                <w:color w:val="000000" w:themeColor="text1"/>
                <w:sz w:val="20"/>
                <w:szCs w:val="20"/>
                <w:vertAlign w:val="superscript"/>
              </w:rPr>
              <w:t>th</w:t>
            </w:r>
            <w:r w:rsidR="009D2AB2" w:rsidRPr="002342B9">
              <w:rPr>
                <w:rFonts w:cs="Arial"/>
                <w:color w:val="000000" w:themeColor="text1"/>
                <w:sz w:val="20"/>
                <w:szCs w:val="20"/>
              </w:rPr>
              <w:t xml:space="preserve"> Anniversary of </w:t>
            </w:r>
            <w:proofErr w:type="spellStart"/>
            <w:r w:rsidR="009D2AB2" w:rsidRPr="002342B9">
              <w:rPr>
                <w:rFonts w:cs="Arial"/>
                <w:color w:val="000000" w:themeColor="text1"/>
                <w:sz w:val="20"/>
                <w:szCs w:val="20"/>
              </w:rPr>
              <w:t>VJ</w:t>
            </w:r>
            <w:proofErr w:type="spellEnd"/>
            <w:r w:rsidR="009D2AB2" w:rsidRPr="002342B9">
              <w:rPr>
                <w:rFonts w:cs="Arial"/>
                <w:color w:val="000000" w:themeColor="text1"/>
                <w:sz w:val="20"/>
                <w:szCs w:val="20"/>
              </w:rPr>
              <w:t xml:space="preserve"> Day, 15</w:t>
            </w:r>
            <w:r w:rsidR="009D2AB2" w:rsidRPr="002342B9">
              <w:rPr>
                <w:rFonts w:cs="Arial"/>
                <w:color w:val="000000" w:themeColor="text1"/>
                <w:sz w:val="20"/>
                <w:szCs w:val="20"/>
                <w:vertAlign w:val="superscript"/>
              </w:rPr>
              <w:t>th</w:t>
            </w:r>
            <w:r w:rsidR="009D2AB2" w:rsidRPr="002342B9">
              <w:rPr>
                <w:rFonts w:cs="Arial"/>
                <w:color w:val="000000" w:themeColor="text1"/>
                <w:sz w:val="20"/>
                <w:szCs w:val="20"/>
              </w:rPr>
              <w:t xml:space="preserve"> August</w:t>
            </w:r>
            <w:r w:rsidRPr="002342B9">
              <w:rPr>
                <w:rFonts w:cs="Arial"/>
                <w:color w:val="000000" w:themeColor="text1"/>
                <w:sz w:val="20"/>
                <w:szCs w:val="20"/>
              </w:rPr>
              <w:t>.</w:t>
            </w:r>
          </w:p>
          <w:p w14:paraId="7ABB41F4" w14:textId="7CDE187C" w:rsidR="00501132" w:rsidRPr="002342B9" w:rsidRDefault="00501132" w:rsidP="00501132">
            <w:pPr>
              <w:jc w:val="both"/>
              <w:rPr>
                <w:rFonts w:cs="Arial"/>
                <w:color w:val="000000" w:themeColor="text1"/>
                <w:sz w:val="20"/>
                <w:szCs w:val="20"/>
              </w:rPr>
            </w:pPr>
          </w:p>
          <w:p w14:paraId="680896CF" w14:textId="7C593000" w:rsidR="00501132" w:rsidRPr="002342B9" w:rsidRDefault="00501132" w:rsidP="00292D2C">
            <w:pPr>
              <w:jc w:val="both"/>
              <w:rPr>
                <w:rFonts w:cs="Arial"/>
                <w:color w:val="000000" w:themeColor="text1"/>
                <w:sz w:val="20"/>
                <w:szCs w:val="20"/>
              </w:rPr>
            </w:pPr>
            <w:r w:rsidRPr="002342B9">
              <w:rPr>
                <w:rFonts w:cs="Arial"/>
                <w:color w:val="000000" w:themeColor="text1"/>
                <w:sz w:val="20"/>
                <w:szCs w:val="20"/>
              </w:rPr>
              <w:t xml:space="preserve">Plans for </w:t>
            </w:r>
            <w:r w:rsidR="009D2AB2" w:rsidRPr="002342B9">
              <w:rPr>
                <w:rFonts w:cs="Arial"/>
                <w:color w:val="000000" w:themeColor="text1"/>
                <w:sz w:val="20"/>
                <w:szCs w:val="20"/>
              </w:rPr>
              <w:t>Remembrance Sunday, 8</w:t>
            </w:r>
            <w:r w:rsidR="009D2AB2" w:rsidRPr="002342B9">
              <w:rPr>
                <w:rFonts w:cs="Arial"/>
                <w:color w:val="000000" w:themeColor="text1"/>
                <w:sz w:val="20"/>
                <w:szCs w:val="20"/>
                <w:vertAlign w:val="superscript"/>
              </w:rPr>
              <w:t>th</w:t>
            </w:r>
            <w:r w:rsidR="009D2AB2" w:rsidRPr="002342B9">
              <w:rPr>
                <w:rFonts w:cs="Arial"/>
                <w:color w:val="000000" w:themeColor="text1"/>
                <w:sz w:val="20"/>
                <w:szCs w:val="20"/>
              </w:rPr>
              <w:t xml:space="preserve"> November </w:t>
            </w:r>
            <w:r w:rsidRPr="002342B9">
              <w:rPr>
                <w:rFonts w:cs="Arial"/>
                <w:color w:val="000000" w:themeColor="text1"/>
                <w:sz w:val="20"/>
                <w:szCs w:val="20"/>
              </w:rPr>
              <w:t>are in hand with a de-brief from last year’s event held earlier this year and positive feedback received from the armed forces community and military on the event.</w:t>
            </w:r>
          </w:p>
          <w:p w14:paraId="488C3954" w14:textId="4CBF756C" w:rsidR="00501132" w:rsidRPr="002342B9" w:rsidRDefault="00501132" w:rsidP="00292D2C">
            <w:pPr>
              <w:jc w:val="both"/>
              <w:rPr>
                <w:rFonts w:cs="Arial"/>
                <w:color w:val="000000" w:themeColor="text1"/>
                <w:sz w:val="20"/>
                <w:szCs w:val="20"/>
              </w:rPr>
            </w:pPr>
          </w:p>
        </w:tc>
        <w:tc>
          <w:tcPr>
            <w:tcW w:w="1530" w:type="dxa"/>
          </w:tcPr>
          <w:p w14:paraId="03761928" w14:textId="77777777" w:rsidR="009D2AB2" w:rsidRDefault="009D2AB2" w:rsidP="00292D2C">
            <w:pPr>
              <w:rPr>
                <w:rFonts w:cs="Arial"/>
                <w:color w:val="000000" w:themeColor="text1"/>
                <w:sz w:val="20"/>
                <w:szCs w:val="20"/>
              </w:rPr>
            </w:pPr>
          </w:p>
          <w:p w14:paraId="43E8C6A0" w14:textId="77777777" w:rsidR="00DE7821" w:rsidRDefault="00DE7821" w:rsidP="00292D2C">
            <w:pPr>
              <w:rPr>
                <w:rFonts w:cs="Arial"/>
                <w:color w:val="000000" w:themeColor="text1"/>
                <w:sz w:val="20"/>
                <w:szCs w:val="20"/>
              </w:rPr>
            </w:pPr>
          </w:p>
          <w:p w14:paraId="565CE0D0" w14:textId="77777777" w:rsidR="00DE7821" w:rsidRDefault="00DE7821" w:rsidP="00292D2C">
            <w:pPr>
              <w:rPr>
                <w:rFonts w:cs="Arial"/>
                <w:color w:val="000000" w:themeColor="text1"/>
                <w:sz w:val="20"/>
                <w:szCs w:val="20"/>
              </w:rPr>
            </w:pPr>
          </w:p>
          <w:p w14:paraId="05519901" w14:textId="77777777" w:rsidR="00DE7821" w:rsidRDefault="00DE7821" w:rsidP="00292D2C">
            <w:pPr>
              <w:rPr>
                <w:rFonts w:cs="Arial"/>
                <w:color w:val="000000" w:themeColor="text1"/>
                <w:sz w:val="20"/>
                <w:szCs w:val="20"/>
              </w:rPr>
            </w:pPr>
          </w:p>
          <w:p w14:paraId="69EE75F2" w14:textId="77777777" w:rsidR="00DE7821" w:rsidRDefault="00DE7821" w:rsidP="00292D2C">
            <w:pPr>
              <w:rPr>
                <w:rFonts w:cs="Arial"/>
                <w:color w:val="000000" w:themeColor="text1"/>
                <w:sz w:val="20"/>
                <w:szCs w:val="20"/>
              </w:rPr>
            </w:pPr>
          </w:p>
          <w:p w14:paraId="4EA72D36" w14:textId="77777777" w:rsidR="00DE7821" w:rsidRDefault="00DE7821" w:rsidP="00292D2C">
            <w:pPr>
              <w:rPr>
                <w:rFonts w:cs="Arial"/>
                <w:color w:val="000000" w:themeColor="text1"/>
                <w:sz w:val="20"/>
                <w:szCs w:val="20"/>
              </w:rPr>
            </w:pPr>
          </w:p>
          <w:p w14:paraId="4C0152F0" w14:textId="77777777" w:rsidR="00DE7821" w:rsidRDefault="00DE7821" w:rsidP="00292D2C">
            <w:pPr>
              <w:rPr>
                <w:rFonts w:cs="Arial"/>
                <w:color w:val="000000" w:themeColor="text1"/>
                <w:sz w:val="20"/>
                <w:szCs w:val="20"/>
              </w:rPr>
            </w:pPr>
          </w:p>
          <w:p w14:paraId="0ECDB3F1" w14:textId="77777777" w:rsidR="00DE7821" w:rsidRDefault="00DE7821" w:rsidP="00292D2C">
            <w:pPr>
              <w:rPr>
                <w:rFonts w:cs="Arial"/>
                <w:color w:val="000000" w:themeColor="text1"/>
                <w:sz w:val="20"/>
                <w:szCs w:val="20"/>
              </w:rPr>
            </w:pPr>
          </w:p>
          <w:p w14:paraId="47C57031" w14:textId="77777777" w:rsidR="00DE7821" w:rsidRDefault="00DE7821" w:rsidP="00292D2C">
            <w:pPr>
              <w:rPr>
                <w:rFonts w:cs="Arial"/>
                <w:color w:val="000000" w:themeColor="text1"/>
                <w:sz w:val="20"/>
                <w:szCs w:val="20"/>
              </w:rPr>
            </w:pPr>
          </w:p>
          <w:p w14:paraId="20CC075A" w14:textId="77777777" w:rsidR="00DE7821" w:rsidRDefault="00DE7821" w:rsidP="00292D2C">
            <w:pPr>
              <w:rPr>
                <w:rFonts w:cs="Arial"/>
                <w:color w:val="000000" w:themeColor="text1"/>
                <w:sz w:val="20"/>
                <w:szCs w:val="20"/>
              </w:rPr>
            </w:pPr>
          </w:p>
          <w:p w14:paraId="74CDADB8" w14:textId="77777777" w:rsidR="00DE7821" w:rsidRDefault="00DE7821" w:rsidP="00292D2C">
            <w:pPr>
              <w:rPr>
                <w:rFonts w:cs="Arial"/>
                <w:color w:val="000000" w:themeColor="text1"/>
                <w:sz w:val="20"/>
                <w:szCs w:val="20"/>
              </w:rPr>
            </w:pPr>
          </w:p>
          <w:p w14:paraId="1BF146DB" w14:textId="77777777" w:rsidR="00DE7821" w:rsidRDefault="00DE7821" w:rsidP="00292D2C">
            <w:pPr>
              <w:rPr>
                <w:rFonts w:cs="Arial"/>
                <w:color w:val="000000" w:themeColor="text1"/>
                <w:sz w:val="20"/>
                <w:szCs w:val="20"/>
              </w:rPr>
            </w:pPr>
          </w:p>
          <w:p w14:paraId="74D82DF1" w14:textId="1A821417" w:rsidR="00DE7821" w:rsidRPr="002342B9" w:rsidRDefault="00DE7821" w:rsidP="00292D2C">
            <w:pPr>
              <w:rPr>
                <w:rFonts w:cs="Arial"/>
                <w:color w:val="000000" w:themeColor="text1"/>
                <w:sz w:val="20"/>
                <w:szCs w:val="20"/>
              </w:rPr>
            </w:pPr>
            <w:r>
              <w:rPr>
                <w:rFonts w:cs="Arial"/>
                <w:color w:val="000000" w:themeColor="text1"/>
                <w:sz w:val="20"/>
                <w:szCs w:val="20"/>
              </w:rPr>
              <w:t xml:space="preserve">Vicky Hartley to send details to </w:t>
            </w:r>
            <w:proofErr w:type="spellStart"/>
            <w:r>
              <w:rPr>
                <w:rFonts w:cs="Arial"/>
                <w:color w:val="000000" w:themeColor="text1"/>
                <w:sz w:val="20"/>
                <w:szCs w:val="20"/>
              </w:rPr>
              <w:t>AFCCG</w:t>
            </w:r>
            <w:proofErr w:type="spellEnd"/>
            <w:r>
              <w:rPr>
                <w:rFonts w:cs="Arial"/>
                <w:color w:val="000000" w:themeColor="text1"/>
                <w:sz w:val="20"/>
                <w:szCs w:val="20"/>
              </w:rPr>
              <w:t xml:space="preserve"> Members </w:t>
            </w:r>
          </w:p>
        </w:tc>
      </w:tr>
      <w:tr w:rsidR="0051671D" w:rsidRPr="002342B9" w14:paraId="5264B513" w14:textId="77777777" w:rsidTr="00E320F9">
        <w:tc>
          <w:tcPr>
            <w:tcW w:w="628" w:type="dxa"/>
          </w:tcPr>
          <w:p w14:paraId="300A1E73" w14:textId="04937AFF" w:rsidR="009D2AB2" w:rsidRDefault="009D2AB2" w:rsidP="00292D2C">
            <w:pPr>
              <w:jc w:val="both"/>
              <w:rPr>
                <w:rFonts w:cs="Arial"/>
                <w:b/>
                <w:color w:val="000000" w:themeColor="text1"/>
                <w:sz w:val="20"/>
                <w:szCs w:val="20"/>
              </w:rPr>
            </w:pPr>
            <w:r w:rsidRPr="002342B9">
              <w:rPr>
                <w:rFonts w:cs="Arial"/>
                <w:b/>
                <w:color w:val="000000" w:themeColor="text1"/>
                <w:sz w:val="20"/>
                <w:szCs w:val="20"/>
              </w:rPr>
              <w:t>6.</w:t>
            </w:r>
          </w:p>
          <w:p w14:paraId="28E23A04" w14:textId="09D879D5" w:rsidR="00DE7821" w:rsidRDefault="00DE7821" w:rsidP="00292D2C">
            <w:pPr>
              <w:jc w:val="both"/>
              <w:rPr>
                <w:rFonts w:cs="Arial"/>
                <w:b/>
                <w:color w:val="000000" w:themeColor="text1"/>
                <w:sz w:val="20"/>
                <w:szCs w:val="20"/>
              </w:rPr>
            </w:pPr>
          </w:p>
          <w:p w14:paraId="50C693B4" w14:textId="2879968C" w:rsidR="00DE7821" w:rsidRPr="002342B9" w:rsidRDefault="00DE7821" w:rsidP="00292D2C">
            <w:pPr>
              <w:jc w:val="both"/>
              <w:rPr>
                <w:rFonts w:cs="Arial"/>
                <w:b/>
                <w:color w:val="000000" w:themeColor="text1"/>
                <w:sz w:val="20"/>
                <w:szCs w:val="20"/>
              </w:rPr>
            </w:pPr>
            <w:r>
              <w:rPr>
                <w:rFonts w:cs="Arial"/>
                <w:b/>
                <w:color w:val="000000" w:themeColor="text1"/>
                <w:sz w:val="20"/>
                <w:szCs w:val="20"/>
              </w:rPr>
              <w:t>6.1</w:t>
            </w:r>
          </w:p>
          <w:p w14:paraId="0F3EE178" w14:textId="77777777" w:rsidR="009D2AB2" w:rsidRPr="002342B9" w:rsidRDefault="009D2AB2" w:rsidP="00292D2C">
            <w:pPr>
              <w:jc w:val="both"/>
              <w:rPr>
                <w:rFonts w:cs="Arial"/>
                <w:b/>
                <w:color w:val="000000" w:themeColor="text1"/>
                <w:sz w:val="20"/>
                <w:szCs w:val="20"/>
              </w:rPr>
            </w:pPr>
          </w:p>
        </w:tc>
        <w:tc>
          <w:tcPr>
            <w:tcW w:w="8169" w:type="dxa"/>
            <w:gridSpan w:val="3"/>
          </w:tcPr>
          <w:p w14:paraId="48EF6616" w14:textId="2CBC9E96" w:rsidR="009D2AB2" w:rsidRDefault="009D2AB2" w:rsidP="00292D2C">
            <w:pPr>
              <w:jc w:val="both"/>
              <w:rPr>
                <w:rFonts w:cs="Arial"/>
                <w:b/>
                <w:color w:val="000000" w:themeColor="text1"/>
                <w:sz w:val="20"/>
                <w:szCs w:val="20"/>
              </w:rPr>
            </w:pPr>
            <w:r w:rsidRPr="002342B9">
              <w:rPr>
                <w:rFonts w:cs="Arial"/>
                <w:b/>
                <w:color w:val="000000" w:themeColor="text1"/>
                <w:sz w:val="20"/>
                <w:szCs w:val="20"/>
              </w:rPr>
              <w:t>Next Meeting</w:t>
            </w:r>
          </w:p>
          <w:p w14:paraId="5B1CB5C2" w14:textId="77777777" w:rsidR="00097CEA" w:rsidRPr="002342B9" w:rsidRDefault="00097CEA" w:rsidP="00292D2C">
            <w:pPr>
              <w:jc w:val="both"/>
              <w:rPr>
                <w:rFonts w:cs="Arial"/>
                <w:b/>
                <w:color w:val="000000" w:themeColor="text1"/>
                <w:sz w:val="20"/>
                <w:szCs w:val="20"/>
              </w:rPr>
            </w:pPr>
          </w:p>
          <w:p w14:paraId="232C3EEC" w14:textId="77777777" w:rsidR="009D2AB2" w:rsidRPr="002342B9" w:rsidRDefault="009D2AB2" w:rsidP="00292D2C">
            <w:pPr>
              <w:jc w:val="both"/>
              <w:rPr>
                <w:rFonts w:cs="Arial"/>
                <w:color w:val="000000" w:themeColor="text1"/>
                <w:sz w:val="20"/>
                <w:szCs w:val="20"/>
              </w:rPr>
            </w:pPr>
            <w:r w:rsidRPr="002342B9">
              <w:rPr>
                <w:rFonts w:cs="Arial"/>
                <w:color w:val="000000" w:themeColor="text1"/>
                <w:sz w:val="20"/>
                <w:szCs w:val="20"/>
              </w:rPr>
              <w:t>Monday, 15</w:t>
            </w:r>
            <w:r w:rsidRPr="002342B9">
              <w:rPr>
                <w:rFonts w:cs="Arial"/>
                <w:color w:val="000000" w:themeColor="text1"/>
                <w:sz w:val="20"/>
                <w:szCs w:val="20"/>
                <w:vertAlign w:val="superscript"/>
              </w:rPr>
              <w:t>th</w:t>
            </w:r>
            <w:r w:rsidRPr="002342B9">
              <w:rPr>
                <w:rFonts w:cs="Arial"/>
                <w:color w:val="000000" w:themeColor="text1"/>
                <w:sz w:val="20"/>
                <w:szCs w:val="20"/>
              </w:rPr>
              <w:t xml:space="preserve"> June 2020 (2-4pm), Rotherham Town Hall</w:t>
            </w:r>
          </w:p>
          <w:p w14:paraId="7376B0E8" w14:textId="77777777" w:rsidR="009D2AB2" w:rsidRPr="002342B9" w:rsidRDefault="009D2AB2" w:rsidP="00292D2C">
            <w:pPr>
              <w:jc w:val="both"/>
              <w:rPr>
                <w:rFonts w:cs="Arial"/>
                <w:color w:val="000000" w:themeColor="text1"/>
                <w:sz w:val="20"/>
                <w:szCs w:val="20"/>
              </w:rPr>
            </w:pPr>
          </w:p>
        </w:tc>
        <w:tc>
          <w:tcPr>
            <w:tcW w:w="1530" w:type="dxa"/>
          </w:tcPr>
          <w:p w14:paraId="2B3604D9" w14:textId="77777777" w:rsidR="009D2AB2" w:rsidRPr="002342B9" w:rsidRDefault="009D2AB2" w:rsidP="00292D2C">
            <w:pPr>
              <w:jc w:val="both"/>
              <w:rPr>
                <w:rFonts w:cs="Arial"/>
                <w:color w:val="000000" w:themeColor="text1"/>
                <w:sz w:val="20"/>
                <w:szCs w:val="20"/>
              </w:rPr>
            </w:pPr>
          </w:p>
        </w:tc>
      </w:tr>
    </w:tbl>
    <w:p w14:paraId="7C83753D" w14:textId="0FF9022B" w:rsidR="009D2AB2" w:rsidRPr="00AD71FC" w:rsidRDefault="009D2AB2" w:rsidP="009D2AB2">
      <w:pPr>
        <w:rPr>
          <w:rFonts w:cs="Arial"/>
          <w:sz w:val="20"/>
          <w:szCs w:val="20"/>
        </w:rPr>
      </w:pPr>
    </w:p>
    <w:sectPr w:rsidR="009D2AB2" w:rsidRPr="00AD71FC" w:rsidSect="005F7B6A">
      <w:footerReference w:type="default" r:id="rId17"/>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A5121" w14:textId="77777777" w:rsidR="00F17EC6" w:rsidRDefault="00F17EC6">
      <w:r>
        <w:separator/>
      </w:r>
    </w:p>
  </w:endnote>
  <w:endnote w:type="continuationSeparator" w:id="0">
    <w:p w14:paraId="5D27B8E3" w14:textId="77777777" w:rsidR="00F17EC6" w:rsidRDefault="00F1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371848"/>
      <w:docPartObj>
        <w:docPartGallery w:val="Page Numbers (Bottom of Page)"/>
        <w:docPartUnique/>
      </w:docPartObj>
    </w:sdtPr>
    <w:sdtEndPr>
      <w:rPr>
        <w:noProof/>
        <w:sz w:val="18"/>
        <w:szCs w:val="18"/>
      </w:rPr>
    </w:sdtEndPr>
    <w:sdtContent>
      <w:p w14:paraId="219546BE" w14:textId="77777777" w:rsidR="00FA0914" w:rsidRPr="00FA0914" w:rsidRDefault="00FA0914">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sidR="00D04FEC">
          <w:rPr>
            <w:noProof/>
            <w:sz w:val="18"/>
            <w:szCs w:val="18"/>
          </w:rPr>
          <w:t>4</w:t>
        </w:r>
        <w:r w:rsidRPr="00FA0914">
          <w:rPr>
            <w:noProof/>
            <w:sz w:val="18"/>
            <w:szCs w:val="18"/>
          </w:rPr>
          <w:fldChar w:fldCharType="end"/>
        </w:r>
      </w:p>
    </w:sdtContent>
  </w:sdt>
  <w:p w14:paraId="76C7B4B9" w14:textId="77777777" w:rsidR="00FA0914" w:rsidRDefault="00FA0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5A9DC" w14:textId="77777777" w:rsidR="00F17EC6" w:rsidRDefault="00F17EC6">
      <w:r>
        <w:separator/>
      </w:r>
    </w:p>
  </w:footnote>
  <w:footnote w:type="continuationSeparator" w:id="0">
    <w:p w14:paraId="25CC3572" w14:textId="77777777" w:rsidR="00F17EC6" w:rsidRDefault="00F1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F62"/>
    <w:multiLevelType w:val="hybridMultilevel"/>
    <w:tmpl w:val="1870C786"/>
    <w:lvl w:ilvl="0" w:tplc="4F945C72">
      <w:numFmt w:val="bullet"/>
      <w:lvlText w:val="•"/>
      <w:lvlJc w:val="left"/>
      <w:pPr>
        <w:ind w:left="1100" w:hanging="7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A4502"/>
    <w:multiLevelType w:val="hybridMultilevel"/>
    <w:tmpl w:val="5F48C9B6"/>
    <w:lvl w:ilvl="0" w:tplc="08090001">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66929"/>
    <w:multiLevelType w:val="hybridMultilevel"/>
    <w:tmpl w:val="0AE69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E3C2C"/>
    <w:multiLevelType w:val="hybridMultilevel"/>
    <w:tmpl w:val="45F67DCE"/>
    <w:lvl w:ilvl="0" w:tplc="08090001">
      <w:start w:val="1"/>
      <w:numFmt w:val="bullet"/>
      <w:lvlText w:val=""/>
      <w:lvlJc w:val="left"/>
      <w:pPr>
        <w:ind w:left="360" w:hanging="360"/>
      </w:pPr>
      <w:rPr>
        <w:rFonts w:ascii="Symbol" w:hAnsi="Symbo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071FBC"/>
    <w:multiLevelType w:val="hybridMultilevel"/>
    <w:tmpl w:val="0AE8C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855848"/>
    <w:multiLevelType w:val="hybridMultilevel"/>
    <w:tmpl w:val="F132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57FE3"/>
    <w:multiLevelType w:val="hybridMultilevel"/>
    <w:tmpl w:val="10084900"/>
    <w:lvl w:ilvl="0" w:tplc="08090001">
      <w:start w:val="1"/>
      <w:numFmt w:val="bullet"/>
      <w:lvlText w:val=""/>
      <w:lvlJc w:val="left"/>
      <w:pPr>
        <w:ind w:left="360" w:hanging="360"/>
      </w:pPr>
      <w:rPr>
        <w:rFonts w:ascii="Symbol" w:hAnsi="Symbol" w:hint="default"/>
      </w:rPr>
    </w:lvl>
    <w:lvl w:ilvl="1" w:tplc="7FCC4FE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4E09AE"/>
    <w:multiLevelType w:val="hybridMultilevel"/>
    <w:tmpl w:val="206AD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C71BD3"/>
    <w:multiLevelType w:val="hybridMultilevel"/>
    <w:tmpl w:val="5542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A20F26"/>
    <w:multiLevelType w:val="hybridMultilevel"/>
    <w:tmpl w:val="4120B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91D98"/>
    <w:multiLevelType w:val="hybridMultilevel"/>
    <w:tmpl w:val="E87EDE9C"/>
    <w:lvl w:ilvl="0" w:tplc="38C064F0">
      <w:start w:val="1"/>
      <w:numFmt w:val="bullet"/>
      <w:lvlText w:val="־"/>
      <w:lvlJc w:val="left"/>
      <w:pPr>
        <w:ind w:left="720" w:hanging="360"/>
      </w:pPr>
      <w:rPr>
        <w:rFonts w:ascii="Courier New" w:hAnsi="Courier New"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CE2"/>
    <w:multiLevelType w:val="hybridMultilevel"/>
    <w:tmpl w:val="BAD05160"/>
    <w:lvl w:ilvl="0" w:tplc="6BD43C24">
      <w:start w:val="1"/>
      <w:numFmt w:val="lowerLetter"/>
      <w:lvlText w:val="%1)"/>
      <w:lvlJc w:val="left"/>
      <w:pPr>
        <w:ind w:left="720" w:hanging="360"/>
      </w:pPr>
      <w:rPr>
        <w:rFonts w:ascii="Arial Bold" w:hAnsi="Arial Bold" w:hint="default"/>
        <w:b/>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F7973"/>
    <w:multiLevelType w:val="hybridMultilevel"/>
    <w:tmpl w:val="ED2A28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233217"/>
    <w:multiLevelType w:val="hybridMultilevel"/>
    <w:tmpl w:val="C024C3EA"/>
    <w:lvl w:ilvl="0" w:tplc="38C064F0">
      <w:start w:val="1"/>
      <w:numFmt w:val="bullet"/>
      <w:lvlText w:val="־"/>
      <w:lvlJc w:val="left"/>
      <w:pPr>
        <w:ind w:left="720" w:hanging="360"/>
      </w:pPr>
      <w:rPr>
        <w:rFonts w:ascii="Courier New" w:hAnsi="Courier New"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6247C"/>
    <w:multiLevelType w:val="hybridMultilevel"/>
    <w:tmpl w:val="F050B58C"/>
    <w:lvl w:ilvl="0" w:tplc="D92CF768">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BC29E1"/>
    <w:multiLevelType w:val="hybridMultilevel"/>
    <w:tmpl w:val="B83A400C"/>
    <w:lvl w:ilvl="0" w:tplc="4732B7C4">
      <w:start w:val="1"/>
      <w:numFmt w:val="lowerLetter"/>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9D6017"/>
    <w:multiLevelType w:val="hybridMultilevel"/>
    <w:tmpl w:val="42681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E80F0F"/>
    <w:multiLevelType w:val="hybridMultilevel"/>
    <w:tmpl w:val="EC5C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B7F44"/>
    <w:multiLevelType w:val="multilevel"/>
    <w:tmpl w:val="5D5AC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92DDC"/>
    <w:multiLevelType w:val="hybridMultilevel"/>
    <w:tmpl w:val="109C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E268F"/>
    <w:multiLevelType w:val="hybridMultilevel"/>
    <w:tmpl w:val="D7880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1811B79"/>
    <w:multiLevelType w:val="hybridMultilevel"/>
    <w:tmpl w:val="458210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B1209F"/>
    <w:multiLevelType w:val="hybridMultilevel"/>
    <w:tmpl w:val="395854BA"/>
    <w:lvl w:ilvl="0" w:tplc="03BC7E7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180262"/>
    <w:multiLevelType w:val="hybridMultilevel"/>
    <w:tmpl w:val="15048710"/>
    <w:lvl w:ilvl="0" w:tplc="08090001">
      <w:start w:val="1"/>
      <w:numFmt w:val="bullet"/>
      <w:lvlText w:val=""/>
      <w:lvlJc w:val="left"/>
      <w:pPr>
        <w:ind w:left="720" w:hanging="360"/>
      </w:pPr>
      <w:rPr>
        <w:rFonts w:ascii="Symbol" w:hAnsi="Symbo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A47A4E"/>
    <w:multiLevelType w:val="hybridMultilevel"/>
    <w:tmpl w:val="B226DA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3267AAB"/>
    <w:multiLevelType w:val="hybridMultilevel"/>
    <w:tmpl w:val="7BF288FA"/>
    <w:lvl w:ilvl="0" w:tplc="7FCC4FEC">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41D65"/>
    <w:multiLevelType w:val="hybridMultilevel"/>
    <w:tmpl w:val="A0DEE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77680A"/>
    <w:multiLevelType w:val="hybridMultilevel"/>
    <w:tmpl w:val="7BC482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9A0B9A"/>
    <w:multiLevelType w:val="hybridMultilevel"/>
    <w:tmpl w:val="758C0072"/>
    <w:lvl w:ilvl="0" w:tplc="E2741F74">
      <w:start w:val="1"/>
      <w:numFmt w:val="lowerLetter"/>
      <w:lvlText w:val="%1)"/>
      <w:lvlJc w:val="left"/>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810A00"/>
    <w:multiLevelType w:val="hybridMultilevel"/>
    <w:tmpl w:val="AB0EA7DE"/>
    <w:lvl w:ilvl="0" w:tplc="08090001">
      <w:start w:val="1"/>
      <w:numFmt w:val="bullet"/>
      <w:lvlText w:val=""/>
      <w:lvlJc w:val="left"/>
      <w:pPr>
        <w:ind w:left="360" w:hanging="360"/>
      </w:pPr>
      <w:rPr>
        <w:rFonts w:ascii="Symbol" w:hAnsi="Symbol" w:hint="default"/>
        <w:b/>
        <w:i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4C7DC8"/>
    <w:multiLevelType w:val="hybridMultilevel"/>
    <w:tmpl w:val="73608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5"/>
  </w:num>
  <w:num w:numId="3">
    <w:abstractNumId w:val="14"/>
  </w:num>
  <w:num w:numId="4">
    <w:abstractNumId w:val="23"/>
  </w:num>
  <w:num w:numId="5">
    <w:abstractNumId w:val="29"/>
  </w:num>
  <w:num w:numId="6">
    <w:abstractNumId w:val="16"/>
  </w:num>
  <w:num w:numId="7">
    <w:abstractNumId w:val="26"/>
  </w:num>
  <w:num w:numId="8">
    <w:abstractNumId w:val="27"/>
  </w:num>
  <w:num w:numId="9">
    <w:abstractNumId w:val="12"/>
  </w:num>
  <w:num w:numId="10">
    <w:abstractNumId w:val="19"/>
  </w:num>
  <w:num w:numId="11">
    <w:abstractNumId w:val="6"/>
  </w:num>
  <w:num w:numId="12">
    <w:abstractNumId w:val="30"/>
  </w:num>
  <w:num w:numId="13">
    <w:abstractNumId w:val="0"/>
  </w:num>
  <w:num w:numId="14">
    <w:abstractNumId w:val="21"/>
  </w:num>
  <w:num w:numId="15">
    <w:abstractNumId w:val="25"/>
  </w:num>
  <w:num w:numId="16">
    <w:abstractNumId w:val="8"/>
  </w:num>
  <w:num w:numId="17">
    <w:abstractNumId w:val="11"/>
  </w:num>
  <w:num w:numId="18">
    <w:abstractNumId w:val="3"/>
  </w:num>
  <w:num w:numId="19">
    <w:abstractNumId w:val="7"/>
  </w:num>
  <w:num w:numId="20">
    <w:abstractNumId w:val="2"/>
  </w:num>
  <w:num w:numId="21">
    <w:abstractNumId w:val="9"/>
  </w:num>
  <w:num w:numId="22">
    <w:abstractNumId w:val="10"/>
  </w:num>
  <w:num w:numId="23">
    <w:abstractNumId w:val="24"/>
  </w:num>
  <w:num w:numId="24">
    <w:abstractNumId w:val="20"/>
  </w:num>
  <w:num w:numId="25">
    <w:abstractNumId w:val="4"/>
  </w:num>
  <w:num w:numId="26">
    <w:abstractNumId w:val="13"/>
  </w:num>
  <w:num w:numId="27">
    <w:abstractNumId w:val="1"/>
  </w:num>
  <w:num w:numId="28">
    <w:abstractNumId w:val="28"/>
  </w:num>
  <w:num w:numId="29">
    <w:abstractNumId w:val="17"/>
  </w:num>
  <w:num w:numId="30">
    <w:abstractNumId w:val="5"/>
  </w:num>
  <w:num w:numId="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D36"/>
    <w:rsid w:val="00022E68"/>
    <w:rsid w:val="00025518"/>
    <w:rsid w:val="00025B01"/>
    <w:rsid w:val="00025B6C"/>
    <w:rsid w:val="00027353"/>
    <w:rsid w:val="0002736C"/>
    <w:rsid w:val="0002769C"/>
    <w:rsid w:val="00030901"/>
    <w:rsid w:val="00031BAF"/>
    <w:rsid w:val="00031E55"/>
    <w:rsid w:val="000320C6"/>
    <w:rsid w:val="0003238B"/>
    <w:rsid w:val="000336AF"/>
    <w:rsid w:val="0003399F"/>
    <w:rsid w:val="00033EB8"/>
    <w:rsid w:val="0003511A"/>
    <w:rsid w:val="00035480"/>
    <w:rsid w:val="00035C10"/>
    <w:rsid w:val="000361FA"/>
    <w:rsid w:val="00036572"/>
    <w:rsid w:val="0003686C"/>
    <w:rsid w:val="0003793B"/>
    <w:rsid w:val="00037A16"/>
    <w:rsid w:val="000408E0"/>
    <w:rsid w:val="0004168E"/>
    <w:rsid w:val="00041F1A"/>
    <w:rsid w:val="000424DD"/>
    <w:rsid w:val="00042FF7"/>
    <w:rsid w:val="000441BC"/>
    <w:rsid w:val="00044230"/>
    <w:rsid w:val="0004576F"/>
    <w:rsid w:val="00045D82"/>
    <w:rsid w:val="000500C6"/>
    <w:rsid w:val="00050293"/>
    <w:rsid w:val="00050B14"/>
    <w:rsid w:val="00050DB8"/>
    <w:rsid w:val="0005275A"/>
    <w:rsid w:val="0005367E"/>
    <w:rsid w:val="00054F8C"/>
    <w:rsid w:val="00055B0E"/>
    <w:rsid w:val="000568ED"/>
    <w:rsid w:val="00056920"/>
    <w:rsid w:val="00056DB3"/>
    <w:rsid w:val="00056DE9"/>
    <w:rsid w:val="00056DEC"/>
    <w:rsid w:val="000575EC"/>
    <w:rsid w:val="00057C01"/>
    <w:rsid w:val="00061A89"/>
    <w:rsid w:val="00061D52"/>
    <w:rsid w:val="00062130"/>
    <w:rsid w:val="000636C5"/>
    <w:rsid w:val="00064D86"/>
    <w:rsid w:val="00066BED"/>
    <w:rsid w:val="00067A5B"/>
    <w:rsid w:val="000708FA"/>
    <w:rsid w:val="00070A95"/>
    <w:rsid w:val="00070C1D"/>
    <w:rsid w:val="00071676"/>
    <w:rsid w:val="000725FD"/>
    <w:rsid w:val="00074513"/>
    <w:rsid w:val="000753D6"/>
    <w:rsid w:val="00075696"/>
    <w:rsid w:val="0007719C"/>
    <w:rsid w:val="0007721C"/>
    <w:rsid w:val="00077441"/>
    <w:rsid w:val="00077B4C"/>
    <w:rsid w:val="00077FAE"/>
    <w:rsid w:val="00080541"/>
    <w:rsid w:val="0008108D"/>
    <w:rsid w:val="0008124D"/>
    <w:rsid w:val="00082BB7"/>
    <w:rsid w:val="00082F81"/>
    <w:rsid w:val="00083187"/>
    <w:rsid w:val="0008425B"/>
    <w:rsid w:val="00084ED6"/>
    <w:rsid w:val="0008558A"/>
    <w:rsid w:val="00086977"/>
    <w:rsid w:val="000904FA"/>
    <w:rsid w:val="00090BEA"/>
    <w:rsid w:val="0009129E"/>
    <w:rsid w:val="00092821"/>
    <w:rsid w:val="00094902"/>
    <w:rsid w:val="000949B4"/>
    <w:rsid w:val="00095404"/>
    <w:rsid w:val="0009540B"/>
    <w:rsid w:val="0009601B"/>
    <w:rsid w:val="00096312"/>
    <w:rsid w:val="00096C93"/>
    <w:rsid w:val="00096E64"/>
    <w:rsid w:val="00097CEA"/>
    <w:rsid w:val="00097DFF"/>
    <w:rsid w:val="000A0106"/>
    <w:rsid w:val="000A078C"/>
    <w:rsid w:val="000A1B14"/>
    <w:rsid w:val="000A24AC"/>
    <w:rsid w:val="000A3451"/>
    <w:rsid w:val="000A38AA"/>
    <w:rsid w:val="000A3CF9"/>
    <w:rsid w:val="000A3FEF"/>
    <w:rsid w:val="000A450A"/>
    <w:rsid w:val="000A4689"/>
    <w:rsid w:val="000A5716"/>
    <w:rsid w:val="000A58C7"/>
    <w:rsid w:val="000A5C88"/>
    <w:rsid w:val="000A6312"/>
    <w:rsid w:val="000A63AA"/>
    <w:rsid w:val="000A7150"/>
    <w:rsid w:val="000A7B0B"/>
    <w:rsid w:val="000A7DF7"/>
    <w:rsid w:val="000B0359"/>
    <w:rsid w:val="000B17D8"/>
    <w:rsid w:val="000B3165"/>
    <w:rsid w:val="000B3313"/>
    <w:rsid w:val="000B376F"/>
    <w:rsid w:val="000B3944"/>
    <w:rsid w:val="000B4496"/>
    <w:rsid w:val="000B45A2"/>
    <w:rsid w:val="000B4D8E"/>
    <w:rsid w:val="000B6244"/>
    <w:rsid w:val="000B69A1"/>
    <w:rsid w:val="000B7C70"/>
    <w:rsid w:val="000C042B"/>
    <w:rsid w:val="000C098C"/>
    <w:rsid w:val="000C2529"/>
    <w:rsid w:val="000C2B51"/>
    <w:rsid w:val="000C3652"/>
    <w:rsid w:val="000C3BBD"/>
    <w:rsid w:val="000C4180"/>
    <w:rsid w:val="000C57FD"/>
    <w:rsid w:val="000C5D94"/>
    <w:rsid w:val="000C618D"/>
    <w:rsid w:val="000C65AB"/>
    <w:rsid w:val="000C674B"/>
    <w:rsid w:val="000C7A6A"/>
    <w:rsid w:val="000D10DC"/>
    <w:rsid w:val="000D25D0"/>
    <w:rsid w:val="000D2705"/>
    <w:rsid w:val="000D3B26"/>
    <w:rsid w:val="000D4058"/>
    <w:rsid w:val="000D52BF"/>
    <w:rsid w:val="000D5BB9"/>
    <w:rsid w:val="000D5FAE"/>
    <w:rsid w:val="000D640C"/>
    <w:rsid w:val="000D6948"/>
    <w:rsid w:val="000D6D77"/>
    <w:rsid w:val="000E0E1F"/>
    <w:rsid w:val="000E1777"/>
    <w:rsid w:val="000E2AB9"/>
    <w:rsid w:val="000E2E0C"/>
    <w:rsid w:val="000E2E41"/>
    <w:rsid w:val="000E2F8C"/>
    <w:rsid w:val="000E3306"/>
    <w:rsid w:val="000E409E"/>
    <w:rsid w:val="000E411F"/>
    <w:rsid w:val="000E473A"/>
    <w:rsid w:val="000E48C3"/>
    <w:rsid w:val="000E55A2"/>
    <w:rsid w:val="000E6D73"/>
    <w:rsid w:val="000E704B"/>
    <w:rsid w:val="000E764A"/>
    <w:rsid w:val="000E7909"/>
    <w:rsid w:val="000F08A7"/>
    <w:rsid w:val="000F0CD1"/>
    <w:rsid w:val="000F0F50"/>
    <w:rsid w:val="000F15BF"/>
    <w:rsid w:val="000F23E6"/>
    <w:rsid w:val="000F32E8"/>
    <w:rsid w:val="000F39AF"/>
    <w:rsid w:val="000F423B"/>
    <w:rsid w:val="000F4B9B"/>
    <w:rsid w:val="000F4E8B"/>
    <w:rsid w:val="000F55FD"/>
    <w:rsid w:val="000F5C69"/>
    <w:rsid w:val="000F5ED9"/>
    <w:rsid w:val="000F67FD"/>
    <w:rsid w:val="00100039"/>
    <w:rsid w:val="00100498"/>
    <w:rsid w:val="0010128C"/>
    <w:rsid w:val="00101913"/>
    <w:rsid w:val="00102F3B"/>
    <w:rsid w:val="001035E8"/>
    <w:rsid w:val="0010408B"/>
    <w:rsid w:val="00105A43"/>
    <w:rsid w:val="00105F62"/>
    <w:rsid w:val="00107214"/>
    <w:rsid w:val="001107C6"/>
    <w:rsid w:val="0011089A"/>
    <w:rsid w:val="00111237"/>
    <w:rsid w:val="00111331"/>
    <w:rsid w:val="001122F7"/>
    <w:rsid w:val="001123D2"/>
    <w:rsid w:val="00112C4E"/>
    <w:rsid w:val="00113C4B"/>
    <w:rsid w:val="00114158"/>
    <w:rsid w:val="0011538D"/>
    <w:rsid w:val="00115530"/>
    <w:rsid w:val="001156EB"/>
    <w:rsid w:val="001160E3"/>
    <w:rsid w:val="001164EF"/>
    <w:rsid w:val="00117430"/>
    <w:rsid w:val="001208F8"/>
    <w:rsid w:val="00120C0C"/>
    <w:rsid w:val="00120CE2"/>
    <w:rsid w:val="00120D59"/>
    <w:rsid w:val="00121394"/>
    <w:rsid w:val="001214E3"/>
    <w:rsid w:val="00121587"/>
    <w:rsid w:val="00121AD2"/>
    <w:rsid w:val="00121DD1"/>
    <w:rsid w:val="001226DB"/>
    <w:rsid w:val="001226E2"/>
    <w:rsid w:val="00124521"/>
    <w:rsid w:val="0012461F"/>
    <w:rsid w:val="001252C7"/>
    <w:rsid w:val="001257D1"/>
    <w:rsid w:val="00127270"/>
    <w:rsid w:val="00127C3B"/>
    <w:rsid w:val="0013076F"/>
    <w:rsid w:val="00130E19"/>
    <w:rsid w:val="00131205"/>
    <w:rsid w:val="001329C9"/>
    <w:rsid w:val="00132C09"/>
    <w:rsid w:val="0013363C"/>
    <w:rsid w:val="00134A7D"/>
    <w:rsid w:val="00135098"/>
    <w:rsid w:val="00136A13"/>
    <w:rsid w:val="00136CC8"/>
    <w:rsid w:val="00140621"/>
    <w:rsid w:val="00140DF6"/>
    <w:rsid w:val="00140E68"/>
    <w:rsid w:val="00141601"/>
    <w:rsid w:val="00141C0E"/>
    <w:rsid w:val="00141D09"/>
    <w:rsid w:val="0014222F"/>
    <w:rsid w:val="00142AA1"/>
    <w:rsid w:val="00142F94"/>
    <w:rsid w:val="00143CFB"/>
    <w:rsid w:val="0014648B"/>
    <w:rsid w:val="00146C08"/>
    <w:rsid w:val="001471D4"/>
    <w:rsid w:val="00152CE1"/>
    <w:rsid w:val="001535DB"/>
    <w:rsid w:val="001552C1"/>
    <w:rsid w:val="00157298"/>
    <w:rsid w:val="0015736A"/>
    <w:rsid w:val="001573A6"/>
    <w:rsid w:val="001604C8"/>
    <w:rsid w:val="00160A9C"/>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3272"/>
    <w:rsid w:val="00173B7C"/>
    <w:rsid w:val="00173C5F"/>
    <w:rsid w:val="001740DA"/>
    <w:rsid w:val="001743FC"/>
    <w:rsid w:val="001762CB"/>
    <w:rsid w:val="001763E2"/>
    <w:rsid w:val="00176B60"/>
    <w:rsid w:val="001772C0"/>
    <w:rsid w:val="001778DD"/>
    <w:rsid w:val="0017790B"/>
    <w:rsid w:val="001807CB"/>
    <w:rsid w:val="0018148F"/>
    <w:rsid w:val="00181B9F"/>
    <w:rsid w:val="001822D6"/>
    <w:rsid w:val="00182532"/>
    <w:rsid w:val="00182D96"/>
    <w:rsid w:val="00182F3E"/>
    <w:rsid w:val="001842A2"/>
    <w:rsid w:val="00186AE2"/>
    <w:rsid w:val="00186E57"/>
    <w:rsid w:val="00187251"/>
    <w:rsid w:val="0018774B"/>
    <w:rsid w:val="001877F6"/>
    <w:rsid w:val="00187FB6"/>
    <w:rsid w:val="00191276"/>
    <w:rsid w:val="00191407"/>
    <w:rsid w:val="00191821"/>
    <w:rsid w:val="00192032"/>
    <w:rsid w:val="00192EC3"/>
    <w:rsid w:val="0019335F"/>
    <w:rsid w:val="00194D52"/>
    <w:rsid w:val="001957E6"/>
    <w:rsid w:val="00195A02"/>
    <w:rsid w:val="00195A97"/>
    <w:rsid w:val="00195ACD"/>
    <w:rsid w:val="001960A1"/>
    <w:rsid w:val="0019619D"/>
    <w:rsid w:val="00196E41"/>
    <w:rsid w:val="001A0EC6"/>
    <w:rsid w:val="001A2FF5"/>
    <w:rsid w:val="001A305C"/>
    <w:rsid w:val="001A3F0E"/>
    <w:rsid w:val="001A4716"/>
    <w:rsid w:val="001A47E2"/>
    <w:rsid w:val="001A599D"/>
    <w:rsid w:val="001A6554"/>
    <w:rsid w:val="001A6A6E"/>
    <w:rsid w:val="001A7739"/>
    <w:rsid w:val="001A7861"/>
    <w:rsid w:val="001B0E35"/>
    <w:rsid w:val="001B2977"/>
    <w:rsid w:val="001B3277"/>
    <w:rsid w:val="001B4D9E"/>
    <w:rsid w:val="001B61C7"/>
    <w:rsid w:val="001B65A6"/>
    <w:rsid w:val="001B6CC0"/>
    <w:rsid w:val="001C0215"/>
    <w:rsid w:val="001C03F6"/>
    <w:rsid w:val="001C15D1"/>
    <w:rsid w:val="001C237D"/>
    <w:rsid w:val="001C3B60"/>
    <w:rsid w:val="001C5274"/>
    <w:rsid w:val="001C5326"/>
    <w:rsid w:val="001C6192"/>
    <w:rsid w:val="001C629F"/>
    <w:rsid w:val="001C78F5"/>
    <w:rsid w:val="001D0311"/>
    <w:rsid w:val="001D06DB"/>
    <w:rsid w:val="001D07BB"/>
    <w:rsid w:val="001D16B0"/>
    <w:rsid w:val="001D1EEE"/>
    <w:rsid w:val="001D349E"/>
    <w:rsid w:val="001D39EC"/>
    <w:rsid w:val="001D3C0B"/>
    <w:rsid w:val="001D3FBD"/>
    <w:rsid w:val="001D4587"/>
    <w:rsid w:val="001D503D"/>
    <w:rsid w:val="001D5BE7"/>
    <w:rsid w:val="001D61FB"/>
    <w:rsid w:val="001D64F3"/>
    <w:rsid w:val="001D6824"/>
    <w:rsid w:val="001D78B6"/>
    <w:rsid w:val="001D7CC1"/>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2E86"/>
    <w:rsid w:val="001F35E1"/>
    <w:rsid w:val="001F3D56"/>
    <w:rsid w:val="001F4283"/>
    <w:rsid w:val="001F4976"/>
    <w:rsid w:val="001F5932"/>
    <w:rsid w:val="001F62D5"/>
    <w:rsid w:val="001F648D"/>
    <w:rsid w:val="001F7197"/>
    <w:rsid w:val="001F7E02"/>
    <w:rsid w:val="00201B5D"/>
    <w:rsid w:val="00202D66"/>
    <w:rsid w:val="00202DA6"/>
    <w:rsid w:val="00202F3D"/>
    <w:rsid w:val="002033D4"/>
    <w:rsid w:val="002035B1"/>
    <w:rsid w:val="00205545"/>
    <w:rsid w:val="00205941"/>
    <w:rsid w:val="00205C6C"/>
    <w:rsid w:val="00205D89"/>
    <w:rsid w:val="00206055"/>
    <w:rsid w:val="0020631B"/>
    <w:rsid w:val="002063BC"/>
    <w:rsid w:val="00206657"/>
    <w:rsid w:val="00207D9A"/>
    <w:rsid w:val="002108FE"/>
    <w:rsid w:val="00212859"/>
    <w:rsid w:val="00214D6C"/>
    <w:rsid w:val="00214E49"/>
    <w:rsid w:val="002168DC"/>
    <w:rsid w:val="002169F5"/>
    <w:rsid w:val="00217881"/>
    <w:rsid w:val="0021797C"/>
    <w:rsid w:val="002206FA"/>
    <w:rsid w:val="002212E4"/>
    <w:rsid w:val="00221322"/>
    <w:rsid w:val="00221373"/>
    <w:rsid w:val="0022211A"/>
    <w:rsid w:val="002237D5"/>
    <w:rsid w:val="00223EF4"/>
    <w:rsid w:val="0022444B"/>
    <w:rsid w:val="00224820"/>
    <w:rsid w:val="00224FFD"/>
    <w:rsid w:val="002269E7"/>
    <w:rsid w:val="00230BAD"/>
    <w:rsid w:val="00230D90"/>
    <w:rsid w:val="0023327C"/>
    <w:rsid w:val="00233DD7"/>
    <w:rsid w:val="002342B9"/>
    <w:rsid w:val="0023437D"/>
    <w:rsid w:val="00234421"/>
    <w:rsid w:val="00234D3F"/>
    <w:rsid w:val="0023504D"/>
    <w:rsid w:val="00235079"/>
    <w:rsid w:val="00235C91"/>
    <w:rsid w:val="00236334"/>
    <w:rsid w:val="0023668B"/>
    <w:rsid w:val="00236EF3"/>
    <w:rsid w:val="00237DE6"/>
    <w:rsid w:val="002408EC"/>
    <w:rsid w:val="00240D84"/>
    <w:rsid w:val="002412CF"/>
    <w:rsid w:val="00242B81"/>
    <w:rsid w:val="00243D25"/>
    <w:rsid w:val="00245430"/>
    <w:rsid w:val="002454E5"/>
    <w:rsid w:val="00246337"/>
    <w:rsid w:val="00246823"/>
    <w:rsid w:val="00251B62"/>
    <w:rsid w:val="00251C12"/>
    <w:rsid w:val="00252131"/>
    <w:rsid w:val="002528B8"/>
    <w:rsid w:val="00252F9D"/>
    <w:rsid w:val="0025419A"/>
    <w:rsid w:val="00254570"/>
    <w:rsid w:val="00254A45"/>
    <w:rsid w:val="002550D4"/>
    <w:rsid w:val="00255600"/>
    <w:rsid w:val="00255B1B"/>
    <w:rsid w:val="00257FDF"/>
    <w:rsid w:val="00260668"/>
    <w:rsid w:val="00261947"/>
    <w:rsid w:val="00262BF8"/>
    <w:rsid w:val="00263977"/>
    <w:rsid w:val="00265613"/>
    <w:rsid w:val="002658D7"/>
    <w:rsid w:val="00266662"/>
    <w:rsid w:val="00266A8E"/>
    <w:rsid w:val="00266EDD"/>
    <w:rsid w:val="00267298"/>
    <w:rsid w:val="00267C72"/>
    <w:rsid w:val="00267FE1"/>
    <w:rsid w:val="002711B9"/>
    <w:rsid w:val="0027183F"/>
    <w:rsid w:val="00271EE8"/>
    <w:rsid w:val="00272006"/>
    <w:rsid w:val="00273655"/>
    <w:rsid w:val="0027387A"/>
    <w:rsid w:val="0027501F"/>
    <w:rsid w:val="00275B75"/>
    <w:rsid w:val="00276655"/>
    <w:rsid w:val="00276978"/>
    <w:rsid w:val="002816F9"/>
    <w:rsid w:val="00281BB6"/>
    <w:rsid w:val="00282C2D"/>
    <w:rsid w:val="0028312B"/>
    <w:rsid w:val="0028380B"/>
    <w:rsid w:val="00284C2E"/>
    <w:rsid w:val="0028545D"/>
    <w:rsid w:val="0028657F"/>
    <w:rsid w:val="00286CDF"/>
    <w:rsid w:val="00286EE0"/>
    <w:rsid w:val="0028751B"/>
    <w:rsid w:val="00287CCE"/>
    <w:rsid w:val="00290483"/>
    <w:rsid w:val="00290792"/>
    <w:rsid w:val="002927EF"/>
    <w:rsid w:val="0029497F"/>
    <w:rsid w:val="00294AE1"/>
    <w:rsid w:val="00294B36"/>
    <w:rsid w:val="00295017"/>
    <w:rsid w:val="0029536B"/>
    <w:rsid w:val="00295CD7"/>
    <w:rsid w:val="00296BB6"/>
    <w:rsid w:val="00297146"/>
    <w:rsid w:val="00297C22"/>
    <w:rsid w:val="002A0893"/>
    <w:rsid w:val="002A1307"/>
    <w:rsid w:val="002A146B"/>
    <w:rsid w:val="002A14F2"/>
    <w:rsid w:val="002A1A7F"/>
    <w:rsid w:val="002A21C0"/>
    <w:rsid w:val="002A275C"/>
    <w:rsid w:val="002A2DB2"/>
    <w:rsid w:val="002A3308"/>
    <w:rsid w:val="002A47C7"/>
    <w:rsid w:val="002A4B2A"/>
    <w:rsid w:val="002A5073"/>
    <w:rsid w:val="002A593D"/>
    <w:rsid w:val="002A5C6E"/>
    <w:rsid w:val="002A5DA5"/>
    <w:rsid w:val="002A6A92"/>
    <w:rsid w:val="002A6D76"/>
    <w:rsid w:val="002A75AF"/>
    <w:rsid w:val="002A7D88"/>
    <w:rsid w:val="002B01DD"/>
    <w:rsid w:val="002B0463"/>
    <w:rsid w:val="002B14BA"/>
    <w:rsid w:val="002B1949"/>
    <w:rsid w:val="002B1DAF"/>
    <w:rsid w:val="002B2E79"/>
    <w:rsid w:val="002B3498"/>
    <w:rsid w:val="002B362A"/>
    <w:rsid w:val="002B3D9D"/>
    <w:rsid w:val="002B4789"/>
    <w:rsid w:val="002B4CC6"/>
    <w:rsid w:val="002B543F"/>
    <w:rsid w:val="002B6419"/>
    <w:rsid w:val="002B6AB1"/>
    <w:rsid w:val="002B6CA2"/>
    <w:rsid w:val="002B711C"/>
    <w:rsid w:val="002C0037"/>
    <w:rsid w:val="002C0472"/>
    <w:rsid w:val="002C136D"/>
    <w:rsid w:val="002C21B2"/>
    <w:rsid w:val="002C236F"/>
    <w:rsid w:val="002C4142"/>
    <w:rsid w:val="002C4869"/>
    <w:rsid w:val="002C571B"/>
    <w:rsid w:val="002C6144"/>
    <w:rsid w:val="002C65F5"/>
    <w:rsid w:val="002C7217"/>
    <w:rsid w:val="002D0457"/>
    <w:rsid w:val="002D086D"/>
    <w:rsid w:val="002D1FB0"/>
    <w:rsid w:val="002D51EA"/>
    <w:rsid w:val="002D5288"/>
    <w:rsid w:val="002D55EE"/>
    <w:rsid w:val="002D64AA"/>
    <w:rsid w:val="002D6622"/>
    <w:rsid w:val="002D6675"/>
    <w:rsid w:val="002D706F"/>
    <w:rsid w:val="002D7624"/>
    <w:rsid w:val="002E0081"/>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F13E4"/>
    <w:rsid w:val="002F1A06"/>
    <w:rsid w:val="002F313C"/>
    <w:rsid w:val="002F3A24"/>
    <w:rsid w:val="002F3DD7"/>
    <w:rsid w:val="002F412D"/>
    <w:rsid w:val="002F4157"/>
    <w:rsid w:val="002F4B7F"/>
    <w:rsid w:val="002F4C4E"/>
    <w:rsid w:val="002F610E"/>
    <w:rsid w:val="002F73B5"/>
    <w:rsid w:val="003000E9"/>
    <w:rsid w:val="00300A5F"/>
    <w:rsid w:val="00300E80"/>
    <w:rsid w:val="00301C8F"/>
    <w:rsid w:val="00302DCD"/>
    <w:rsid w:val="003039BB"/>
    <w:rsid w:val="0030410D"/>
    <w:rsid w:val="00305C49"/>
    <w:rsid w:val="00305DFA"/>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20560"/>
    <w:rsid w:val="00321369"/>
    <w:rsid w:val="00321AD5"/>
    <w:rsid w:val="00323581"/>
    <w:rsid w:val="003237F2"/>
    <w:rsid w:val="0032411D"/>
    <w:rsid w:val="00324D65"/>
    <w:rsid w:val="00325647"/>
    <w:rsid w:val="00325B9A"/>
    <w:rsid w:val="00325EC6"/>
    <w:rsid w:val="003265BA"/>
    <w:rsid w:val="00327241"/>
    <w:rsid w:val="00327EC5"/>
    <w:rsid w:val="00330610"/>
    <w:rsid w:val="00330778"/>
    <w:rsid w:val="00331810"/>
    <w:rsid w:val="00331CD9"/>
    <w:rsid w:val="00333662"/>
    <w:rsid w:val="00334AB4"/>
    <w:rsid w:val="003353AB"/>
    <w:rsid w:val="00335E23"/>
    <w:rsid w:val="0033732E"/>
    <w:rsid w:val="00337368"/>
    <w:rsid w:val="00340183"/>
    <w:rsid w:val="00340CAA"/>
    <w:rsid w:val="003414F5"/>
    <w:rsid w:val="003440BF"/>
    <w:rsid w:val="0034433E"/>
    <w:rsid w:val="003449F3"/>
    <w:rsid w:val="003455DA"/>
    <w:rsid w:val="0034597C"/>
    <w:rsid w:val="00345AA1"/>
    <w:rsid w:val="00346683"/>
    <w:rsid w:val="00346E28"/>
    <w:rsid w:val="00347F39"/>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4205"/>
    <w:rsid w:val="003649D5"/>
    <w:rsid w:val="003652B5"/>
    <w:rsid w:val="003674BF"/>
    <w:rsid w:val="0037171A"/>
    <w:rsid w:val="00372670"/>
    <w:rsid w:val="00372E48"/>
    <w:rsid w:val="003733EB"/>
    <w:rsid w:val="00373DC9"/>
    <w:rsid w:val="0037446D"/>
    <w:rsid w:val="00375E22"/>
    <w:rsid w:val="00376470"/>
    <w:rsid w:val="003770B8"/>
    <w:rsid w:val="00377D8D"/>
    <w:rsid w:val="00377E6E"/>
    <w:rsid w:val="00380474"/>
    <w:rsid w:val="00381339"/>
    <w:rsid w:val="00381E3E"/>
    <w:rsid w:val="00387683"/>
    <w:rsid w:val="00390283"/>
    <w:rsid w:val="0039044A"/>
    <w:rsid w:val="003906FF"/>
    <w:rsid w:val="00390973"/>
    <w:rsid w:val="00390A81"/>
    <w:rsid w:val="00391369"/>
    <w:rsid w:val="0039140C"/>
    <w:rsid w:val="00391821"/>
    <w:rsid w:val="00391D36"/>
    <w:rsid w:val="003931A4"/>
    <w:rsid w:val="003931A5"/>
    <w:rsid w:val="00393689"/>
    <w:rsid w:val="00394426"/>
    <w:rsid w:val="003948C3"/>
    <w:rsid w:val="003951C7"/>
    <w:rsid w:val="0039590B"/>
    <w:rsid w:val="00396857"/>
    <w:rsid w:val="003971C5"/>
    <w:rsid w:val="00397861"/>
    <w:rsid w:val="003A0916"/>
    <w:rsid w:val="003A0DB2"/>
    <w:rsid w:val="003A11D6"/>
    <w:rsid w:val="003A2532"/>
    <w:rsid w:val="003A2847"/>
    <w:rsid w:val="003A2B77"/>
    <w:rsid w:val="003A3D1E"/>
    <w:rsid w:val="003A4D4A"/>
    <w:rsid w:val="003A58F7"/>
    <w:rsid w:val="003A5E1B"/>
    <w:rsid w:val="003A63E1"/>
    <w:rsid w:val="003A6AD7"/>
    <w:rsid w:val="003A7E6B"/>
    <w:rsid w:val="003B011F"/>
    <w:rsid w:val="003B0E2B"/>
    <w:rsid w:val="003B2370"/>
    <w:rsid w:val="003B2449"/>
    <w:rsid w:val="003B2753"/>
    <w:rsid w:val="003B2B4B"/>
    <w:rsid w:val="003B3089"/>
    <w:rsid w:val="003B4919"/>
    <w:rsid w:val="003B5BCE"/>
    <w:rsid w:val="003B5FD3"/>
    <w:rsid w:val="003B61BC"/>
    <w:rsid w:val="003B63AF"/>
    <w:rsid w:val="003C2691"/>
    <w:rsid w:val="003C358D"/>
    <w:rsid w:val="003C3F23"/>
    <w:rsid w:val="003C4BC7"/>
    <w:rsid w:val="003C4D47"/>
    <w:rsid w:val="003C58AC"/>
    <w:rsid w:val="003C6E1C"/>
    <w:rsid w:val="003D238C"/>
    <w:rsid w:val="003D291C"/>
    <w:rsid w:val="003D2CF3"/>
    <w:rsid w:val="003D3286"/>
    <w:rsid w:val="003D3377"/>
    <w:rsid w:val="003D3495"/>
    <w:rsid w:val="003D386A"/>
    <w:rsid w:val="003D4A37"/>
    <w:rsid w:val="003D4FB8"/>
    <w:rsid w:val="003D5824"/>
    <w:rsid w:val="003D5E66"/>
    <w:rsid w:val="003D6348"/>
    <w:rsid w:val="003E077C"/>
    <w:rsid w:val="003E108E"/>
    <w:rsid w:val="003E1E19"/>
    <w:rsid w:val="003E218C"/>
    <w:rsid w:val="003E25D4"/>
    <w:rsid w:val="003E2DFB"/>
    <w:rsid w:val="003E4BF2"/>
    <w:rsid w:val="003E6685"/>
    <w:rsid w:val="003E66B9"/>
    <w:rsid w:val="003F2AB1"/>
    <w:rsid w:val="003F314C"/>
    <w:rsid w:val="003F32CE"/>
    <w:rsid w:val="003F4A7A"/>
    <w:rsid w:val="003F4B45"/>
    <w:rsid w:val="003F4C5D"/>
    <w:rsid w:val="003F4FCD"/>
    <w:rsid w:val="003F6089"/>
    <w:rsid w:val="003F6881"/>
    <w:rsid w:val="003F699D"/>
    <w:rsid w:val="003F7181"/>
    <w:rsid w:val="003F77A4"/>
    <w:rsid w:val="00401162"/>
    <w:rsid w:val="00401C41"/>
    <w:rsid w:val="004025DC"/>
    <w:rsid w:val="004026EB"/>
    <w:rsid w:val="0040293D"/>
    <w:rsid w:val="00402A35"/>
    <w:rsid w:val="00402E63"/>
    <w:rsid w:val="00403951"/>
    <w:rsid w:val="004042E8"/>
    <w:rsid w:val="0040476E"/>
    <w:rsid w:val="004047F2"/>
    <w:rsid w:val="00405AD1"/>
    <w:rsid w:val="00406C22"/>
    <w:rsid w:val="00406E3F"/>
    <w:rsid w:val="004077C7"/>
    <w:rsid w:val="00407883"/>
    <w:rsid w:val="00407CC2"/>
    <w:rsid w:val="00411009"/>
    <w:rsid w:val="00414A9F"/>
    <w:rsid w:val="004150AC"/>
    <w:rsid w:val="00415425"/>
    <w:rsid w:val="00415FFB"/>
    <w:rsid w:val="00416C0A"/>
    <w:rsid w:val="00417736"/>
    <w:rsid w:val="00417777"/>
    <w:rsid w:val="00420CA7"/>
    <w:rsid w:val="004213B3"/>
    <w:rsid w:val="004215B6"/>
    <w:rsid w:val="004219A5"/>
    <w:rsid w:val="00421AE1"/>
    <w:rsid w:val="00422F0C"/>
    <w:rsid w:val="004232DB"/>
    <w:rsid w:val="00423400"/>
    <w:rsid w:val="004234D6"/>
    <w:rsid w:val="00424E35"/>
    <w:rsid w:val="004258A7"/>
    <w:rsid w:val="0042597F"/>
    <w:rsid w:val="004259BB"/>
    <w:rsid w:val="00425A7B"/>
    <w:rsid w:val="00426983"/>
    <w:rsid w:val="00427D3F"/>
    <w:rsid w:val="0043380F"/>
    <w:rsid w:val="00433EFB"/>
    <w:rsid w:val="004345A2"/>
    <w:rsid w:val="0043509C"/>
    <w:rsid w:val="00436B87"/>
    <w:rsid w:val="00437574"/>
    <w:rsid w:val="00437DD1"/>
    <w:rsid w:val="00437E03"/>
    <w:rsid w:val="00437F9B"/>
    <w:rsid w:val="00440066"/>
    <w:rsid w:val="00441811"/>
    <w:rsid w:val="00441964"/>
    <w:rsid w:val="00441ADA"/>
    <w:rsid w:val="004426CE"/>
    <w:rsid w:val="00442B1E"/>
    <w:rsid w:val="00443560"/>
    <w:rsid w:val="004468B3"/>
    <w:rsid w:val="0045012E"/>
    <w:rsid w:val="00450589"/>
    <w:rsid w:val="00450608"/>
    <w:rsid w:val="004508BF"/>
    <w:rsid w:val="00452559"/>
    <w:rsid w:val="004541BD"/>
    <w:rsid w:val="004545A8"/>
    <w:rsid w:val="004545CA"/>
    <w:rsid w:val="00455A88"/>
    <w:rsid w:val="00455B1B"/>
    <w:rsid w:val="004561F0"/>
    <w:rsid w:val="004574E3"/>
    <w:rsid w:val="0045755F"/>
    <w:rsid w:val="00457CBD"/>
    <w:rsid w:val="0046110D"/>
    <w:rsid w:val="004615FA"/>
    <w:rsid w:val="00461FD6"/>
    <w:rsid w:val="004620C8"/>
    <w:rsid w:val="004634D7"/>
    <w:rsid w:val="0046412D"/>
    <w:rsid w:val="004646E0"/>
    <w:rsid w:val="00464845"/>
    <w:rsid w:val="004652DB"/>
    <w:rsid w:val="00467B2A"/>
    <w:rsid w:val="00467BE0"/>
    <w:rsid w:val="0047097C"/>
    <w:rsid w:val="00471BB8"/>
    <w:rsid w:val="00471E2E"/>
    <w:rsid w:val="004742CE"/>
    <w:rsid w:val="00474674"/>
    <w:rsid w:val="00476249"/>
    <w:rsid w:val="00476C12"/>
    <w:rsid w:val="0047797F"/>
    <w:rsid w:val="00481075"/>
    <w:rsid w:val="0048160F"/>
    <w:rsid w:val="00481EEF"/>
    <w:rsid w:val="0048256F"/>
    <w:rsid w:val="004829DE"/>
    <w:rsid w:val="00482C11"/>
    <w:rsid w:val="00483444"/>
    <w:rsid w:val="00483CB4"/>
    <w:rsid w:val="004859BE"/>
    <w:rsid w:val="00485C6B"/>
    <w:rsid w:val="004864A2"/>
    <w:rsid w:val="004871B0"/>
    <w:rsid w:val="00490D38"/>
    <w:rsid w:val="00490EFE"/>
    <w:rsid w:val="00491821"/>
    <w:rsid w:val="00491A0F"/>
    <w:rsid w:val="00491CFB"/>
    <w:rsid w:val="00491E2A"/>
    <w:rsid w:val="00491E9B"/>
    <w:rsid w:val="004922EA"/>
    <w:rsid w:val="00492DB0"/>
    <w:rsid w:val="00494D5A"/>
    <w:rsid w:val="00494DB6"/>
    <w:rsid w:val="00495014"/>
    <w:rsid w:val="004953E8"/>
    <w:rsid w:val="00495A27"/>
    <w:rsid w:val="00495CC0"/>
    <w:rsid w:val="00495E8F"/>
    <w:rsid w:val="004960BC"/>
    <w:rsid w:val="0049621D"/>
    <w:rsid w:val="004A06C6"/>
    <w:rsid w:val="004A13A0"/>
    <w:rsid w:val="004A20F5"/>
    <w:rsid w:val="004A2546"/>
    <w:rsid w:val="004A25C2"/>
    <w:rsid w:val="004A2D05"/>
    <w:rsid w:val="004A2E8E"/>
    <w:rsid w:val="004A42CD"/>
    <w:rsid w:val="004A47E9"/>
    <w:rsid w:val="004A509B"/>
    <w:rsid w:val="004A60BB"/>
    <w:rsid w:val="004A7B23"/>
    <w:rsid w:val="004B00D2"/>
    <w:rsid w:val="004B0342"/>
    <w:rsid w:val="004B0E7B"/>
    <w:rsid w:val="004B215F"/>
    <w:rsid w:val="004B220D"/>
    <w:rsid w:val="004B2C5B"/>
    <w:rsid w:val="004B3147"/>
    <w:rsid w:val="004B32C4"/>
    <w:rsid w:val="004B381C"/>
    <w:rsid w:val="004B59C5"/>
    <w:rsid w:val="004B6B88"/>
    <w:rsid w:val="004B6EF7"/>
    <w:rsid w:val="004B7068"/>
    <w:rsid w:val="004B728F"/>
    <w:rsid w:val="004C1ACB"/>
    <w:rsid w:val="004C3064"/>
    <w:rsid w:val="004C45DF"/>
    <w:rsid w:val="004C4743"/>
    <w:rsid w:val="004C483F"/>
    <w:rsid w:val="004C5445"/>
    <w:rsid w:val="004C5DED"/>
    <w:rsid w:val="004C64AC"/>
    <w:rsid w:val="004C6926"/>
    <w:rsid w:val="004C75AF"/>
    <w:rsid w:val="004C75C5"/>
    <w:rsid w:val="004C7873"/>
    <w:rsid w:val="004C7C9A"/>
    <w:rsid w:val="004D03C2"/>
    <w:rsid w:val="004D1D96"/>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C59"/>
    <w:rsid w:val="004F68A1"/>
    <w:rsid w:val="004F68E0"/>
    <w:rsid w:val="004F7A43"/>
    <w:rsid w:val="005007B4"/>
    <w:rsid w:val="005009C6"/>
    <w:rsid w:val="00500A3C"/>
    <w:rsid w:val="00501132"/>
    <w:rsid w:val="00501537"/>
    <w:rsid w:val="00502346"/>
    <w:rsid w:val="00502E18"/>
    <w:rsid w:val="00503CC8"/>
    <w:rsid w:val="0050471A"/>
    <w:rsid w:val="00504DD6"/>
    <w:rsid w:val="00504FB1"/>
    <w:rsid w:val="00505C13"/>
    <w:rsid w:val="00506053"/>
    <w:rsid w:val="00506685"/>
    <w:rsid w:val="00506E89"/>
    <w:rsid w:val="005077BB"/>
    <w:rsid w:val="00510579"/>
    <w:rsid w:val="0051100C"/>
    <w:rsid w:val="00511A4C"/>
    <w:rsid w:val="00512A41"/>
    <w:rsid w:val="005130E0"/>
    <w:rsid w:val="0051319A"/>
    <w:rsid w:val="00513833"/>
    <w:rsid w:val="00513C04"/>
    <w:rsid w:val="00513DA4"/>
    <w:rsid w:val="00513FF8"/>
    <w:rsid w:val="0051444E"/>
    <w:rsid w:val="00514BF6"/>
    <w:rsid w:val="00514FCE"/>
    <w:rsid w:val="00516029"/>
    <w:rsid w:val="0051671D"/>
    <w:rsid w:val="00516779"/>
    <w:rsid w:val="005174FC"/>
    <w:rsid w:val="005206CA"/>
    <w:rsid w:val="0052162F"/>
    <w:rsid w:val="00521BC9"/>
    <w:rsid w:val="0052200C"/>
    <w:rsid w:val="005229DB"/>
    <w:rsid w:val="00522B6C"/>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41E0"/>
    <w:rsid w:val="00534481"/>
    <w:rsid w:val="005345FC"/>
    <w:rsid w:val="00534C2E"/>
    <w:rsid w:val="00534E70"/>
    <w:rsid w:val="0053573A"/>
    <w:rsid w:val="0053597C"/>
    <w:rsid w:val="005379DC"/>
    <w:rsid w:val="00537FB1"/>
    <w:rsid w:val="00540F1F"/>
    <w:rsid w:val="00542125"/>
    <w:rsid w:val="00542626"/>
    <w:rsid w:val="0054286F"/>
    <w:rsid w:val="00543F3C"/>
    <w:rsid w:val="00544AB6"/>
    <w:rsid w:val="00544BAF"/>
    <w:rsid w:val="00544D95"/>
    <w:rsid w:val="005453AF"/>
    <w:rsid w:val="00546CB9"/>
    <w:rsid w:val="00547982"/>
    <w:rsid w:val="00547B89"/>
    <w:rsid w:val="005510A5"/>
    <w:rsid w:val="00551750"/>
    <w:rsid w:val="0055192B"/>
    <w:rsid w:val="00551BCE"/>
    <w:rsid w:val="00551CA8"/>
    <w:rsid w:val="00557BBF"/>
    <w:rsid w:val="00561AF3"/>
    <w:rsid w:val="00562E99"/>
    <w:rsid w:val="00563C5F"/>
    <w:rsid w:val="00564A69"/>
    <w:rsid w:val="00566104"/>
    <w:rsid w:val="0056699B"/>
    <w:rsid w:val="00566BB1"/>
    <w:rsid w:val="00566CAB"/>
    <w:rsid w:val="00566CD8"/>
    <w:rsid w:val="0056742D"/>
    <w:rsid w:val="005705BB"/>
    <w:rsid w:val="00570644"/>
    <w:rsid w:val="00572E87"/>
    <w:rsid w:val="00573B59"/>
    <w:rsid w:val="00574865"/>
    <w:rsid w:val="005748E6"/>
    <w:rsid w:val="005749B4"/>
    <w:rsid w:val="00574FDF"/>
    <w:rsid w:val="00575152"/>
    <w:rsid w:val="00575E9F"/>
    <w:rsid w:val="00575EE8"/>
    <w:rsid w:val="005762D2"/>
    <w:rsid w:val="005765FA"/>
    <w:rsid w:val="005776C0"/>
    <w:rsid w:val="00577D9C"/>
    <w:rsid w:val="005805B7"/>
    <w:rsid w:val="00580758"/>
    <w:rsid w:val="00580959"/>
    <w:rsid w:val="00583EEE"/>
    <w:rsid w:val="0058428A"/>
    <w:rsid w:val="00585138"/>
    <w:rsid w:val="00585C79"/>
    <w:rsid w:val="0058624D"/>
    <w:rsid w:val="005867A2"/>
    <w:rsid w:val="00586972"/>
    <w:rsid w:val="005869F9"/>
    <w:rsid w:val="005874BD"/>
    <w:rsid w:val="0059266D"/>
    <w:rsid w:val="00592D79"/>
    <w:rsid w:val="00593097"/>
    <w:rsid w:val="0059356C"/>
    <w:rsid w:val="00593A27"/>
    <w:rsid w:val="00593D7B"/>
    <w:rsid w:val="00594298"/>
    <w:rsid w:val="00594BFC"/>
    <w:rsid w:val="00595119"/>
    <w:rsid w:val="00595B18"/>
    <w:rsid w:val="00597BFE"/>
    <w:rsid w:val="005A09FD"/>
    <w:rsid w:val="005A1625"/>
    <w:rsid w:val="005A2589"/>
    <w:rsid w:val="005A2AAE"/>
    <w:rsid w:val="005A37A4"/>
    <w:rsid w:val="005A3985"/>
    <w:rsid w:val="005A3C8F"/>
    <w:rsid w:val="005A3D57"/>
    <w:rsid w:val="005A769C"/>
    <w:rsid w:val="005A7CA9"/>
    <w:rsid w:val="005B0120"/>
    <w:rsid w:val="005B0659"/>
    <w:rsid w:val="005B0734"/>
    <w:rsid w:val="005B0EC0"/>
    <w:rsid w:val="005B143E"/>
    <w:rsid w:val="005B16F7"/>
    <w:rsid w:val="005B2CDB"/>
    <w:rsid w:val="005B3F80"/>
    <w:rsid w:val="005B3F93"/>
    <w:rsid w:val="005B4754"/>
    <w:rsid w:val="005B548D"/>
    <w:rsid w:val="005B70B2"/>
    <w:rsid w:val="005B7119"/>
    <w:rsid w:val="005C03F6"/>
    <w:rsid w:val="005C0BC9"/>
    <w:rsid w:val="005C1593"/>
    <w:rsid w:val="005C2467"/>
    <w:rsid w:val="005C2C03"/>
    <w:rsid w:val="005C3041"/>
    <w:rsid w:val="005C5943"/>
    <w:rsid w:val="005C5E00"/>
    <w:rsid w:val="005C5F45"/>
    <w:rsid w:val="005C766E"/>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EBB"/>
    <w:rsid w:val="005E143C"/>
    <w:rsid w:val="005E1C95"/>
    <w:rsid w:val="005E3889"/>
    <w:rsid w:val="005E3DEB"/>
    <w:rsid w:val="005E43F0"/>
    <w:rsid w:val="005E478A"/>
    <w:rsid w:val="005E56AA"/>
    <w:rsid w:val="005E5852"/>
    <w:rsid w:val="005E5960"/>
    <w:rsid w:val="005E5AF1"/>
    <w:rsid w:val="005E5EE9"/>
    <w:rsid w:val="005E64B7"/>
    <w:rsid w:val="005E719B"/>
    <w:rsid w:val="005E7202"/>
    <w:rsid w:val="005E72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BD"/>
    <w:rsid w:val="00602EBA"/>
    <w:rsid w:val="00602FAB"/>
    <w:rsid w:val="0060302E"/>
    <w:rsid w:val="00604363"/>
    <w:rsid w:val="00605919"/>
    <w:rsid w:val="0060615D"/>
    <w:rsid w:val="006067F3"/>
    <w:rsid w:val="006075DC"/>
    <w:rsid w:val="0061213A"/>
    <w:rsid w:val="00612B19"/>
    <w:rsid w:val="0061433C"/>
    <w:rsid w:val="0061455E"/>
    <w:rsid w:val="0061521D"/>
    <w:rsid w:val="00615B5E"/>
    <w:rsid w:val="00615BD6"/>
    <w:rsid w:val="00616B68"/>
    <w:rsid w:val="0061768C"/>
    <w:rsid w:val="006200D8"/>
    <w:rsid w:val="0062011A"/>
    <w:rsid w:val="006202AD"/>
    <w:rsid w:val="00621A23"/>
    <w:rsid w:val="00621E7F"/>
    <w:rsid w:val="0062358B"/>
    <w:rsid w:val="00625581"/>
    <w:rsid w:val="00625744"/>
    <w:rsid w:val="00625D41"/>
    <w:rsid w:val="00626A2A"/>
    <w:rsid w:val="00626E42"/>
    <w:rsid w:val="00627227"/>
    <w:rsid w:val="0062732B"/>
    <w:rsid w:val="00627D5E"/>
    <w:rsid w:val="0063096F"/>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61F1"/>
    <w:rsid w:val="00636ABE"/>
    <w:rsid w:val="0063715E"/>
    <w:rsid w:val="00637AAE"/>
    <w:rsid w:val="00640441"/>
    <w:rsid w:val="00641C7C"/>
    <w:rsid w:val="006444C3"/>
    <w:rsid w:val="00644C7A"/>
    <w:rsid w:val="00644E3E"/>
    <w:rsid w:val="00645D47"/>
    <w:rsid w:val="00647B6C"/>
    <w:rsid w:val="0065032A"/>
    <w:rsid w:val="006506BA"/>
    <w:rsid w:val="00651B8A"/>
    <w:rsid w:val="0065260F"/>
    <w:rsid w:val="00652A81"/>
    <w:rsid w:val="0065404C"/>
    <w:rsid w:val="006561C8"/>
    <w:rsid w:val="006568E4"/>
    <w:rsid w:val="00657361"/>
    <w:rsid w:val="00657EE1"/>
    <w:rsid w:val="0066126F"/>
    <w:rsid w:val="006613AE"/>
    <w:rsid w:val="00662740"/>
    <w:rsid w:val="006629D3"/>
    <w:rsid w:val="006631E7"/>
    <w:rsid w:val="006636D2"/>
    <w:rsid w:val="006644FB"/>
    <w:rsid w:val="00664920"/>
    <w:rsid w:val="006675D4"/>
    <w:rsid w:val="0066791A"/>
    <w:rsid w:val="006701A5"/>
    <w:rsid w:val="0067058C"/>
    <w:rsid w:val="00670BCA"/>
    <w:rsid w:val="00670EBD"/>
    <w:rsid w:val="00670EFE"/>
    <w:rsid w:val="00671B1D"/>
    <w:rsid w:val="00671E60"/>
    <w:rsid w:val="0067232A"/>
    <w:rsid w:val="006723C6"/>
    <w:rsid w:val="006727FF"/>
    <w:rsid w:val="00672B96"/>
    <w:rsid w:val="00674F27"/>
    <w:rsid w:val="00675CA0"/>
    <w:rsid w:val="00676AC5"/>
    <w:rsid w:val="00676CE6"/>
    <w:rsid w:val="00676D5A"/>
    <w:rsid w:val="00677A49"/>
    <w:rsid w:val="00677C17"/>
    <w:rsid w:val="00677DDB"/>
    <w:rsid w:val="006801E3"/>
    <w:rsid w:val="00680376"/>
    <w:rsid w:val="00680D23"/>
    <w:rsid w:val="00680D62"/>
    <w:rsid w:val="00680DC3"/>
    <w:rsid w:val="00681132"/>
    <w:rsid w:val="00682605"/>
    <w:rsid w:val="00682C77"/>
    <w:rsid w:val="00684031"/>
    <w:rsid w:val="006840A1"/>
    <w:rsid w:val="00685F64"/>
    <w:rsid w:val="006860C5"/>
    <w:rsid w:val="00686450"/>
    <w:rsid w:val="00686A7E"/>
    <w:rsid w:val="00687A12"/>
    <w:rsid w:val="00687C42"/>
    <w:rsid w:val="00690934"/>
    <w:rsid w:val="006916A7"/>
    <w:rsid w:val="00691BBA"/>
    <w:rsid w:val="00692D44"/>
    <w:rsid w:val="00693673"/>
    <w:rsid w:val="00693727"/>
    <w:rsid w:val="006939B6"/>
    <w:rsid w:val="00693AAD"/>
    <w:rsid w:val="006948F9"/>
    <w:rsid w:val="00695E6B"/>
    <w:rsid w:val="006971B4"/>
    <w:rsid w:val="006A2EE9"/>
    <w:rsid w:val="006A3110"/>
    <w:rsid w:val="006A337A"/>
    <w:rsid w:val="006A3C08"/>
    <w:rsid w:val="006A47B1"/>
    <w:rsid w:val="006A5C6D"/>
    <w:rsid w:val="006B15A0"/>
    <w:rsid w:val="006B18AE"/>
    <w:rsid w:val="006B2278"/>
    <w:rsid w:val="006B22E5"/>
    <w:rsid w:val="006B271B"/>
    <w:rsid w:val="006B4FBA"/>
    <w:rsid w:val="006B5349"/>
    <w:rsid w:val="006B5D4A"/>
    <w:rsid w:val="006B7AFE"/>
    <w:rsid w:val="006B7FB8"/>
    <w:rsid w:val="006C03C5"/>
    <w:rsid w:val="006C139F"/>
    <w:rsid w:val="006C27FC"/>
    <w:rsid w:val="006C2AC9"/>
    <w:rsid w:val="006C3488"/>
    <w:rsid w:val="006C3789"/>
    <w:rsid w:val="006C4C4F"/>
    <w:rsid w:val="006C545D"/>
    <w:rsid w:val="006C6BFA"/>
    <w:rsid w:val="006C743F"/>
    <w:rsid w:val="006C7C9B"/>
    <w:rsid w:val="006D012A"/>
    <w:rsid w:val="006D0716"/>
    <w:rsid w:val="006D0AAC"/>
    <w:rsid w:val="006D121D"/>
    <w:rsid w:val="006D134F"/>
    <w:rsid w:val="006D1E6A"/>
    <w:rsid w:val="006D2376"/>
    <w:rsid w:val="006D28E3"/>
    <w:rsid w:val="006D2932"/>
    <w:rsid w:val="006D2C84"/>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72F5"/>
    <w:rsid w:val="006E7C9F"/>
    <w:rsid w:val="006E7E21"/>
    <w:rsid w:val="006F0871"/>
    <w:rsid w:val="006F0F85"/>
    <w:rsid w:val="006F1888"/>
    <w:rsid w:val="006F21AE"/>
    <w:rsid w:val="006F367A"/>
    <w:rsid w:val="006F38B2"/>
    <w:rsid w:val="006F4DE6"/>
    <w:rsid w:val="006F68C0"/>
    <w:rsid w:val="006F7064"/>
    <w:rsid w:val="006F7151"/>
    <w:rsid w:val="006F7C48"/>
    <w:rsid w:val="0070020A"/>
    <w:rsid w:val="00701C6A"/>
    <w:rsid w:val="00701E8B"/>
    <w:rsid w:val="00703AD1"/>
    <w:rsid w:val="007047BA"/>
    <w:rsid w:val="007054B8"/>
    <w:rsid w:val="007074DB"/>
    <w:rsid w:val="00710B11"/>
    <w:rsid w:val="00712032"/>
    <w:rsid w:val="00712414"/>
    <w:rsid w:val="007125C8"/>
    <w:rsid w:val="00714B4B"/>
    <w:rsid w:val="00714CF9"/>
    <w:rsid w:val="0071513E"/>
    <w:rsid w:val="007153A9"/>
    <w:rsid w:val="0071542D"/>
    <w:rsid w:val="0071552A"/>
    <w:rsid w:val="007159DA"/>
    <w:rsid w:val="007162E7"/>
    <w:rsid w:val="00716314"/>
    <w:rsid w:val="00716808"/>
    <w:rsid w:val="00717648"/>
    <w:rsid w:val="0071768C"/>
    <w:rsid w:val="007203A7"/>
    <w:rsid w:val="00720AB1"/>
    <w:rsid w:val="00722747"/>
    <w:rsid w:val="00722BF5"/>
    <w:rsid w:val="00723B2E"/>
    <w:rsid w:val="00723D58"/>
    <w:rsid w:val="00723E64"/>
    <w:rsid w:val="00724009"/>
    <w:rsid w:val="00724A05"/>
    <w:rsid w:val="00724BF7"/>
    <w:rsid w:val="00727798"/>
    <w:rsid w:val="0072790A"/>
    <w:rsid w:val="0073065E"/>
    <w:rsid w:val="00733E1D"/>
    <w:rsid w:val="00734D4B"/>
    <w:rsid w:val="0073534F"/>
    <w:rsid w:val="007367BE"/>
    <w:rsid w:val="007368DB"/>
    <w:rsid w:val="00737D5B"/>
    <w:rsid w:val="0074195A"/>
    <w:rsid w:val="007426D6"/>
    <w:rsid w:val="00744389"/>
    <w:rsid w:val="00745702"/>
    <w:rsid w:val="0074593F"/>
    <w:rsid w:val="00745F6A"/>
    <w:rsid w:val="0074601A"/>
    <w:rsid w:val="0074652E"/>
    <w:rsid w:val="00746859"/>
    <w:rsid w:val="00746A02"/>
    <w:rsid w:val="00746C16"/>
    <w:rsid w:val="00747329"/>
    <w:rsid w:val="00747FC2"/>
    <w:rsid w:val="0075222D"/>
    <w:rsid w:val="00752810"/>
    <w:rsid w:val="00752E2E"/>
    <w:rsid w:val="00753143"/>
    <w:rsid w:val="00753B70"/>
    <w:rsid w:val="007563A0"/>
    <w:rsid w:val="007563BA"/>
    <w:rsid w:val="0075665C"/>
    <w:rsid w:val="00756CF4"/>
    <w:rsid w:val="00757BFD"/>
    <w:rsid w:val="0076119E"/>
    <w:rsid w:val="007614BA"/>
    <w:rsid w:val="007618FF"/>
    <w:rsid w:val="00762BF8"/>
    <w:rsid w:val="00762FB5"/>
    <w:rsid w:val="007631B4"/>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6CF"/>
    <w:rsid w:val="007743A9"/>
    <w:rsid w:val="007746A8"/>
    <w:rsid w:val="00774FE5"/>
    <w:rsid w:val="00774FF5"/>
    <w:rsid w:val="00775090"/>
    <w:rsid w:val="007751DB"/>
    <w:rsid w:val="00777E79"/>
    <w:rsid w:val="00780718"/>
    <w:rsid w:val="007807F1"/>
    <w:rsid w:val="00781161"/>
    <w:rsid w:val="007813DB"/>
    <w:rsid w:val="007814D3"/>
    <w:rsid w:val="007819FF"/>
    <w:rsid w:val="00781E3C"/>
    <w:rsid w:val="00782EAE"/>
    <w:rsid w:val="00783AB6"/>
    <w:rsid w:val="00783EDF"/>
    <w:rsid w:val="00784002"/>
    <w:rsid w:val="00784688"/>
    <w:rsid w:val="00784B7A"/>
    <w:rsid w:val="00786BBA"/>
    <w:rsid w:val="00786BE3"/>
    <w:rsid w:val="0078749B"/>
    <w:rsid w:val="00787FF4"/>
    <w:rsid w:val="00791F44"/>
    <w:rsid w:val="00793875"/>
    <w:rsid w:val="00794CC0"/>
    <w:rsid w:val="00794E00"/>
    <w:rsid w:val="00795C98"/>
    <w:rsid w:val="00795D16"/>
    <w:rsid w:val="0079643F"/>
    <w:rsid w:val="00796446"/>
    <w:rsid w:val="00797529"/>
    <w:rsid w:val="00797CCB"/>
    <w:rsid w:val="00797E0A"/>
    <w:rsid w:val="007A07AF"/>
    <w:rsid w:val="007A0D76"/>
    <w:rsid w:val="007A0E7F"/>
    <w:rsid w:val="007A1B80"/>
    <w:rsid w:val="007A3A02"/>
    <w:rsid w:val="007A3B4F"/>
    <w:rsid w:val="007A5227"/>
    <w:rsid w:val="007A54DE"/>
    <w:rsid w:val="007A589E"/>
    <w:rsid w:val="007A6F72"/>
    <w:rsid w:val="007A7132"/>
    <w:rsid w:val="007A72ED"/>
    <w:rsid w:val="007A77C9"/>
    <w:rsid w:val="007B09A5"/>
    <w:rsid w:val="007B1964"/>
    <w:rsid w:val="007B1B83"/>
    <w:rsid w:val="007B4240"/>
    <w:rsid w:val="007B461E"/>
    <w:rsid w:val="007B4DCE"/>
    <w:rsid w:val="007B565B"/>
    <w:rsid w:val="007B5741"/>
    <w:rsid w:val="007B5A7D"/>
    <w:rsid w:val="007B725C"/>
    <w:rsid w:val="007C0707"/>
    <w:rsid w:val="007C0E9A"/>
    <w:rsid w:val="007C1576"/>
    <w:rsid w:val="007C34C8"/>
    <w:rsid w:val="007C3592"/>
    <w:rsid w:val="007C3A1B"/>
    <w:rsid w:val="007C3C5D"/>
    <w:rsid w:val="007C4C16"/>
    <w:rsid w:val="007C4DF9"/>
    <w:rsid w:val="007C5BB4"/>
    <w:rsid w:val="007C7479"/>
    <w:rsid w:val="007C765A"/>
    <w:rsid w:val="007C7ED4"/>
    <w:rsid w:val="007D012F"/>
    <w:rsid w:val="007D014C"/>
    <w:rsid w:val="007D01BC"/>
    <w:rsid w:val="007D10FE"/>
    <w:rsid w:val="007D1F01"/>
    <w:rsid w:val="007D21DE"/>
    <w:rsid w:val="007D298C"/>
    <w:rsid w:val="007D2DDD"/>
    <w:rsid w:val="007D2E31"/>
    <w:rsid w:val="007D35CB"/>
    <w:rsid w:val="007D3CDE"/>
    <w:rsid w:val="007D45BB"/>
    <w:rsid w:val="007D4615"/>
    <w:rsid w:val="007D48EB"/>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F0B2F"/>
    <w:rsid w:val="007F179B"/>
    <w:rsid w:val="007F1BB5"/>
    <w:rsid w:val="007F2356"/>
    <w:rsid w:val="007F2F38"/>
    <w:rsid w:val="007F2F58"/>
    <w:rsid w:val="007F30E9"/>
    <w:rsid w:val="007F3313"/>
    <w:rsid w:val="007F40CA"/>
    <w:rsid w:val="007F6613"/>
    <w:rsid w:val="007F6DC1"/>
    <w:rsid w:val="007F6F8F"/>
    <w:rsid w:val="007F7FC8"/>
    <w:rsid w:val="007F7FFA"/>
    <w:rsid w:val="00800B5C"/>
    <w:rsid w:val="00800D5C"/>
    <w:rsid w:val="00800E8D"/>
    <w:rsid w:val="00804346"/>
    <w:rsid w:val="00804681"/>
    <w:rsid w:val="0080482B"/>
    <w:rsid w:val="0080493D"/>
    <w:rsid w:val="00804EA3"/>
    <w:rsid w:val="00805B5C"/>
    <w:rsid w:val="00806944"/>
    <w:rsid w:val="0081048B"/>
    <w:rsid w:val="00810849"/>
    <w:rsid w:val="0081090F"/>
    <w:rsid w:val="00812168"/>
    <w:rsid w:val="0081228A"/>
    <w:rsid w:val="008129A1"/>
    <w:rsid w:val="00812B9A"/>
    <w:rsid w:val="00812FC3"/>
    <w:rsid w:val="00813532"/>
    <w:rsid w:val="00814CA0"/>
    <w:rsid w:val="00815257"/>
    <w:rsid w:val="00815964"/>
    <w:rsid w:val="008160BC"/>
    <w:rsid w:val="00816456"/>
    <w:rsid w:val="00817B73"/>
    <w:rsid w:val="00820227"/>
    <w:rsid w:val="008204BC"/>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3155"/>
    <w:rsid w:val="00833CBD"/>
    <w:rsid w:val="008345B6"/>
    <w:rsid w:val="00834A83"/>
    <w:rsid w:val="00834F5F"/>
    <w:rsid w:val="00835B27"/>
    <w:rsid w:val="00837334"/>
    <w:rsid w:val="00837E8B"/>
    <w:rsid w:val="008401DC"/>
    <w:rsid w:val="00840D81"/>
    <w:rsid w:val="0084107A"/>
    <w:rsid w:val="00841C81"/>
    <w:rsid w:val="00841F86"/>
    <w:rsid w:val="00842A94"/>
    <w:rsid w:val="008454A5"/>
    <w:rsid w:val="00846D77"/>
    <w:rsid w:val="00847423"/>
    <w:rsid w:val="00847875"/>
    <w:rsid w:val="0085032E"/>
    <w:rsid w:val="00851E40"/>
    <w:rsid w:val="00853B79"/>
    <w:rsid w:val="00853E54"/>
    <w:rsid w:val="00854ECA"/>
    <w:rsid w:val="008553AD"/>
    <w:rsid w:val="0085590A"/>
    <w:rsid w:val="00861BBE"/>
    <w:rsid w:val="0086214E"/>
    <w:rsid w:val="008621B6"/>
    <w:rsid w:val="00862350"/>
    <w:rsid w:val="008623A8"/>
    <w:rsid w:val="008625D1"/>
    <w:rsid w:val="008632E6"/>
    <w:rsid w:val="00863810"/>
    <w:rsid w:val="008648BB"/>
    <w:rsid w:val="0086646A"/>
    <w:rsid w:val="008672D6"/>
    <w:rsid w:val="008708D9"/>
    <w:rsid w:val="0087128C"/>
    <w:rsid w:val="008715E3"/>
    <w:rsid w:val="00871943"/>
    <w:rsid w:val="00872528"/>
    <w:rsid w:val="008734E9"/>
    <w:rsid w:val="0087422D"/>
    <w:rsid w:val="00874381"/>
    <w:rsid w:val="00874791"/>
    <w:rsid w:val="008747AA"/>
    <w:rsid w:val="00877D20"/>
    <w:rsid w:val="00881426"/>
    <w:rsid w:val="00881B1E"/>
    <w:rsid w:val="008826ED"/>
    <w:rsid w:val="00882788"/>
    <w:rsid w:val="0088440F"/>
    <w:rsid w:val="00885DEF"/>
    <w:rsid w:val="008862FF"/>
    <w:rsid w:val="008869D0"/>
    <w:rsid w:val="008873E3"/>
    <w:rsid w:val="008909CD"/>
    <w:rsid w:val="00891384"/>
    <w:rsid w:val="00891691"/>
    <w:rsid w:val="00891B14"/>
    <w:rsid w:val="00893D3C"/>
    <w:rsid w:val="008948FB"/>
    <w:rsid w:val="00894DE1"/>
    <w:rsid w:val="0089599E"/>
    <w:rsid w:val="00895FEF"/>
    <w:rsid w:val="00897060"/>
    <w:rsid w:val="0089783E"/>
    <w:rsid w:val="00897B16"/>
    <w:rsid w:val="00897D2E"/>
    <w:rsid w:val="00897EBA"/>
    <w:rsid w:val="008A0259"/>
    <w:rsid w:val="008A0E83"/>
    <w:rsid w:val="008A1FF0"/>
    <w:rsid w:val="008A3187"/>
    <w:rsid w:val="008A31E3"/>
    <w:rsid w:val="008A3240"/>
    <w:rsid w:val="008A34DF"/>
    <w:rsid w:val="008A3A77"/>
    <w:rsid w:val="008A3D75"/>
    <w:rsid w:val="008A57A0"/>
    <w:rsid w:val="008A66F2"/>
    <w:rsid w:val="008A7425"/>
    <w:rsid w:val="008B01F8"/>
    <w:rsid w:val="008B06EF"/>
    <w:rsid w:val="008B07E1"/>
    <w:rsid w:val="008B0E35"/>
    <w:rsid w:val="008B2781"/>
    <w:rsid w:val="008B31B1"/>
    <w:rsid w:val="008B4844"/>
    <w:rsid w:val="008B4909"/>
    <w:rsid w:val="008B49C0"/>
    <w:rsid w:val="008B4D19"/>
    <w:rsid w:val="008B5666"/>
    <w:rsid w:val="008B575A"/>
    <w:rsid w:val="008B596F"/>
    <w:rsid w:val="008B785C"/>
    <w:rsid w:val="008C198E"/>
    <w:rsid w:val="008C1D9E"/>
    <w:rsid w:val="008C252F"/>
    <w:rsid w:val="008C2589"/>
    <w:rsid w:val="008C370C"/>
    <w:rsid w:val="008C4010"/>
    <w:rsid w:val="008C406C"/>
    <w:rsid w:val="008C43C4"/>
    <w:rsid w:val="008C49A1"/>
    <w:rsid w:val="008C4F12"/>
    <w:rsid w:val="008C5653"/>
    <w:rsid w:val="008C6296"/>
    <w:rsid w:val="008C6651"/>
    <w:rsid w:val="008C6BED"/>
    <w:rsid w:val="008C703B"/>
    <w:rsid w:val="008C7D9F"/>
    <w:rsid w:val="008C7F87"/>
    <w:rsid w:val="008D134F"/>
    <w:rsid w:val="008D1FD9"/>
    <w:rsid w:val="008D29CF"/>
    <w:rsid w:val="008D386E"/>
    <w:rsid w:val="008D3D80"/>
    <w:rsid w:val="008D469D"/>
    <w:rsid w:val="008D54F1"/>
    <w:rsid w:val="008D64AA"/>
    <w:rsid w:val="008D6D16"/>
    <w:rsid w:val="008D7A1C"/>
    <w:rsid w:val="008E0BFE"/>
    <w:rsid w:val="008E1B4B"/>
    <w:rsid w:val="008E2B32"/>
    <w:rsid w:val="008E428B"/>
    <w:rsid w:val="008E4C88"/>
    <w:rsid w:val="008E5444"/>
    <w:rsid w:val="008E55EA"/>
    <w:rsid w:val="008E592D"/>
    <w:rsid w:val="008E76D8"/>
    <w:rsid w:val="008F07C3"/>
    <w:rsid w:val="008F0A87"/>
    <w:rsid w:val="008F13BA"/>
    <w:rsid w:val="008F18B2"/>
    <w:rsid w:val="008F2314"/>
    <w:rsid w:val="008F2BAE"/>
    <w:rsid w:val="008F3148"/>
    <w:rsid w:val="008F38D6"/>
    <w:rsid w:val="008F4494"/>
    <w:rsid w:val="008F4AF5"/>
    <w:rsid w:val="008F53E9"/>
    <w:rsid w:val="008F5A51"/>
    <w:rsid w:val="008F6875"/>
    <w:rsid w:val="008F6C4E"/>
    <w:rsid w:val="008F6E16"/>
    <w:rsid w:val="008F78DD"/>
    <w:rsid w:val="00901C00"/>
    <w:rsid w:val="00901E2E"/>
    <w:rsid w:val="0090230B"/>
    <w:rsid w:val="00902FD0"/>
    <w:rsid w:val="009030FA"/>
    <w:rsid w:val="009032D0"/>
    <w:rsid w:val="009035D8"/>
    <w:rsid w:val="00903BA3"/>
    <w:rsid w:val="00904048"/>
    <w:rsid w:val="0090450C"/>
    <w:rsid w:val="0090513A"/>
    <w:rsid w:val="00905511"/>
    <w:rsid w:val="00906522"/>
    <w:rsid w:val="00906DA5"/>
    <w:rsid w:val="00907238"/>
    <w:rsid w:val="00907777"/>
    <w:rsid w:val="00907B7F"/>
    <w:rsid w:val="00907BA5"/>
    <w:rsid w:val="00910CE4"/>
    <w:rsid w:val="00910DD7"/>
    <w:rsid w:val="00911B24"/>
    <w:rsid w:val="00912F9A"/>
    <w:rsid w:val="00913139"/>
    <w:rsid w:val="00913318"/>
    <w:rsid w:val="00913A1E"/>
    <w:rsid w:val="009147A5"/>
    <w:rsid w:val="00914E96"/>
    <w:rsid w:val="00915460"/>
    <w:rsid w:val="0091642E"/>
    <w:rsid w:val="00917122"/>
    <w:rsid w:val="00917254"/>
    <w:rsid w:val="009175E5"/>
    <w:rsid w:val="009179A7"/>
    <w:rsid w:val="00917BE6"/>
    <w:rsid w:val="00920073"/>
    <w:rsid w:val="00920BEB"/>
    <w:rsid w:val="00920FF9"/>
    <w:rsid w:val="009224B1"/>
    <w:rsid w:val="00925009"/>
    <w:rsid w:val="00925771"/>
    <w:rsid w:val="0092598C"/>
    <w:rsid w:val="00925A12"/>
    <w:rsid w:val="00925AFC"/>
    <w:rsid w:val="00926DBE"/>
    <w:rsid w:val="00927530"/>
    <w:rsid w:val="00931E1F"/>
    <w:rsid w:val="009330B8"/>
    <w:rsid w:val="009331E6"/>
    <w:rsid w:val="009335F9"/>
    <w:rsid w:val="00933729"/>
    <w:rsid w:val="0093396F"/>
    <w:rsid w:val="00933C64"/>
    <w:rsid w:val="00934663"/>
    <w:rsid w:val="009348EF"/>
    <w:rsid w:val="00934938"/>
    <w:rsid w:val="00935AAE"/>
    <w:rsid w:val="009404AB"/>
    <w:rsid w:val="00940547"/>
    <w:rsid w:val="00940FD0"/>
    <w:rsid w:val="00941443"/>
    <w:rsid w:val="00941747"/>
    <w:rsid w:val="0094292B"/>
    <w:rsid w:val="00942A15"/>
    <w:rsid w:val="00942CC2"/>
    <w:rsid w:val="00942D34"/>
    <w:rsid w:val="00942ECF"/>
    <w:rsid w:val="009434F6"/>
    <w:rsid w:val="00944851"/>
    <w:rsid w:val="00947075"/>
    <w:rsid w:val="00947DE2"/>
    <w:rsid w:val="00950AA6"/>
    <w:rsid w:val="00951C64"/>
    <w:rsid w:val="009535B9"/>
    <w:rsid w:val="00953BD3"/>
    <w:rsid w:val="009541D3"/>
    <w:rsid w:val="0095540C"/>
    <w:rsid w:val="00955D7F"/>
    <w:rsid w:val="00956033"/>
    <w:rsid w:val="009564A0"/>
    <w:rsid w:val="009573DE"/>
    <w:rsid w:val="00957556"/>
    <w:rsid w:val="00957957"/>
    <w:rsid w:val="00957E75"/>
    <w:rsid w:val="00960EE8"/>
    <w:rsid w:val="00962F8A"/>
    <w:rsid w:val="009642DF"/>
    <w:rsid w:val="00964576"/>
    <w:rsid w:val="00965C9D"/>
    <w:rsid w:val="0096608E"/>
    <w:rsid w:val="009666F6"/>
    <w:rsid w:val="009677D8"/>
    <w:rsid w:val="00970C70"/>
    <w:rsid w:val="0097118F"/>
    <w:rsid w:val="00971386"/>
    <w:rsid w:val="0097294A"/>
    <w:rsid w:val="00973447"/>
    <w:rsid w:val="00973681"/>
    <w:rsid w:val="00973866"/>
    <w:rsid w:val="0097386F"/>
    <w:rsid w:val="00973A1E"/>
    <w:rsid w:val="00973ED4"/>
    <w:rsid w:val="00974046"/>
    <w:rsid w:val="00974A29"/>
    <w:rsid w:val="009756B1"/>
    <w:rsid w:val="00975F7E"/>
    <w:rsid w:val="0097609A"/>
    <w:rsid w:val="009765B0"/>
    <w:rsid w:val="00980308"/>
    <w:rsid w:val="009815F4"/>
    <w:rsid w:val="009817FF"/>
    <w:rsid w:val="00981CEE"/>
    <w:rsid w:val="00981E15"/>
    <w:rsid w:val="009820BF"/>
    <w:rsid w:val="00982797"/>
    <w:rsid w:val="00983CD7"/>
    <w:rsid w:val="0098448B"/>
    <w:rsid w:val="0098498B"/>
    <w:rsid w:val="00985101"/>
    <w:rsid w:val="00985AC5"/>
    <w:rsid w:val="00985AD0"/>
    <w:rsid w:val="00986AD1"/>
    <w:rsid w:val="00987D74"/>
    <w:rsid w:val="00987DD7"/>
    <w:rsid w:val="0099002D"/>
    <w:rsid w:val="00990460"/>
    <w:rsid w:val="00993233"/>
    <w:rsid w:val="00993564"/>
    <w:rsid w:val="00994B47"/>
    <w:rsid w:val="00995398"/>
    <w:rsid w:val="00995910"/>
    <w:rsid w:val="00995EF2"/>
    <w:rsid w:val="00996E98"/>
    <w:rsid w:val="00997677"/>
    <w:rsid w:val="00997D8F"/>
    <w:rsid w:val="009A104D"/>
    <w:rsid w:val="009A17B8"/>
    <w:rsid w:val="009A1D5E"/>
    <w:rsid w:val="009A2AD6"/>
    <w:rsid w:val="009A332C"/>
    <w:rsid w:val="009A4720"/>
    <w:rsid w:val="009A5990"/>
    <w:rsid w:val="009A5DFE"/>
    <w:rsid w:val="009A6B7E"/>
    <w:rsid w:val="009A6BF6"/>
    <w:rsid w:val="009A6F2B"/>
    <w:rsid w:val="009A7448"/>
    <w:rsid w:val="009A78C5"/>
    <w:rsid w:val="009B0167"/>
    <w:rsid w:val="009B1CB4"/>
    <w:rsid w:val="009B209A"/>
    <w:rsid w:val="009B20C2"/>
    <w:rsid w:val="009B21E6"/>
    <w:rsid w:val="009B2FE1"/>
    <w:rsid w:val="009B488C"/>
    <w:rsid w:val="009B64C0"/>
    <w:rsid w:val="009B725C"/>
    <w:rsid w:val="009B79C0"/>
    <w:rsid w:val="009C0558"/>
    <w:rsid w:val="009C1F1D"/>
    <w:rsid w:val="009C2000"/>
    <w:rsid w:val="009C25B8"/>
    <w:rsid w:val="009C2A7A"/>
    <w:rsid w:val="009C3273"/>
    <w:rsid w:val="009C4514"/>
    <w:rsid w:val="009C46D0"/>
    <w:rsid w:val="009C4905"/>
    <w:rsid w:val="009C4D80"/>
    <w:rsid w:val="009C50CC"/>
    <w:rsid w:val="009C65EF"/>
    <w:rsid w:val="009C713E"/>
    <w:rsid w:val="009D035D"/>
    <w:rsid w:val="009D0944"/>
    <w:rsid w:val="009D2803"/>
    <w:rsid w:val="009D2AB2"/>
    <w:rsid w:val="009D30BB"/>
    <w:rsid w:val="009D3446"/>
    <w:rsid w:val="009D3A7A"/>
    <w:rsid w:val="009D3AEA"/>
    <w:rsid w:val="009D3B4D"/>
    <w:rsid w:val="009D4291"/>
    <w:rsid w:val="009D4BE4"/>
    <w:rsid w:val="009D518D"/>
    <w:rsid w:val="009D5DA1"/>
    <w:rsid w:val="009D6083"/>
    <w:rsid w:val="009D6E3F"/>
    <w:rsid w:val="009E0E1F"/>
    <w:rsid w:val="009E10D3"/>
    <w:rsid w:val="009E2910"/>
    <w:rsid w:val="009E2BA9"/>
    <w:rsid w:val="009E2C7B"/>
    <w:rsid w:val="009E2D58"/>
    <w:rsid w:val="009E2EC7"/>
    <w:rsid w:val="009E398C"/>
    <w:rsid w:val="009E5D54"/>
    <w:rsid w:val="009E724E"/>
    <w:rsid w:val="009E7F8C"/>
    <w:rsid w:val="009F0793"/>
    <w:rsid w:val="009F1517"/>
    <w:rsid w:val="009F1972"/>
    <w:rsid w:val="009F1BF6"/>
    <w:rsid w:val="009F1C55"/>
    <w:rsid w:val="009F2042"/>
    <w:rsid w:val="009F4044"/>
    <w:rsid w:val="009F48FF"/>
    <w:rsid w:val="009F6376"/>
    <w:rsid w:val="009F7483"/>
    <w:rsid w:val="009F7F8D"/>
    <w:rsid w:val="00A00027"/>
    <w:rsid w:val="00A00248"/>
    <w:rsid w:val="00A0024D"/>
    <w:rsid w:val="00A004CE"/>
    <w:rsid w:val="00A018C2"/>
    <w:rsid w:val="00A01B2B"/>
    <w:rsid w:val="00A01FC4"/>
    <w:rsid w:val="00A02485"/>
    <w:rsid w:val="00A02809"/>
    <w:rsid w:val="00A04B8C"/>
    <w:rsid w:val="00A05CC1"/>
    <w:rsid w:val="00A06137"/>
    <w:rsid w:val="00A0727E"/>
    <w:rsid w:val="00A073CB"/>
    <w:rsid w:val="00A10793"/>
    <w:rsid w:val="00A12744"/>
    <w:rsid w:val="00A127C4"/>
    <w:rsid w:val="00A14BA8"/>
    <w:rsid w:val="00A150A8"/>
    <w:rsid w:val="00A15F41"/>
    <w:rsid w:val="00A17480"/>
    <w:rsid w:val="00A17DE2"/>
    <w:rsid w:val="00A208CF"/>
    <w:rsid w:val="00A2147A"/>
    <w:rsid w:val="00A22268"/>
    <w:rsid w:val="00A22B19"/>
    <w:rsid w:val="00A22FAB"/>
    <w:rsid w:val="00A2397D"/>
    <w:rsid w:val="00A25511"/>
    <w:rsid w:val="00A260CD"/>
    <w:rsid w:val="00A26F99"/>
    <w:rsid w:val="00A2760B"/>
    <w:rsid w:val="00A3154C"/>
    <w:rsid w:val="00A31857"/>
    <w:rsid w:val="00A31969"/>
    <w:rsid w:val="00A32372"/>
    <w:rsid w:val="00A3280F"/>
    <w:rsid w:val="00A40280"/>
    <w:rsid w:val="00A41021"/>
    <w:rsid w:val="00A4118B"/>
    <w:rsid w:val="00A4131B"/>
    <w:rsid w:val="00A4188B"/>
    <w:rsid w:val="00A41FEC"/>
    <w:rsid w:val="00A420B9"/>
    <w:rsid w:val="00A42CC9"/>
    <w:rsid w:val="00A4353B"/>
    <w:rsid w:val="00A4407D"/>
    <w:rsid w:val="00A44827"/>
    <w:rsid w:val="00A44DA1"/>
    <w:rsid w:val="00A4551E"/>
    <w:rsid w:val="00A45ABE"/>
    <w:rsid w:val="00A460CF"/>
    <w:rsid w:val="00A467D7"/>
    <w:rsid w:val="00A46845"/>
    <w:rsid w:val="00A47DE5"/>
    <w:rsid w:val="00A50858"/>
    <w:rsid w:val="00A50C19"/>
    <w:rsid w:val="00A50DAD"/>
    <w:rsid w:val="00A5166A"/>
    <w:rsid w:val="00A519CE"/>
    <w:rsid w:val="00A530B8"/>
    <w:rsid w:val="00A5392A"/>
    <w:rsid w:val="00A53B06"/>
    <w:rsid w:val="00A53DF2"/>
    <w:rsid w:val="00A54034"/>
    <w:rsid w:val="00A566A7"/>
    <w:rsid w:val="00A5708B"/>
    <w:rsid w:val="00A57E5E"/>
    <w:rsid w:val="00A60B70"/>
    <w:rsid w:val="00A6101E"/>
    <w:rsid w:val="00A61368"/>
    <w:rsid w:val="00A61574"/>
    <w:rsid w:val="00A637FA"/>
    <w:rsid w:val="00A63812"/>
    <w:rsid w:val="00A653D4"/>
    <w:rsid w:val="00A65A84"/>
    <w:rsid w:val="00A66E4D"/>
    <w:rsid w:val="00A70B7F"/>
    <w:rsid w:val="00A71FA9"/>
    <w:rsid w:val="00A72AF8"/>
    <w:rsid w:val="00A72BB4"/>
    <w:rsid w:val="00A73593"/>
    <w:rsid w:val="00A7369B"/>
    <w:rsid w:val="00A73B8B"/>
    <w:rsid w:val="00A7545D"/>
    <w:rsid w:val="00A77206"/>
    <w:rsid w:val="00A773AE"/>
    <w:rsid w:val="00A7796C"/>
    <w:rsid w:val="00A80183"/>
    <w:rsid w:val="00A8043F"/>
    <w:rsid w:val="00A8107E"/>
    <w:rsid w:val="00A812E2"/>
    <w:rsid w:val="00A82E1C"/>
    <w:rsid w:val="00A83315"/>
    <w:rsid w:val="00A85D70"/>
    <w:rsid w:val="00A86FF6"/>
    <w:rsid w:val="00A90C50"/>
    <w:rsid w:val="00A90CE4"/>
    <w:rsid w:val="00A90D9B"/>
    <w:rsid w:val="00A91591"/>
    <w:rsid w:val="00A92209"/>
    <w:rsid w:val="00A92394"/>
    <w:rsid w:val="00A92FE7"/>
    <w:rsid w:val="00A944B7"/>
    <w:rsid w:val="00A94957"/>
    <w:rsid w:val="00A95583"/>
    <w:rsid w:val="00A95622"/>
    <w:rsid w:val="00A963EE"/>
    <w:rsid w:val="00A96B75"/>
    <w:rsid w:val="00A96EBA"/>
    <w:rsid w:val="00AA07A1"/>
    <w:rsid w:val="00AA1315"/>
    <w:rsid w:val="00AA1E75"/>
    <w:rsid w:val="00AA25F5"/>
    <w:rsid w:val="00AA285A"/>
    <w:rsid w:val="00AA2CEF"/>
    <w:rsid w:val="00AA44D0"/>
    <w:rsid w:val="00AA4C28"/>
    <w:rsid w:val="00AA5CBC"/>
    <w:rsid w:val="00AA6120"/>
    <w:rsid w:val="00AA646C"/>
    <w:rsid w:val="00AA6715"/>
    <w:rsid w:val="00AB0595"/>
    <w:rsid w:val="00AB1BD8"/>
    <w:rsid w:val="00AB2F94"/>
    <w:rsid w:val="00AB412B"/>
    <w:rsid w:val="00AB476E"/>
    <w:rsid w:val="00AB47F8"/>
    <w:rsid w:val="00AB48F8"/>
    <w:rsid w:val="00AB4A29"/>
    <w:rsid w:val="00AB5586"/>
    <w:rsid w:val="00AB5849"/>
    <w:rsid w:val="00AB5C16"/>
    <w:rsid w:val="00AB5C37"/>
    <w:rsid w:val="00AB6024"/>
    <w:rsid w:val="00AB741C"/>
    <w:rsid w:val="00AC071D"/>
    <w:rsid w:val="00AC07A7"/>
    <w:rsid w:val="00AC1006"/>
    <w:rsid w:val="00AC18AA"/>
    <w:rsid w:val="00AC31FF"/>
    <w:rsid w:val="00AC4556"/>
    <w:rsid w:val="00AC5C30"/>
    <w:rsid w:val="00AC7E97"/>
    <w:rsid w:val="00AD0746"/>
    <w:rsid w:val="00AD25CA"/>
    <w:rsid w:val="00AD28E9"/>
    <w:rsid w:val="00AD2A96"/>
    <w:rsid w:val="00AD4DE7"/>
    <w:rsid w:val="00AD573D"/>
    <w:rsid w:val="00AD6091"/>
    <w:rsid w:val="00AD62F0"/>
    <w:rsid w:val="00AD6640"/>
    <w:rsid w:val="00AD71FC"/>
    <w:rsid w:val="00AE0270"/>
    <w:rsid w:val="00AE0DCD"/>
    <w:rsid w:val="00AE11AD"/>
    <w:rsid w:val="00AE12DA"/>
    <w:rsid w:val="00AE24F2"/>
    <w:rsid w:val="00AE2672"/>
    <w:rsid w:val="00AE42D0"/>
    <w:rsid w:val="00AE4DC6"/>
    <w:rsid w:val="00AE51B9"/>
    <w:rsid w:val="00AE5522"/>
    <w:rsid w:val="00AE7526"/>
    <w:rsid w:val="00AF0288"/>
    <w:rsid w:val="00AF033C"/>
    <w:rsid w:val="00AF0C97"/>
    <w:rsid w:val="00AF0DF4"/>
    <w:rsid w:val="00AF1465"/>
    <w:rsid w:val="00AF2467"/>
    <w:rsid w:val="00AF4A49"/>
    <w:rsid w:val="00AF4E73"/>
    <w:rsid w:val="00AF666E"/>
    <w:rsid w:val="00AF755D"/>
    <w:rsid w:val="00B003E7"/>
    <w:rsid w:val="00B0073A"/>
    <w:rsid w:val="00B00895"/>
    <w:rsid w:val="00B011B3"/>
    <w:rsid w:val="00B017A5"/>
    <w:rsid w:val="00B01826"/>
    <w:rsid w:val="00B01910"/>
    <w:rsid w:val="00B01A98"/>
    <w:rsid w:val="00B0241D"/>
    <w:rsid w:val="00B0243E"/>
    <w:rsid w:val="00B02727"/>
    <w:rsid w:val="00B0501C"/>
    <w:rsid w:val="00B05B91"/>
    <w:rsid w:val="00B06443"/>
    <w:rsid w:val="00B1006A"/>
    <w:rsid w:val="00B123D5"/>
    <w:rsid w:val="00B126FB"/>
    <w:rsid w:val="00B12F1F"/>
    <w:rsid w:val="00B1377F"/>
    <w:rsid w:val="00B14B67"/>
    <w:rsid w:val="00B16C03"/>
    <w:rsid w:val="00B178F8"/>
    <w:rsid w:val="00B2115D"/>
    <w:rsid w:val="00B211B5"/>
    <w:rsid w:val="00B22C2D"/>
    <w:rsid w:val="00B22ED9"/>
    <w:rsid w:val="00B23CB6"/>
    <w:rsid w:val="00B2613C"/>
    <w:rsid w:val="00B26623"/>
    <w:rsid w:val="00B26EB2"/>
    <w:rsid w:val="00B2729E"/>
    <w:rsid w:val="00B272F3"/>
    <w:rsid w:val="00B273C9"/>
    <w:rsid w:val="00B273E9"/>
    <w:rsid w:val="00B276D3"/>
    <w:rsid w:val="00B276F0"/>
    <w:rsid w:val="00B326ED"/>
    <w:rsid w:val="00B32971"/>
    <w:rsid w:val="00B32E77"/>
    <w:rsid w:val="00B34542"/>
    <w:rsid w:val="00B35863"/>
    <w:rsid w:val="00B369BB"/>
    <w:rsid w:val="00B37CFB"/>
    <w:rsid w:val="00B40EE5"/>
    <w:rsid w:val="00B41AB4"/>
    <w:rsid w:val="00B4207A"/>
    <w:rsid w:val="00B42E59"/>
    <w:rsid w:val="00B43E9C"/>
    <w:rsid w:val="00B44563"/>
    <w:rsid w:val="00B4461F"/>
    <w:rsid w:val="00B44BFF"/>
    <w:rsid w:val="00B45B19"/>
    <w:rsid w:val="00B45DBA"/>
    <w:rsid w:val="00B45EA2"/>
    <w:rsid w:val="00B461D8"/>
    <w:rsid w:val="00B47FB3"/>
    <w:rsid w:val="00B508A0"/>
    <w:rsid w:val="00B510D5"/>
    <w:rsid w:val="00B52795"/>
    <w:rsid w:val="00B53846"/>
    <w:rsid w:val="00B53D56"/>
    <w:rsid w:val="00B53FA5"/>
    <w:rsid w:val="00B557A6"/>
    <w:rsid w:val="00B55F2A"/>
    <w:rsid w:val="00B562B5"/>
    <w:rsid w:val="00B56E01"/>
    <w:rsid w:val="00B56FB7"/>
    <w:rsid w:val="00B57955"/>
    <w:rsid w:val="00B57AE3"/>
    <w:rsid w:val="00B57FD9"/>
    <w:rsid w:val="00B61736"/>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1017"/>
    <w:rsid w:val="00B71CF3"/>
    <w:rsid w:val="00B72217"/>
    <w:rsid w:val="00B73841"/>
    <w:rsid w:val="00B73B89"/>
    <w:rsid w:val="00B74877"/>
    <w:rsid w:val="00B7586D"/>
    <w:rsid w:val="00B75EE5"/>
    <w:rsid w:val="00B76C59"/>
    <w:rsid w:val="00B770FB"/>
    <w:rsid w:val="00B77114"/>
    <w:rsid w:val="00B77551"/>
    <w:rsid w:val="00B77EAB"/>
    <w:rsid w:val="00B82D90"/>
    <w:rsid w:val="00B82DA6"/>
    <w:rsid w:val="00B83E4B"/>
    <w:rsid w:val="00B843A4"/>
    <w:rsid w:val="00B8474D"/>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51E5"/>
    <w:rsid w:val="00BA5446"/>
    <w:rsid w:val="00BA5F30"/>
    <w:rsid w:val="00BA6022"/>
    <w:rsid w:val="00BA61A5"/>
    <w:rsid w:val="00BA65F7"/>
    <w:rsid w:val="00BA68FA"/>
    <w:rsid w:val="00BA7131"/>
    <w:rsid w:val="00BA774A"/>
    <w:rsid w:val="00BA7B97"/>
    <w:rsid w:val="00BB0568"/>
    <w:rsid w:val="00BB0BCA"/>
    <w:rsid w:val="00BB15C3"/>
    <w:rsid w:val="00BB1F5A"/>
    <w:rsid w:val="00BB3618"/>
    <w:rsid w:val="00BB3A40"/>
    <w:rsid w:val="00BB3AB2"/>
    <w:rsid w:val="00BB78AA"/>
    <w:rsid w:val="00BC0109"/>
    <w:rsid w:val="00BC0D71"/>
    <w:rsid w:val="00BC1632"/>
    <w:rsid w:val="00BC194A"/>
    <w:rsid w:val="00BC19D6"/>
    <w:rsid w:val="00BC1D58"/>
    <w:rsid w:val="00BC239F"/>
    <w:rsid w:val="00BC33D9"/>
    <w:rsid w:val="00BC396E"/>
    <w:rsid w:val="00BC43A1"/>
    <w:rsid w:val="00BC4649"/>
    <w:rsid w:val="00BC47DD"/>
    <w:rsid w:val="00BC52EC"/>
    <w:rsid w:val="00BC56ED"/>
    <w:rsid w:val="00BC57EE"/>
    <w:rsid w:val="00BC5B89"/>
    <w:rsid w:val="00BC6142"/>
    <w:rsid w:val="00BC6CDB"/>
    <w:rsid w:val="00BC71B5"/>
    <w:rsid w:val="00BC72F0"/>
    <w:rsid w:val="00BC74F4"/>
    <w:rsid w:val="00BC7CD6"/>
    <w:rsid w:val="00BD031A"/>
    <w:rsid w:val="00BD0453"/>
    <w:rsid w:val="00BD2801"/>
    <w:rsid w:val="00BD49D7"/>
    <w:rsid w:val="00BD6229"/>
    <w:rsid w:val="00BD6D3D"/>
    <w:rsid w:val="00BD7476"/>
    <w:rsid w:val="00BD77D1"/>
    <w:rsid w:val="00BD7BF0"/>
    <w:rsid w:val="00BD7C6C"/>
    <w:rsid w:val="00BE00FA"/>
    <w:rsid w:val="00BE0210"/>
    <w:rsid w:val="00BE0A8F"/>
    <w:rsid w:val="00BE10CF"/>
    <w:rsid w:val="00BE2017"/>
    <w:rsid w:val="00BE2151"/>
    <w:rsid w:val="00BE2272"/>
    <w:rsid w:val="00BE3987"/>
    <w:rsid w:val="00BE4211"/>
    <w:rsid w:val="00BE4424"/>
    <w:rsid w:val="00BE473E"/>
    <w:rsid w:val="00BE5A68"/>
    <w:rsid w:val="00BE61AC"/>
    <w:rsid w:val="00BE641F"/>
    <w:rsid w:val="00BE6803"/>
    <w:rsid w:val="00BE6BEE"/>
    <w:rsid w:val="00BE6D0F"/>
    <w:rsid w:val="00BE7DAB"/>
    <w:rsid w:val="00BF00C5"/>
    <w:rsid w:val="00BF124B"/>
    <w:rsid w:val="00BF2B97"/>
    <w:rsid w:val="00BF2C88"/>
    <w:rsid w:val="00BF3636"/>
    <w:rsid w:val="00BF4356"/>
    <w:rsid w:val="00BF4700"/>
    <w:rsid w:val="00BF5E13"/>
    <w:rsid w:val="00BF6F8D"/>
    <w:rsid w:val="00BF7BA2"/>
    <w:rsid w:val="00BF7F33"/>
    <w:rsid w:val="00BF7F8D"/>
    <w:rsid w:val="00C000ED"/>
    <w:rsid w:val="00C0256D"/>
    <w:rsid w:val="00C05363"/>
    <w:rsid w:val="00C05446"/>
    <w:rsid w:val="00C0609B"/>
    <w:rsid w:val="00C060E4"/>
    <w:rsid w:val="00C06521"/>
    <w:rsid w:val="00C068AA"/>
    <w:rsid w:val="00C0699B"/>
    <w:rsid w:val="00C07242"/>
    <w:rsid w:val="00C073DE"/>
    <w:rsid w:val="00C07D56"/>
    <w:rsid w:val="00C10086"/>
    <w:rsid w:val="00C11151"/>
    <w:rsid w:val="00C1175A"/>
    <w:rsid w:val="00C117E7"/>
    <w:rsid w:val="00C12CD6"/>
    <w:rsid w:val="00C13ED7"/>
    <w:rsid w:val="00C14355"/>
    <w:rsid w:val="00C1495A"/>
    <w:rsid w:val="00C149C0"/>
    <w:rsid w:val="00C15E1E"/>
    <w:rsid w:val="00C164F5"/>
    <w:rsid w:val="00C17EF6"/>
    <w:rsid w:val="00C2132E"/>
    <w:rsid w:val="00C215DA"/>
    <w:rsid w:val="00C228C5"/>
    <w:rsid w:val="00C22A99"/>
    <w:rsid w:val="00C22AC2"/>
    <w:rsid w:val="00C22F45"/>
    <w:rsid w:val="00C24383"/>
    <w:rsid w:val="00C2499A"/>
    <w:rsid w:val="00C25494"/>
    <w:rsid w:val="00C2612D"/>
    <w:rsid w:val="00C26845"/>
    <w:rsid w:val="00C26D5B"/>
    <w:rsid w:val="00C27D97"/>
    <w:rsid w:val="00C304FA"/>
    <w:rsid w:val="00C30AD6"/>
    <w:rsid w:val="00C31005"/>
    <w:rsid w:val="00C31684"/>
    <w:rsid w:val="00C31A8C"/>
    <w:rsid w:val="00C31CF5"/>
    <w:rsid w:val="00C31EDC"/>
    <w:rsid w:val="00C3208E"/>
    <w:rsid w:val="00C320EA"/>
    <w:rsid w:val="00C33372"/>
    <w:rsid w:val="00C33B04"/>
    <w:rsid w:val="00C34141"/>
    <w:rsid w:val="00C3424B"/>
    <w:rsid w:val="00C3434C"/>
    <w:rsid w:val="00C34A4D"/>
    <w:rsid w:val="00C34A80"/>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5002D"/>
    <w:rsid w:val="00C50C52"/>
    <w:rsid w:val="00C51DC9"/>
    <w:rsid w:val="00C5240C"/>
    <w:rsid w:val="00C52A8C"/>
    <w:rsid w:val="00C5380E"/>
    <w:rsid w:val="00C53857"/>
    <w:rsid w:val="00C542DA"/>
    <w:rsid w:val="00C54522"/>
    <w:rsid w:val="00C56453"/>
    <w:rsid w:val="00C56C01"/>
    <w:rsid w:val="00C56FBE"/>
    <w:rsid w:val="00C5781A"/>
    <w:rsid w:val="00C6168A"/>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A06"/>
    <w:rsid w:val="00C7755C"/>
    <w:rsid w:val="00C8033B"/>
    <w:rsid w:val="00C80D65"/>
    <w:rsid w:val="00C80F6C"/>
    <w:rsid w:val="00C81942"/>
    <w:rsid w:val="00C827C7"/>
    <w:rsid w:val="00C85700"/>
    <w:rsid w:val="00C8624E"/>
    <w:rsid w:val="00C864FD"/>
    <w:rsid w:val="00C86744"/>
    <w:rsid w:val="00C87F85"/>
    <w:rsid w:val="00C9018B"/>
    <w:rsid w:val="00C9058E"/>
    <w:rsid w:val="00C90A02"/>
    <w:rsid w:val="00C90BCF"/>
    <w:rsid w:val="00C912D7"/>
    <w:rsid w:val="00C91D5D"/>
    <w:rsid w:val="00C9266A"/>
    <w:rsid w:val="00C92C36"/>
    <w:rsid w:val="00C9344B"/>
    <w:rsid w:val="00C94344"/>
    <w:rsid w:val="00C94448"/>
    <w:rsid w:val="00C95BDB"/>
    <w:rsid w:val="00C9654F"/>
    <w:rsid w:val="00C9723E"/>
    <w:rsid w:val="00CA0615"/>
    <w:rsid w:val="00CA1414"/>
    <w:rsid w:val="00CA184D"/>
    <w:rsid w:val="00CA1FB7"/>
    <w:rsid w:val="00CA2563"/>
    <w:rsid w:val="00CA2785"/>
    <w:rsid w:val="00CA3560"/>
    <w:rsid w:val="00CA54E9"/>
    <w:rsid w:val="00CA59B5"/>
    <w:rsid w:val="00CA631D"/>
    <w:rsid w:val="00CA6ADE"/>
    <w:rsid w:val="00CA6B31"/>
    <w:rsid w:val="00CB0951"/>
    <w:rsid w:val="00CB2B6D"/>
    <w:rsid w:val="00CB39BE"/>
    <w:rsid w:val="00CB5B36"/>
    <w:rsid w:val="00CB639F"/>
    <w:rsid w:val="00CB76E7"/>
    <w:rsid w:val="00CB7B96"/>
    <w:rsid w:val="00CB7D19"/>
    <w:rsid w:val="00CB7F78"/>
    <w:rsid w:val="00CC056C"/>
    <w:rsid w:val="00CC067F"/>
    <w:rsid w:val="00CC06AA"/>
    <w:rsid w:val="00CC16FB"/>
    <w:rsid w:val="00CC1901"/>
    <w:rsid w:val="00CC394A"/>
    <w:rsid w:val="00CC55FB"/>
    <w:rsid w:val="00CC5D1D"/>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519D"/>
    <w:rsid w:val="00CD58DF"/>
    <w:rsid w:val="00CD5F69"/>
    <w:rsid w:val="00CD6427"/>
    <w:rsid w:val="00CD64BC"/>
    <w:rsid w:val="00CD67BE"/>
    <w:rsid w:val="00CD7958"/>
    <w:rsid w:val="00CD799B"/>
    <w:rsid w:val="00CE0BC4"/>
    <w:rsid w:val="00CE10C4"/>
    <w:rsid w:val="00CE139C"/>
    <w:rsid w:val="00CE14EB"/>
    <w:rsid w:val="00CE1F1E"/>
    <w:rsid w:val="00CE2C45"/>
    <w:rsid w:val="00CE2E33"/>
    <w:rsid w:val="00CE393A"/>
    <w:rsid w:val="00CE49E8"/>
    <w:rsid w:val="00CE4A9A"/>
    <w:rsid w:val="00CE5094"/>
    <w:rsid w:val="00CE71C8"/>
    <w:rsid w:val="00CE780C"/>
    <w:rsid w:val="00CE79F0"/>
    <w:rsid w:val="00CF016A"/>
    <w:rsid w:val="00CF0D2D"/>
    <w:rsid w:val="00CF16AC"/>
    <w:rsid w:val="00CF1847"/>
    <w:rsid w:val="00CF229C"/>
    <w:rsid w:val="00CF2756"/>
    <w:rsid w:val="00CF2A7D"/>
    <w:rsid w:val="00CF3D2A"/>
    <w:rsid w:val="00CF3E26"/>
    <w:rsid w:val="00CF4E2C"/>
    <w:rsid w:val="00CF583B"/>
    <w:rsid w:val="00CF628C"/>
    <w:rsid w:val="00CF65E0"/>
    <w:rsid w:val="00CF65FB"/>
    <w:rsid w:val="00CF7060"/>
    <w:rsid w:val="00CF79C3"/>
    <w:rsid w:val="00CF7FC7"/>
    <w:rsid w:val="00D00825"/>
    <w:rsid w:val="00D0118F"/>
    <w:rsid w:val="00D025C2"/>
    <w:rsid w:val="00D030D5"/>
    <w:rsid w:val="00D03511"/>
    <w:rsid w:val="00D039E3"/>
    <w:rsid w:val="00D044E9"/>
    <w:rsid w:val="00D04792"/>
    <w:rsid w:val="00D04ECC"/>
    <w:rsid w:val="00D04FEC"/>
    <w:rsid w:val="00D066D8"/>
    <w:rsid w:val="00D06DCF"/>
    <w:rsid w:val="00D07026"/>
    <w:rsid w:val="00D100FA"/>
    <w:rsid w:val="00D10291"/>
    <w:rsid w:val="00D1040A"/>
    <w:rsid w:val="00D10B99"/>
    <w:rsid w:val="00D115D6"/>
    <w:rsid w:val="00D11996"/>
    <w:rsid w:val="00D11DD2"/>
    <w:rsid w:val="00D122AB"/>
    <w:rsid w:val="00D13B88"/>
    <w:rsid w:val="00D13C69"/>
    <w:rsid w:val="00D15577"/>
    <w:rsid w:val="00D158BC"/>
    <w:rsid w:val="00D15BCD"/>
    <w:rsid w:val="00D172A2"/>
    <w:rsid w:val="00D20200"/>
    <w:rsid w:val="00D20851"/>
    <w:rsid w:val="00D2090A"/>
    <w:rsid w:val="00D217BC"/>
    <w:rsid w:val="00D21C3E"/>
    <w:rsid w:val="00D21CE7"/>
    <w:rsid w:val="00D21E04"/>
    <w:rsid w:val="00D228BA"/>
    <w:rsid w:val="00D22913"/>
    <w:rsid w:val="00D22D2E"/>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F90"/>
    <w:rsid w:val="00D354BF"/>
    <w:rsid w:val="00D354DE"/>
    <w:rsid w:val="00D36814"/>
    <w:rsid w:val="00D36B47"/>
    <w:rsid w:val="00D37A0A"/>
    <w:rsid w:val="00D4065E"/>
    <w:rsid w:val="00D40C82"/>
    <w:rsid w:val="00D420AD"/>
    <w:rsid w:val="00D42FBE"/>
    <w:rsid w:val="00D43F28"/>
    <w:rsid w:val="00D44EDA"/>
    <w:rsid w:val="00D45468"/>
    <w:rsid w:val="00D47AE1"/>
    <w:rsid w:val="00D51086"/>
    <w:rsid w:val="00D51C78"/>
    <w:rsid w:val="00D51DB7"/>
    <w:rsid w:val="00D528B7"/>
    <w:rsid w:val="00D52B4F"/>
    <w:rsid w:val="00D52E2B"/>
    <w:rsid w:val="00D53832"/>
    <w:rsid w:val="00D54258"/>
    <w:rsid w:val="00D55164"/>
    <w:rsid w:val="00D55182"/>
    <w:rsid w:val="00D55504"/>
    <w:rsid w:val="00D56F22"/>
    <w:rsid w:val="00D61454"/>
    <w:rsid w:val="00D6249B"/>
    <w:rsid w:val="00D634E6"/>
    <w:rsid w:val="00D63634"/>
    <w:rsid w:val="00D65766"/>
    <w:rsid w:val="00D65C99"/>
    <w:rsid w:val="00D667C3"/>
    <w:rsid w:val="00D67229"/>
    <w:rsid w:val="00D70FC7"/>
    <w:rsid w:val="00D71F44"/>
    <w:rsid w:val="00D71FC7"/>
    <w:rsid w:val="00D72219"/>
    <w:rsid w:val="00D72338"/>
    <w:rsid w:val="00D725B4"/>
    <w:rsid w:val="00D73B5F"/>
    <w:rsid w:val="00D74EB6"/>
    <w:rsid w:val="00D74FAC"/>
    <w:rsid w:val="00D765BD"/>
    <w:rsid w:val="00D76FFA"/>
    <w:rsid w:val="00D77869"/>
    <w:rsid w:val="00D77908"/>
    <w:rsid w:val="00D80552"/>
    <w:rsid w:val="00D816EE"/>
    <w:rsid w:val="00D819DD"/>
    <w:rsid w:val="00D81A88"/>
    <w:rsid w:val="00D8254E"/>
    <w:rsid w:val="00D825AF"/>
    <w:rsid w:val="00D8448C"/>
    <w:rsid w:val="00D86086"/>
    <w:rsid w:val="00D8629A"/>
    <w:rsid w:val="00D87807"/>
    <w:rsid w:val="00D87DFA"/>
    <w:rsid w:val="00D9036C"/>
    <w:rsid w:val="00D90968"/>
    <w:rsid w:val="00D90ADC"/>
    <w:rsid w:val="00D90EDA"/>
    <w:rsid w:val="00D91900"/>
    <w:rsid w:val="00D921E8"/>
    <w:rsid w:val="00D926B7"/>
    <w:rsid w:val="00D92E74"/>
    <w:rsid w:val="00D93157"/>
    <w:rsid w:val="00D95368"/>
    <w:rsid w:val="00D9614E"/>
    <w:rsid w:val="00D96204"/>
    <w:rsid w:val="00D97630"/>
    <w:rsid w:val="00D9778C"/>
    <w:rsid w:val="00DA1768"/>
    <w:rsid w:val="00DA2EF7"/>
    <w:rsid w:val="00DA3384"/>
    <w:rsid w:val="00DA3A55"/>
    <w:rsid w:val="00DA4843"/>
    <w:rsid w:val="00DA484E"/>
    <w:rsid w:val="00DA4DED"/>
    <w:rsid w:val="00DA6C82"/>
    <w:rsid w:val="00DB00B0"/>
    <w:rsid w:val="00DB0651"/>
    <w:rsid w:val="00DB065F"/>
    <w:rsid w:val="00DB0D2C"/>
    <w:rsid w:val="00DB0EEB"/>
    <w:rsid w:val="00DB19DD"/>
    <w:rsid w:val="00DB2DB2"/>
    <w:rsid w:val="00DB315A"/>
    <w:rsid w:val="00DB370D"/>
    <w:rsid w:val="00DB4789"/>
    <w:rsid w:val="00DB504A"/>
    <w:rsid w:val="00DB6784"/>
    <w:rsid w:val="00DB6888"/>
    <w:rsid w:val="00DB6D72"/>
    <w:rsid w:val="00DB7982"/>
    <w:rsid w:val="00DC058B"/>
    <w:rsid w:val="00DC1EFA"/>
    <w:rsid w:val="00DC1FB0"/>
    <w:rsid w:val="00DC22A8"/>
    <w:rsid w:val="00DC2F1B"/>
    <w:rsid w:val="00DC45C0"/>
    <w:rsid w:val="00DC4613"/>
    <w:rsid w:val="00DC6021"/>
    <w:rsid w:val="00DC655C"/>
    <w:rsid w:val="00DC68B9"/>
    <w:rsid w:val="00DC691E"/>
    <w:rsid w:val="00DC7EA7"/>
    <w:rsid w:val="00DD065E"/>
    <w:rsid w:val="00DD14CD"/>
    <w:rsid w:val="00DD1628"/>
    <w:rsid w:val="00DD2005"/>
    <w:rsid w:val="00DD2685"/>
    <w:rsid w:val="00DD2B2D"/>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6177"/>
    <w:rsid w:val="00DE6B74"/>
    <w:rsid w:val="00DE7821"/>
    <w:rsid w:val="00DE7F72"/>
    <w:rsid w:val="00DF01A8"/>
    <w:rsid w:val="00DF09EA"/>
    <w:rsid w:val="00DF0C7A"/>
    <w:rsid w:val="00DF1714"/>
    <w:rsid w:val="00DF38A4"/>
    <w:rsid w:val="00DF4C5A"/>
    <w:rsid w:val="00DF5AB5"/>
    <w:rsid w:val="00DF5CB0"/>
    <w:rsid w:val="00DF64D5"/>
    <w:rsid w:val="00DF77D4"/>
    <w:rsid w:val="00DF7B3B"/>
    <w:rsid w:val="00E0048B"/>
    <w:rsid w:val="00E00F7A"/>
    <w:rsid w:val="00E01E37"/>
    <w:rsid w:val="00E02053"/>
    <w:rsid w:val="00E02520"/>
    <w:rsid w:val="00E025FE"/>
    <w:rsid w:val="00E02FC5"/>
    <w:rsid w:val="00E03682"/>
    <w:rsid w:val="00E0393A"/>
    <w:rsid w:val="00E03A3A"/>
    <w:rsid w:val="00E04B4B"/>
    <w:rsid w:val="00E04D88"/>
    <w:rsid w:val="00E06B5A"/>
    <w:rsid w:val="00E06CA1"/>
    <w:rsid w:val="00E07041"/>
    <w:rsid w:val="00E07551"/>
    <w:rsid w:val="00E10A9D"/>
    <w:rsid w:val="00E11642"/>
    <w:rsid w:val="00E12B19"/>
    <w:rsid w:val="00E12E0D"/>
    <w:rsid w:val="00E1343A"/>
    <w:rsid w:val="00E148EA"/>
    <w:rsid w:val="00E14D22"/>
    <w:rsid w:val="00E165F7"/>
    <w:rsid w:val="00E16765"/>
    <w:rsid w:val="00E16899"/>
    <w:rsid w:val="00E17A21"/>
    <w:rsid w:val="00E17D29"/>
    <w:rsid w:val="00E207C2"/>
    <w:rsid w:val="00E2080D"/>
    <w:rsid w:val="00E211C3"/>
    <w:rsid w:val="00E21E3A"/>
    <w:rsid w:val="00E22ED1"/>
    <w:rsid w:val="00E230F1"/>
    <w:rsid w:val="00E24466"/>
    <w:rsid w:val="00E2478C"/>
    <w:rsid w:val="00E24E44"/>
    <w:rsid w:val="00E250C4"/>
    <w:rsid w:val="00E258E3"/>
    <w:rsid w:val="00E25A33"/>
    <w:rsid w:val="00E260D1"/>
    <w:rsid w:val="00E27310"/>
    <w:rsid w:val="00E27461"/>
    <w:rsid w:val="00E27AC3"/>
    <w:rsid w:val="00E30F7D"/>
    <w:rsid w:val="00E31538"/>
    <w:rsid w:val="00E31F85"/>
    <w:rsid w:val="00E320F9"/>
    <w:rsid w:val="00E32C57"/>
    <w:rsid w:val="00E34235"/>
    <w:rsid w:val="00E34B2A"/>
    <w:rsid w:val="00E35E8E"/>
    <w:rsid w:val="00E36847"/>
    <w:rsid w:val="00E37FBB"/>
    <w:rsid w:val="00E40039"/>
    <w:rsid w:val="00E404C1"/>
    <w:rsid w:val="00E41161"/>
    <w:rsid w:val="00E4171D"/>
    <w:rsid w:val="00E42A9D"/>
    <w:rsid w:val="00E43E8A"/>
    <w:rsid w:val="00E44023"/>
    <w:rsid w:val="00E453E3"/>
    <w:rsid w:val="00E457DD"/>
    <w:rsid w:val="00E4608C"/>
    <w:rsid w:val="00E46387"/>
    <w:rsid w:val="00E463B1"/>
    <w:rsid w:val="00E463C1"/>
    <w:rsid w:val="00E46EF6"/>
    <w:rsid w:val="00E471DB"/>
    <w:rsid w:val="00E47594"/>
    <w:rsid w:val="00E479A6"/>
    <w:rsid w:val="00E47A96"/>
    <w:rsid w:val="00E47AAE"/>
    <w:rsid w:val="00E5010E"/>
    <w:rsid w:val="00E50734"/>
    <w:rsid w:val="00E5089D"/>
    <w:rsid w:val="00E50CAF"/>
    <w:rsid w:val="00E52014"/>
    <w:rsid w:val="00E522AC"/>
    <w:rsid w:val="00E524A2"/>
    <w:rsid w:val="00E524D5"/>
    <w:rsid w:val="00E527BF"/>
    <w:rsid w:val="00E531F9"/>
    <w:rsid w:val="00E53384"/>
    <w:rsid w:val="00E546A0"/>
    <w:rsid w:val="00E565AA"/>
    <w:rsid w:val="00E56DFC"/>
    <w:rsid w:val="00E600FE"/>
    <w:rsid w:val="00E61852"/>
    <w:rsid w:val="00E65471"/>
    <w:rsid w:val="00E663F8"/>
    <w:rsid w:val="00E67E0E"/>
    <w:rsid w:val="00E67FF1"/>
    <w:rsid w:val="00E701F8"/>
    <w:rsid w:val="00E7040B"/>
    <w:rsid w:val="00E708B4"/>
    <w:rsid w:val="00E72345"/>
    <w:rsid w:val="00E727EC"/>
    <w:rsid w:val="00E72F6C"/>
    <w:rsid w:val="00E73500"/>
    <w:rsid w:val="00E739F0"/>
    <w:rsid w:val="00E73DDD"/>
    <w:rsid w:val="00E746EE"/>
    <w:rsid w:val="00E76D1C"/>
    <w:rsid w:val="00E7728E"/>
    <w:rsid w:val="00E80AAF"/>
    <w:rsid w:val="00E813F1"/>
    <w:rsid w:val="00E8161B"/>
    <w:rsid w:val="00E82D8F"/>
    <w:rsid w:val="00E84B7F"/>
    <w:rsid w:val="00E84FAE"/>
    <w:rsid w:val="00E85E5E"/>
    <w:rsid w:val="00E86415"/>
    <w:rsid w:val="00E8655A"/>
    <w:rsid w:val="00E871A7"/>
    <w:rsid w:val="00E873BC"/>
    <w:rsid w:val="00E8749E"/>
    <w:rsid w:val="00E907F2"/>
    <w:rsid w:val="00E90D97"/>
    <w:rsid w:val="00E91525"/>
    <w:rsid w:val="00E9182A"/>
    <w:rsid w:val="00E92467"/>
    <w:rsid w:val="00E926B8"/>
    <w:rsid w:val="00E93520"/>
    <w:rsid w:val="00E93761"/>
    <w:rsid w:val="00E94EBC"/>
    <w:rsid w:val="00E9581A"/>
    <w:rsid w:val="00E959D1"/>
    <w:rsid w:val="00E96E3D"/>
    <w:rsid w:val="00E9716C"/>
    <w:rsid w:val="00E979C8"/>
    <w:rsid w:val="00E97C0C"/>
    <w:rsid w:val="00EA0665"/>
    <w:rsid w:val="00EA11CF"/>
    <w:rsid w:val="00EA1A29"/>
    <w:rsid w:val="00EA20E6"/>
    <w:rsid w:val="00EA2D42"/>
    <w:rsid w:val="00EA3672"/>
    <w:rsid w:val="00EA45E6"/>
    <w:rsid w:val="00EA471B"/>
    <w:rsid w:val="00EA4A50"/>
    <w:rsid w:val="00EA4AF9"/>
    <w:rsid w:val="00EA56ED"/>
    <w:rsid w:val="00EA5D65"/>
    <w:rsid w:val="00EA6F25"/>
    <w:rsid w:val="00EA75FB"/>
    <w:rsid w:val="00EA7997"/>
    <w:rsid w:val="00EB0499"/>
    <w:rsid w:val="00EB1FA2"/>
    <w:rsid w:val="00EB226C"/>
    <w:rsid w:val="00EB301C"/>
    <w:rsid w:val="00EB38DE"/>
    <w:rsid w:val="00EB433D"/>
    <w:rsid w:val="00EB45E7"/>
    <w:rsid w:val="00EB4D01"/>
    <w:rsid w:val="00EB6C37"/>
    <w:rsid w:val="00EB6F23"/>
    <w:rsid w:val="00EC06B5"/>
    <w:rsid w:val="00EC06BA"/>
    <w:rsid w:val="00EC1056"/>
    <w:rsid w:val="00EC144E"/>
    <w:rsid w:val="00EC178B"/>
    <w:rsid w:val="00EC1DE4"/>
    <w:rsid w:val="00EC203B"/>
    <w:rsid w:val="00EC2097"/>
    <w:rsid w:val="00EC2765"/>
    <w:rsid w:val="00EC336D"/>
    <w:rsid w:val="00EC34DE"/>
    <w:rsid w:val="00EC5B11"/>
    <w:rsid w:val="00EC5B2B"/>
    <w:rsid w:val="00EC5E96"/>
    <w:rsid w:val="00EC651F"/>
    <w:rsid w:val="00EC686E"/>
    <w:rsid w:val="00EC6B16"/>
    <w:rsid w:val="00EC77C1"/>
    <w:rsid w:val="00EC785C"/>
    <w:rsid w:val="00EC7EE3"/>
    <w:rsid w:val="00EC7F31"/>
    <w:rsid w:val="00EC7F87"/>
    <w:rsid w:val="00ED0074"/>
    <w:rsid w:val="00ED1457"/>
    <w:rsid w:val="00ED151C"/>
    <w:rsid w:val="00ED3928"/>
    <w:rsid w:val="00ED4221"/>
    <w:rsid w:val="00ED4F1C"/>
    <w:rsid w:val="00ED5BCC"/>
    <w:rsid w:val="00ED65A8"/>
    <w:rsid w:val="00ED6975"/>
    <w:rsid w:val="00ED77DE"/>
    <w:rsid w:val="00ED7A6C"/>
    <w:rsid w:val="00EE0DB9"/>
    <w:rsid w:val="00EE18DD"/>
    <w:rsid w:val="00EE4E7C"/>
    <w:rsid w:val="00EE582D"/>
    <w:rsid w:val="00EE5FC2"/>
    <w:rsid w:val="00EE6C51"/>
    <w:rsid w:val="00EE6EAA"/>
    <w:rsid w:val="00EE7CEA"/>
    <w:rsid w:val="00EE7F9C"/>
    <w:rsid w:val="00EF062A"/>
    <w:rsid w:val="00EF1D21"/>
    <w:rsid w:val="00EF1E3C"/>
    <w:rsid w:val="00EF209F"/>
    <w:rsid w:val="00EF249D"/>
    <w:rsid w:val="00EF2639"/>
    <w:rsid w:val="00EF2EBD"/>
    <w:rsid w:val="00EF3A50"/>
    <w:rsid w:val="00EF4050"/>
    <w:rsid w:val="00EF4A7B"/>
    <w:rsid w:val="00EF4E3B"/>
    <w:rsid w:val="00EF5279"/>
    <w:rsid w:val="00EF6F18"/>
    <w:rsid w:val="00EF795B"/>
    <w:rsid w:val="00EF7E52"/>
    <w:rsid w:val="00F00520"/>
    <w:rsid w:val="00F027CE"/>
    <w:rsid w:val="00F02C31"/>
    <w:rsid w:val="00F02F27"/>
    <w:rsid w:val="00F033F9"/>
    <w:rsid w:val="00F0471C"/>
    <w:rsid w:val="00F0564E"/>
    <w:rsid w:val="00F11EA4"/>
    <w:rsid w:val="00F11ED5"/>
    <w:rsid w:val="00F12271"/>
    <w:rsid w:val="00F123DB"/>
    <w:rsid w:val="00F128EA"/>
    <w:rsid w:val="00F136A2"/>
    <w:rsid w:val="00F13F93"/>
    <w:rsid w:val="00F15856"/>
    <w:rsid w:val="00F17935"/>
    <w:rsid w:val="00F17EC6"/>
    <w:rsid w:val="00F20D3E"/>
    <w:rsid w:val="00F20F32"/>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26C7"/>
    <w:rsid w:val="00F32F2B"/>
    <w:rsid w:val="00F33009"/>
    <w:rsid w:val="00F33767"/>
    <w:rsid w:val="00F352F8"/>
    <w:rsid w:val="00F35F29"/>
    <w:rsid w:val="00F37E67"/>
    <w:rsid w:val="00F405AC"/>
    <w:rsid w:val="00F405E3"/>
    <w:rsid w:val="00F427EF"/>
    <w:rsid w:val="00F42A3B"/>
    <w:rsid w:val="00F43196"/>
    <w:rsid w:val="00F43C25"/>
    <w:rsid w:val="00F43D70"/>
    <w:rsid w:val="00F43DDC"/>
    <w:rsid w:val="00F4511A"/>
    <w:rsid w:val="00F453A5"/>
    <w:rsid w:val="00F465BB"/>
    <w:rsid w:val="00F47CD5"/>
    <w:rsid w:val="00F47FCD"/>
    <w:rsid w:val="00F507B8"/>
    <w:rsid w:val="00F507C5"/>
    <w:rsid w:val="00F50EA4"/>
    <w:rsid w:val="00F512A7"/>
    <w:rsid w:val="00F51926"/>
    <w:rsid w:val="00F52D4F"/>
    <w:rsid w:val="00F530C1"/>
    <w:rsid w:val="00F530DC"/>
    <w:rsid w:val="00F535DF"/>
    <w:rsid w:val="00F53F85"/>
    <w:rsid w:val="00F54320"/>
    <w:rsid w:val="00F5496E"/>
    <w:rsid w:val="00F54DB3"/>
    <w:rsid w:val="00F556A0"/>
    <w:rsid w:val="00F557B5"/>
    <w:rsid w:val="00F567B2"/>
    <w:rsid w:val="00F56A84"/>
    <w:rsid w:val="00F5749B"/>
    <w:rsid w:val="00F607B9"/>
    <w:rsid w:val="00F614CA"/>
    <w:rsid w:val="00F61834"/>
    <w:rsid w:val="00F61960"/>
    <w:rsid w:val="00F619FC"/>
    <w:rsid w:val="00F61FD7"/>
    <w:rsid w:val="00F623F3"/>
    <w:rsid w:val="00F62702"/>
    <w:rsid w:val="00F64919"/>
    <w:rsid w:val="00F64A2C"/>
    <w:rsid w:val="00F661F4"/>
    <w:rsid w:val="00F667F3"/>
    <w:rsid w:val="00F67F36"/>
    <w:rsid w:val="00F67FEB"/>
    <w:rsid w:val="00F704CF"/>
    <w:rsid w:val="00F70D26"/>
    <w:rsid w:val="00F70FD0"/>
    <w:rsid w:val="00F7142E"/>
    <w:rsid w:val="00F71B23"/>
    <w:rsid w:val="00F73A0E"/>
    <w:rsid w:val="00F743AA"/>
    <w:rsid w:val="00F74CE0"/>
    <w:rsid w:val="00F74ED0"/>
    <w:rsid w:val="00F753D7"/>
    <w:rsid w:val="00F75F4C"/>
    <w:rsid w:val="00F7635A"/>
    <w:rsid w:val="00F76DA0"/>
    <w:rsid w:val="00F7746F"/>
    <w:rsid w:val="00F77B3A"/>
    <w:rsid w:val="00F80C41"/>
    <w:rsid w:val="00F81F3C"/>
    <w:rsid w:val="00F83DF7"/>
    <w:rsid w:val="00F844DA"/>
    <w:rsid w:val="00F90AB4"/>
    <w:rsid w:val="00F91362"/>
    <w:rsid w:val="00F920DC"/>
    <w:rsid w:val="00F93072"/>
    <w:rsid w:val="00F9451F"/>
    <w:rsid w:val="00F95110"/>
    <w:rsid w:val="00F957E6"/>
    <w:rsid w:val="00F9619A"/>
    <w:rsid w:val="00F9675C"/>
    <w:rsid w:val="00F971F8"/>
    <w:rsid w:val="00FA013D"/>
    <w:rsid w:val="00FA0914"/>
    <w:rsid w:val="00FA1A6E"/>
    <w:rsid w:val="00FA21E5"/>
    <w:rsid w:val="00FA2B32"/>
    <w:rsid w:val="00FA3808"/>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41D8"/>
    <w:rsid w:val="00FB50C6"/>
    <w:rsid w:val="00FB5492"/>
    <w:rsid w:val="00FB66E1"/>
    <w:rsid w:val="00FB6D74"/>
    <w:rsid w:val="00FB77E8"/>
    <w:rsid w:val="00FB79EC"/>
    <w:rsid w:val="00FC04AF"/>
    <w:rsid w:val="00FC0FA7"/>
    <w:rsid w:val="00FC15F7"/>
    <w:rsid w:val="00FC215A"/>
    <w:rsid w:val="00FC2D16"/>
    <w:rsid w:val="00FC2D30"/>
    <w:rsid w:val="00FC2F7A"/>
    <w:rsid w:val="00FC4592"/>
    <w:rsid w:val="00FC46DF"/>
    <w:rsid w:val="00FC591C"/>
    <w:rsid w:val="00FC5AB4"/>
    <w:rsid w:val="00FC5C36"/>
    <w:rsid w:val="00FC6450"/>
    <w:rsid w:val="00FC7B1B"/>
    <w:rsid w:val="00FC7B87"/>
    <w:rsid w:val="00FD092F"/>
    <w:rsid w:val="00FD1299"/>
    <w:rsid w:val="00FD1C97"/>
    <w:rsid w:val="00FD29F4"/>
    <w:rsid w:val="00FD2ADA"/>
    <w:rsid w:val="00FD48B6"/>
    <w:rsid w:val="00FD4956"/>
    <w:rsid w:val="00FD5088"/>
    <w:rsid w:val="00FD6560"/>
    <w:rsid w:val="00FD6AAA"/>
    <w:rsid w:val="00FE04C1"/>
    <w:rsid w:val="00FE25EC"/>
    <w:rsid w:val="00FE2621"/>
    <w:rsid w:val="00FE2DCD"/>
    <w:rsid w:val="00FE2F49"/>
    <w:rsid w:val="00FE3A63"/>
    <w:rsid w:val="00FE56DD"/>
    <w:rsid w:val="00FE5D40"/>
    <w:rsid w:val="00FE66EE"/>
    <w:rsid w:val="00FE6CC1"/>
    <w:rsid w:val="00FE79BD"/>
    <w:rsid w:val="00FE7F9A"/>
    <w:rsid w:val="00FF14F4"/>
    <w:rsid w:val="00FF1A04"/>
    <w:rsid w:val="00FF20E3"/>
    <w:rsid w:val="00FF21BB"/>
    <w:rsid w:val="00FF24B3"/>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https://www.gov.uk/government/publications/armed-forces-covenant-annual-report-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frhub.com/vfr-research-search-results/?fwp_search=south+yorkshi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go.org.uk/information-centre/news/2019/nov/ombudsman-issues-armed-forces-covenant-guidance-to-councils-on-remembrance-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herham.gov.uk/armed-forces" TargetMode="External"/><Relationship Id="rId5" Type="http://schemas.openxmlformats.org/officeDocument/2006/relationships/webSettings" Target="webSettings.xml"/><Relationship Id="rId15" Type="http://schemas.openxmlformats.org/officeDocument/2006/relationships/hyperlink" Target="https://www.covenantfund.org.uk/making-grants-for-local-projects-our-consultation/" TargetMode="External"/><Relationship Id="rId10" Type="http://schemas.openxmlformats.org/officeDocument/2006/relationships/image" Target="cid:image001.jpg@01D1D862.AA3D65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v.uk/government/consultations/strategy-for-our-veterans-uk-government-consultat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Rachel Walker</cp:lastModifiedBy>
  <cp:revision>2</cp:revision>
  <cp:lastPrinted>2020-02-10T17:03:00Z</cp:lastPrinted>
  <dcterms:created xsi:type="dcterms:W3CDTF">2020-10-12T09:57:00Z</dcterms:created>
  <dcterms:modified xsi:type="dcterms:W3CDTF">2020-10-12T09:57:00Z</dcterms:modified>
</cp:coreProperties>
</file>