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4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7"/>
      </w:tblGrid>
      <w:tr w:rsidR="00543508" w:rsidRPr="00543508" w14:paraId="3FEB3CD5" w14:textId="77777777" w:rsidTr="00244B17">
        <w:tc>
          <w:tcPr>
            <w:tcW w:w="16047" w:type="dxa"/>
            <w:shd w:val="clear" w:color="auto" w:fill="D9D9D9"/>
          </w:tcPr>
          <w:p w14:paraId="1E445E88" w14:textId="77777777" w:rsidR="00543508" w:rsidRPr="00543508" w:rsidRDefault="00543508" w:rsidP="00543508">
            <w:pPr>
              <w:tabs>
                <w:tab w:val="left" w:pos="4635"/>
              </w:tabs>
              <w:spacing w:line="276" w:lineRule="auto"/>
              <w:ind w:right="-250"/>
              <w:rPr>
                <w:rFonts w:ascii="Calibri" w:hAnsi="Calibri" w:cs="Arial"/>
                <w:sz w:val="20"/>
                <w:szCs w:val="20"/>
              </w:rPr>
            </w:pPr>
            <w:r w:rsidRPr="00543508">
              <w:rPr>
                <w:rFonts w:ascii="Calibri" w:hAnsi="Calibri" w:cs="Arial"/>
                <w:b/>
                <w:sz w:val="20"/>
                <w:szCs w:val="20"/>
              </w:rPr>
              <w:t xml:space="preserve">Setting Updates </w:t>
            </w:r>
            <w:r w:rsidRPr="00543508">
              <w:rPr>
                <w:rFonts w:ascii="Calibri" w:hAnsi="Calibri" w:cs="Arial"/>
                <w:sz w:val="20"/>
                <w:szCs w:val="20"/>
              </w:rPr>
              <w:t>(Ofsted, premises, staffing, working hours, children present)</w:t>
            </w:r>
          </w:p>
        </w:tc>
      </w:tr>
      <w:tr w:rsidR="00543508" w:rsidRPr="00543508" w14:paraId="3928EC55" w14:textId="77777777" w:rsidTr="00244B17">
        <w:tc>
          <w:tcPr>
            <w:tcW w:w="16047" w:type="dxa"/>
            <w:shd w:val="clear" w:color="auto" w:fill="auto"/>
          </w:tcPr>
          <w:p w14:paraId="3E897E69" w14:textId="77777777" w:rsidR="00543508" w:rsidRPr="00543508" w:rsidRDefault="00543508" w:rsidP="00543508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  <w:p w14:paraId="3BC3637A" w14:textId="77777777" w:rsidR="00543508" w:rsidRPr="00543508" w:rsidRDefault="00543508" w:rsidP="00543508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  <w:p w14:paraId="51CC1749" w14:textId="77777777" w:rsidR="00543508" w:rsidRPr="00543508" w:rsidRDefault="00543508" w:rsidP="00543508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  <w:p w14:paraId="1DA62ECD" w14:textId="77777777" w:rsidR="00543508" w:rsidRPr="00543508" w:rsidRDefault="00543508" w:rsidP="00543508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  <w:p w14:paraId="0F3C4899" w14:textId="77777777" w:rsidR="00543508" w:rsidRDefault="00543508" w:rsidP="00543508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  <w:p w14:paraId="0B5E3BCD" w14:textId="4B420399" w:rsidR="00B921D2" w:rsidRPr="00543508" w:rsidRDefault="00B921D2" w:rsidP="00543508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</w:tc>
      </w:tr>
    </w:tbl>
    <w:p w14:paraId="059A1B5B" w14:textId="00FC4509" w:rsidR="00543508" w:rsidRDefault="00543508" w:rsidP="00543508">
      <w:pPr>
        <w:spacing w:line="276" w:lineRule="auto"/>
        <w:ind w:hanging="1080"/>
        <w:jc w:val="both"/>
        <w:rPr>
          <w:rFonts w:ascii="Calibri" w:hAnsi="Calibri" w:cs="Arial"/>
          <w:sz w:val="20"/>
          <w:szCs w:val="20"/>
          <w:u w:val="single"/>
        </w:rPr>
      </w:pPr>
    </w:p>
    <w:p w14:paraId="66B7DAE4" w14:textId="05458F61" w:rsidR="00275144" w:rsidRPr="00275144" w:rsidRDefault="00275144" w:rsidP="00275144">
      <w:pPr>
        <w:spacing w:line="276" w:lineRule="auto"/>
        <w:ind w:hanging="1080"/>
        <w:jc w:val="center"/>
        <w:rPr>
          <w:rFonts w:ascii="Calibri" w:hAnsi="Calibri" w:cs="Arial"/>
          <w:b/>
          <w:sz w:val="28"/>
          <w:szCs w:val="28"/>
          <w:u w:val="single"/>
        </w:rPr>
      </w:pPr>
      <w:proofErr w:type="spellStart"/>
      <w:r>
        <w:rPr>
          <w:rFonts w:ascii="Calibri" w:hAnsi="Calibri" w:cs="Arial"/>
          <w:b/>
          <w:sz w:val="28"/>
          <w:szCs w:val="28"/>
          <w:u w:val="single"/>
        </w:rPr>
        <w:t>EYFS</w:t>
      </w:r>
      <w:proofErr w:type="spellEnd"/>
      <w:r>
        <w:rPr>
          <w:rFonts w:ascii="Calibri" w:hAnsi="Calibri" w:cs="Arial"/>
          <w:b/>
          <w:sz w:val="28"/>
          <w:szCs w:val="28"/>
          <w:u w:val="single"/>
        </w:rPr>
        <w:t xml:space="preserve"> </w:t>
      </w:r>
      <w:r w:rsidRPr="00275144">
        <w:rPr>
          <w:rFonts w:ascii="Calibri" w:hAnsi="Calibri" w:cs="Arial"/>
          <w:b/>
          <w:sz w:val="28"/>
          <w:szCs w:val="28"/>
          <w:u w:val="single"/>
        </w:rPr>
        <w:t>Section 1</w:t>
      </w:r>
      <w:r>
        <w:rPr>
          <w:rFonts w:ascii="Calibri" w:hAnsi="Calibri" w:cs="Arial"/>
          <w:b/>
          <w:sz w:val="28"/>
          <w:szCs w:val="28"/>
          <w:u w:val="single"/>
        </w:rPr>
        <w:t xml:space="preserve"> &amp; 2 </w:t>
      </w:r>
      <w:r w:rsidRPr="00275144">
        <w:rPr>
          <w:rFonts w:ascii="Calibri" w:hAnsi="Calibri" w:cs="Arial"/>
          <w:b/>
          <w:sz w:val="28"/>
          <w:szCs w:val="28"/>
          <w:u w:val="single"/>
        </w:rPr>
        <w:t xml:space="preserve"> – The Learning and Development Requirements</w:t>
      </w:r>
      <w:r>
        <w:rPr>
          <w:rFonts w:ascii="Calibri" w:hAnsi="Calibri" w:cs="Arial"/>
          <w:b/>
          <w:sz w:val="28"/>
          <w:szCs w:val="28"/>
          <w:u w:val="single"/>
        </w:rPr>
        <w:t xml:space="preserve"> (part 6) </w:t>
      </w:r>
    </w:p>
    <w:p w14:paraId="68F114E7" w14:textId="03BBC953" w:rsidR="00275144" w:rsidRDefault="00275144" w:rsidP="00543508">
      <w:pPr>
        <w:spacing w:line="276" w:lineRule="auto"/>
        <w:ind w:hanging="1080"/>
        <w:jc w:val="both"/>
        <w:rPr>
          <w:rFonts w:ascii="Calibri" w:hAnsi="Calibri" w:cs="Arial"/>
          <w:sz w:val="20"/>
          <w:szCs w:val="20"/>
          <w:u w:val="single"/>
        </w:rPr>
      </w:pPr>
    </w:p>
    <w:p w14:paraId="56272734" w14:textId="77777777" w:rsidR="00275144" w:rsidRPr="004C351B" w:rsidRDefault="00275144" w:rsidP="00543508">
      <w:pPr>
        <w:spacing w:line="276" w:lineRule="auto"/>
        <w:ind w:hanging="1080"/>
        <w:jc w:val="both"/>
        <w:rPr>
          <w:rFonts w:ascii="Calibri" w:hAnsi="Calibri" w:cs="Arial"/>
          <w:sz w:val="20"/>
          <w:szCs w:val="20"/>
          <w:u w:val="single"/>
        </w:rPr>
      </w:pPr>
    </w:p>
    <w:tbl>
      <w:tblPr>
        <w:tblW w:w="1601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6380"/>
        <w:gridCol w:w="993"/>
        <w:gridCol w:w="1134"/>
        <w:gridCol w:w="1134"/>
        <w:gridCol w:w="5527"/>
      </w:tblGrid>
      <w:tr w:rsidR="00212B2E" w:rsidRPr="00256D29" w14:paraId="38971CF7" w14:textId="77777777" w:rsidTr="00212B2E">
        <w:tc>
          <w:tcPr>
            <w:tcW w:w="851" w:type="dxa"/>
            <w:shd w:val="clear" w:color="auto" w:fill="D9D9D9"/>
          </w:tcPr>
          <w:p w14:paraId="5CA2C493" w14:textId="77777777" w:rsidR="00212B2E" w:rsidRPr="00BE3866" w:rsidRDefault="00212B2E" w:rsidP="00275144">
            <w:pPr>
              <w:tabs>
                <w:tab w:val="center" w:pos="3312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6380" w:type="dxa"/>
            <w:shd w:val="clear" w:color="auto" w:fill="D9D9D9"/>
          </w:tcPr>
          <w:p w14:paraId="0418369F" w14:textId="214484AE" w:rsidR="00212B2E" w:rsidRPr="00BE3866" w:rsidRDefault="00212B2E" w:rsidP="00275144">
            <w:pPr>
              <w:tabs>
                <w:tab w:val="center" w:pos="3312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</w:rPr>
              <w:t xml:space="preserve">Learning and Development </w:t>
            </w:r>
          </w:p>
          <w:p w14:paraId="2FF42CF5" w14:textId="77777777" w:rsidR="00212B2E" w:rsidRPr="00BE3866" w:rsidRDefault="00212B2E" w:rsidP="00275144">
            <w:pPr>
              <w:tabs>
                <w:tab w:val="center" w:pos="3312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E3866">
              <w:rPr>
                <w:rFonts w:ascii="Calibri" w:hAnsi="Calibri" w:cs="Arial"/>
                <w:sz w:val="20"/>
                <w:szCs w:val="20"/>
              </w:rPr>
              <w:t xml:space="preserve">(Pg. 7-17 Statutory Framework for the </w:t>
            </w:r>
            <w:proofErr w:type="spellStart"/>
            <w:r w:rsidRPr="00BE3866">
              <w:rPr>
                <w:rFonts w:ascii="Calibri" w:hAnsi="Calibri" w:cs="Arial"/>
                <w:sz w:val="20"/>
                <w:szCs w:val="20"/>
              </w:rPr>
              <w:t>EYFS</w:t>
            </w:r>
            <w:proofErr w:type="spellEnd"/>
            <w:r w:rsidRPr="00BE3866">
              <w:rPr>
                <w:rFonts w:ascii="Calibri" w:hAnsi="Calibri" w:cs="Arial"/>
                <w:sz w:val="20"/>
                <w:szCs w:val="20"/>
              </w:rPr>
              <w:t>)</w:t>
            </w:r>
          </w:p>
          <w:p w14:paraId="456D7983" w14:textId="77777777" w:rsidR="00212B2E" w:rsidRPr="00BE3866" w:rsidRDefault="00541547" w:rsidP="00275144">
            <w:pPr>
              <w:tabs>
                <w:tab w:val="center" w:pos="3312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hyperlink r:id="rId7" w:history="1">
              <w:r w:rsidR="00212B2E" w:rsidRPr="00BE3866">
                <w:rPr>
                  <w:rStyle w:val="Hyperlink"/>
                  <w:rFonts w:ascii="Calibri" w:hAnsi="Calibri" w:cs="Arial"/>
                  <w:sz w:val="20"/>
                  <w:szCs w:val="20"/>
                </w:rPr>
                <w:t>https://www.gov.uk/government/publications/early-years-foundation-stage-framework--2</w:t>
              </w:r>
            </w:hyperlink>
            <w:r w:rsidR="00212B2E" w:rsidRPr="00BE3866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14:paraId="13DB6D82" w14:textId="77777777" w:rsidR="00212B2E" w:rsidRPr="00BE3866" w:rsidRDefault="00541547" w:rsidP="00275144">
            <w:pPr>
              <w:tabs>
                <w:tab w:val="center" w:pos="3312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hyperlink r:id="rId8" w:history="1">
              <w:r w:rsidR="00212B2E" w:rsidRPr="00BE3866">
                <w:rPr>
                  <w:rStyle w:val="Hyperlink"/>
                  <w:rFonts w:ascii="Calibri" w:hAnsi="Calibri" w:cs="Arial"/>
                  <w:sz w:val="20"/>
                  <w:szCs w:val="20"/>
                </w:rPr>
                <w:t>https://www.gov.uk/government/publications/development-matters--2</w:t>
              </w:r>
            </w:hyperlink>
            <w:r w:rsidR="00212B2E" w:rsidRPr="00BE3866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D9D9D9"/>
          </w:tcPr>
          <w:p w14:paraId="6404E2AD" w14:textId="018BDD1D" w:rsidR="00212B2E" w:rsidRPr="00256D29" w:rsidRDefault="00212B2E" w:rsidP="00275144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04180">
              <w:rPr>
                <w:rFonts w:ascii="Calibri" w:hAnsi="Calibri" w:cs="Arial"/>
                <w:b/>
                <w:sz w:val="20"/>
                <w:szCs w:val="20"/>
              </w:rPr>
              <w:t>Securely in place</w:t>
            </w:r>
          </w:p>
        </w:tc>
        <w:tc>
          <w:tcPr>
            <w:tcW w:w="1134" w:type="dxa"/>
            <w:shd w:val="clear" w:color="auto" w:fill="D9D9D9"/>
          </w:tcPr>
          <w:p w14:paraId="6DAE4E44" w14:textId="77777777" w:rsidR="00212B2E" w:rsidRPr="00404180" w:rsidRDefault="00212B2E" w:rsidP="00275144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04180">
              <w:rPr>
                <w:rFonts w:ascii="Calibri" w:hAnsi="Calibri" w:cs="Arial"/>
                <w:b/>
                <w:sz w:val="20"/>
                <w:szCs w:val="20"/>
              </w:rPr>
              <w:t>Partly in place</w:t>
            </w:r>
          </w:p>
          <w:p w14:paraId="7B5625D6" w14:textId="77777777" w:rsidR="00212B2E" w:rsidRPr="00256D29" w:rsidRDefault="00212B2E" w:rsidP="00275144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14:paraId="32F68B1D" w14:textId="5FF4549B" w:rsidR="00212B2E" w:rsidRPr="00256D29" w:rsidRDefault="00212B2E" w:rsidP="00275144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04180">
              <w:rPr>
                <w:rFonts w:ascii="Calibri" w:hAnsi="Calibri" w:cs="Arial"/>
                <w:b/>
                <w:sz w:val="20"/>
                <w:szCs w:val="20"/>
              </w:rPr>
              <w:t>Not in place</w:t>
            </w:r>
          </w:p>
        </w:tc>
        <w:tc>
          <w:tcPr>
            <w:tcW w:w="5527" w:type="dxa"/>
            <w:shd w:val="clear" w:color="auto" w:fill="D9D9D9"/>
          </w:tcPr>
          <w:p w14:paraId="3743A17E" w14:textId="77777777" w:rsidR="00212B2E" w:rsidRPr="00256D29" w:rsidRDefault="00212B2E" w:rsidP="00275144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256D29">
              <w:rPr>
                <w:rFonts w:ascii="Calibri" w:hAnsi="Calibri" w:cs="Arial"/>
                <w:b/>
                <w:sz w:val="20"/>
                <w:szCs w:val="20"/>
              </w:rPr>
              <w:t>Comments / Actions</w:t>
            </w:r>
          </w:p>
        </w:tc>
      </w:tr>
      <w:tr w:rsidR="00212B2E" w:rsidRPr="00034F4C" w14:paraId="5DF57ECB" w14:textId="77777777" w:rsidTr="00212B2E">
        <w:tc>
          <w:tcPr>
            <w:tcW w:w="851" w:type="dxa"/>
            <w:shd w:val="clear" w:color="auto" w:fill="FFFFFF"/>
          </w:tcPr>
          <w:p w14:paraId="4B0BAAA1" w14:textId="2DCA33A7" w:rsidR="00212B2E" w:rsidRPr="00881F20" w:rsidRDefault="00212B2E" w:rsidP="003942E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L&amp;D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6380" w:type="dxa"/>
            <w:shd w:val="clear" w:color="auto" w:fill="FFFFFF"/>
          </w:tcPr>
          <w:p w14:paraId="152900B9" w14:textId="6B5C3289" w:rsidR="00212B2E" w:rsidRPr="00881F20" w:rsidRDefault="00212B2E" w:rsidP="003942E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 w:rsidRPr="00881F20">
              <w:rPr>
                <w:rFonts w:ascii="Calibri" w:hAnsi="Calibri" w:cs="Arial"/>
                <w:b/>
                <w:sz w:val="20"/>
                <w:szCs w:val="20"/>
                <w:u w:val="single"/>
              </w:rPr>
              <w:t>Intent:</w:t>
            </w:r>
          </w:p>
          <w:p w14:paraId="183F006E" w14:textId="153108BD" w:rsidR="00212B2E" w:rsidRPr="00BE3866" w:rsidRDefault="00212B2E" w:rsidP="003942E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</w:rPr>
              <w:t>Educational programme for children must involve activities and experiences from each of the seven areas of learning and development (1.6):</w:t>
            </w:r>
          </w:p>
          <w:p w14:paraId="4400477D" w14:textId="77777777" w:rsidR="00212B2E" w:rsidRPr="00BE3866" w:rsidRDefault="00212B2E" w:rsidP="00543508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</w:rPr>
              <w:t>Communication and language</w:t>
            </w:r>
          </w:p>
          <w:p w14:paraId="59C363D8" w14:textId="77777777" w:rsidR="00212B2E" w:rsidRPr="00BE3866" w:rsidRDefault="00212B2E" w:rsidP="00543508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</w:rPr>
              <w:t xml:space="preserve">Personal, </w:t>
            </w:r>
            <w:proofErr w:type="gramStart"/>
            <w:r w:rsidRPr="00BE3866">
              <w:rPr>
                <w:rFonts w:ascii="Calibri" w:hAnsi="Calibri" w:cs="Arial"/>
                <w:b/>
                <w:sz w:val="20"/>
                <w:szCs w:val="20"/>
              </w:rPr>
              <w:t>social</w:t>
            </w:r>
            <w:proofErr w:type="gramEnd"/>
            <w:r w:rsidRPr="00BE3866">
              <w:rPr>
                <w:rFonts w:ascii="Calibri" w:hAnsi="Calibri" w:cs="Arial"/>
                <w:b/>
                <w:sz w:val="20"/>
                <w:szCs w:val="20"/>
              </w:rPr>
              <w:t xml:space="preserve"> and emotional development</w:t>
            </w:r>
          </w:p>
          <w:p w14:paraId="37DA42B7" w14:textId="77777777" w:rsidR="00212B2E" w:rsidRPr="00BE3866" w:rsidRDefault="00212B2E" w:rsidP="00543508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</w:rPr>
              <w:t>Physical development</w:t>
            </w:r>
          </w:p>
          <w:p w14:paraId="4B3E39E0" w14:textId="77777777" w:rsidR="00212B2E" w:rsidRPr="00BE3866" w:rsidRDefault="00212B2E" w:rsidP="00543508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</w:rPr>
              <w:t>Literacy</w:t>
            </w:r>
          </w:p>
          <w:p w14:paraId="2D3F2696" w14:textId="77777777" w:rsidR="00212B2E" w:rsidRPr="00BE3866" w:rsidRDefault="00212B2E" w:rsidP="00543508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</w:rPr>
              <w:t>Mathematics</w:t>
            </w:r>
          </w:p>
          <w:p w14:paraId="6AB804A8" w14:textId="77777777" w:rsidR="00212B2E" w:rsidRPr="00BE3866" w:rsidRDefault="00212B2E" w:rsidP="00543508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</w:rPr>
              <w:t>Understanding the world</w:t>
            </w:r>
          </w:p>
          <w:p w14:paraId="30979BC4" w14:textId="77777777" w:rsidR="00212B2E" w:rsidRPr="00BE3866" w:rsidRDefault="00212B2E" w:rsidP="00543508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</w:rPr>
              <w:t>Expressive arts and design</w:t>
            </w:r>
          </w:p>
          <w:p w14:paraId="433F75E9" w14:textId="589A2646" w:rsidR="00212B2E" w:rsidRDefault="00541547" w:rsidP="003942E8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hyperlink r:id="rId9" w:history="1">
              <w:r w:rsidR="00212B2E" w:rsidRPr="00BE3866">
                <w:rPr>
                  <w:rStyle w:val="Hyperlink"/>
                  <w:rFonts w:ascii="Calibri" w:hAnsi="Calibri" w:cs="Arial"/>
                  <w:bCs/>
                  <w:sz w:val="20"/>
                  <w:szCs w:val="20"/>
                </w:rPr>
                <w:t>https://help-for-early-years-providers.education.gov.uk/</w:t>
              </w:r>
            </w:hyperlink>
            <w:r w:rsidR="00212B2E" w:rsidRPr="00BE3866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</w:p>
          <w:p w14:paraId="2CBB2173" w14:textId="77777777" w:rsidR="00212B2E" w:rsidRPr="00BE3866" w:rsidRDefault="00212B2E" w:rsidP="003942E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749B3EF6" w14:textId="77777777" w:rsidR="00212B2E" w:rsidRPr="00BE3866" w:rsidRDefault="00212B2E" w:rsidP="003942E8">
            <w:pPr>
              <w:spacing w:line="276" w:lineRule="auto"/>
              <w:rPr>
                <w:rFonts w:ascii="Calibri" w:hAnsi="Calibri" w:cs="Arial"/>
                <w:i/>
                <w:sz w:val="20"/>
                <w:szCs w:val="20"/>
                <w:u w:val="single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  <w:u w:val="single"/>
              </w:rPr>
              <w:t>Prompts</w:t>
            </w:r>
          </w:p>
          <w:p w14:paraId="02CB62F9" w14:textId="77777777" w:rsidR="00212B2E" w:rsidRPr="00BE3866" w:rsidRDefault="00212B2E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How does the environment support this? i.e., continuous provision, resources accessible and available to children.</w:t>
            </w:r>
          </w:p>
          <w:p w14:paraId="4FA0AAD2" w14:textId="1A0D38FC" w:rsidR="00212B2E" w:rsidRDefault="00212B2E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>
              <w:rPr>
                <w:rFonts w:ascii="Calibri" w:hAnsi="Calibri" w:cs="Arial"/>
                <w:i/>
                <w:sz w:val="20"/>
                <w:szCs w:val="20"/>
              </w:rPr>
              <w:t xml:space="preserve">Are </w:t>
            </w:r>
            <w:r w:rsidRPr="00BE3866">
              <w:rPr>
                <w:rFonts w:ascii="Calibri" w:hAnsi="Calibri" w:cs="Arial"/>
                <w:i/>
                <w:sz w:val="20"/>
                <w:szCs w:val="20"/>
              </w:rPr>
              <w:t xml:space="preserve"> the provision/ resources available age and stage appropriate?  </w:t>
            </w:r>
          </w:p>
          <w:p w14:paraId="0E3B991B" w14:textId="77777777" w:rsidR="00212B2E" w:rsidRPr="00404180" w:rsidRDefault="00212B2E" w:rsidP="00BB699C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404180">
              <w:rPr>
                <w:rFonts w:ascii="Calibri" w:hAnsi="Calibri" w:cs="Arial"/>
                <w:i/>
                <w:sz w:val="20"/>
                <w:szCs w:val="20"/>
              </w:rPr>
              <w:t xml:space="preserve">Are you able to confidently explain your curriculum offer and why you have made these decisions? </w:t>
            </w:r>
          </w:p>
          <w:p w14:paraId="61C61541" w14:textId="77777777" w:rsidR="00212B2E" w:rsidRPr="00BB699C" w:rsidRDefault="00212B2E" w:rsidP="00BB699C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B699C">
              <w:rPr>
                <w:rFonts w:ascii="Calibri" w:hAnsi="Calibri" w:cs="Arial"/>
                <w:i/>
                <w:sz w:val="20"/>
                <w:szCs w:val="20"/>
              </w:rPr>
              <w:t>Do provision/ resources excite, enthuse and challenge children?</w:t>
            </w:r>
          </w:p>
          <w:p w14:paraId="072A3CBA" w14:textId="77777777" w:rsidR="00212B2E" w:rsidRPr="00BE3866" w:rsidRDefault="00212B2E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 xml:space="preserve">Are key areas of continuous provision continually available to children? </w:t>
            </w:r>
            <w:proofErr w:type="gramStart"/>
            <w:r w:rsidRPr="00BE3866">
              <w:rPr>
                <w:rFonts w:ascii="Calibri" w:hAnsi="Calibri" w:cs="Arial"/>
                <w:i/>
                <w:sz w:val="20"/>
                <w:szCs w:val="20"/>
              </w:rPr>
              <w:t>i.e.</w:t>
            </w:r>
            <w:proofErr w:type="gramEnd"/>
            <w:r w:rsidRPr="00BE3866">
              <w:rPr>
                <w:rFonts w:ascii="Calibri" w:hAnsi="Calibri" w:cs="Arial"/>
                <w:i/>
                <w:sz w:val="20"/>
                <w:szCs w:val="20"/>
              </w:rPr>
              <w:t xml:space="preserve"> sand and water, role play, construction, small world, mark making, paint, messy/ malleable play, quiet book area, communication friendly spaces.</w:t>
            </w:r>
          </w:p>
          <w:p w14:paraId="7A686470" w14:textId="77777777" w:rsidR="00212B2E" w:rsidRPr="00BE3866" w:rsidRDefault="00212B2E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Do resources reflect a range of cultures and environmental features of the world?</w:t>
            </w:r>
          </w:p>
          <w:p w14:paraId="11E217B9" w14:textId="73722624" w:rsidR="00212B2E" w:rsidRPr="00BE3866" w:rsidRDefault="00212B2E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Do resources encourage development of children’s speech, language, and communication skills?</w:t>
            </w:r>
          </w:p>
          <w:p w14:paraId="29B4D193" w14:textId="77777777" w:rsidR="00212B2E" w:rsidRPr="00BE3866" w:rsidRDefault="00212B2E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Are books a key feature within the setting?</w:t>
            </w:r>
          </w:p>
          <w:p w14:paraId="18D8C52E" w14:textId="77777777" w:rsidR="00212B2E" w:rsidRPr="00BE3866" w:rsidRDefault="00212B2E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Are mealtimes utilised as teaching and learning opportunities?</w:t>
            </w:r>
          </w:p>
          <w:p w14:paraId="4F1121D8" w14:textId="77777777" w:rsidR="00212B2E" w:rsidRPr="00BE3866" w:rsidRDefault="00212B2E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Are equal teaching and learning opportunities provided outdoors?</w:t>
            </w:r>
          </w:p>
          <w:p w14:paraId="5F4C34C8" w14:textId="77777777" w:rsidR="00212B2E" w:rsidRPr="00BE3866" w:rsidRDefault="00212B2E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Does the outdoor environment enable large scale play and gross motor development?</w:t>
            </w:r>
          </w:p>
        </w:tc>
        <w:tc>
          <w:tcPr>
            <w:tcW w:w="993" w:type="dxa"/>
            <w:shd w:val="clear" w:color="auto" w:fill="auto"/>
          </w:tcPr>
          <w:p w14:paraId="0991CA48" w14:textId="77777777" w:rsidR="00212B2E" w:rsidRPr="00034F4C" w:rsidRDefault="00212B2E" w:rsidP="003942E8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909D5AB" w14:textId="77777777" w:rsidR="00212B2E" w:rsidRPr="00034F4C" w:rsidRDefault="00212B2E" w:rsidP="003942E8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956CCB9" w14:textId="77777777" w:rsidR="00212B2E" w:rsidRPr="00034F4C" w:rsidRDefault="00212B2E" w:rsidP="003942E8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527" w:type="dxa"/>
            <w:shd w:val="clear" w:color="auto" w:fill="auto"/>
          </w:tcPr>
          <w:p w14:paraId="21F8B99D" w14:textId="77777777" w:rsidR="00212B2E" w:rsidRPr="00D73943" w:rsidRDefault="00212B2E" w:rsidP="003942E8">
            <w:pPr>
              <w:spacing w:line="276" w:lineRule="auto"/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212B2E" w:rsidRPr="00B448D6" w14:paraId="6BEAAF7A" w14:textId="77777777" w:rsidTr="00212B2E">
        <w:tc>
          <w:tcPr>
            <w:tcW w:w="851" w:type="dxa"/>
            <w:shd w:val="clear" w:color="auto" w:fill="FFFFFF"/>
          </w:tcPr>
          <w:p w14:paraId="533D74F6" w14:textId="7A5D826B" w:rsidR="00212B2E" w:rsidRPr="00BE3866" w:rsidRDefault="00212B2E" w:rsidP="003942E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L&amp;D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D674FF">
              <w:rPr>
                <w:rFonts w:ascii="Calibri" w:hAnsi="Calibri" w:cs="Arial"/>
                <w:b/>
                <w:sz w:val="20"/>
                <w:szCs w:val="20"/>
              </w:rPr>
              <w:t>2</w:t>
            </w:r>
          </w:p>
        </w:tc>
        <w:tc>
          <w:tcPr>
            <w:tcW w:w="6380" w:type="dxa"/>
            <w:shd w:val="clear" w:color="auto" w:fill="FFFFFF"/>
          </w:tcPr>
          <w:p w14:paraId="2E0E2BE1" w14:textId="199DBBE1" w:rsidR="00212B2E" w:rsidRPr="00BE3866" w:rsidRDefault="00212B2E" w:rsidP="003942E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  <w:u w:val="single"/>
              </w:rPr>
              <w:t>Implementation:</w:t>
            </w:r>
          </w:p>
          <w:p w14:paraId="18DFAA87" w14:textId="6D86FB04" w:rsidR="00212B2E" w:rsidRPr="00BE3866" w:rsidRDefault="00212B2E" w:rsidP="003942E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</w:rPr>
              <w:t>Do practitioners plan suitably challenging and enjoyable experiences for children in all seven areas of learning and development (1.11)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and (1.14)</w:t>
            </w:r>
            <w:r w:rsidRPr="00BE3866">
              <w:rPr>
                <w:rFonts w:ascii="Calibri" w:hAnsi="Calibri" w:cs="Arial"/>
                <w:b/>
                <w:sz w:val="20"/>
                <w:szCs w:val="20"/>
              </w:rPr>
              <w:t>?</w:t>
            </w:r>
          </w:p>
          <w:p w14:paraId="579DACEC" w14:textId="77777777" w:rsidR="00212B2E" w:rsidRPr="00BE3866" w:rsidRDefault="00212B2E" w:rsidP="003942E8">
            <w:pPr>
              <w:spacing w:line="276" w:lineRule="auto"/>
              <w:rPr>
                <w:rFonts w:ascii="Calibri" w:hAnsi="Calibri" w:cs="Arial"/>
                <w:i/>
                <w:sz w:val="20"/>
                <w:szCs w:val="20"/>
                <w:u w:val="single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  <w:u w:val="single"/>
              </w:rPr>
              <w:t>Prompts</w:t>
            </w:r>
          </w:p>
          <w:p w14:paraId="56FFB632" w14:textId="77777777" w:rsidR="00212B2E" w:rsidRPr="00BE3866" w:rsidRDefault="00212B2E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Is there a mix of adult-led and child-initiated activity?</w:t>
            </w:r>
          </w:p>
          <w:p w14:paraId="2AFD7B8D" w14:textId="77777777" w:rsidR="00212B2E" w:rsidRPr="00BE3866" w:rsidRDefault="00212B2E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Is play planned and purposeful?</w:t>
            </w:r>
          </w:p>
          <w:p w14:paraId="59798C77" w14:textId="77777777" w:rsidR="00212B2E" w:rsidRPr="00BE3866" w:rsidRDefault="00212B2E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Are children actively engaged in their learning and play?</w:t>
            </w:r>
          </w:p>
          <w:p w14:paraId="270E8C92" w14:textId="77777777" w:rsidR="00212B2E" w:rsidRPr="00BE3866" w:rsidRDefault="00212B2E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Are practitioners engaged in children’s learning and play?</w:t>
            </w:r>
          </w:p>
          <w:p w14:paraId="7433809F" w14:textId="77777777" w:rsidR="00212B2E" w:rsidRPr="00BE3866" w:rsidRDefault="00212B2E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lastRenderedPageBreak/>
              <w:t>Is planning age and stage appropriate?  Is it challenging?</w:t>
            </w:r>
          </w:p>
          <w:p w14:paraId="76DA4DD1" w14:textId="3E8AAD07" w:rsidR="00212B2E" w:rsidRPr="00BE3866" w:rsidRDefault="00212B2E" w:rsidP="00BB699C">
            <w:pPr>
              <w:spacing w:line="276" w:lineRule="auto"/>
              <w:ind w:left="360"/>
              <w:rPr>
                <w:rFonts w:ascii="Calibri" w:hAnsi="Calibri" w:cs="Arial"/>
                <w:i/>
                <w:sz w:val="20"/>
                <w:szCs w:val="20"/>
              </w:rPr>
            </w:pPr>
            <w:r>
              <w:rPr>
                <w:rFonts w:ascii="Calibri" w:hAnsi="Calibri" w:cs="Arial"/>
                <w:i/>
                <w:sz w:val="20"/>
                <w:szCs w:val="20"/>
              </w:rPr>
              <w:t xml:space="preserve">       </w:t>
            </w:r>
            <w:r w:rsidRPr="00BE3866">
              <w:rPr>
                <w:rFonts w:ascii="Calibri" w:hAnsi="Calibri" w:cs="Arial"/>
                <w:i/>
                <w:sz w:val="20"/>
                <w:szCs w:val="20"/>
              </w:rPr>
              <w:t>Does planning consider:</w:t>
            </w:r>
          </w:p>
          <w:p w14:paraId="2FE84715" w14:textId="77777777" w:rsidR="00212B2E" w:rsidRPr="00BE3866" w:rsidRDefault="00212B2E" w:rsidP="00543508">
            <w:pPr>
              <w:numPr>
                <w:ilvl w:val="0"/>
                <w:numId w:val="4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Links to supportive documentation</w:t>
            </w:r>
          </w:p>
          <w:p w14:paraId="7CFBC9B7" w14:textId="77777777" w:rsidR="00212B2E" w:rsidRPr="00BE3866" w:rsidRDefault="00212B2E" w:rsidP="00543508">
            <w:pPr>
              <w:numPr>
                <w:ilvl w:val="0"/>
                <w:numId w:val="4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Next steps in children’s learning and development</w:t>
            </w:r>
          </w:p>
          <w:p w14:paraId="6276708F" w14:textId="77777777" w:rsidR="00212B2E" w:rsidRPr="00BE3866" w:rsidRDefault="00212B2E" w:rsidP="00543508">
            <w:pPr>
              <w:numPr>
                <w:ilvl w:val="0"/>
                <w:numId w:val="4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Children’s interests</w:t>
            </w:r>
          </w:p>
          <w:p w14:paraId="74C8FA2F" w14:textId="77777777" w:rsidR="00212B2E" w:rsidRPr="00BE3866" w:rsidRDefault="00212B2E" w:rsidP="00543508">
            <w:pPr>
              <w:numPr>
                <w:ilvl w:val="0"/>
                <w:numId w:val="4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Children’s attitudes to learning</w:t>
            </w:r>
          </w:p>
          <w:p w14:paraId="5D32CDEA" w14:textId="77777777" w:rsidR="00212B2E" w:rsidRPr="00BE3866" w:rsidRDefault="00212B2E" w:rsidP="00543508">
            <w:pPr>
              <w:numPr>
                <w:ilvl w:val="0"/>
                <w:numId w:val="4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Evaluation</w:t>
            </w:r>
          </w:p>
          <w:p w14:paraId="01127921" w14:textId="77777777" w:rsidR="00212B2E" w:rsidRPr="00BE3866" w:rsidRDefault="00212B2E" w:rsidP="00543508">
            <w:pPr>
              <w:numPr>
                <w:ilvl w:val="0"/>
                <w:numId w:val="4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Indoor and outdoor opportunities</w:t>
            </w:r>
          </w:p>
          <w:p w14:paraId="3CBDA8C7" w14:textId="77777777" w:rsidR="00212B2E" w:rsidRPr="00BE3866" w:rsidRDefault="00212B2E" w:rsidP="00543508">
            <w:pPr>
              <w:numPr>
                <w:ilvl w:val="0"/>
                <w:numId w:val="4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Awe and wonder of the world</w:t>
            </w:r>
          </w:p>
          <w:p w14:paraId="5300A034" w14:textId="77777777" w:rsidR="00212B2E" w:rsidRPr="00BE3866" w:rsidRDefault="00212B2E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Are children provided with opportunities to explore and think about problems?</w:t>
            </w:r>
          </w:p>
          <w:p w14:paraId="0D12595B" w14:textId="77777777" w:rsidR="00212B2E" w:rsidRDefault="00212B2E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Are they given enough time to respond and ask questions?</w:t>
            </w:r>
          </w:p>
          <w:p w14:paraId="5A0EBBE3" w14:textId="691CB32B" w:rsidR="00212B2E" w:rsidRPr="00BE3866" w:rsidRDefault="00212B2E" w:rsidP="00BB699C">
            <w:pPr>
              <w:spacing w:line="276" w:lineRule="auto"/>
              <w:ind w:left="360"/>
              <w:rPr>
                <w:rFonts w:ascii="Calibri" w:hAnsi="Calibri" w:cs="Arial"/>
                <w:i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024ADADF" w14:textId="77777777" w:rsidR="00212B2E" w:rsidRPr="00A504C7" w:rsidRDefault="00212B2E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CBB439A" w14:textId="77777777" w:rsidR="00212B2E" w:rsidRPr="00A504C7" w:rsidRDefault="00212B2E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71D3355" w14:textId="77777777" w:rsidR="00212B2E" w:rsidRPr="00A504C7" w:rsidRDefault="00212B2E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527" w:type="dxa"/>
            <w:shd w:val="clear" w:color="auto" w:fill="auto"/>
          </w:tcPr>
          <w:p w14:paraId="0646F9D2" w14:textId="77777777" w:rsidR="00212B2E" w:rsidRPr="00053F6D" w:rsidRDefault="00212B2E" w:rsidP="003942E8">
            <w:pPr>
              <w:spacing w:line="276" w:lineRule="auto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:rsidR="00212B2E" w:rsidRPr="00B448D6" w14:paraId="2D92B10C" w14:textId="77777777" w:rsidTr="00212B2E">
        <w:tc>
          <w:tcPr>
            <w:tcW w:w="851" w:type="dxa"/>
            <w:shd w:val="clear" w:color="auto" w:fill="FFFFFF"/>
          </w:tcPr>
          <w:p w14:paraId="26D5A807" w14:textId="5D292F4D" w:rsidR="00212B2E" w:rsidRPr="00BE3866" w:rsidRDefault="00212B2E" w:rsidP="003942E8">
            <w:pPr>
              <w:tabs>
                <w:tab w:val="left" w:pos="3690"/>
              </w:tabs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L&amp;D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D674FF">
              <w:rPr>
                <w:rFonts w:ascii="Calibri" w:hAnsi="Calibri" w:cs="Arial"/>
                <w:b/>
                <w:sz w:val="20"/>
                <w:szCs w:val="20"/>
              </w:rPr>
              <w:t>3</w:t>
            </w:r>
          </w:p>
        </w:tc>
        <w:tc>
          <w:tcPr>
            <w:tcW w:w="6380" w:type="dxa"/>
            <w:shd w:val="clear" w:color="auto" w:fill="FFFFFF"/>
          </w:tcPr>
          <w:p w14:paraId="255ACB7B" w14:textId="77BCF37B" w:rsidR="00212B2E" w:rsidRPr="00BE3866" w:rsidRDefault="00212B2E" w:rsidP="003942E8">
            <w:pPr>
              <w:tabs>
                <w:tab w:val="left" w:pos="3690"/>
              </w:tabs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bCs/>
                <w:sz w:val="20"/>
                <w:szCs w:val="20"/>
              </w:rPr>
              <w:t>IMPACT</w:t>
            </w:r>
          </w:p>
          <w:p w14:paraId="6893512A" w14:textId="77777777" w:rsidR="00212B2E" w:rsidRPr="00BE3866" w:rsidRDefault="00212B2E" w:rsidP="003942E8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bCs/>
                <w:sz w:val="20"/>
                <w:szCs w:val="20"/>
              </w:rPr>
              <w:t>Inspectors will want to find out about the story of a child, including:</w:t>
            </w:r>
          </w:p>
          <w:p w14:paraId="769DA1FB" w14:textId="77777777" w:rsidR="00212B2E" w:rsidRPr="00BE3866" w:rsidRDefault="00212B2E" w:rsidP="00543508">
            <w:pPr>
              <w:numPr>
                <w:ilvl w:val="0"/>
                <w:numId w:val="7"/>
              </w:num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E3866">
              <w:rPr>
                <w:rFonts w:ascii="Calibri" w:hAnsi="Calibri" w:cs="Arial"/>
                <w:sz w:val="20"/>
                <w:szCs w:val="20"/>
              </w:rPr>
              <w:t>what they knew and could do when they started at the provision</w:t>
            </w:r>
          </w:p>
          <w:p w14:paraId="185BFF57" w14:textId="77777777" w:rsidR="00212B2E" w:rsidRPr="00BE3866" w:rsidRDefault="00212B2E" w:rsidP="00543508">
            <w:pPr>
              <w:numPr>
                <w:ilvl w:val="0"/>
                <w:numId w:val="7"/>
              </w:num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E3866">
              <w:rPr>
                <w:rFonts w:ascii="Calibri" w:hAnsi="Calibri" w:cs="Arial"/>
                <w:sz w:val="20"/>
                <w:szCs w:val="20"/>
              </w:rPr>
              <w:t>what they can do now and how you got them there</w:t>
            </w:r>
          </w:p>
          <w:p w14:paraId="1C5F687A" w14:textId="77777777" w:rsidR="00212B2E" w:rsidRPr="00BE3866" w:rsidRDefault="00212B2E" w:rsidP="00543508">
            <w:pPr>
              <w:numPr>
                <w:ilvl w:val="0"/>
                <w:numId w:val="7"/>
              </w:num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E3866">
              <w:rPr>
                <w:rFonts w:ascii="Calibri" w:hAnsi="Calibri" w:cs="Arial"/>
                <w:sz w:val="20"/>
                <w:szCs w:val="20"/>
              </w:rPr>
              <w:t>what your plans are for that child so that they are ready for their next stage of learning</w:t>
            </w:r>
          </w:p>
          <w:p w14:paraId="1337C8D2" w14:textId="77777777" w:rsidR="00212B2E" w:rsidRPr="00BE3866" w:rsidRDefault="00212B2E" w:rsidP="003942E8">
            <w:pPr>
              <w:tabs>
                <w:tab w:val="left" w:pos="3690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E3866">
              <w:rPr>
                <w:rFonts w:ascii="Calibri" w:hAnsi="Calibri" w:cs="Arial"/>
                <w:sz w:val="20"/>
                <w:szCs w:val="20"/>
              </w:rPr>
              <w:t xml:space="preserve">Do children </w:t>
            </w:r>
          </w:p>
          <w:p w14:paraId="5E1FD21D" w14:textId="77777777" w:rsidR="00212B2E" w:rsidRPr="00BE3866" w:rsidRDefault="00212B2E" w:rsidP="00543508">
            <w:pPr>
              <w:numPr>
                <w:ilvl w:val="0"/>
                <w:numId w:val="7"/>
              </w:numPr>
              <w:tabs>
                <w:tab w:val="left" w:pos="3690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E3866">
              <w:rPr>
                <w:rFonts w:ascii="Calibri" w:hAnsi="Calibri" w:cs="Arial"/>
                <w:sz w:val="20"/>
                <w:szCs w:val="20"/>
              </w:rPr>
              <w:t>Enjoy, listen attentively, and respond with comprehension to familiar stories, rhymes and songs that are appropriate to their age and stage of development.</w:t>
            </w:r>
          </w:p>
          <w:p w14:paraId="05CC9AB9" w14:textId="77777777" w:rsidR="00212B2E" w:rsidRPr="00BE3866" w:rsidRDefault="00212B2E" w:rsidP="00543508">
            <w:pPr>
              <w:numPr>
                <w:ilvl w:val="0"/>
                <w:numId w:val="7"/>
              </w:numPr>
              <w:tabs>
                <w:tab w:val="left" w:pos="3690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E3866">
              <w:rPr>
                <w:rFonts w:ascii="Calibri" w:hAnsi="Calibri" w:cs="Arial"/>
                <w:sz w:val="20"/>
                <w:szCs w:val="20"/>
              </w:rPr>
              <w:t>Understand securely the early mathematical concepts appropriate to their age and stage that will enable them to move on to the next stage of learning.</w:t>
            </w:r>
          </w:p>
          <w:p w14:paraId="15586C2C" w14:textId="77777777" w:rsidR="00212B2E" w:rsidRPr="00BE3866" w:rsidRDefault="00212B2E" w:rsidP="003942E8">
            <w:pPr>
              <w:tabs>
                <w:tab w:val="left" w:pos="3690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7C3A99F7" w14:textId="77777777" w:rsidR="00212B2E" w:rsidRPr="00BE3866" w:rsidRDefault="00212B2E" w:rsidP="003942E8">
            <w:pPr>
              <w:spacing w:line="276" w:lineRule="auto"/>
              <w:rPr>
                <w:rFonts w:ascii="Calibri" w:hAnsi="Calibri" w:cs="Arial"/>
                <w:i/>
                <w:sz w:val="20"/>
                <w:szCs w:val="20"/>
                <w:u w:val="single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  <w:u w:val="single"/>
              </w:rPr>
              <w:t>Prompts</w:t>
            </w:r>
          </w:p>
          <w:p w14:paraId="6F318B98" w14:textId="77777777" w:rsidR="00212B2E" w:rsidRPr="00BE3866" w:rsidRDefault="00212B2E" w:rsidP="00543508">
            <w:pPr>
              <w:numPr>
                <w:ilvl w:val="0"/>
                <w:numId w:val="7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Are children making good progress across the seven areas of learning?</w:t>
            </w:r>
          </w:p>
          <w:p w14:paraId="5AC53197" w14:textId="77777777" w:rsidR="00212B2E" w:rsidRPr="00BE3866" w:rsidRDefault="00212B2E" w:rsidP="00543508">
            <w:pPr>
              <w:numPr>
                <w:ilvl w:val="0"/>
                <w:numId w:val="7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lastRenderedPageBreak/>
              <w:t>Are there any areas you would identify as being strengths for your children? Can you give examples?</w:t>
            </w:r>
          </w:p>
          <w:p w14:paraId="5A0C52EF" w14:textId="77777777" w:rsidR="00212B2E" w:rsidRPr="00BE3866" w:rsidRDefault="00212B2E" w:rsidP="00543508">
            <w:pPr>
              <w:numPr>
                <w:ilvl w:val="0"/>
                <w:numId w:val="7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Are there any areas that children need more support with? Can you give examples?</w:t>
            </w:r>
          </w:p>
          <w:p w14:paraId="25D675F0" w14:textId="77777777" w:rsidR="00212B2E" w:rsidRPr="00BE3866" w:rsidRDefault="00212B2E" w:rsidP="00543508">
            <w:pPr>
              <w:numPr>
                <w:ilvl w:val="0"/>
                <w:numId w:val="7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Are children ready to move on to school?  How do you know?</w:t>
            </w:r>
          </w:p>
          <w:p w14:paraId="2F774D3C" w14:textId="77777777" w:rsidR="00212B2E" w:rsidRPr="00BE3866" w:rsidRDefault="00212B2E" w:rsidP="00543508">
            <w:pPr>
              <w:numPr>
                <w:ilvl w:val="0"/>
                <w:numId w:val="7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Are practitioners aware of the Rotherham/ South Yorkshire Futures definitions of School Readiness?  Are copies available?</w:t>
            </w:r>
          </w:p>
          <w:p w14:paraId="0EDAB07F" w14:textId="77777777" w:rsidR="00212B2E" w:rsidRPr="00BE3866" w:rsidRDefault="00212B2E" w:rsidP="003942E8">
            <w:pPr>
              <w:framePr w:hSpace="180" w:wrap="around" w:vAnchor="text" w:hAnchor="margin" w:x="-176" w:y="172"/>
              <w:spacing w:line="276" w:lineRule="auto"/>
              <w:ind w:left="227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76B1A65D" w14:textId="77777777" w:rsidR="00212B2E" w:rsidRPr="00A504C7" w:rsidRDefault="00212B2E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84840C3" w14:textId="77777777" w:rsidR="00212B2E" w:rsidRPr="00A504C7" w:rsidRDefault="00212B2E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6E93FCC" w14:textId="77777777" w:rsidR="00212B2E" w:rsidRPr="00A504C7" w:rsidRDefault="00212B2E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527" w:type="dxa"/>
            <w:shd w:val="clear" w:color="auto" w:fill="auto"/>
          </w:tcPr>
          <w:p w14:paraId="5D414F79" w14:textId="77777777" w:rsidR="00212B2E" w:rsidRPr="00053F6D" w:rsidRDefault="00212B2E" w:rsidP="003942E8">
            <w:pPr>
              <w:spacing w:line="276" w:lineRule="auto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:rsidR="00212B2E" w:rsidRPr="00B448D6" w14:paraId="324B2C4D" w14:textId="77777777" w:rsidTr="00212B2E">
        <w:trPr>
          <w:trHeight w:val="6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92D14" w14:textId="33663155" w:rsidR="00212B2E" w:rsidRPr="00BE3866" w:rsidRDefault="00212B2E" w:rsidP="003942E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L&amp;D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D674FF">
              <w:rPr>
                <w:rFonts w:ascii="Calibri" w:hAnsi="Calibri" w:cs="Arial"/>
                <w:b/>
                <w:sz w:val="20"/>
                <w:szCs w:val="20"/>
              </w:rPr>
              <w:t>4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ED5E6" w14:textId="489BADDD" w:rsidR="00212B2E" w:rsidRPr="00BE3866" w:rsidRDefault="00212B2E" w:rsidP="003942E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</w:rPr>
              <w:t>Individual children who have identified needs are targeted and appropriate interventions are secured so that they receive the support they need. (1.</w:t>
            </w:r>
            <w:r w:rsidR="0009426E"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 w:rsidRPr="00BE3866">
              <w:rPr>
                <w:rFonts w:ascii="Calibri" w:hAnsi="Calibri" w:cs="Arial"/>
                <w:b/>
                <w:sz w:val="20"/>
                <w:szCs w:val="20"/>
              </w:rPr>
              <w:t>2)</w:t>
            </w:r>
          </w:p>
          <w:p w14:paraId="3B80CFC4" w14:textId="77777777" w:rsidR="00212B2E" w:rsidRPr="00BE3866" w:rsidRDefault="00212B2E" w:rsidP="003942E8">
            <w:pPr>
              <w:spacing w:line="276" w:lineRule="auto"/>
              <w:rPr>
                <w:rFonts w:ascii="Calibri" w:hAnsi="Calibri" w:cs="Arial"/>
                <w:i/>
                <w:sz w:val="20"/>
                <w:szCs w:val="20"/>
                <w:u w:val="single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  <w:u w:val="single"/>
              </w:rPr>
              <w:t>Prompts</w:t>
            </w:r>
          </w:p>
          <w:p w14:paraId="57AF6BBE" w14:textId="77777777" w:rsidR="00212B2E" w:rsidRPr="00BE3866" w:rsidRDefault="00212B2E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Are there currently any children with SEND at the setting?</w:t>
            </w:r>
          </w:p>
          <w:p w14:paraId="7FC5342F" w14:textId="77777777" w:rsidR="00212B2E" w:rsidRPr="00BE3866" w:rsidRDefault="00212B2E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 xml:space="preserve">Are </w:t>
            </w:r>
            <w:proofErr w:type="spellStart"/>
            <w:r w:rsidRPr="00BE3866">
              <w:rPr>
                <w:rFonts w:ascii="Calibri" w:hAnsi="Calibri" w:cs="Arial"/>
                <w:i/>
                <w:sz w:val="20"/>
                <w:szCs w:val="20"/>
              </w:rPr>
              <w:t>IEP’s</w:t>
            </w:r>
            <w:proofErr w:type="spellEnd"/>
            <w:r w:rsidRPr="00BE3866">
              <w:rPr>
                <w:rFonts w:ascii="Calibri" w:hAnsi="Calibri" w:cs="Arial"/>
                <w:i/>
                <w:sz w:val="20"/>
                <w:szCs w:val="20"/>
              </w:rPr>
              <w:t xml:space="preserve"> or equivalent in place?</w:t>
            </w:r>
          </w:p>
          <w:p w14:paraId="4B6FD8F3" w14:textId="77777777" w:rsidR="00212B2E" w:rsidRPr="00BE3866" w:rsidRDefault="00212B2E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Are any other agencies/ services involved?</w:t>
            </w:r>
          </w:p>
          <w:p w14:paraId="1CE2AF15" w14:textId="77777777" w:rsidR="00212B2E" w:rsidRPr="00BE3866" w:rsidRDefault="00212B2E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Is LA support in place?</w:t>
            </w:r>
          </w:p>
          <w:p w14:paraId="3F637313" w14:textId="77777777" w:rsidR="00212B2E" w:rsidRPr="00BE3866" w:rsidRDefault="00212B2E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How are concerns communicated with parents?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26D74" w14:textId="77777777" w:rsidR="00212B2E" w:rsidRPr="00A504C7" w:rsidRDefault="00212B2E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DD4E8" w14:textId="77777777" w:rsidR="00212B2E" w:rsidRPr="00A504C7" w:rsidRDefault="00212B2E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D92FC" w14:textId="77777777" w:rsidR="00212B2E" w:rsidRPr="00A504C7" w:rsidRDefault="00212B2E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CAB0E" w14:textId="77777777" w:rsidR="00212B2E" w:rsidRPr="00053F6D" w:rsidRDefault="00212B2E" w:rsidP="003942E8">
            <w:pPr>
              <w:spacing w:line="276" w:lineRule="auto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:rsidR="00212B2E" w:rsidRPr="00B448D6" w14:paraId="5691942E" w14:textId="77777777" w:rsidTr="00212B2E">
        <w:trPr>
          <w:trHeight w:val="6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EDEE9" w14:textId="1D2F8F5D" w:rsidR="00212B2E" w:rsidRPr="00BE3866" w:rsidRDefault="00212B2E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L&amp;D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D674FF">
              <w:rPr>
                <w:rFonts w:ascii="Calibri" w:hAnsi="Calibri" w:cs="Arial"/>
                <w:b/>
                <w:sz w:val="20"/>
                <w:szCs w:val="20"/>
              </w:rPr>
              <w:t>5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F5540" w14:textId="16F2FF75" w:rsidR="00212B2E" w:rsidRPr="00BE3866" w:rsidRDefault="00212B2E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E3866">
              <w:rPr>
                <w:rFonts w:ascii="Calibri" w:hAnsi="Calibri" w:cs="Arial"/>
                <w:sz w:val="20"/>
                <w:szCs w:val="20"/>
              </w:rPr>
              <w:t>Do practitioners support children to develop their Speech, Language and Communication skills?</w:t>
            </w:r>
          </w:p>
          <w:p w14:paraId="60A63278" w14:textId="77777777" w:rsidR="00212B2E" w:rsidRPr="00BE3866" w:rsidRDefault="00212B2E" w:rsidP="00543508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E3866">
              <w:rPr>
                <w:rFonts w:ascii="Calibri" w:hAnsi="Calibri" w:cs="Arial"/>
                <w:bCs/>
                <w:sz w:val="20"/>
                <w:szCs w:val="20"/>
              </w:rPr>
              <w:t>Do practitioners speak clearly to children and are they good language role models?</w:t>
            </w:r>
          </w:p>
          <w:p w14:paraId="62EB049A" w14:textId="77777777" w:rsidR="00212B2E" w:rsidRPr="00BE3866" w:rsidRDefault="00212B2E" w:rsidP="00543508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E3866">
              <w:rPr>
                <w:rFonts w:ascii="Calibri" w:hAnsi="Calibri" w:cs="Arial"/>
                <w:bCs/>
                <w:sz w:val="20"/>
                <w:szCs w:val="20"/>
              </w:rPr>
              <w:t>Is there a focus on developing children’s vocabulary?</w:t>
            </w:r>
          </w:p>
          <w:p w14:paraId="6D1C6E12" w14:textId="77777777" w:rsidR="00212B2E" w:rsidRPr="00BE3866" w:rsidRDefault="00212B2E" w:rsidP="00543508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E3866">
              <w:rPr>
                <w:rFonts w:ascii="Calibri" w:hAnsi="Calibri" w:cs="Arial"/>
                <w:bCs/>
                <w:sz w:val="20"/>
                <w:szCs w:val="20"/>
              </w:rPr>
              <w:t>Do practitioners encourage children to engage in dialogue?</w:t>
            </w:r>
          </w:p>
          <w:p w14:paraId="76B7987B" w14:textId="77777777" w:rsidR="00212B2E" w:rsidRPr="00BE3866" w:rsidRDefault="00212B2E" w:rsidP="00543508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E3866">
              <w:rPr>
                <w:rFonts w:ascii="Calibri" w:hAnsi="Calibri" w:cs="Arial"/>
                <w:bCs/>
                <w:sz w:val="20"/>
                <w:szCs w:val="20"/>
              </w:rPr>
              <w:t>Do practitioners use what children are interested in to develop key vocabulary?</w:t>
            </w:r>
          </w:p>
          <w:p w14:paraId="7C618EE8" w14:textId="77777777" w:rsidR="00212B2E" w:rsidRPr="00BE3866" w:rsidRDefault="00212B2E" w:rsidP="00543508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E3866">
              <w:rPr>
                <w:rFonts w:ascii="Calibri" w:hAnsi="Calibri" w:cs="Arial"/>
                <w:bCs/>
                <w:sz w:val="20"/>
                <w:szCs w:val="20"/>
              </w:rPr>
              <w:t xml:space="preserve">Is reading a key feature of your curriculum? </w:t>
            </w:r>
          </w:p>
          <w:p w14:paraId="45B44D99" w14:textId="77777777" w:rsidR="00212B2E" w:rsidRPr="00BE3866" w:rsidRDefault="00212B2E" w:rsidP="00543508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E3866">
              <w:rPr>
                <w:rFonts w:ascii="Calibri" w:hAnsi="Calibri" w:cs="Arial"/>
                <w:bCs/>
                <w:sz w:val="20"/>
                <w:szCs w:val="20"/>
              </w:rPr>
              <w:t>Do practitioners excite and engage children when reading?</w:t>
            </w:r>
          </w:p>
          <w:p w14:paraId="3111AF0A" w14:textId="77777777" w:rsidR="00212B2E" w:rsidRPr="00BE3866" w:rsidRDefault="00212B2E" w:rsidP="00543508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E3866">
              <w:rPr>
                <w:rFonts w:ascii="Calibri" w:hAnsi="Calibri" w:cs="Arial"/>
                <w:bCs/>
                <w:sz w:val="20"/>
                <w:szCs w:val="20"/>
              </w:rPr>
              <w:t>Is reading used to introduce new ideas, concepts, and vocabulary?</w:t>
            </w:r>
          </w:p>
          <w:p w14:paraId="0E74DEEA" w14:textId="77777777" w:rsidR="00212B2E" w:rsidRPr="00BE3866" w:rsidRDefault="00212B2E" w:rsidP="00543508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E3866">
              <w:rPr>
                <w:rFonts w:ascii="Calibri" w:hAnsi="Calibri" w:cs="Arial"/>
                <w:bCs/>
                <w:sz w:val="20"/>
                <w:szCs w:val="20"/>
              </w:rPr>
              <w:lastRenderedPageBreak/>
              <w:t>Do songs and rhymes feature in daily practice and how do you choose these?</w:t>
            </w:r>
          </w:p>
          <w:p w14:paraId="3498670A" w14:textId="4C60F2C0" w:rsidR="00212B2E" w:rsidRPr="00BE3866" w:rsidRDefault="00212B2E" w:rsidP="00543508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Cs/>
                <w:sz w:val="20"/>
                <w:szCs w:val="20"/>
              </w:rPr>
              <w:t xml:space="preserve">Do practitioners use effective strategies to develop children’s </w:t>
            </w:r>
            <w:proofErr w:type="spellStart"/>
            <w:r w:rsidRPr="00BE3866">
              <w:rPr>
                <w:rFonts w:ascii="Calibri" w:hAnsi="Calibri" w:cs="Arial"/>
                <w:bCs/>
                <w:sz w:val="20"/>
                <w:szCs w:val="20"/>
              </w:rPr>
              <w:t>SLC</w:t>
            </w:r>
            <w:proofErr w:type="spellEnd"/>
            <w:r w:rsidRPr="00BE3866">
              <w:rPr>
                <w:rFonts w:ascii="Calibri" w:hAnsi="Calibri" w:cs="Arial"/>
                <w:bCs/>
                <w:sz w:val="20"/>
                <w:szCs w:val="20"/>
              </w:rPr>
              <w:t xml:space="preserve"> and can you provide an example of this?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5AEAB" w14:textId="77777777" w:rsidR="00212B2E" w:rsidRPr="00A504C7" w:rsidRDefault="00212B2E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AAD43" w14:textId="77777777" w:rsidR="00212B2E" w:rsidRPr="00A504C7" w:rsidRDefault="00212B2E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5C6B1" w14:textId="77777777" w:rsidR="00212B2E" w:rsidRPr="00A504C7" w:rsidRDefault="00212B2E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46EF5" w14:textId="77777777" w:rsidR="00212B2E" w:rsidRPr="00053F6D" w:rsidRDefault="00212B2E" w:rsidP="003942E8">
            <w:pPr>
              <w:spacing w:line="276" w:lineRule="auto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:rsidR="00212B2E" w:rsidRPr="00B448D6" w14:paraId="6F50F915" w14:textId="77777777" w:rsidTr="00212B2E">
        <w:trPr>
          <w:trHeight w:val="1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F8510" w14:textId="1F3F6142" w:rsidR="00212B2E" w:rsidRDefault="00212B2E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L&amp;D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D674FF">
              <w:rPr>
                <w:rFonts w:ascii="Calibri" w:hAnsi="Calibri" w:cs="Arial"/>
                <w:b/>
                <w:sz w:val="20"/>
                <w:szCs w:val="20"/>
              </w:rPr>
              <w:t>6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E871F" w14:textId="1DFA34FD" w:rsidR="00212B2E" w:rsidRPr="00BE3866" w:rsidRDefault="00212B2E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Do p</w:t>
            </w:r>
            <w:r w:rsidRPr="00BE3866">
              <w:rPr>
                <w:rFonts w:ascii="Calibri" w:hAnsi="Calibri" w:cs="Arial"/>
                <w:sz w:val="20"/>
                <w:szCs w:val="20"/>
              </w:rPr>
              <w:t>ractitioners support children’s social and emotional well-being to prepare them for transition within the setting and / or to other settings and school.</w:t>
            </w:r>
          </w:p>
          <w:p w14:paraId="3EC28502" w14:textId="77777777" w:rsidR="00212B2E" w:rsidRPr="00BE3866" w:rsidRDefault="00212B2E" w:rsidP="00543508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E3866">
              <w:rPr>
                <w:rFonts w:ascii="Calibri" w:hAnsi="Calibri" w:cs="Arial"/>
                <w:sz w:val="20"/>
                <w:szCs w:val="20"/>
              </w:rPr>
              <w:t>How is transition managed between rooms / new settings?</w:t>
            </w:r>
          </w:p>
          <w:p w14:paraId="477561E9" w14:textId="77777777" w:rsidR="00212B2E" w:rsidRPr="00BE3866" w:rsidRDefault="00212B2E" w:rsidP="00543508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E3866">
              <w:rPr>
                <w:rFonts w:ascii="Calibri" w:hAnsi="Calibri" w:cs="Arial"/>
                <w:sz w:val="20"/>
                <w:szCs w:val="20"/>
              </w:rPr>
              <w:t xml:space="preserve">What information do you share? </w:t>
            </w:r>
          </w:p>
          <w:p w14:paraId="7D3A0CB8" w14:textId="77777777" w:rsidR="00212B2E" w:rsidRPr="00BE3866" w:rsidRDefault="00212B2E" w:rsidP="00543508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E3866">
              <w:rPr>
                <w:rFonts w:ascii="Calibri" w:hAnsi="Calibri" w:cs="Arial"/>
                <w:sz w:val="20"/>
                <w:szCs w:val="20"/>
              </w:rPr>
              <w:t xml:space="preserve">Does this highlight where children are working below typical development? </w:t>
            </w:r>
          </w:p>
          <w:p w14:paraId="3706F052" w14:textId="77777777" w:rsidR="00212B2E" w:rsidRPr="00BE3866" w:rsidRDefault="00212B2E" w:rsidP="00543508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E3866">
              <w:rPr>
                <w:rFonts w:ascii="Calibri" w:hAnsi="Calibri" w:cs="Arial"/>
                <w:sz w:val="20"/>
                <w:szCs w:val="20"/>
              </w:rPr>
              <w:t xml:space="preserve">Do you liaise with settings about their transition processes and expectations? </w:t>
            </w:r>
          </w:p>
          <w:p w14:paraId="203E4ED6" w14:textId="55080C69" w:rsidR="00212B2E" w:rsidRDefault="00212B2E" w:rsidP="00543508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E3866">
              <w:rPr>
                <w:rFonts w:ascii="Calibri" w:hAnsi="Calibri" w:cs="Arial"/>
                <w:sz w:val="20"/>
                <w:szCs w:val="20"/>
              </w:rPr>
              <w:t xml:space="preserve">What support is provided for the child / family at transition points </w:t>
            </w:r>
            <w:proofErr w:type="gramStart"/>
            <w:r w:rsidRPr="00BE3866">
              <w:rPr>
                <w:rFonts w:ascii="Calibri" w:hAnsi="Calibri" w:cs="Arial"/>
                <w:sz w:val="20"/>
                <w:szCs w:val="20"/>
              </w:rPr>
              <w:t>e.g.</w:t>
            </w:r>
            <w:proofErr w:type="gramEnd"/>
            <w:r w:rsidRPr="00BE3866">
              <w:rPr>
                <w:rFonts w:ascii="Calibri" w:hAnsi="Calibri" w:cs="Arial"/>
                <w:sz w:val="20"/>
                <w:szCs w:val="20"/>
              </w:rPr>
              <w:t xml:space="preserve"> settling in visits / visits to new school?</w:t>
            </w:r>
          </w:p>
          <w:p w14:paraId="5EA316E5" w14:textId="77777777" w:rsidR="00212B2E" w:rsidRPr="00A6497F" w:rsidRDefault="00212B2E" w:rsidP="001D5A40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A6497F">
              <w:rPr>
                <w:rFonts w:ascii="Calibri" w:hAnsi="Calibri" w:cs="Arial"/>
                <w:bCs/>
                <w:sz w:val="20"/>
                <w:szCs w:val="20"/>
              </w:rPr>
              <w:t>Has covid 19 affected your usual transitions processes?</w:t>
            </w:r>
          </w:p>
          <w:p w14:paraId="31B2291B" w14:textId="77777777" w:rsidR="00212B2E" w:rsidRPr="00A6497F" w:rsidRDefault="00212B2E" w:rsidP="001D5A40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A6497F">
              <w:rPr>
                <w:rFonts w:ascii="Calibri" w:hAnsi="Calibri" w:cs="Arial"/>
                <w:bCs/>
                <w:sz w:val="20"/>
                <w:szCs w:val="20"/>
              </w:rPr>
              <w:t>What alternative ways have you found to maintain and support this essential process?</w:t>
            </w:r>
          </w:p>
          <w:p w14:paraId="11632171" w14:textId="34D01809" w:rsidR="00212B2E" w:rsidRPr="001D5A40" w:rsidRDefault="00212B2E" w:rsidP="003942E8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A6497F">
              <w:rPr>
                <w:rFonts w:ascii="Calibri" w:hAnsi="Calibri" w:cs="Arial"/>
                <w:bCs/>
                <w:sz w:val="20"/>
                <w:szCs w:val="20"/>
              </w:rPr>
              <w:t>Have you offered home learning ideas and activities?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69A49" w14:textId="77777777" w:rsidR="00212B2E" w:rsidRPr="00A504C7" w:rsidRDefault="00212B2E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998C4" w14:textId="77777777" w:rsidR="00212B2E" w:rsidRPr="00A504C7" w:rsidRDefault="00212B2E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68486" w14:textId="77777777" w:rsidR="00212B2E" w:rsidRPr="00A504C7" w:rsidRDefault="00212B2E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6E30C" w14:textId="77777777" w:rsidR="00212B2E" w:rsidRPr="00053F6D" w:rsidRDefault="00212B2E" w:rsidP="003942E8">
            <w:pPr>
              <w:spacing w:line="276" w:lineRule="auto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:rsidR="00212B2E" w:rsidRPr="00B448D6" w14:paraId="0B5C0482" w14:textId="77777777" w:rsidTr="00212B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F78A" w14:textId="7F22F78D" w:rsidR="00212B2E" w:rsidRPr="00BE3866" w:rsidRDefault="00212B2E" w:rsidP="003942E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L&amp;D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D674FF">
              <w:rPr>
                <w:rFonts w:ascii="Calibri" w:hAnsi="Calibri" w:cs="Arial"/>
                <w:b/>
                <w:sz w:val="20"/>
                <w:szCs w:val="20"/>
              </w:rPr>
              <w:t>7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DA0F2" w14:textId="0E30754E" w:rsidR="00212B2E" w:rsidRPr="00BE3866" w:rsidRDefault="00212B2E" w:rsidP="003942E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 w:rsidRPr="00BE3866">
              <w:rPr>
                <w:rFonts w:ascii="Calibri" w:hAnsi="Calibri" w:cs="Arial"/>
                <w:b/>
                <w:sz w:val="20"/>
                <w:szCs w:val="20"/>
              </w:rPr>
              <w:t>EAL</w:t>
            </w:r>
            <w:proofErr w:type="spellEnd"/>
            <w:r w:rsidRPr="00BE3866">
              <w:rPr>
                <w:rFonts w:ascii="Calibri" w:hAnsi="Calibri" w:cs="Arial"/>
                <w:b/>
                <w:sz w:val="20"/>
                <w:szCs w:val="20"/>
              </w:rPr>
              <w:t xml:space="preserve"> children have opportunities to develop and use their home language in play and learning.  (1.13)</w:t>
            </w:r>
          </w:p>
          <w:p w14:paraId="52D429AC" w14:textId="77777777" w:rsidR="00212B2E" w:rsidRPr="00BE3866" w:rsidRDefault="00212B2E" w:rsidP="003942E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 w:rsidRPr="00BE3866">
              <w:rPr>
                <w:rFonts w:ascii="Calibri" w:hAnsi="Calibri" w:cs="Arial"/>
                <w:b/>
                <w:sz w:val="20"/>
                <w:szCs w:val="20"/>
              </w:rPr>
              <w:t>EAL</w:t>
            </w:r>
            <w:proofErr w:type="spellEnd"/>
            <w:r w:rsidRPr="00BE3866">
              <w:rPr>
                <w:rFonts w:ascii="Calibri" w:hAnsi="Calibri" w:cs="Arial"/>
                <w:b/>
                <w:sz w:val="20"/>
                <w:szCs w:val="20"/>
              </w:rPr>
              <w:t xml:space="preserve"> children have sufficient opportunities to learn and reach a good standard in English language during the </w:t>
            </w:r>
            <w:proofErr w:type="spellStart"/>
            <w:r w:rsidRPr="00BE3866">
              <w:rPr>
                <w:rFonts w:ascii="Calibri" w:hAnsi="Calibri" w:cs="Arial"/>
                <w:b/>
                <w:sz w:val="20"/>
                <w:szCs w:val="20"/>
              </w:rPr>
              <w:t>EYFS</w:t>
            </w:r>
            <w:proofErr w:type="spellEnd"/>
            <w:r w:rsidRPr="00BE3866">
              <w:rPr>
                <w:rFonts w:ascii="Calibri" w:hAnsi="Calibri" w:cs="Arial"/>
                <w:b/>
                <w:sz w:val="20"/>
                <w:szCs w:val="20"/>
              </w:rPr>
              <w:t>. (1.13)</w:t>
            </w:r>
          </w:p>
          <w:p w14:paraId="304F8972" w14:textId="77777777" w:rsidR="00212B2E" w:rsidRPr="00BE3866" w:rsidRDefault="00212B2E" w:rsidP="003942E8">
            <w:pPr>
              <w:spacing w:line="276" w:lineRule="auto"/>
              <w:rPr>
                <w:rFonts w:ascii="Calibri" w:hAnsi="Calibri" w:cs="Arial"/>
                <w:i/>
                <w:sz w:val="20"/>
                <w:szCs w:val="20"/>
                <w:u w:val="single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  <w:u w:val="single"/>
              </w:rPr>
              <w:t>Prompts</w:t>
            </w:r>
          </w:p>
          <w:p w14:paraId="7658ABB5" w14:textId="77777777" w:rsidR="00212B2E" w:rsidRPr="00BE3866" w:rsidRDefault="00212B2E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 xml:space="preserve">Are there any </w:t>
            </w:r>
            <w:proofErr w:type="spellStart"/>
            <w:r w:rsidRPr="00BE3866">
              <w:rPr>
                <w:rFonts w:ascii="Calibri" w:hAnsi="Calibri" w:cs="Arial"/>
                <w:i/>
                <w:sz w:val="20"/>
                <w:szCs w:val="20"/>
              </w:rPr>
              <w:t>EAL</w:t>
            </w:r>
            <w:proofErr w:type="spellEnd"/>
            <w:r w:rsidRPr="00BE3866">
              <w:rPr>
                <w:rFonts w:ascii="Calibri" w:hAnsi="Calibri" w:cs="Arial"/>
                <w:i/>
                <w:sz w:val="20"/>
                <w:szCs w:val="20"/>
              </w:rPr>
              <w:t xml:space="preserve"> children in the setting?</w:t>
            </w:r>
          </w:p>
          <w:p w14:paraId="42C04207" w14:textId="77777777" w:rsidR="00212B2E" w:rsidRPr="00BE3866" w:rsidRDefault="00212B2E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How are they supported in both their home language and to develop their English?</w:t>
            </w:r>
          </w:p>
          <w:p w14:paraId="64B1E95F" w14:textId="77777777" w:rsidR="00212B2E" w:rsidRPr="00BE3866" w:rsidRDefault="00212B2E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Do you have a clear and consistent approach to this and is this shared with parents?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2D1C2" w14:textId="77777777" w:rsidR="00212B2E" w:rsidRPr="00A504C7" w:rsidRDefault="00212B2E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5B6B3" w14:textId="77777777" w:rsidR="00212B2E" w:rsidRPr="00A504C7" w:rsidRDefault="00212B2E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EC5D8" w14:textId="77777777" w:rsidR="00212B2E" w:rsidRPr="00A504C7" w:rsidRDefault="00212B2E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8E0FC" w14:textId="77777777" w:rsidR="00212B2E" w:rsidRPr="003336C4" w:rsidRDefault="00212B2E" w:rsidP="003942E8">
            <w:pPr>
              <w:spacing w:line="276" w:lineRule="auto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:rsidR="00212B2E" w:rsidRPr="00B448D6" w14:paraId="450203B8" w14:textId="77777777" w:rsidTr="00212B2E">
        <w:tc>
          <w:tcPr>
            <w:tcW w:w="851" w:type="dxa"/>
            <w:shd w:val="clear" w:color="auto" w:fill="FFFFFF"/>
          </w:tcPr>
          <w:p w14:paraId="67F92CDA" w14:textId="1930AA48" w:rsidR="00212B2E" w:rsidRPr="00BE3866" w:rsidRDefault="00C714C5" w:rsidP="003942E8">
            <w:pPr>
              <w:tabs>
                <w:tab w:val="left" w:pos="2605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lastRenderedPageBreak/>
              <w:t>L&amp;D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6380" w:type="dxa"/>
            <w:shd w:val="clear" w:color="auto" w:fill="FFFFFF"/>
          </w:tcPr>
          <w:p w14:paraId="6425A480" w14:textId="49F570E7" w:rsidR="00212B2E" w:rsidRPr="00BE3866" w:rsidRDefault="00212B2E" w:rsidP="003942E8">
            <w:pPr>
              <w:tabs>
                <w:tab w:val="left" w:pos="2605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</w:rPr>
              <w:t>In planning and guiding what children learn, practitioners must reflect on the different rates at which children are developing and adjust their practice appropriately (1.15):</w:t>
            </w:r>
          </w:p>
          <w:p w14:paraId="1324A1F6" w14:textId="77777777" w:rsidR="00212B2E" w:rsidRPr="00BE3866" w:rsidRDefault="00212B2E" w:rsidP="00543508">
            <w:pPr>
              <w:numPr>
                <w:ilvl w:val="0"/>
                <w:numId w:val="3"/>
              </w:numPr>
              <w:tabs>
                <w:tab w:val="left" w:pos="688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  <w:u w:val="single"/>
              </w:rPr>
              <w:t>playing and exploring</w:t>
            </w:r>
            <w:r w:rsidRPr="00BE3866">
              <w:rPr>
                <w:rFonts w:ascii="Calibri" w:hAnsi="Calibri" w:cs="Arial"/>
                <w:b/>
                <w:sz w:val="20"/>
                <w:szCs w:val="20"/>
              </w:rPr>
              <w:t xml:space="preserve"> - children investigate and experience things, and ‘have a go’</w:t>
            </w:r>
          </w:p>
          <w:p w14:paraId="7F661D93" w14:textId="77777777" w:rsidR="00212B2E" w:rsidRPr="00BE3866" w:rsidRDefault="00212B2E" w:rsidP="00543508">
            <w:pPr>
              <w:numPr>
                <w:ilvl w:val="0"/>
                <w:numId w:val="3"/>
              </w:numPr>
              <w:tabs>
                <w:tab w:val="left" w:pos="688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  <w:u w:val="single"/>
              </w:rPr>
              <w:t>active learning</w:t>
            </w:r>
            <w:r w:rsidRPr="00BE3866">
              <w:rPr>
                <w:rFonts w:ascii="Calibri" w:hAnsi="Calibri" w:cs="Arial"/>
                <w:b/>
                <w:sz w:val="20"/>
                <w:szCs w:val="20"/>
              </w:rPr>
              <w:t xml:space="preserve"> - children concentrate and keep on trying if they encounter difficulties, and enjoy achievements</w:t>
            </w:r>
          </w:p>
          <w:p w14:paraId="0B898DFC" w14:textId="77777777" w:rsidR="00212B2E" w:rsidRPr="00BE3866" w:rsidRDefault="00212B2E" w:rsidP="00543508">
            <w:pPr>
              <w:numPr>
                <w:ilvl w:val="0"/>
                <w:numId w:val="3"/>
              </w:numPr>
              <w:tabs>
                <w:tab w:val="left" w:pos="688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  <w:u w:val="single"/>
              </w:rPr>
              <w:t>creating and thinking critically</w:t>
            </w:r>
            <w:r w:rsidRPr="00BE3866">
              <w:rPr>
                <w:rFonts w:ascii="Calibri" w:hAnsi="Calibri" w:cs="Arial"/>
                <w:b/>
                <w:sz w:val="20"/>
                <w:szCs w:val="20"/>
              </w:rPr>
              <w:t xml:space="preserve"> - children have and develop their own ideas, make links between ideas, and develop strategies for doing things</w:t>
            </w:r>
          </w:p>
          <w:p w14:paraId="3718C082" w14:textId="77777777" w:rsidR="00212B2E" w:rsidRPr="00BE3866" w:rsidRDefault="00212B2E" w:rsidP="003942E8">
            <w:pPr>
              <w:spacing w:line="276" w:lineRule="auto"/>
              <w:rPr>
                <w:rFonts w:ascii="Calibri" w:hAnsi="Calibri" w:cs="Arial"/>
                <w:i/>
                <w:sz w:val="20"/>
                <w:szCs w:val="20"/>
                <w:u w:val="single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  <w:u w:val="single"/>
              </w:rPr>
              <w:t>Prompts</w:t>
            </w:r>
          </w:p>
          <w:p w14:paraId="4B9E0B66" w14:textId="77777777" w:rsidR="00212B2E" w:rsidRPr="00BE3866" w:rsidRDefault="00212B2E" w:rsidP="00543508">
            <w:pPr>
              <w:numPr>
                <w:ilvl w:val="0"/>
                <w:numId w:val="2"/>
              </w:numPr>
              <w:tabs>
                <w:tab w:val="left" w:pos="405"/>
              </w:tabs>
              <w:spacing w:line="276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What are practitioners’ understandings of these?</w:t>
            </w:r>
          </w:p>
          <w:p w14:paraId="09282F89" w14:textId="77777777" w:rsidR="00212B2E" w:rsidRPr="00BE3866" w:rsidRDefault="00212B2E" w:rsidP="00543508">
            <w:pPr>
              <w:numPr>
                <w:ilvl w:val="0"/>
                <w:numId w:val="2"/>
              </w:numPr>
              <w:tabs>
                <w:tab w:val="left" w:pos="405"/>
              </w:tabs>
              <w:spacing w:line="276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How are they implemented into their practice?</w:t>
            </w:r>
          </w:p>
          <w:p w14:paraId="65B44853" w14:textId="65ABB7B7" w:rsidR="00212B2E" w:rsidRPr="00BE3866" w:rsidRDefault="00212B2E" w:rsidP="00543508">
            <w:pPr>
              <w:numPr>
                <w:ilvl w:val="0"/>
                <w:numId w:val="2"/>
              </w:numPr>
              <w:tabs>
                <w:tab w:val="left" w:pos="405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Are they referred to in policies, planning, observations, and assessments</w:t>
            </w:r>
            <w:r w:rsidRPr="00BE3866">
              <w:rPr>
                <w:rFonts w:ascii="Calibri" w:hAnsi="Calibri" w:cs="Arial"/>
                <w:sz w:val="20"/>
                <w:szCs w:val="20"/>
              </w:rPr>
              <w:t>?</w:t>
            </w:r>
          </w:p>
        </w:tc>
        <w:tc>
          <w:tcPr>
            <w:tcW w:w="993" w:type="dxa"/>
            <w:shd w:val="clear" w:color="auto" w:fill="auto"/>
          </w:tcPr>
          <w:p w14:paraId="504782C6" w14:textId="77777777" w:rsidR="00212B2E" w:rsidRPr="00A504C7" w:rsidRDefault="00212B2E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270D1F9" w14:textId="77777777" w:rsidR="00212B2E" w:rsidRPr="00A504C7" w:rsidRDefault="00212B2E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D343AD1" w14:textId="77777777" w:rsidR="00212B2E" w:rsidRPr="00A504C7" w:rsidRDefault="00212B2E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527" w:type="dxa"/>
            <w:shd w:val="clear" w:color="auto" w:fill="auto"/>
          </w:tcPr>
          <w:p w14:paraId="77C112FA" w14:textId="77777777" w:rsidR="00212B2E" w:rsidRPr="00D95CF9" w:rsidRDefault="00212B2E" w:rsidP="003942E8">
            <w:pPr>
              <w:spacing w:line="276" w:lineRule="auto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:rsidR="00212B2E" w:rsidRPr="00B448D6" w14:paraId="4040609A" w14:textId="77777777" w:rsidTr="00212B2E">
        <w:tc>
          <w:tcPr>
            <w:tcW w:w="851" w:type="dxa"/>
            <w:shd w:val="clear" w:color="auto" w:fill="FFFFFF"/>
          </w:tcPr>
          <w:p w14:paraId="29411EC3" w14:textId="3B4F488D" w:rsidR="00212B2E" w:rsidRPr="00BE3866" w:rsidRDefault="00212B2E" w:rsidP="003942E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L&amp;D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C714C5">
              <w:rPr>
                <w:rFonts w:ascii="Calibri" w:hAnsi="Calibri" w:cs="Arial"/>
                <w:b/>
                <w:sz w:val="20"/>
                <w:szCs w:val="20"/>
              </w:rPr>
              <w:t>9</w:t>
            </w:r>
          </w:p>
        </w:tc>
        <w:tc>
          <w:tcPr>
            <w:tcW w:w="6380" w:type="dxa"/>
            <w:shd w:val="clear" w:color="auto" w:fill="FFFFFF"/>
          </w:tcPr>
          <w:p w14:paraId="79559044" w14:textId="5D3A865A" w:rsidR="00212B2E" w:rsidRPr="00BE3866" w:rsidRDefault="00212B2E" w:rsidP="003942E8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</w:rPr>
              <w:t>Each child must be assigned a key person (1.16).</w:t>
            </w:r>
            <w:r w:rsidRPr="00BE386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BE3866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You must inform parents and/or carers of the name of the key person and explain your role for when a child starts attending/ or your </w:t>
            </w:r>
            <w:proofErr w:type="gramStart"/>
            <w:r w:rsidRPr="00BE3866">
              <w:rPr>
                <w:rFonts w:ascii="Calibri" w:hAnsi="Calibri" w:cs="Arial"/>
                <w:b/>
                <w:bCs/>
                <w:sz w:val="20"/>
                <w:szCs w:val="20"/>
              </w:rPr>
              <w:t>assistants</w:t>
            </w:r>
            <w:proofErr w:type="gramEnd"/>
            <w:r w:rsidRPr="00BE3866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role.</w:t>
            </w:r>
          </w:p>
          <w:p w14:paraId="628C8C84" w14:textId="77777777" w:rsidR="00212B2E" w:rsidRPr="00BE3866" w:rsidRDefault="00212B2E" w:rsidP="003942E8">
            <w:pPr>
              <w:spacing w:line="276" w:lineRule="auto"/>
              <w:rPr>
                <w:rFonts w:ascii="Calibri" w:hAnsi="Calibri" w:cs="Arial"/>
                <w:i/>
                <w:sz w:val="20"/>
                <w:szCs w:val="20"/>
                <w:u w:val="single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  <w:u w:val="single"/>
              </w:rPr>
              <w:t>Prompts</w:t>
            </w:r>
          </w:p>
          <w:p w14:paraId="44F7A20F" w14:textId="77777777" w:rsidR="00212B2E" w:rsidRPr="00BE3866" w:rsidRDefault="00212B2E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Do parents and/or carers understand the role of the key person?  Are they aware of whom their child’s key person is?</w:t>
            </w:r>
          </w:p>
          <w:p w14:paraId="6B10E7D2" w14:textId="77777777" w:rsidR="00212B2E" w:rsidRPr="00BE3866" w:rsidRDefault="00212B2E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 xml:space="preserve">How does the key person help ensure that every child’s learning and care is tailored to meet their individual needs? </w:t>
            </w:r>
          </w:p>
          <w:p w14:paraId="029A6358" w14:textId="77777777" w:rsidR="00212B2E" w:rsidRPr="00BE3866" w:rsidRDefault="00212B2E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 xml:space="preserve">How does the key person engage and support parents and/or carers in guiding their child’s development at home? </w:t>
            </w:r>
          </w:p>
          <w:p w14:paraId="05CBD207" w14:textId="77777777" w:rsidR="00212B2E" w:rsidRDefault="00212B2E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How does the key person help families engage with more specialist support if required?</w:t>
            </w:r>
          </w:p>
          <w:p w14:paraId="6B80FA8A" w14:textId="77777777" w:rsidR="00F10928" w:rsidRDefault="00F10928" w:rsidP="00FC1B77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77E1EAC7" w14:textId="1C47FD58" w:rsidR="00212B2E" w:rsidRPr="00F10928" w:rsidRDefault="00F10928" w:rsidP="00F1092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See (3.27 Role of key person )</w:t>
            </w:r>
          </w:p>
        </w:tc>
        <w:tc>
          <w:tcPr>
            <w:tcW w:w="993" w:type="dxa"/>
            <w:shd w:val="clear" w:color="auto" w:fill="auto"/>
          </w:tcPr>
          <w:p w14:paraId="30F8BCE5" w14:textId="77777777" w:rsidR="00212B2E" w:rsidRPr="00A504C7" w:rsidRDefault="00212B2E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1737DA0" w14:textId="77777777" w:rsidR="00212B2E" w:rsidRPr="00A504C7" w:rsidRDefault="00212B2E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6A73432" w14:textId="77777777" w:rsidR="00212B2E" w:rsidRPr="00A504C7" w:rsidRDefault="00212B2E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527" w:type="dxa"/>
            <w:shd w:val="clear" w:color="auto" w:fill="auto"/>
          </w:tcPr>
          <w:p w14:paraId="678A5088" w14:textId="77777777" w:rsidR="00212B2E" w:rsidRPr="00B448D6" w:rsidRDefault="00212B2E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12B2E" w:rsidRPr="00B448D6" w14:paraId="7636FCC8" w14:textId="77777777" w:rsidTr="00212B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6072D" w14:textId="61BCD435" w:rsidR="00212B2E" w:rsidRPr="00BE3866" w:rsidRDefault="00212B2E" w:rsidP="00FC1B77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lastRenderedPageBreak/>
              <w:t>L&amp;D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C714C5">
              <w:rPr>
                <w:rFonts w:ascii="Calibri" w:hAnsi="Calibri" w:cs="Arial"/>
                <w:b/>
                <w:sz w:val="20"/>
                <w:szCs w:val="20"/>
              </w:rPr>
              <w:t>10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1C42C" w14:textId="4245E02D" w:rsidR="00212B2E" w:rsidRPr="00BE3866" w:rsidRDefault="00212B2E" w:rsidP="00FC1B77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</w:rPr>
              <w:t xml:space="preserve">Continuous Professional Development opportunities to strengthen the quality of teaching &amp; learning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(1.17)</w:t>
            </w:r>
          </w:p>
          <w:p w14:paraId="37FF9A6F" w14:textId="77777777" w:rsidR="00212B2E" w:rsidRPr="00BE3866" w:rsidRDefault="00212B2E" w:rsidP="00FC1B77">
            <w:pPr>
              <w:spacing w:line="276" w:lineRule="auto"/>
              <w:rPr>
                <w:rFonts w:ascii="Calibri" w:hAnsi="Calibri" w:cs="Arial"/>
                <w:i/>
                <w:sz w:val="20"/>
                <w:szCs w:val="20"/>
                <w:u w:val="single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  <w:u w:val="single"/>
              </w:rPr>
              <w:t>Prompts</w:t>
            </w:r>
          </w:p>
          <w:p w14:paraId="63D474FB" w14:textId="77777777" w:rsidR="00212B2E" w:rsidRPr="00BE3866" w:rsidRDefault="00212B2E" w:rsidP="00FC1B77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Is professional development focussed on gaining a deeper understanding of how children learn?</w:t>
            </w:r>
          </w:p>
          <w:p w14:paraId="6898A729" w14:textId="77777777" w:rsidR="00212B2E" w:rsidRPr="00BE3866" w:rsidRDefault="00212B2E" w:rsidP="00FC1B77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Does professional development enhance teaching and practice to the very highest level?</w:t>
            </w:r>
          </w:p>
          <w:p w14:paraId="14E6E021" w14:textId="77777777" w:rsidR="00212B2E" w:rsidRPr="00302139" w:rsidRDefault="00212B2E" w:rsidP="00FC1B7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11F76" w14:textId="77777777" w:rsidR="00212B2E" w:rsidRPr="00A504C7" w:rsidRDefault="00212B2E" w:rsidP="0072255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0EB08" w14:textId="77777777" w:rsidR="00212B2E" w:rsidRPr="00A504C7" w:rsidRDefault="00212B2E" w:rsidP="0072255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53A71" w14:textId="77777777" w:rsidR="00212B2E" w:rsidRPr="00A504C7" w:rsidRDefault="00212B2E" w:rsidP="0072255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FE529" w14:textId="77777777" w:rsidR="00212B2E" w:rsidRPr="00B448D6" w:rsidRDefault="00212B2E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12B2E" w:rsidRPr="00B448D6" w14:paraId="345BB89D" w14:textId="77777777" w:rsidTr="00212B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294B2" w14:textId="5AC5AF09" w:rsidR="00212B2E" w:rsidRPr="0075414B" w:rsidRDefault="00212B2E" w:rsidP="0075414B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L&amp;D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1</w:t>
            </w:r>
            <w:r w:rsidR="00C714C5">
              <w:rPr>
                <w:rFonts w:ascii="Calibri" w:hAnsi="Calibri" w:cs="Arial"/>
                <w:b/>
                <w:sz w:val="20"/>
                <w:szCs w:val="20"/>
              </w:rPr>
              <w:t>1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0356E" w14:textId="1B3E013F" w:rsidR="00212B2E" w:rsidRPr="0075414B" w:rsidRDefault="00212B2E" w:rsidP="0075414B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75414B">
              <w:rPr>
                <w:rFonts w:ascii="Calibri" w:hAnsi="Calibri" w:cs="Arial"/>
                <w:b/>
                <w:sz w:val="20"/>
                <w:szCs w:val="20"/>
              </w:rPr>
              <w:t xml:space="preserve">Environmental Walk (1.6) – to be carried out by an LA Representative </w:t>
            </w:r>
          </w:p>
          <w:p w14:paraId="7E2EA961" w14:textId="77777777" w:rsidR="00212B2E" w:rsidRPr="0075414B" w:rsidRDefault="00212B2E" w:rsidP="0075414B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5F24E812" w14:textId="77777777" w:rsidR="00212B2E" w:rsidRPr="0075414B" w:rsidRDefault="00212B2E" w:rsidP="0075414B">
            <w:pPr>
              <w:numPr>
                <w:ilvl w:val="0"/>
                <w:numId w:val="12"/>
              </w:num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75414B">
              <w:rPr>
                <w:rFonts w:ascii="Calibri" w:hAnsi="Calibri" w:cs="Arial"/>
                <w:sz w:val="20"/>
                <w:szCs w:val="20"/>
              </w:rPr>
              <w:t xml:space="preserve">Is there a range of Continuous Provision to meet this requirement? Is this well stocked and well presented? Is it easily accessible and available to the children most of the time? </w:t>
            </w:r>
          </w:p>
          <w:p w14:paraId="25E7E1DE" w14:textId="77777777" w:rsidR="00212B2E" w:rsidRPr="0075414B" w:rsidRDefault="00212B2E" w:rsidP="0075414B">
            <w:pPr>
              <w:numPr>
                <w:ilvl w:val="0"/>
                <w:numId w:val="12"/>
              </w:num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bookmarkStart w:id="0" w:name="_Hlk92379246"/>
            <w:r w:rsidRPr="0075414B">
              <w:rPr>
                <w:rFonts w:ascii="Calibri" w:hAnsi="Calibri" w:cs="Arial"/>
                <w:sz w:val="20"/>
                <w:szCs w:val="20"/>
              </w:rPr>
              <w:t>Are key areas of continuous provision continuously offered to children including: Sand and Water, Home Corner, Construction, Small World, Workshop, Quiet Book areas, CFS, Messy play, Malleable, Paint and Mark Making etc?</w:t>
            </w:r>
          </w:p>
          <w:bookmarkEnd w:id="0"/>
          <w:p w14:paraId="4BD0C7A2" w14:textId="77777777" w:rsidR="00212B2E" w:rsidRPr="0075414B" w:rsidRDefault="00212B2E" w:rsidP="0075414B">
            <w:pPr>
              <w:numPr>
                <w:ilvl w:val="0"/>
                <w:numId w:val="12"/>
              </w:num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75414B">
              <w:rPr>
                <w:rFonts w:ascii="Calibri" w:hAnsi="Calibri" w:cs="Arial"/>
                <w:sz w:val="20"/>
                <w:szCs w:val="20"/>
              </w:rPr>
              <w:t xml:space="preserve">Are there resources which reflect a range of cultures and environmental features of the world? </w:t>
            </w:r>
          </w:p>
          <w:p w14:paraId="23875E5B" w14:textId="77777777" w:rsidR="00212B2E" w:rsidRPr="0075414B" w:rsidRDefault="00212B2E" w:rsidP="0075414B">
            <w:pPr>
              <w:numPr>
                <w:ilvl w:val="0"/>
                <w:numId w:val="12"/>
              </w:num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75414B">
              <w:rPr>
                <w:rFonts w:ascii="Calibri" w:hAnsi="Calibri" w:cs="Arial"/>
                <w:sz w:val="20"/>
                <w:szCs w:val="20"/>
              </w:rPr>
              <w:t>Do resources encourage the development of children’s communication and language skills and vocabulary? Are books a key feature of the provision?</w:t>
            </w:r>
          </w:p>
          <w:p w14:paraId="1B3B8DFF" w14:textId="77777777" w:rsidR="00212B2E" w:rsidRPr="0075414B" w:rsidRDefault="00212B2E" w:rsidP="0075414B">
            <w:pPr>
              <w:numPr>
                <w:ilvl w:val="0"/>
                <w:numId w:val="12"/>
              </w:num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75414B">
              <w:rPr>
                <w:rFonts w:ascii="Calibri" w:hAnsi="Calibri" w:cs="Arial"/>
                <w:sz w:val="20"/>
                <w:szCs w:val="20"/>
              </w:rPr>
              <w:t>Do resources excite, enthuse and challenge children?</w:t>
            </w:r>
          </w:p>
          <w:p w14:paraId="56C3274F" w14:textId="77777777" w:rsidR="00212B2E" w:rsidRPr="0075414B" w:rsidRDefault="00212B2E" w:rsidP="0075414B">
            <w:pPr>
              <w:numPr>
                <w:ilvl w:val="0"/>
                <w:numId w:val="12"/>
              </w:num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75414B">
              <w:rPr>
                <w:rFonts w:ascii="Calibri" w:hAnsi="Calibri" w:cs="Arial"/>
                <w:sz w:val="20"/>
                <w:szCs w:val="20"/>
              </w:rPr>
              <w:t xml:space="preserve">Is the snack area utilised for Teaching and Learning opportunities? </w:t>
            </w:r>
          </w:p>
          <w:p w14:paraId="17C7D9F8" w14:textId="77777777" w:rsidR="00212B2E" w:rsidRPr="0075414B" w:rsidRDefault="00212B2E" w:rsidP="0075414B">
            <w:pPr>
              <w:numPr>
                <w:ilvl w:val="0"/>
                <w:numId w:val="12"/>
              </w:num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75414B">
              <w:rPr>
                <w:rFonts w:ascii="Calibri" w:hAnsi="Calibri" w:cs="Arial"/>
                <w:sz w:val="20"/>
                <w:szCs w:val="20"/>
              </w:rPr>
              <w:t xml:space="preserve">Is equal emphasis put on Teaching and Learning in the outdoors? Do resources in this space enable large scale play and gross motor development? </w:t>
            </w:r>
          </w:p>
          <w:p w14:paraId="6901B185" w14:textId="77777777" w:rsidR="00212B2E" w:rsidRPr="0075414B" w:rsidRDefault="00212B2E" w:rsidP="0075414B">
            <w:pPr>
              <w:numPr>
                <w:ilvl w:val="0"/>
                <w:numId w:val="12"/>
              </w:num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75414B">
              <w:rPr>
                <w:rFonts w:ascii="Calibri" w:hAnsi="Calibri" w:cs="Arial"/>
                <w:bCs/>
                <w:i/>
                <w:sz w:val="20"/>
                <w:szCs w:val="20"/>
              </w:rPr>
              <w:t xml:space="preserve">Which areas of CP are identified as strengths? Any areas for further development? </w:t>
            </w:r>
          </w:p>
          <w:p w14:paraId="0E8FFB96" w14:textId="4E85C027" w:rsidR="00212B2E" w:rsidRPr="00C714C5" w:rsidRDefault="00212B2E" w:rsidP="00FC1B77">
            <w:pPr>
              <w:spacing w:line="276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75414B">
              <w:rPr>
                <w:rFonts w:ascii="Calibri" w:hAnsi="Calibri" w:cs="Arial"/>
                <w:b/>
                <w:i/>
                <w:sz w:val="20"/>
                <w:szCs w:val="20"/>
              </w:rPr>
              <w:lastRenderedPageBreak/>
              <w:t>Does your environment support your intent and cultural capital? Have you had to make adaptations to provision due to the Covid-19 pandemic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6702" w14:textId="77777777" w:rsidR="00212B2E" w:rsidRPr="00A504C7" w:rsidRDefault="00212B2E" w:rsidP="0072255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39670" w14:textId="77777777" w:rsidR="00212B2E" w:rsidRPr="00A504C7" w:rsidRDefault="00212B2E" w:rsidP="0072255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F10F2" w14:textId="77777777" w:rsidR="00212B2E" w:rsidRPr="00A504C7" w:rsidRDefault="00212B2E" w:rsidP="0072255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9C79D" w14:textId="77777777" w:rsidR="00212B2E" w:rsidRPr="00B448D6" w:rsidRDefault="00212B2E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12B2E" w:rsidRPr="00B448D6" w14:paraId="5B172299" w14:textId="77777777" w:rsidTr="00212B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77FAF" w14:textId="5393CD93" w:rsidR="00212B2E" w:rsidRPr="0075414B" w:rsidRDefault="00212B2E" w:rsidP="0075414B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L&amp;D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1</w:t>
            </w:r>
            <w:r w:rsidR="00C714C5">
              <w:rPr>
                <w:rFonts w:ascii="Calibri" w:hAnsi="Calibri" w:cs="Arial"/>
                <w:b/>
                <w:sz w:val="20"/>
                <w:szCs w:val="20"/>
              </w:rPr>
              <w:t>2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C39E5" w14:textId="27CF3D18" w:rsidR="00212B2E" w:rsidRPr="0075414B" w:rsidRDefault="00212B2E" w:rsidP="0075414B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75414B">
              <w:rPr>
                <w:rFonts w:ascii="Calibri" w:hAnsi="Calibri" w:cs="Arial"/>
                <w:b/>
                <w:sz w:val="20"/>
                <w:szCs w:val="20"/>
              </w:rPr>
              <w:t>Joint observation/s of Teaching and Learning – to be carried out by an LA Representative and setting leader</w:t>
            </w:r>
          </w:p>
          <w:p w14:paraId="099EEB9F" w14:textId="77777777" w:rsidR="00212B2E" w:rsidRDefault="00212B2E" w:rsidP="0075414B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646E8B47" w14:textId="58AD4917" w:rsidR="00212B2E" w:rsidRPr="0075414B" w:rsidRDefault="00212B2E" w:rsidP="0075414B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75414B">
              <w:rPr>
                <w:rFonts w:ascii="Calibri" w:hAnsi="Calibri" w:cs="Arial"/>
                <w:b/>
                <w:sz w:val="20"/>
                <w:szCs w:val="20"/>
              </w:rPr>
              <w:t xml:space="preserve">Things to consider: </w:t>
            </w:r>
          </w:p>
          <w:p w14:paraId="7FE213B5" w14:textId="77777777" w:rsidR="00212B2E" w:rsidRPr="0075414B" w:rsidRDefault="00212B2E" w:rsidP="0075414B">
            <w:pPr>
              <w:numPr>
                <w:ilvl w:val="0"/>
                <w:numId w:val="14"/>
              </w:numPr>
              <w:rPr>
                <w:rFonts w:ascii="Calibri" w:hAnsi="Calibri" w:cs="Arial"/>
                <w:bCs/>
                <w:sz w:val="20"/>
                <w:szCs w:val="20"/>
              </w:rPr>
            </w:pPr>
            <w:r w:rsidRPr="0075414B">
              <w:rPr>
                <w:rFonts w:ascii="Calibri" w:hAnsi="Calibri" w:cs="Arial"/>
                <w:bCs/>
                <w:sz w:val="20"/>
                <w:szCs w:val="20"/>
              </w:rPr>
              <w:t>Does the practitioner communicate and model language well?</w:t>
            </w:r>
          </w:p>
          <w:p w14:paraId="1F1AFCB2" w14:textId="77777777" w:rsidR="00212B2E" w:rsidRPr="0075414B" w:rsidRDefault="00212B2E" w:rsidP="0075414B">
            <w:pPr>
              <w:numPr>
                <w:ilvl w:val="0"/>
                <w:numId w:val="13"/>
              </w:numPr>
              <w:rPr>
                <w:rFonts w:ascii="Calibri" w:hAnsi="Calibri" w:cs="Arial"/>
                <w:bCs/>
                <w:sz w:val="20"/>
                <w:szCs w:val="20"/>
              </w:rPr>
            </w:pPr>
            <w:r w:rsidRPr="0075414B">
              <w:rPr>
                <w:rFonts w:ascii="Calibri" w:hAnsi="Calibri" w:cs="Arial"/>
                <w:bCs/>
                <w:sz w:val="20"/>
                <w:szCs w:val="20"/>
              </w:rPr>
              <w:t>Does the practitioner use their own speaking, listening, and reading of English to enable the children to hear and develop their own language and vocabulary?</w:t>
            </w:r>
          </w:p>
          <w:p w14:paraId="695CE88B" w14:textId="77777777" w:rsidR="00212B2E" w:rsidRPr="0075414B" w:rsidRDefault="00212B2E" w:rsidP="0075414B">
            <w:pPr>
              <w:numPr>
                <w:ilvl w:val="0"/>
                <w:numId w:val="13"/>
              </w:numPr>
              <w:rPr>
                <w:rFonts w:ascii="Calibri" w:hAnsi="Calibri" w:cs="Arial"/>
                <w:bCs/>
                <w:sz w:val="20"/>
                <w:szCs w:val="20"/>
              </w:rPr>
            </w:pPr>
            <w:r w:rsidRPr="0075414B">
              <w:rPr>
                <w:rFonts w:ascii="Calibri" w:hAnsi="Calibri" w:cs="Arial"/>
                <w:bCs/>
                <w:sz w:val="20"/>
                <w:szCs w:val="20"/>
              </w:rPr>
              <w:t>Does the practitioner show, model, explain and demonstrate well?</w:t>
            </w:r>
          </w:p>
          <w:p w14:paraId="2C51F8F6" w14:textId="77777777" w:rsidR="00212B2E" w:rsidRPr="0075414B" w:rsidRDefault="00212B2E" w:rsidP="0075414B">
            <w:pPr>
              <w:numPr>
                <w:ilvl w:val="0"/>
                <w:numId w:val="13"/>
              </w:numPr>
              <w:rPr>
                <w:rFonts w:ascii="Calibri" w:hAnsi="Calibri" w:cs="Arial"/>
                <w:bCs/>
                <w:sz w:val="20"/>
                <w:szCs w:val="20"/>
              </w:rPr>
            </w:pPr>
            <w:r w:rsidRPr="0075414B">
              <w:rPr>
                <w:rFonts w:ascii="Calibri" w:hAnsi="Calibri" w:cs="Arial"/>
                <w:bCs/>
                <w:sz w:val="20"/>
                <w:szCs w:val="20"/>
              </w:rPr>
              <w:t xml:space="preserve">Is the practitioner supporting the children to explore their ideas? </w:t>
            </w:r>
          </w:p>
          <w:p w14:paraId="5FC8AE63" w14:textId="77777777" w:rsidR="00212B2E" w:rsidRPr="0075414B" w:rsidRDefault="00212B2E" w:rsidP="0075414B">
            <w:pPr>
              <w:numPr>
                <w:ilvl w:val="0"/>
                <w:numId w:val="13"/>
              </w:numPr>
              <w:rPr>
                <w:rFonts w:ascii="Calibri" w:hAnsi="Calibri" w:cs="Arial"/>
                <w:bCs/>
                <w:sz w:val="20"/>
                <w:szCs w:val="20"/>
              </w:rPr>
            </w:pPr>
            <w:r w:rsidRPr="0075414B">
              <w:rPr>
                <w:rFonts w:ascii="Calibri" w:hAnsi="Calibri" w:cs="Arial"/>
                <w:bCs/>
                <w:sz w:val="20"/>
                <w:szCs w:val="20"/>
              </w:rPr>
              <w:t>Do practitioners have high expectations of children?</w:t>
            </w:r>
          </w:p>
          <w:p w14:paraId="30D6EE92" w14:textId="77777777" w:rsidR="00212B2E" w:rsidRPr="0075414B" w:rsidRDefault="00212B2E" w:rsidP="0075414B">
            <w:pPr>
              <w:numPr>
                <w:ilvl w:val="0"/>
                <w:numId w:val="13"/>
              </w:numPr>
              <w:rPr>
                <w:rFonts w:ascii="Calibri" w:hAnsi="Calibri" w:cs="Arial"/>
                <w:bCs/>
                <w:sz w:val="20"/>
                <w:szCs w:val="20"/>
              </w:rPr>
            </w:pPr>
            <w:r w:rsidRPr="0075414B">
              <w:rPr>
                <w:rFonts w:ascii="Calibri" w:hAnsi="Calibri" w:cs="Arial"/>
                <w:bCs/>
                <w:sz w:val="20"/>
                <w:szCs w:val="20"/>
              </w:rPr>
              <w:t>Are practitioners encouraging, questioning, and recalling where appropriate?</w:t>
            </w:r>
          </w:p>
          <w:p w14:paraId="408B3260" w14:textId="77777777" w:rsidR="00212B2E" w:rsidRPr="0075414B" w:rsidRDefault="00212B2E" w:rsidP="0075414B">
            <w:pPr>
              <w:numPr>
                <w:ilvl w:val="0"/>
                <w:numId w:val="13"/>
              </w:numPr>
              <w:rPr>
                <w:rFonts w:ascii="Calibri" w:hAnsi="Calibri" w:cs="Arial"/>
                <w:bCs/>
                <w:sz w:val="20"/>
                <w:szCs w:val="20"/>
              </w:rPr>
            </w:pPr>
            <w:r w:rsidRPr="0075414B">
              <w:rPr>
                <w:rFonts w:ascii="Calibri" w:hAnsi="Calibri" w:cs="Arial"/>
                <w:bCs/>
                <w:sz w:val="20"/>
                <w:szCs w:val="20"/>
              </w:rPr>
              <w:t>Are practitioners providing a narrative and running commentary for what children are doing?</w:t>
            </w:r>
          </w:p>
          <w:p w14:paraId="371876D3" w14:textId="77777777" w:rsidR="00212B2E" w:rsidRPr="0075414B" w:rsidRDefault="00212B2E" w:rsidP="0075414B">
            <w:pPr>
              <w:numPr>
                <w:ilvl w:val="0"/>
                <w:numId w:val="13"/>
              </w:numPr>
              <w:rPr>
                <w:rFonts w:ascii="Calibri" w:hAnsi="Calibri" w:cs="Arial"/>
                <w:bCs/>
                <w:sz w:val="20"/>
                <w:szCs w:val="20"/>
              </w:rPr>
            </w:pPr>
            <w:r w:rsidRPr="0075414B">
              <w:rPr>
                <w:rFonts w:ascii="Calibri" w:hAnsi="Calibri" w:cs="Arial"/>
                <w:bCs/>
                <w:sz w:val="20"/>
                <w:szCs w:val="20"/>
              </w:rPr>
              <w:t>Are practitioners facilitating and setting challenges?</w:t>
            </w:r>
          </w:p>
          <w:p w14:paraId="40935059" w14:textId="77777777" w:rsidR="00212B2E" w:rsidRPr="0075414B" w:rsidRDefault="00212B2E" w:rsidP="0075414B">
            <w:pPr>
              <w:numPr>
                <w:ilvl w:val="0"/>
                <w:numId w:val="13"/>
              </w:numPr>
              <w:rPr>
                <w:rFonts w:ascii="Calibri" w:hAnsi="Calibri" w:cs="Arial"/>
                <w:bCs/>
                <w:sz w:val="20"/>
                <w:szCs w:val="20"/>
              </w:rPr>
            </w:pPr>
            <w:r w:rsidRPr="0075414B">
              <w:rPr>
                <w:rFonts w:ascii="Calibri" w:hAnsi="Calibri" w:cs="Arial"/>
                <w:bCs/>
                <w:sz w:val="20"/>
                <w:szCs w:val="20"/>
              </w:rPr>
              <w:t xml:space="preserve">Are high quality interactions between adults and children taking place in both planned and unplanned situations. </w:t>
            </w:r>
          </w:p>
          <w:p w14:paraId="6E7E3C0C" w14:textId="77777777" w:rsidR="00212B2E" w:rsidRPr="0075414B" w:rsidRDefault="00212B2E" w:rsidP="0075414B">
            <w:pPr>
              <w:numPr>
                <w:ilvl w:val="0"/>
                <w:numId w:val="13"/>
              </w:numPr>
              <w:rPr>
                <w:rFonts w:ascii="Calibri" w:hAnsi="Calibri"/>
                <w:bCs/>
                <w:sz w:val="20"/>
                <w:szCs w:val="20"/>
              </w:rPr>
            </w:pPr>
            <w:r w:rsidRPr="0075414B">
              <w:rPr>
                <w:rFonts w:ascii="Calibri" w:hAnsi="Calibri"/>
                <w:bCs/>
                <w:sz w:val="20"/>
                <w:szCs w:val="20"/>
              </w:rPr>
              <w:t xml:space="preserve">Was the equipment of high quality and well prepared?   </w:t>
            </w:r>
          </w:p>
          <w:p w14:paraId="7BD290C4" w14:textId="77777777" w:rsidR="00212B2E" w:rsidRPr="0075414B" w:rsidRDefault="00212B2E" w:rsidP="0075414B">
            <w:pPr>
              <w:numPr>
                <w:ilvl w:val="0"/>
                <w:numId w:val="13"/>
              </w:numPr>
              <w:rPr>
                <w:rFonts w:ascii="Calibri" w:hAnsi="Calibri"/>
                <w:bCs/>
                <w:sz w:val="20"/>
                <w:szCs w:val="20"/>
              </w:rPr>
            </w:pPr>
            <w:r w:rsidRPr="0075414B">
              <w:rPr>
                <w:rFonts w:ascii="Calibri" w:hAnsi="Calibri"/>
                <w:bCs/>
                <w:sz w:val="20"/>
                <w:szCs w:val="20"/>
              </w:rPr>
              <w:t>Did the activities reflect the child/children’s interests?</w:t>
            </w:r>
          </w:p>
          <w:p w14:paraId="0379DD7F" w14:textId="71344E79" w:rsidR="00212B2E" w:rsidRPr="00BE3866" w:rsidRDefault="00212B2E" w:rsidP="00212B2E">
            <w:pPr>
              <w:spacing w:line="276" w:lineRule="auto"/>
              <w:ind w:firstLine="720"/>
              <w:rPr>
                <w:rFonts w:ascii="Calibri" w:hAnsi="Calibri" w:cs="Arial"/>
                <w:b/>
                <w:sz w:val="20"/>
                <w:szCs w:val="20"/>
              </w:rPr>
            </w:pPr>
            <w:r w:rsidRPr="0075414B">
              <w:rPr>
                <w:rFonts w:ascii="Calibri" w:hAnsi="Calibri"/>
                <w:bCs/>
                <w:sz w:val="20"/>
                <w:szCs w:val="20"/>
              </w:rPr>
              <w:t>Was the teaching and learning developmentally appropriate?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311CC" w14:textId="77777777" w:rsidR="00212B2E" w:rsidRPr="00A504C7" w:rsidRDefault="00212B2E" w:rsidP="0072255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EB5F2" w14:textId="77777777" w:rsidR="00212B2E" w:rsidRPr="00A504C7" w:rsidRDefault="00212B2E" w:rsidP="0072255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E20C" w14:textId="77777777" w:rsidR="00212B2E" w:rsidRPr="00A504C7" w:rsidRDefault="00212B2E" w:rsidP="0072255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ADE18" w14:textId="77777777" w:rsidR="00212B2E" w:rsidRPr="00B448D6" w:rsidRDefault="00212B2E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674FF" w:rsidRPr="00B448D6" w14:paraId="4514D453" w14:textId="77777777" w:rsidTr="00212B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F7336" w14:textId="77777777" w:rsidR="00D674FF" w:rsidRDefault="00D674FF" w:rsidP="0075414B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3A43A" w14:textId="6F857C9F" w:rsidR="00D674FF" w:rsidRPr="0075414B" w:rsidRDefault="00D674FF" w:rsidP="00D674FF">
            <w:pPr>
              <w:spacing w:line="276" w:lineRule="auto"/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Total (max </w:t>
            </w:r>
            <w:r w:rsidR="00C714C5">
              <w:rPr>
                <w:rFonts w:ascii="Calibri" w:hAnsi="Calibri" w:cs="Arial"/>
                <w:b/>
                <w:sz w:val="20"/>
                <w:szCs w:val="20"/>
              </w:rPr>
              <w:t>12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)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01518" w14:textId="77777777" w:rsidR="00D674FF" w:rsidRPr="00A504C7" w:rsidRDefault="00D674FF" w:rsidP="0072255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61341" w14:textId="77777777" w:rsidR="00D674FF" w:rsidRPr="00A504C7" w:rsidRDefault="00D674FF" w:rsidP="0072255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DA723" w14:textId="77777777" w:rsidR="00D674FF" w:rsidRPr="00A504C7" w:rsidRDefault="00D674FF" w:rsidP="0072255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1D3BD" w14:textId="77777777" w:rsidR="00D674FF" w:rsidRPr="00B448D6" w:rsidRDefault="00D674FF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12B2E" w:rsidRPr="00B448D6" w14:paraId="5F607188" w14:textId="77777777" w:rsidTr="00212B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563D3" w14:textId="24C8DD1D" w:rsidR="00212B2E" w:rsidRPr="00302139" w:rsidRDefault="00212B2E" w:rsidP="00302139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A 1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7ED43" w14:textId="04175890" w:rsidR="00D674FF" w:rsidRDefault="00D674FF" w:rsidP="00302139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404180">
              <w:rPr>
                <w:rFonts w:ascii="Calibri" w:hAnsi="Calibri" w:cs="Arial"/>
                <w:b/>
                <w:sz w:val="28"/>
                <w:szCs w:val="28"/>
                <w:u w:val="single"/>
              </w:rPr>
              <w:t>Section 2 – Assessment</w:t>
            </w:r>
          </w:p>
          <w:p w14:paraId="36C0E3FC" w14:textId="650C7142" w:rsidR="00212B2E" w:rsidRPr="00302139" w:rsidRDefault="00212B2E" w:rsidP="00302139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20F71969" w14:textId="66F15BA1" w:rsidR="00212B2E" w:rsidRPr="00302139" w:rsidRDefault="00212B2E" w:rsidP="00302139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302139">
              <w:rPr>
                <w:rFonts w:ascii="Calibri" w:hAnsi="Calibri" w:cs="Arial"/>
                <w:sz w:val="20"/>
                <w:szCs w:val="20"/>
              </w:rPr>
              <w:t xml:space="preserve">Practitioners ensure that children make progress in their learning through effective planning, observation, and assessment </w:t>
            </w:r>
            <w:r>
              <w:rPr>
                <w:rFonts w:ascii="Calibri" w:hAnsi="Calibri" w:cs="Arial"/>
                <w:sz w:val="20"/>
                <w:szCs w:val="20"/>
              </w:rPr>
              <w:t>(see 2.1 and 2.2)</w:t>
            </w:r>
          </w:p>
          <w:p w14:paraId="429682F9" w14:textId="77777777" w:rsidR="00212B2E" w:rsidRPr="00302139" w:rsidRDefault="00212B2E" w:rsidP="00302139">
            <w:pPr>
              <w:spacing w:line="276" w:lineRule="auto"/>
              <w:rPr>
                <w:rFonts w:ascii="Calibri" w:hAnsi="Calibri" w:cs="Arial"/>
                <w:i/>
                <w:sz w:val="20"/>
                <w:szCs w:val="20"/>
                <w:u w:val="single"/>
              </w:rPr>
            </w:pPr>
            <w:r w:rsidRPr="00302139">
              <w:rPr>
                <w:rFonts w:ascii="Calibri" w:hAnsi="Calibri" w:cs="Arial"/>
                <w:i/>
                <w:sz w:val="20"/>
                <w:szCs w:val="20"/>
                <w:u w:val="single"/>
              </w:rPr>
              <w:t>Prompts</w:t>
            </w:r>
          </w:p>
          <w:p w14:paraId="232B5C48" w14:textId="77777777" w:rsidR="00212B2E" w:rsidRPr="00302139" w:rsidRDefault="00212B2E" w:rsidP="00302139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302139">
              <w:rPr>
                <w:rFonts w:ascii="Calibri" w:hAnsi="Calibri" w:cs="Arial"/>
                <w:i/>
                <w:sz w:val="20"/>
                <w:szCs w:val="20"/>
              </w:rPr>
              <w:lastRenderedPageBreak/>
              <w:t>Are you assessing children’s individual learning and progress?  How is this done?</w:t>
            </w:r>
          </w:p>
          <w:p w14:paraId="517FF71E" w14:textId="77777777" w:rsidR="00212B2E" w:rsidRPr="00302139" w:rsidRDefault="00212B2E" w:rsidP="00302139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302139">
              <w:rPr>
                <w:rFonts w:ascii="Calibri" w:hAnsi="Calibri" w:cs="Arial"/>
                <w:i/>
                <w:sz w:val="20"/>
                <w:szCs w:val="20"/>
              </w:rPr>
              <w:t>How do parents contribute to children’s assessments ongoing?</w:t>
            </w:r>
          </w:p>
          <w:p w14:paraId="3538263F" w14:textId="77777777" w:rsidR="00212B2E" w:rsidRPr="00302139" w:rsidRDefault="00212B2E" w:rsidP="00302139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302139">
              <w:rPr>
                <w:rFonts w:ascii="Calibri" w:hAnsi="Calibri" w:cs="Arial"/>
                <w:i/>
                <w:sz w:val="20"/>
                <w:szCs w:val="20"/>
              </w:rPr>
              <w:t>Is assessment used effectively to identify gaps in learning?</w:t>
            </w:r>
          </w:p>
          <w:p w14:paraId="7E30525F" w14:textId="77777777" w:rsidR="00212B2E" w:rsidRDefault="00212B2E" w:rsidP="00302139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302139">
              <w:rPr>
                <w:rFonts w:ascii="Calibri" w:hAnsi="Calibri" w:cs="Arial"/>
                <w:i/>
                <w:sz w:val="20"/>
                <w:szCs w:val="20"/>
              </w:rPr>
              <w:t>Do you have any systems in place to track children’s progress?</w:t>
            </w:r>
          </w:p>
          <w:p w14:paraId="2A67266A" w14:textId="77777777" w:rsidR="00212B2E" w:rsidRDefault="00212B2E" w:rsidP="00302139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75414B">
              <w:rPr>
                <w:rFonts w:ascii="Calibri" w:hAnsi="Calibri" w:cs="Arial"/>
                <w:i/>
                <w:sz w:val="20"/>
                <w:szCs w:val="20"/>
              </w:rPr>
              <w:t>Is assessment effective and do your systems avoid unnecessary burdens for staff?</w:t>
            </w:r>
          </w:p>
          <w:p w14:paraId="79689E81" w14:textId="0F116BF4" w:rsidR="00104422" w:rsidRPr="0075414B" w:rsidRDefault="00104422" w:rsidP="00104422">
            <w:p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5A304" w14:textId="77777777" w:rsidR="00212B2E" w:rsidRPr="00A504C7" w:rsidRDefault="00212B2E" w:rsidP="0072255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B9683" w14:textId="77777777" w:rsidR="00212B2E" w:rsidRPr="00A504C7" w:rsidRDefault="00212B2E" w:rsidP="0072255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9F30F" w14:textId="77777777" w:rsidR="00212B2E" w:rsidRPr="00A504C7" w:rsidRDefault="00212B2E" w:rsidP="0072255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E6DA0" w14:textId="77777777" w:rsidR="00212B2E" w:rsidRPr="00B448D6" w:rsidRDefault="00212B2E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12B2E" w:rsidRPr="00B448D6" w14:paraId="11E79690" w14:textId="77777777" w:rsidTr="00212B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7E22E" w14:textId="60E69EBE" w:rsidR="00212B2E" w:rsidRPr="00302139" w:rsidRDefault="00212B2E" w:rsidP="00302139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A 2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34D7F" w14:textId="0DB371F8" w:rsidR="00212B2E" w:rsidRPr="00302139" w:rsidRDefault="00212B2E" w:rsidP="00302139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302139">
              <w:rPr>
                <w:rFonts w:ascii="Calibri" w:hAnsi="Calibri" w:cs="Arial"/>
                <w:b/>
                <w:sz w:val="20"/>
                <w:szCs w:val="20"/>
              </w:rPr>
              <w:t>Parents and/or carers are kept up to date with their child’s progress and development (2.3)</w:t>
            </w:r>
          </w:p>
          <w:p w14:paraId="7990DFEB" w14:textId="77777777" w:rsidR="00212B2E" w:rsidRPr="00302139" w:rsidRDefault="00212B2E" w:rsidP="00302139">
            <w:pPr>
              <w:spacing w:line="276" w:lineRule="auto"/>
              <w:rPr>
                <w:rFonts w:ascii="Calibri" w:hAnsi="Calibri" w:cs="Arial"/>
                <w:i/>
                <w:sz w:val="20"/>
                <w:szCs w:val="20"/>
                <w:u w:val="single"/>
              </w:rPr>
            </w:pPr>
            <w:r w:rsidRPr="00302139">
              <w:rPr>
                <w:rFonts w:ascii="Calibri" w:hAnsi="Calibri" w:cs="Arial"/>
                <w:i/>
                <w:sz w:val="20"/>
                <w:szCs w:val="20"/>
                <w:u w:val="single"/>
              </w:rPr>
              <w:t>Prompts</w:t>
            </w:r>
          </w:p>
          <w:p w14:paraId="45EB31F5" w14:textId="77777777" w:rsidR="00212B2E" w:rsidRPr="00302139" w:rsidRDefault="00212B2E" w:rsidP="00302139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302139">
              <w:rPr>
                <w:rFonts w:ascii="Calibri" w:hAnsi="Calibri" w:cs="Arial"/>
                <w:i/>
                <w:sz w:val="20"/>
                <w:szCs w:val="20"/>
              </w:rPr>
              <w:t>How and when do you carry out on entry assessments on children and are parents involved in this process?</w:t>
            </w:r>
          </w:p>
          <w:p w14:paraId="6AE859F2" w14:textId="77777777" w:rsidR="00212B2E" w:rsidRPr="00302139" w:rsidRDefault="00212B2E" w:rsidP="00302139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302139">
              <w:rPr>
                <w:rFonts w:ascii="Calibri" w:hAnsi="Calibri" w:cs="Arial"/>
                <w:i/>
                <w:sz w:val="20"/>
                <w:szCs w:val="20"/>
              </w:rPr>
              <w:t>How does this happen? How often?</w:t>
            </w:r>
          </w:p>
          <w:p w14:paraId="19066FE2" w14:textId="77777777" w:rsidR="00212B2E" w:rsidRPr="00BE3866" w:rsidRDefault="00212B2E" w:rsidP="00722551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EF870" w14:textId="77777777" w:rsidR="00212B2E" w:rsidRPr="00A504C7" w:rsidRDefault="00212B2E" w:rsidP="0072255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DA82C" w14:textId="77777777" w:rsidR="00212B2E" w:rsidRPr="00A504C7" w:rsidRDefault="00212B2E" w:rsidP="0072255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95E66" w14:textId="77777777" w:rsidR="00212B2E" w:rsidRPr="00A504C7" w:rsidRDefault="00212B2E" w:rsidP="0072255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754A8" w14:textId="77777777" w:rsidR="00212B2E" w:rsidRPr="00B448D6" w:rsidRDefault="00212B2E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12B2E" w:rsidRPr="00B448D6" w14:paraId="43B585F3" w14:textId="77777777" w:rsidTr="00212B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92FC2" w14:textId="2F75EBA9" w:rsidR="00212B2E" w:rsidRPr="00BE3866" w:rsidRDefault="00212B2E" w:rsidP="00722551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A 3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06984" w14:textId="6D1CC331" w:rsidR="00212B2E" w:rsidRPr="00BE3866" w:rsidRDefault="00212B2E" w:rsidP="00722551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</w:rPr>
              <w:t>Progress check completed at age 2-3 and written summary provided to Parents/carers (2.4/2.5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and 2.6</w:t>
            </w:r>
            <w:r w:rsidRPr="00BE3866">
              <w:rPr>
                <w:rFonts w:ascii="Calibri" w:hAnsi="Calibri" w:cs="Arial"/>
                <w:b/>
                <w:sz w:val="20"/>
                <w:szCs w:val="20"/>
              </w:rPr>
              <w:t>)</w:t>
            </w:r>
          </w:p>
          <w:p w14:paraId="4F0CB123" w14:textId="77777777" w:rsidR="00212B2E" w:rsidRPr="00BE3866" w:rsidRDefault="00212B2E" w:rsidP="00722551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</w:rPr>
              <w:t>The check must:</w:t>
            </w:r>
          </w:p>
          <w:p w14:paraId="34F470CB" w14:textId="77777777" w:rsidR="00212B2E" w:rsidRPr="00BE3866" w:rsidRDefault="00212B2E" w:rsidP="00722551">
            <w:pPr>
              <w:numPr>
                <w:ilvl w:val="0"/>
                <w:numId w:val="5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</w:rPr>
              <w:t>Cover the 3 prime areas (but can cover all 7 areas)</w:t>
            </w:r>
          </w:p>
          <w:p w14:paraId="2097F6DC" w14:textId="77777777" w:rsidR="00212B2E" w:rsidRPr="00BE3866" w:rsidRDefault="00212B2E" w:rsidP="00722551">
            <w:pPr>
              <w:numPr>
                <w:ilvl w:val="0"/>
                <w:numId w:val="5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</w:rPr>
              <w:t>Identify strengths/areas where the child is progressing well</w:t>
            </w:r>
          </w:p>
          <w:p w14:paraId="00E62AF8" w14:textId="77777777" w:rsidR="00212B2E" w:rsidRPr="00BE3866" w:rsidRDefault="00212B2E" w:rsidP="00722551">
            <w:pPr>
              <w:numPr>
                <w:ilvl w:val="0"/>
                <w:numId w:val="5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</w:rPr>
              <w:t>Identify any areas where progress is less than expected/some additional support might be needed</w:t>
            </w:r>
          </w:p>
          <w:p w14:paraId="190B25CB" w14:textId="77777777" w:rsidR="00212B2E" w:rsidRPr="00BE3866" w:rsidRDefault="00212B2E" w:rsidP="00722551">
            <w:pPr>
              <w:numPr>
                <w:ilvl w:val="0"/>
                <w:numId w:val="5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</w:rPr>
              <w:t>Lead to a targeted plan where there are significant emerging concerns/developmental delay</w:t>
            </w:r>
          </w:p>
          <w:p w14:paraId="5BB58AFA" w14:textId="77777777" w:rsidR="00212B2E" w:rsidRPr="00BE3866" w:rsidRDefault="00212B2E" w:rsidP="00722551">
            <w:pPr>
              <w:numPr>
                <w:ilvl w:val="0"/>
                <w:numId w:val="5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</w:rPr>
              <w:t>Outline if referral to outside agencies is required and identify who these are</w:t>
            </w:r>
          </w:p>
          <w:p w14:paraId="5EA180EE" w14:textId="523981E1" w:rsidR="00212B2E" w:rsidRDefault="00541547" w:rsidP="00722551">
            <w:pPr>
              <w:spacing w:line="276" w:lineRule="auto"/>
              <w:rPr>
                <w:rStyle w:val="Hyperlink"/>
                <w:rFonts w:ascii="Calibri" w:hAnsi="Calibri" w:cs="Arial"/>
                <w:bCs/>
                <w:sz w:val="20"/>
                <w:szCs w:val="20"/>
              </w:rPr>
            </w:pPr>
            <w:hyperlink r:id="rId10" w:history="1">
              <w:r w:rsidR="00212B2E" w:rsidRPr="00BE3866">
                <w:rPr>
                  <w:rStyle w:val="Hyperlink"/>
                  <w:rFonts w:ascii="Calibri" w:hAnsi="Calibri" w:cs="Arial"/>
                  <w:bCs/>
                  <w:sz w:val="20"/>
                  <w:szCs w:val="20"/>
                </w:rPr>
                <w:t>https://www.foundationyears.org.uk/wp-content/uploads/2012/03/A-Know-How-Guide.pdf</w:t>
              </w:r>
            </w:hyperlink>
          </w:p>
          <w:p w14:paraId="0338789F" w14:textId="77777777" w:rsidR="00104422" w:rsidRPr="00BE3866" w:rsidRDefault="00104422" w:rsidP="00722551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  <w:p w14:paraId="74DC2664" w14:textId="77777777" w:rsidR="00212B2E" w:rsidRPr="00BE3866" w:rsidRDefault="00212B2E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  <w:u w:val="single"/>
              </w:rPr>
              <w:lastRenderedPageBreak/>
              <w:t>Prompts</w:t>
            </w:r>
          </w:p>
          <w:p w14:paraId="3CB9B4CD" w14:textId="28FEDE1B" w:rsidR="00212B2E" w:rsidRPr="00BE3866" w:rsidRDefault="00212B2E" w:rsidP="00722551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Are 2-year checks being completed and by whom?</w:t>
            </w:r>
          </w:p>
          <w:p w14:paraId="3B59FAA8" w14:textId="77777777" w:rsidR="00212B2E" w:rsidRPr="00BE3866" w:rsidRDefault="00212B2E" w:rsidP="00722551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 xml:space="preserve">When are they completed? </w:t>
            </w:r>
          </w:p>
          <w:p w14:paraId="05F1E53D" w14:textId="77777777" w:rsidR="00212B2E" w:rsidRPr="00BE3866" w:rsidRDefault="00212B2E" w:rsidP="00722551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 xml:space="preserve">Is there a system for this? </w:t>
            </w:r>
          </w:p>
          <w:p w14:paraId="2BF3FF59" w14:textId="77777777" w:rsidR="00212B2E" w:rsidRPr="00BE3866" w:rsidRDefault="00212B2E" w:rsidP="00722551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 xml:space="preserve">Are they integrated with health? </w:t>
            </w:r>
          </w:p>
          <w:p w14:paraId="4A97B6EC" w14:textId="77777777" w:rsidR="00212B2E" w:rsidRPr="00BE3866" w:rsidRDefault="00212B2E" w:rsidP="00722551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 xml:space="preserve">How are they shared with parents?  </w:t>
            </w:r>
          </w:p>
          <w:p w14:paraId="3951616A" w14:textId="77777777" w:rsidR="00212B2E" w:rsidRPr="00BE3866" w:rsidRDefault="00212B2E" w:rsidP="00722551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What happens as an outcome of the check, especially where a child is below typical development?</w:t>
            </w:r>
          </w:p>
          <w:p w14:paraId="0212E5A5" w14:textId="178A127C" w:rsidR="00212B2E" w:rsidRPr="0075414B" w:rsidRDefault="00212B2E" w:rsidP="00722551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 xml:space="preserve">Can you give an example of where a progress check has led to improved outcomes for a child? </w:t>
            </w:r>
          </w:p>
          <w:p w14:paraId="12B11964" w14:textId="77777777" w:rsidR="00212B2E" w:rsidRPr="00104422" w:rsidRDefault="00212B2E" w:rsidP="00C714C5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404180">
              <w:rPr>
                <w:rFonts w:ascii="Calibri" w:hAnsi="Calibri" w:cs="Arial"/>
                <w:i/>
                <w:sz w:val="20"/>
                <w:szCs w:val="20"/>
              </w:rPr>
              <w:t>Do practitioners encourage parents to share the progress check with other professionals?</w:t>
            </w:r>
          </w:p>
          <w:p w14:paraId="2625A872" w14:textId="77777777" w:rsidR="00104422" w:rsidRDefault="00104422" w:rsidP="00104422">
            <w:pPr>
              <w:spacing w:line="276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  <w:p w14:paraId="2A009F05" w14:textId="2F27D511" w:rsidR="00104422" w:rsidRPr="00C714C5" w:rsidRDefault="00104422" w:rsidP="00104422">
            <w:pPr>
              <w:spacing w:line="276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13F82" w14:textId="77777777" w:rsidR="00212B2E" w:rsidRPr="00A504C7" w:rsidRDefault="00212B2E" w:rsidP="0072255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E5405" w14:textId="77777777" w:rsidR="00212B2E" w:rsidRPr="00A504C7" w:rsidRDefault="00212B2E" w:rsidP="0072255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9E59C" w14:textId="77777777" w:rsidR="00212B2E" w:rsidRPr="00A504C7" w:rsidRDefault="00212B2E" w:rsidP="0072255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A6871" w14:textId="77777777" w:rsidR="00212B2E" w:rsidRPr="00B448D6" w:rsidRDefault="00212B2E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41547" w:rsidRPr="00B448D6" w14:paraId="514FFE39" w14:textId="77777777" w:rsidTr="000534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E5930" w14:textId="77777777" w:rsidR="00541547" w:rsidRDefault="00541547" w:rsidP="00722551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4618C" w14:textId="77777777" w:rsidR="00541547" w:rsidRPr="000721E5" w:rsidRDefault="00541547" w:rsidP="00541547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 w:rsidRPr="00A15BAA">
              <w:rPr>
                <w:rFonts w:ascii="Calibri" w:hAnsi="Calibri" w:cs="Arial"/>
                <w:b/>
                <w:sz w:val="20"/>
                <w:szCs w:val="20"/>
              </w:rPr>
              <w:t>EYFS</w:t>
            </w:r>
            <w:proofErr w:type="spellEnd"/>
            <w:r w:rsidRPr="00A15BAA">
              <w:rPr>
                <w:rFonts w:ascii="Calibri" w:hAnsi="Calibri" w:cs="Arial"/>
                <w:b/>
                <w:sz w:val="20"/>
                <w:szCs w:val="20"/>
              </w:rPr>
              <w:t xml:space="preserve"> Profile completed at the end of the academic year.  Outcomes must be shared with parents/carers, with the child’s </w:t>
            </w:r>
            <w:proofErr w:type="spellStart"/>
            <w:r w:rsidRPr="00A15BAA">
              <w:rPr>
                <w:rFonts w:ascii="Calibri" w:hAnsi="Calibri" w:cs="Arial"/>
                <w:b/>
                <w:sz w:val="20"/>
                <w:szCs w:val="20"/>
              </w:rPr>
              <w:t>Y1</w:t>
            </w:r>
            <w:proofErr w:type="spellEnd"/>
            <w:r w:rsidRPr="00A15BAA">
              <w:rPr>
                <w:rFonts w:ascii="Calibri" w:hAnsi="Calibri" w:cs="Arial"/>
                <w:b/>
                <w:sz w:val="20"/>
                <w:szCs w:val="20"/>
              </w:rPr>
              <w:t xml:space="preserve"> teacher, and the Local </w:t>
            </w:r>
            <w:r w:rsidRPr="000721E5">
              <w:rPr>
                <w:rFonts w:ascii="Calibri" w:hAnsi="Calibri" w:cs="Arial"/>
                <w:b/>
                <w:sz w:val="20"/>
                <w:szCs w:val="20"/>
              </w:rPr>
              <w:t>Authority where required (2.9 - 2.14)</w:t>
            </w:r>
          </w:p>
          <w:p w14:paraId="7F4EF5D2" w14:textId="77777777" w:rsidR="00541547" w:rsidRPr="000721E5" w:rsidRDefault="00541547" w:rsidP="00541547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0721E5">
              <w:rPr>
                <w:rFonts w:ascii="Calibri" w:hAnsi="Calibri" w:cs="Arial"/>
                <w:bCs/>
                <w:sz w:val="20"/>
                <w:szCs w:val="20"/>
              </w:rPr>
              <w:t>Applicable for all children who turn 5 before 31</w:t>
            </w:r>
            <w:r w:rsidRPr="000721E5">
              <w:rPr>
                <w:rFonts w:ascii="Calibri" w:hAnsi="Calibri" w:cs="Arial"/>
                <w:bCs/>
                <w:sz w:val="20"/>
                <w:szCs w:val="20"/>
                <w:vertAlign w:val="superscript"/>
              </w:rPr>
              <w:t>st</w:t>
            </w:r>
            <w:r w:rsidRPr="000721E5">
              <w:rPr>
                <w:rFonts w:ascii="Calibri" w:hAnsi="Calibri" w:cs="Arial"/>
                <w:bCs/>
                <w:sz w:val="20"/>
                <w:szCs w:val="20"/>
              </w:rPr>
              <w:t xml:space="preserve"> August</w:t>
            </w:r>
          </w:p>
          <w:p w14:paraId="133981D0" w14:textId="77777777" w:rsidR="00541547" w:rsidRPr="000721E5" w:rsidRDefault="00541547" w:rsidP="00541547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78359A">
              <w:rPr>
                <w:rFonts w:ascii="Calibri" w:hAnsi="Calibri" w:cs="Arial"/>
                <w:sz w:val="20"/>
                <w:szCs w:val="20"/>
              </w:rPr>
              <w:t xml:space="preserve">Are there any children this applies to? If yes, this needs to be fed back to </w:t>
            </w:r>
            <w:r>
              <w:rPr>
                <w:rFonts w:ascii="Calibri" w:hAnsi="Calibri" w:cs="Arial"/>
                <w:sz w:val="20"/>
                <w:szCs w:val="20"/>
              </w:rPr>
              <w:t>the LA.</w:t>
            </w:r>
          </w:p>
          <w:p w14:paraId="2035BA3E" w14:textId="77777777" w:rsidR="00541547" w:rsidRPr="000721E5" w:rsidRDefault="00541547" w:rsidP="00541547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0721E5">
              <w:rPr>
                <w:rFonts w:ascii="Calibri" w:hAnsi="Calibri" w:cs="Arial"/>
                <w:sz w:val="20"/>
                <w:szCs w:val="20"/>
              </w:rPr>
              <w:t xml:space="preserve"> Is the setting aware of the expectations for completing and submitting judgements against the </w:t>
            </w:r>
            <w:proofErr w:type="spellStart"/>
            <w:r w:rsidRPr="000721E5">
              <w:rPr>
                <w:rFonts w:ascii="Calibri" w:hAnsi="Calibri" w:cs="Arial"/>
                <w:sz w:val="20"/>
                <w:szCs w:val="20"/>
              </w:rPr>
              <w:t>ELG’s</w:t>
            </w:r>
            <w:proofErr w:type="spellEnd"/>
            <w:r w:rsidRPr="000721E5">
              <w:rPr>
                <w:rFonts w:ascii="Calibri" w:hAnsi="Calibri" w:cs="Arial"/>
                <w:sz w:val="20"/>
                <w:szCs w:val="20"/>
              </w:rPr>
              <w:t>?</w:t>
            </w:r>
          </w:p>
          <w:p w14:paraId="4836A069" w14:textId="77777777" w:rsidR="00541547" w:rsidRPr="00B921D2" w:rsidRDefault="00541547" w:rsidP="00541547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0721E5">
              <w:rPr>
                <w:rFonts w:ascii="Calibri" w:hAnsi="Calibri" w:cs="Arial"/>
                <w:sz w:val="20"/>
                <w:szCs w:val="20"/>
              </w:rPr>
              <w:t xml:space="preserve">Are settings aware of the </w:t>
            </w:r>
            <w:proofErr w:type="spellStart"/>
            <w:r w:rsidRPr="000721E5">
              <w:rPr>
                <w:rFonts w:ascii="Calibri" w:hAnsi="Calibri" w:cs="Arial"/>
                <w:sz w:val="20"/>
                <w:szCs w:val="20"/>
              </w:rPr>
              <w:t>EYFSP</w:t>
            </w:r>
            <w:proofErr w:type="spellEnd"/>
            <w:r w:rsidRPr="000721E5">
              <w:rPr>
                <w:rFonts w:ascii="Calibri" w:hAnsi="Calibri" w:cs="Arial"/>
                <w:sz w:val="20"/>
                <w:szCs w:val="20"/>
              </w:rPr>
              <w:t xml:space="preserve"> Handbook and the STA Exemplifications Materials?</w:t>
            </w:r>
          </w:p>
          <w:p w14:paraId="0132CD60" w14:textId="77777777" w:rsidR="00541547" w:rsidRDefault="00541547" w:rsidP="00722551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5EB35E64" w14:textId="77777777" w:rsidR="00541547" w:rsidRDefault="00541547" w:rsidP="00722551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5A04FDE" w14:textId="14FD9114" w:rsidR="00541547" w:rsidRPr="00BE3866" w:rsidRDefault="00541547" w:rsidP="00722551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2F896" w14:textId="334A90CB" w:rsidR="00541547" w:rsidRPr="00A504C7" w:rsidRDefault="00541547" w:rsidP="0072255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Legal Requirement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73BDB" w14:textId="77777777" w:rsidR="00541547" w:rsidRPr="00B448D6" w:rsidRDefault="00541547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41547" w:rsidRPr="00B448D6" w14:paraId="3AD13CDB" w14:textId="77777777" w:rsidTr="00212B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1D6C4" w14:textId="77777777" w:rsidR="00541547" w:rsidRDefault="00541547" w:rsidP="00722551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8CA75" w14:textId="055173DA" w:rsidR="00541547" w:rsidRPr="00BE3866" w:rsidRDefault="00541547" w:rsidP="00541547">
            <w:pPr>
              <w:spacing w:line="276" w:lineRule="auto"/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Total (max 3)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BDF9E" w14:textId="77777777" w:rsidR="00541547" w:rsidRPr="00A504C7" w:rsidRDefault="00541547" w:rsidP="0072255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E8691" w14:textId="77777777" w:rsidR="00541547" w:rsidRPr="00A504C7" w:rsidRDefault="00541547" w:rsidP="0072255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D3E2B" w14:textId="77777777" w:rsidR="00541547" w:rsidRPr="00A504C7" w:rsidRDefault="00541547" w:rsidP="0072255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6DB20" w14:textId="77777777" w:rsidR="00541547" w:rsidRPr="00B448D6" w:rsidRDefault="00541547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12B2E" w:rsidRPr="00B448D6" w14:paraId="22F3AA6B" w14:textId="77777777" w:rsidTr="00212B2E">
        <w:tc>
          <w:tcPr>
            <w:tcW w:w="851" w:type="dxa"/>
            <w:shd w:val="clear" w:color="auto" w:fill="D9D9D9"/>
          </w:tcPr>
          <w:p w14:paraId="7661CF7B" w14:textId="77777777" w:rsidR="00212B2E" w:rsidRDefault="00212B2E" w:rsidP="00275144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6380" w:type="dxa"/>
            <w:shd w:val="clear" w:color="auto" w:fill="D9D9D9"/>
          </w:tcPr>
          <w:p w14:paraId="685E60B4" w14:textId="6D587A89" w:rsidR="00212B2E" w:rsidRPr="00B448D6" w:rsidRDefault="00212B2E" w:rsidP="00275144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Early Education Funding &amp; Pupil Premium </w:t>
            </w:r>
          </w:p>
        </w:tc>
        <w:tc>
          <w:tcPr>
            <w:tcW w:w="993" w:type="dxa"/>
            <w:shd w:val="clear" w:color="auto" w:fill="D9D9D9"/>
          </w:tcPr>
          <w:p w14:paraId="07B0C36B" w14:textId="65469CC1" w:rsidR="00212B2E" w:rsidRPr="00B448D6" w:rsidRDefault="00212B2E" w:rsidP="00275144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04180">
              <w:rPr>
                <w:rFonts w:ascii="Calibri" w:hAnsi="Calibri" w:cs="Arial"/>
                <w:b/>
                <w:sz w:val="20"/>
                <w:szCs w:val="20"/>
              </w:rPr>
              <w:t>Securely in place</w:t>
            </w:r>
          </w:p>
        </w:tc>
        <w:tc>
          <w:tcPr>
            <w:tcW w:w="1134" w:type="dxa"/>
            <w:shd w:val="clear" w:color="auto" w:fill="D9D9D9"/>
          </w:tcPr>
          <w:p w14:paraId="3A883DA7" w14:textId="77777777" w:rsidR="00212B2E" w:rsidRPr="00404180" w:rsidRDefault="00212B2E" w:rsidP="00275144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04180">
              <w:rPr>
                <w:rFonts w:ascii="Calibri" w:hAnsi="Calibri" w:cs="Arial"/>
                <w:b/>
                <w:sz w:val="20"/>
                <w:szCs w:val="20"/>
              </w:rPr>
              <w:t>Partly in place</w:t>
            </w:r>
          </w:p>
          <w:p w14:paraId="2345942C" w14:textId="60F88EB9" w:rsidR="00212B2E" w:rsidRPr="00B448D6" w:rsidRDefault="00212B2E" w:rsidP="00275144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14:paraId="3F522D95" w14:textId="22A2633B" w:rsidR="00212B2E" w:rsidRPr="00B448D6" w:rsidRDefault="00212B2E" w:rsidP="00275144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04180">
              <w:rPr>
                <w:rFonts w:ascii="Calibri" w:hAnsi="Calibri" w:cs="Arial"/>
                <w:b/>
                <w:sz w:val="20"/>
                <w:szCs w:val="20"/>
              </w:rPr>
              <w:t>Not in place</w:t>
            </w:r>
          </w:p>
        </w:tc>
        <w:tc>
          <w:tcPr>
            <w:tcW w:w="5527" w:type="dxa"/>
            <w:shd w:val="clear" w:color="auto" w:fill="D9D9D9"/>
          </w:tcPr>
          <w:p w14:paraId="4EAB7F8D" w14:textId="77777777" w:rsidR="00212B2E" w:rsidRPr="00B448D6" w:rsidRDefault="00212B2E" w:rsidP="00275144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448D6">
              <w:rPr>
                <w:rFonts w:ascii="Calibri" w:hAnsi="Calibri" w:cs="Arial"/>
                <w:b/>
                <w:sz w:val="20"/>
                <w:szCs w:val="20"/>
              </w:rPr>
              <w:t>Comments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/ Actions</w:t>
            </w:r>
          </w:p>
          <w:p w14:paraId="24491692" w14:textId="77777777" w:rsidR="00212B2E" w:rsidRPr="00B448D6" w:rsidRDefault="00212B2E" w:rsidP="00275144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B921D2" w:rsidRPr="00B448D6" w14:paraId="2A170869" w14:textId="77777777" w:rsidTr="00B921D2">
        <w:tc>
          <w:tcPr>
            <w:tcW w:w="851" w:type="dxa"/>
            <w:vMerge w:val="restart"/>
            <w:shd w:val="clear" w:color="auto" w:fill="D9D9D9" w:themeFill="background1" w:themeFillShade="D9"/>
          </w:tcPr>
          <w:p w14:paraId="35DD7DA2" w14:textId="77777777" w:rsidR="00B921D2" w:rsidRPr="000C631C" w:rsidRDefault="00B921D2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380" w:type="dxa"/>
            <w:shd w:val="clear" w:color="auto" w:fill="auto"/>
          </w:tcPr>
          <w:p w14:paraId="78DD9A5E" w14:textId="21618950" w:rsidR="00B921D2" w:rsidRPr="000C631C" w:rsidRDefault="00B921D2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0C631C">
              <w:rPr>
                <w:rFonts w:ascii="Calibri" w:hAnsi="Calibri" w:cs="Arial"/>
                <w:sz w:val="20"/>
                <w:szCs w:val="20"/>
              </w:rPr>
              <w:t xml:space="preserve">Early Education Funding contact in place  </w:t>
            </w:r>
          </w:p>
        </w:tc>
        <w:tc>
          <w:tcPr>
            <w:tcW w:w="3261" w:type="dxa"/>
            <w:gridSpan w:val="3"/>
            <w:vMerge w:val="restart"/>
            <w:shd w:val="clear" w:color="auto" w:fill="auto"/>
          </w:tcPr>
          <w:p w14:paraId="5E0E672C" w14:textId="37EE9686" w:rsidR="00B921D2" w:rsidRPr="00B448D6" w:rsidRDefault="00B921D2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404180">
              <w:rPr>
                <w:rFonts w:ascii="Calibri" w:hAnsi="Calibri" w:cs="Arial"/>
                <w:b/>
                <w:bCs/>
                <w:sz w:val="20"/>
                <w:szCs w:val="20"/>
              </w:rPr>
              <w:t>For good practice only</w:t>
            </w:r>
          </w:p>
        </w:tc>
        <w:tc>
          <w:tcPr>
            <w:tcW w:w="5527" w:type="dxa"/>
            <w:shd w:val="clear" w:color="auto" w:fill="auto"/>
          </w:tcPr>
          <w:p w14:paraId="6998E85C" w14:textId="77777777" w:rsidR="00B921D2" w:rsidRPr="00B448D6" w:rsidRDefault="00B921D2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921D2" w:rsidRPr="00B448D6" w14:paraId="0B8D6DE0" w14:textId="77777777" w:rsidTr="00B921D2">
        <w:tc>
          <w:tcPr>
            <w:tcW w:w="851" w:type="dxa"/>
            <w:vMerge/>
            <w:shd w:val="clear" w:color="auto" w:fill="D9D9D9" w:themeFill="background1" w:themeFillShade="D9"/>
          </w:tcPr>
          <w:p w14:paraId="0A27646C" w14:textId="77777777" w:rsidR="00B921D2" w:rsidRPr="000C631C" w:rsidRDefault="00B921D2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380" w:type="dxa"/>
            <w:shd w:val="clear" w:color="auto" w:fill="auto"/>
          </w:tcPr>
          <w:p w14:paraId="50AA68B4" w14:textId="0D2972D7" w:rsidR="00B921D2" w:rsidRPr="000C631C" w:rsidRDefault="00B921D2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0C631C">
              <w:rPr>
                <w:rFonts w:ascii="Calibri" w:hAnsi="Calibri" w:cs="Arial"/>
                <w:sz w:val="20"/>
                <w:szCs w:val="20"/>
              </w:rPr>
              <w:t>EEF</w:t>
            </w:r>
            <w:proofErr w:type="spellEnd"/>
            <w:r w:rsidRPr="000C631C">
              <w:rPr>
                <w:rFonts w:ascii="Calibri" w:hAnsi="Calibri" w:cs="Arial"/>
                <w:sz w:val="20"/>
                <w:szCs w:val="20"/>
              </w:rPr>
              <w:t xml:space="preserve"> Complaints Process for parents in place </w:t>
            </w:r>
          </w:p>
        </w:tc>
        <w:tc>
          <w:tcPr>
            <w:tcW w:w="3261" w:type="dxa"/>
            <w:gridSpan w:val="3"/>
            <w:vMerge/>
            <w:shd w:val="clear" w:color="auto" w:fill="auto"/>
          </w:tcPr>
          <w:p w14:paraId="19F997F0" w14:textId="77777777" w:rsidR="00B921D2" w:rsidRPr="00B448D6" w:rsidRDefault="00B921D2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527" w:type="dxa"/>
            <w:shd w:val="clear" w:color="auto" w:fill="auto"/>
          </w:tcPr>
          <w:p w14:paraId="1746A0A4" w14:textId="77777777" w:rsidR="00B921D2" w:rsidRPr="00B448D6" w:rsidRDefault="00B921D2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921D2" w:rsidRPr="00B448D6" w14:paraId="2303C6AC" w14:textId="77777777" w:rsidTr="00B921D2">
        <w:tc>
          <w:tcPr>
            <w:tcW w:w="851" w:type="dxa"/>
            <w:vMerge/>
            <w:shd w:val="clear" w:color="auto" w:fill="D9D9D9" w:themeFill="background1" w:themeFillShade="D9"/>
          </w:tcPr>
          <w:p w14:paraId="6686A636" w14:textId="77777777" w:rsidR="00B921D2" w:rsidRPr="000C631C" w:rsidRDefault="00B921D2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380" w:type="dxa"/>
            <w:shd w:val="clear" w:color="auto" w:fill="auto"/>
          </w:tcPr>
          <w:p w14:paraId="4BBCE9FD" w14:textId="24442D32" w:rsidR="00B921D2" w:rsidRPr="000C631C" w:rsidRDefault="00B921D2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0C631C">
              <w:rPr>
                <w:rFonts w:ascii="Calibri" w:hAnsi="Calibri" w:cs="Arial"/>
                <w:sz w:val="20"/>
                <w:szCs w:val="20"/>
              </w:rPr>
              <w:t xml:space="preserve">Early Years Providers Privacy Notice in place (example included </w:t>
            </w:r>
            <w:r>
              <w:rPr>
                <w:rFonts w:ascii="Calibri" w:hAnsi="Calibri" w:cs="Arial"/>
                <w:sz w:val="20"/>
                <w:szCs w:val="20"/>
              </w:rPr>
              <w:t>in EEF Agreement</w:t>
            </w:r>
            <w:r w:rsidRPr="000C631C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  <w:tc>
          <w:tcPr>
            <w:tcW w:w="3261" w:type="dxa"/>
            <w:gridSpan w:val="3"/>
            <w:vMerge/>
            <w:shd w:val="clear" w:color="auto" w:fill="auto"/>
          </w:tcPr>
          <w:p w14:paraId="0728A1B6" w14:textId="77777777" w:rsidR="00B921D2" w:rsidRPr="00B448D6" w:rsidRDefault="00B921D2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527" w:type="dxa"/>
            <w:shd w:val="clear" w:color="auto" w:fill="auto"/>
          </w:tcPr>
          <w:p w14:paraId="3CD06D74" w14:textId="77777777" w:rsidR="00B921D2" w:rsidRPr="00B448D6" w:rsidRDefault="00B921D2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921D2" w:rsidRPr="00B448D6" w14:paraId="0A2A6756" w14:textId="77777777" w:rsidTr="00B921D2">
        <w:tc>
          <w:tcPr>
            <w:tcW w:w="851" w:type="dxa"/>
            <w:vMerge/>
            <w:shd w:val="clear" w:color="auto" w:fill="D9D9D9" w:themeFill="background1" w:themeFillShade="D9"/>
          </w:tcPr>
          <w:p w14:paraId="5366B367" w14:textId="77777777" w:rsidR="00B921D2" w:rsidRPr="000C631C" w:rsidRDefault="00B921D2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380" w:type="dxa"/>
            <w:shd w:val="clear" w:color="auto" w:fill="auto"/>
          </w:tcPr>
          <w:p w14:paraId="62E96B8E" w14:textId="56A357A8" w:rsidR="00B921D2" w:rsidRPr="000C631C" w:rsidRDefault="00B921D2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0C631C">
              <w:rPr>
                <w:rFonts w:ascii="Calibri" w:hAnsi="Calibri" w:cs="Arial"/>
                <w:sz w:val="20"/>
                <w:szCs w:val="20"/>
              </w:rPr>
              <w:t>EEF</w:t>
            </w:r>
            <w:proofErr w:type="spellEnd"/>
            <w:r w:rsidRPr="000C631C">
              <w:rPr>
                <w:rFonts w:ascii="Calibri" w:hAnsi="Calibri" w:cs="Arial"/>
                <w:sz w:val="20"/>
                <w:szCs w:val="20"/>
              </w:rPr>
              <w:t xml:space="preserve"> funded </w:t>
            </w:r>
            <w:r>
              <w:rPr>
                <w:rFonts w:ascii="Calibri" w:hAnsi="Calibri" w:cs="Arial"/>
                <w:sz w:val="20"/>
                <w:szCs w:val="20"/>
              </w:rPr>
              <w:t>children’s</w:t>
            </w:r>
            <w:r w:rsidRPr="000C631C">
              <w:rPr>
                <w:rFonts w:ascii="Calibri" w:hAnsi="Calibri" w:cs="Arial"/>
                <w:sz w:val="20"/>
                <w:szCs w:val="20"/>
              </w:rPr>
              <w:t xml:space="preserve"> attend</w:t>
            </w:r>
            <w:r>
              <w:rPr>
                <w:rFonts w:ascii="Calibri" w:hAnsi="Calibri" w:cs="Arial"/>
                <w:sz w:val="20"/>
                <w:szCs w:val="20"/>
              </w:rPr>
              <w:t xml:space="preserve">ance </w:t>
            </w:r>
            <w:r w:rsidRPr="000C631C">
              <w:rPr>
                <w:rFonts w:ascii="Calibri" w:hAnsi="Calibri" w:cs="Arial"/>
                <w:sz w:val="20"/>
                <w:szCs w:val="20"/>
              </w:rPr>
              <w:t>tracked and monitored</w:t>
            </w:r>
            <w:r>
              <w:rPr>
                <w:rFonts w:ascii="Calibri" w:hAnsi="Calibri" w:cs="Arial"/>
                <w:sz w:val="20"/>
                <w:szCs w:val="20"/>
              </w:rPr>
              <w:t>?</w:t>
            </w:r>
          </w:p>
        </w:tc>
        <w:tc>
          <w:tcPr>
            <w:tcW w:w="3261" w:type="dxa"/>
            <w:gridSpan w:val="3"/>
            <w:vMerge/>
            <w:shd w:val="clear" w:color="auto" w:fill="auto"/>
          </w:tcPr>
          <w:p w14:paraId="74057D22" w14:textId="77777777" w:rsidR="00B921D2" w:rsidRPr="00B448D6" w:rsidRDefault="00B921D2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527" w:type="dxa"/>
            <w:shd w:val="clear" w:color="auto" w:fill="auto"/>
          </w:tcPr>
          <w:p w14:paraId="119E8A40" w14:textId="77777777" w:rsidR="00B921D2" w:rsidRPr="00B448D6" w:rsidRDefault="00B921D2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921D2" w:rsidRPr="00B448D6" w14:paraId="61105944" w14:textId="77777777" w:rsidTr="00B921D2">
        <w:tc>
          <w:tcPr>
            <w:tcW w:w="851" w:type="dxa"/>
            <w:vMerge/>
            <w:shd w:val="clear" w:color="auto" w:fill="D9D9D9" w:themeFill="background1" w:themeFillShade="D9"/>
          </w:tcPr>
          <w:p w14:paraId="03A91262" w14:textId="77777777" w:rsidR="00B921D2" w:rsidRPr="000C631C" w:rsidRDefault="00B921D2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380" w:type="dxa"/>
            <w:shd w:val="clear" w:color="auto" w:fill="auto"/>
          </w:tcPr>
          <w:p w14:paraId="17CAF68E" w14:textId="25FD5B6C" w:rsidR="00B921D2" w:rsidRPr="000C631C" w:rsidRDefault="00B921D2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0C631C">
              <w:rPr>
                <w:rFonts w:ascii="Calibri" w:hAnsi="Calibri" w:cs="Arial"/>
                <w:sz w:val="20"/>
                <w:szCs w:val="20"/>
              </w:rPr>
              <w:t>Early Years Pupil Premium</w:t>
            </w:r>
            <w:r>
              <w:rPr>
                <w:rFonts w:ascii="Calibri" w:hAnsi="Calibri" w:cs="Arial"/>
                <w:sz w:val="20"/>
                <w:szCs w:val="20"/>
              </w:rPr>
              <w:t xml:space="preserve"> (EYPP) funding received?</w:t>
            </w:r>
          </w:p>
          <w:p w14:paraId="606174C9" w14:textId="77777777" w:rsidR="00B921D2" w:rsidRPr="000C631C" w:rsidRDefault="00B921D2" w:rsidP="0072255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0C631C">
              <w:rPr>
                <w:rFonts w:ascii="Calibri" w:hAnsi="Calibri" w:cs="Arial"/>
                <w:sz w:val="20"/>
                <w:szCs w:val="20"/>
              </w:rPr>
              <w:t>How was this spent and why</w:t>
            </w:r>
            <w:r>
              <w:rPr>
                <w:rFonts w:ascii="Calibri" w:hAnsi="Calibri" w:cs="Arial"/>
                <w:sz w:val="20"/>
                <w:szCs w:val="20"/>
              </w:rPr>
              <w:t>?</w:t>
            </w:r>
          </w:p>
          <w:p w14:paraId="15CA1CA3" w14:textId="77777777" w:rsidR="00B921D2" w:rsidRDefault="00B921D2" w:rsidP="00722551">
            <w:pPr>
              <w:numPr>
                <w:ilvl w:val="0"/>
                <w:numId w:val="8"/>
              </w:num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0C631C">
              <w:rPr>
                <w:rFonts w:ascii="Calibri" w:hAnsi="Calibri" w:cs="Arial"/>
                <w:sz w:val="20"/>
                <w:szCs w:val="20"/>
              </w:rPr>
              <w:t xml:space="preserve">Evidence </w:t>
            </w:r>
            <w:r>
              <w:rPr>
                <w:rFonts w:ascii="Calibri" w:hAnsi="Calibri" w:cs="Arial"/>
                <w:sz w:val="20"/>
                <w:szCs w:val="20"/>
              </w:rPr>
              <w:t>of this available?</w:t>
            </w:r>
          </w:p>
          <w:p w14:paraId="05B955FC" w14:textId="77777777" w:rsidR="00B921D2" w:rsidRPr="000C631C" w:rsidRDefault="00B921D2" w:rsidP="00722551">
            <w:pPr>
              <w:numPr>
                <w:ilvl w:val="0"/>
                <w:numId w:val="8"/>
              </w:num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How is </w:t>
            </w:r>
            <w:r w:rsidRPr="000C631C">
              <w:rPr>
                <w:rFonts w:ascii="Calibri" w:hAnsi="Calibri" w:cs="Arial"/>
                <w:sz w:val="20"/>
                <w:szCs w:val="20"/>
              </w:rPr>
              <w:t>impact measured and recorded</w:t>
            </w:r>
            <w:r>
              <w:rPr>
                <w:rFonts w:ascii="Calibri" w:hAnsi="Calibri" w:cs="Arial"/>
                <w:sz w:val="20"/>
                <w:szCs w:val="20"/>
              </w:rPr>
              <w:t>?</w:t>
            </w:r>
          </w:p>
        </w:tc>
        <w:tc>
          <w:tcPr>
            <w:tcW w:w="3261" w:type="dxa"/>
            <w:gridSpan w:val="3"/>
            <w:vMerge/>
            <w:shd w:val="clear" w:color="auto" w:fill="auto"/>
          </w:tcPr>
          <w:p w14:paraId="518FDC33" w14:textId="77777777" w:rsidR="00B921D2" w:rsidRPr="00B448D6" w:rsidRDefault="00B921D2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527" w:type="dxa"/>
            <w:shd w:val="clear" w:color="auto" w:fill="auto"/>
          </w:tcPr>
          <w:p w14:paraId="16FF73F6" w14:textId="77777777" w:rsidR="00B921D2" w:rsidRPr="00B448D6" w:rsidRDefault="00B921D2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545E1A1B" w14:textId="41F2E7B1" w:rsidR="005940DF" w:rsidRDefault="005940DF"/>
    <w:p w14:paraId="1EAF4F30" w14:textId="467DAEC4" w:rsidR="00E12810" w:rsidRDefault="00E12810"/>
    <w:p w14:paraId="5EA6763C" w14:textId="3312BE41" w:rsidR="00E12810" w:rsidRDefault="00E12810"/>
    <w:p w14:paraId="67ABA5F2" w14:textId="77777777" w:rsidR="00212B2E" w:rsidRPr="00432FAE" w:rsidRDefault="00212B2E" w:rsidP="00212B2E">
      <w:pPr>
        <w:spacing w:line="276" w:lineRule="auto"/>
        <w:ind w:hanging="1080"/>
        <w:rPr>
          <w:rFonts w:ascii="Calibri" w:hAnsi="Calibri" w:cs="Arial"/>
          <w:b/>
          <w:bCs/>
          <w:sz w:val="20"/>
          <w:szCs w:val="20"/>
        </w:rPr>
      </w:pPr>
      <w:r w:rsidRPr="00432FAE">
        <w:rPr>
          <w:rFonts w:ascii="Calibri" w:hAnsi="Calibri" w:cs="Arial"/>
          <w:b/>
          <w:bCs/>
          <w:sz w:val="20"/>
          <w:szCs w:val="20"/>
        </w:rPr>
        <w:t xml:space="preserve">Type of next visit:  </w:t>
      </w:r>
      <w:proofErr w:type="spellStart"/>
      <w:r w:rsidRPr="00432FAE">
        <w:rPr>
          <w:rFonts w:ascii="Calibri" w:hAnsi="Calibri" w:cs="Arial"/>
          <w:b/>
          <w:bCs/>
          <w:sz w:val="20"/>
          <w:szCs w:val="20"/>
        </w:rPr>
        <w:t>EQuIP</w:t>
      </w:r>
      <w:proofErr w:type="spellEnd"/>
      <w:r w:rsidRPr="00432FAE">
        <w:rPr>
          <w:rFonts w:ascii="Calibri" w:hAnsi="Calibri" w:cs="Arial"/>
          <w:b/>
          <w:bCs/>
          <w:sz w:val="20"/>
          <w:szCs w:val="20"/>
        </w:rPr>
        <w:t xml:space="preserve">  (Sections 1,2 &amp; 3) or </w:t>
      </w:r>
      <w:proofErr w:type="spellStart"/>
      <w:r w:rsidRPr="00432FAE">
        <w:rPr>
          <w:rFonts w:ascii="Calibri" w:hAnsi="Calibri" w:cs="Arial"/>
          <w:b/>
          <w:bCs/>
          <w:sz w:val="20"/>
          <w:szCs w:val="20"/>
        </w:rPr>
        <w:t>EQuIP</w:t>
      </w:r>
      <w:proofErr w:type="spellEnd"/>
      <w:r w:rsidRPr="00432FAE">
        <w:rPr>
          <w:rFonts w:ascii="Calibri" w:hAnsi="Calibri" w:cs="Arial"/>
          <w:b/>
          <w:bCs/>
          <w:sz w:val="20"/>
          <w:szCs w:val="20"/>
        </w:rPr>
        <w:t xml:space="preserve"> (Sections 1 &amp; 2)</w:t>
      </w:r>
    </w:p>
    <w:p w14:paraId="3F0A34F8" w14:textId="77777777" w:rsidR="00212B2E" w:rsidRPr="00212B2E" w:rsidRDefault="00212B2E" w:rsidP="00212B2E">
      <w:pPr>
        <w:spacing w:line="276" w:lineRule="auto"/>
        <w:ind w:hanging="1080"/>
        <w:rPr>
          <w:rFonts w:ascii="Calibri" w:hAnsi="Calibri" w:cs="Arial"/>
          <w:b/>
          <w:bCs/>
          <w:sz w:val="20"/>
          <w:szCs w:val="20"/>
        </w:rPr>
      </w:pPr>
      <w:r w:rsidRPr="00432FAE">
        <w:rPr>
          <w:rFonts w:ascii="Calibri" w:hAnsi="Calibri" w:cs="Arial"/>
          <w:b/>
          <w:bCs/>
          <w:sz w:val="20"/>
          <w:szCs w:val="20"/>
        </w:rPr>
        <w:t>Date next visit due:</w:t>
      </w:r>
    </w:p>
    <w:p w14:paraId="5EDD3D3E" w14:textId="77777777" w:rsidR="00E12810" w:rsidRDefault="00E12810" w:rsidP="00212B2E">
      <w:pPr>
        <w:spacing w:line="276" w:lineRule="auto"/>
        <w:rPr>
          <w:rFonts w:ascii="Calibri" w:hAnsi="Calibri" w:cs="Arial"/>
          <w:b/>
          <w:sz w:val="28"/>
          <w:szCs w:val="28"/>
          <w:u w:val="single"/>
        </w:rPr>
      </w:pPr>
    </w:p>
    <w:p w14:paraId="4813271A" w14:textId="77777777" w:rsidR="00E12810" w:rsidRDefault="00E12810" w:rsidP="00B921D2"/>
    <w:sectPr w:rsidR="00E12810" w:rsidSect="00543508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2DE73" w14:textId="77777777" w:rsidR="00271F43" w:rsidRDefault="00271F43" w:rsidP="00543508">
      <w:r>
        <w:separator/>
      </w:r>
    </w:p>
  </w:endnote>
  <w:endnote w:type="continuationSeparator" w:id="0">
    <w:p w14:paraId="65A5A512" w14:textId="77777777" w:rsidR="00271F43" w:rsidRDefault="00271F43" w:rsidP="0054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0B354" w14:textId="77777777" w:rsidR="00244B17" w:rsidRPr="00244B17" w:rsidRDefault="00244B17" w:rsidP="00244B17">
    <w:pPr>
      <w:tabs>
        <w:tab w:val="center" w:pos="4153"/>
        <w:tab w:val="right" w:pos="8306"/>
      </w:tabs>
      <w:jc w:val="center"/>
      <w:rPr>
        <w:rFonts w:ascii="Calibri" w:hAnsi="Calibri"/>
        <w:sz w:val="20"/>
        <w:szCs w:val="20"/>
      </w:rPr>
    </w:pPr>
    <w:r w:rsidRPr="00244B17">
      <w:rPr>
        <w:rFonts w:ascii="Calibri" w:hAnsi="Calibri"/>
        <w:sz w:val="20"/>
        <w:szCs w:val="20"/>
      </w:rPr>
      <w:fldChar w:fldCharType="begin"/>
    </w:r>
    <w:r w:rsidRPr="00244B17">
      <w:rPr>
        <w:rFonts w:ascii="Calibri" w:hAnsi="Calibri"/>
        <w:sz w:val="20"/>
        <w:szCs w:val="20"/>
      </w:rPr>
      <w:instrText xml:space="preserve"> PAGE   \* MERGEFORMAT </w:instrText>
    </w:r>
    <w:r w:rsidRPr="00244B17">
      <w:rPr>
        <w:rFonts w:ascii="Calibri" w:hAnsi="Calibri"/>
        <w:sz w:val="20"/>
        <w:szCs w:val="20"/>
      </w:rPr>
      <w:fldChar w:fldCharType="separate"/>
    </w:r>
    <w:r w:rsidRPr="00244B17">
      <w:rPr>
        <w:rFonts w:ascii="Calibri" w:hAnsi="Calibri"/>
        <w:sz w:val="20"/>
        <w:szCs w:val="20"/>
      </w:rPr>
      <w:t>1</w:t>
    </w:r>
    <w:r w:rsidRPr="00244B17">
      <w:rPr>
        <w:rFonts w:ascii="Calibri" w:hAnsi="Calibri"/>
        <w:noProof/>
        <w:sz w:val="20"/>
        <w:szCs w:val="20"/>
      </w:rPr>
      <w:fldChar w:fldCharType="end"/>
    </w:r>
  </w:p>
  <w:p w14:paraId="3CE90D1D" w14:textId="77777777" w:rsidR="00244B17" w:rsidRDefault="00244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3845C" w14:textId="77777777" w:rsidR="00271F43" w:rsidRDefault="00271F43" w:rsidP="00543508">
      <w:r>
        <w:separator/>
      </w:r>
    </w:p>
  </w:footnote>
  <w:footnote w:type="continuationSeparator" w:id="0">
    <w:p w14:paraId="5052E47A" w14:textId="77777777" w:rsidR="00271F43" w:rsidRDefault="00271F43" w:rsidP="00543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F23D2" w14:textId="3B88B9F7" w:rsidR="00244B17" w:rsidRPr="00CF449C" w:rsidRDefault="00244B17" w:rsidP="00244B17">
    <w:pPr>
      <w:jc w:val="center"/>
      <w:rPr>
        <w:rFonts w:ascii="Calibri" w:hAnsi="Calibri" w:cs="Arial"/>
        <w:b/>
        <w:sz w:val="28"/>
        <w:szCs w:val="28"/>
        <w:u w:val="single"/>
      </w:rPr>
    </w:pPr>
    <w:bookmarkStart w:id="1" w:name="_Hlk82507678"/>
    <w:r>
      <w:rPr>
        <w:rFonts w:ascii="Calibri" w:hAnsi="Calibri" w:cs="Arial"/>
        <w:b/>
        <w:sz w:val="28"/>
        <w:szCs w:val="28"/>
        <w:u w:val="single"/>
      </w:rPr>
      <w:t xml:space="preserve"> </w:t>
    </w:r>
    <w:proofErr w:type="spellStart"/>
    <w:r w:rsidR="00275144">
      <w:rPr>
        <w:rFonts w:ascii="Calibri" w:hAnsi="Calibri" w:cs="Arial"/>
        <w:b/>
        <w:sz w:val="28"/>
        <w:szCs w:val="28"/>
        <w:u w:val="single"/>
      </w:rPr>
      <w:t>EQuIP</w:t>
    </w:r>
    <w:proofErr w:type="spellEnd"/>
    <w:r w:rsidR="00275144">
      <w:rPr>
        <w:rFonts w:ascii="Calibri" w:hAnsi="Calibri" w:cs="Arial"/>
        <w:b/>
        <w:sz w:val="28"/>
        <w:szCs w:val="28"/>
        <w:u w:val="single"/>
      </w:rPr>
      <w:t xml:space="preserve"> - Early Years Quality Improvement Planning</w:t>
    </w:r>
  </w:p>
  <w:p w14:paraId="32AE16C4" w14:textId="77777777" w:rsidR="00244B17" w:rsidRPr="00380B47" w:rsidRDefault="00244B17" w:rsidP="00244B17">
    <w:pPr>
      <w:ind w:left="360"/>
      <w:jc w:val="center"/>
      <w:rPr>
        <w:rFonts w:ascii="Calibri" w:hAnsi="Calibri" w:cs="Arial"/>
        <w:b/>
        <w:sz w:val="20"/>
        <w:szCs w:val="20"/>
        <w:u w:val="single"/>
      </w:rPr>
    </w:pPr>
  </w:p>
  <w:p w14:paraId="5BAC311F" w14:textId="77777777" w:rsidR="00244B17" w:rsidRPr="00CF449C" w:rsidRDefault="00244B17" w:rsidP="00244B17">
    <w:pPr>
      <w:ind w:left="-709" w:firstLine="180"/>
      <w:rPr>
        <w:rFonts w:ascii="Calibri" w:hAnsi="Calibri" w:cs="Arial"/>
      </w:rPr>
    </w:pPr>
    <w:r w:rsidRPr="00CF449C">
      <w:rPr>
        <w:rFonts w:ascii="Calibri" w:hAnsi="Calibri" w:cs="Arial"/>
        <w:b/>
      </w:rPr>
      <w:t xml:space="preserve">Provider Name:  </w:t>
    </w:r>
    <w:r w:rsidRPr="009861FC">
      <w:rPr>
        <w:rFonts w:ascii="Calibri" w:hAnsi="Calibri" w:cs="Arial"/>
        <w:bCs/>
      </w:rPr>
      <w:tab/>
    </w:r>
    <w:r w:rsidRPr="009861FC">
      <w:rPr>
        <w:rFonts w:ascii="Calibri" w:hAnsi="Calibri" w:cs="Arial"/>
        <w:bCs/>
      </w:rPr>
      <w:tab/>
    </w:r>
    <w:r w:rsidRPr="009861FC">
      <w:rPr>
        <w:rFonts w:ascii="Calibri" w:hAnsi="Calibri" w:cs="Arial"/>
        <w:bCs/>
      </w:rPr>
      <w:tab/>
    </w:r>
    <w:r w:rsidRPr="009861FC">
      <w:rPr>
        <w:rFonts w:ascii="Calibri" w:hAnsi="Calibri" w:cs="Arial"/>
        <w:bCs/>
      </w:rPr>
      <w:tab/>
    </w:r>
    <w:r w:rsidRPr="009861FC">
      <w:rPr>
        <w:rFonts w:ascii="Calibri" w:hAnsi="Calibri" w:cs="Arial"/>
        <w:bCs/>
      </w:rPr>
      <w:tab/>
    </w:r>
    <w:r w:rsidRPr="00CF449C">
      <w:rPr>
        <w:rFonts w:ascii="Calibri" w:hAnsi="Calibri" w:cs="Arial"/>
        <w:b/>
      </w:rPr>
      <w:tab/>
    </w:r>
    <w:r>
      <w:rPr>
        <w:rFonts w:ascii="Calibri" w:hAnsi="Calibri" w:cs="Arial"/>
        <w:b/>
      </w:rPr>
      <w:tab/>
    </w:r>
    <w:r w:rsidRPr="00CF449C">
      <w:rPr>
        <w:rFonts w:ascii="Calibri" w:hAnsi="Calibri" w:cs="Arial"/>
        <w:b/>
      </w:rPr>
      <w:t xml:space="preserve">Childcare Officer:  </w:t>
    </w:r>
    <w:r w:rsidRPr="009861FC">
      <w:rPr>
        <w:rFonts w:ascii="Calibri" w:hAnsi="Calibri" w:cs="Arial"/>
        <w:bCs/>
      </w:rPr>
      <w:tab/>
    </w:r>
    <w:r w:rsidRPr="009861FC">
      <w:rPr>
        <w:rFonts w:ascii="Calibri" w:hAnsi="Calibri" w:cs="Arial"/>
        <w:bCs/>
      </w:rPr>
      <w:tab/>
    </w:r>
    <w:r w:rsidRPr="009861FC">
      <w:rPr>
        <w:rFonts w:ascii="Calibri" w:hAnsi="Calibri" w:cs="Arial"/>
        <w:bCs/>
      </w:rPr>
      <w:tab/>
    </w:r>
    <w:r w:rsidRPr="00CF449C">
      <w:rPr>
        <w:rFonts w:ascii="Calibri" w:hAnsi="Calibri" w:cs="Arial"/>
        <w:b/>
      </w:rPr>
      <w:tab/>
    </w:r>
    <w:r w:rsidRPr="00CF449C">
      <w:rPr>
        <w:rFonts w:ascii="Calibri" w:hAnsi="Calibri" w:cs="Arial"/>
        <w:b/>
      </w:rPr>
      <w:tab/>
    </w:r>
    <w:r>
      <w:rPr>
        <w:rFonts w:ascii="Calibri" w:hAnsi="Calibri" w:cs="Arial"/>
        <w:b/>
      </w:rPr>
      <w:tab/>
    </w:r>
    <w:r w:rsidRPr="00CF449C">
      <w:rPr>
        <w:rFonts w:ascii="Calibri" w:hAnsi="Calibri" w:cs="Arial"/>
        <w:b/>
      </w:rPr>
      <w:t>Da</w:t>
    </w:r>
    <w:r>
      <w:rPr>
        <w:rFonts w:ascii="Calibri" w:hAnsi="Calibri" w:cs="Arial"/>
        <w:b/>
      </w:rPr>
      <w:t>te:</w:t>
    </w:r>
    <w:r w:rsidRPr="009861FC">
      <w:rPr>
        <w:rFonts w:ascii="Calibri" w:hAnsi="Calibri" w:cs="Arial"/>
        <w:bCs/>
        <w:sz w:val="20"/>
        <w:szCs w:val="20"/>
      </w:rPr>
      <w:tab/>
    </w:r>
    <w:r w:rsidRPr="009861FC">
      <w:rPr>
        <w:rFonts w:ascii="Calibri" w:hAnsi="Calibri" w:cs="Arial"/>
        <w:bCs/>
        <w:sz w:val="20"/>
        <w:szCs w:val="20"/>
      </w:rPr>
      <w:tab/>
    </w:r>
    <w:r w:rsidRPr="009861FC">
      <w:rPr>
        <w:rFonts w:ascii="Calibri" w:hAnsi="Calibri" w:cs="Arial"/>
        <w:bCs/>
        <w:sz w:val="20"/>
        <w:szCs w:val="20"/>
      </w:rPr>
      <w:tab/>
    </w:r>
    <w:r>
      <w:rPr>
        <w:rFonts w:ascii="Calibri" w:hAnsi="Calibri" w:cs="Arial"/>
        <w:b/>
        <w:sz w:val="20"/>
        <w:szCs w:val="20"/>
      </w:rPr>
      <w:tab/>
    </w:r>
    <w:r>
      <w:rPr>
        <w:rFonts w:ascii="Calibri" w:hAnsi="Calibri" w:cs="Arial"/>
        <w:b/>
        <w:sz w:val="20"/>
        <w:szCs w:val="20"/>
      </w:rPr>
      <w:tab/>
      <w:t xml:space="preserve"> </w:t>
    </w:r>
  </w:p>
  <w:bookmarkEnd w:id="1"/>
  <w:p w14:paraId="35424090" w14:textId="77777777" w:rsidR="00244B17" w:rsidRDefault="00244B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C02BF"/>
    <w:multiLevelType w:val="hybridMultilevel"/>
    <w:tmpl w:val="D6C49B22"/>
    <w:lvl w:ilvl="0" w:tplc="E1609BC8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776C1D"/>
    <w:multiLevelType w:val="hybridMultilevel"/>
    <w:tmpl w:val="C958AF76"/>
    <w:lvl w:ilvl="0" w:tplc="E4288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A0097"/>
    <w:multiLevelType w:val="hybridMultilevel"/>
    <w:tmpl w:val="293E88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5721B"/>
    <w:multiLevelType w:val="hybridMultilevel"/>
    <w:tmpl w:val="69FE8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167AB"/>
    <w:multiLevelType w:val="hybridMultilevel"/>
    <w:tmpl w:val="90B60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94635"/>
    <w:multiLevelType w:val="hybridMultilevel"/>
    <w:tmpl w:val="2B9ED908"/>
    <w:lvl w:ilvl="0" w:tplc="F5CC250C">
      <w:start w:val="1"/>
      <w:numFmt w:val="bullet"/>
      <w:suff w:val="space"/>
      <w:lvlText w:val=""/>
      <w:lvlJc w:val="left"/>
      <w:pPr>
        <w:ind w:left="227" w:hanging="11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40CBD"/>
    <w:multiLevelType w:val="hybridMultilevel"/>
    <w:tmpl w:val="142E7F5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5C3CE8EC">
      <w:numFmt w:val="bullet"/>
      <w:lvlText w:val="•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E4784D"/>
    <w:multiLevelType w:val="hybridMultilevel"/>
    <w:tmpl w:val="E7287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05462"/>
    <w:multiLevelType w:val="hybridMultilevel"/>
    <w:tmpl w:val="F42E2F56"/>
    <w:lvl w:ilvl="0" w:tplc="699CF3F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15619"/>
    <w:multiLevelType w:val="hybridMultilevel"/>
    <w:tmpl w:val="92123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C1FE4"/>
    <w:multiLevelType w:val="hybridMultilevel"/>
    <w:tmpl w:val="60D41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DF7FA8"/>
    <w:multiLevelType w:val="hybridMultilevel"/>
    <w:tmpl w:val="24AC5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15B8D"/>
    <w:multiLevelType w:val="hybridMultilevel"/>
    <w:tmpl w:val="FEF0F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241DE"/>
    <w:multiLevelType w:val="hybridMultilevel"/>
    <w:tmpl w:val="9EEA2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34702"/>
    <w:multiLevelType w:val="hybridMultilevel"/>
    <w:tmpl w:val="BFE40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14"/>
  </w:num>
  <w:num w:numId="9">
    <w:abstractNumId w:val="12"/>
  </w:num>
  <w:num w:numId="10">
    <w:abstractNumId w:val="11"/>
  </w:num>
  <w:num w:numId="11">
    <w:abstractNumId w:val="11"/>
  </w:num>
  <w:num w:numId="12">
    <w:abstractNumId w:val="13"/>
  </w:num>
  <w:num w:numId="13">
    <w:abstractNumId w:val="7"/>
  </w:num>
  <w:num w:numId="14">
    <w:abstractNumId w:val="4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08"/>
    <w:rsid w:val="0009426E"/>
    <w:rsid w:val="00104422"/>
    <w:rsid w:val="001D5A40"/>
    <w:rsid w:val="0020578F"/>
    <w:rsid w:val="00212B2E"/>
    <w:rsid w:val="00244B17"/>
    <w:rsid w:val="00271F43"/>
    <w:rsid w:val="00275144"/>
    <w:rsid w:val="00302139"/>
    <w:rsid w:val="00432FAE"/>
    <w:rsid w:val="004A6D10"/>
    <w:rsid w:val="00541547"/>
    <w:rsid w:val="00543508"/>
    <w:rsid w:val="005940DF"/>
    <w:rsid w:val="00637CC0"/>
    <w:rsid w:val="00645BC8"/>
    <w:rsid w:val="00722551"/>
    <w:rsid w:val="0075414B"/>
    <w:rsid w:val="007E52C5"/>
    <w:rsid w:val="008273B3"/>
    <w:rsid w:val="00881F20"/>
    <w:rsid w:val="008C502A"/>
    <w:rsid w:val="00AD2CAF"/>
    <w:rsid w:val="00B35099"/>
    <w:rsid w:val="00B53972"/>
    <w:rsid w:val="00B921D2"/>
    <w:rsid w:val="00BA61F4"/>
    <w:rsid w:val="00BB699C"/>
    <w:rsid w:val="00C714C5"/>
    <w:rsid w:val="00CB56DE"/>
    <w:rsid w:val="00D674FF"/>
    <w:rsid w:val="00E12810"/>
    <w:rsid w:val="00EC0659"/>
    <w:rsid w:val="00F10928"/>
    <w:rsid w:val="00FC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3CB7C"/>
  <w15:chartTrackingRefBased/>
  <w15:docId w15:val="{5A070A3D-7A66-496C-9E57-E17914C8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435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35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50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435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508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2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development-matters--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early-years-foundation-stage-framework-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foundationyears.org.uk/wp-content/uploads/2012/03/A-Know-How-Guid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lp-for-early-years-providers.education.gov.u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11</Pages>
  <Words>1993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Thompson</dc:creator>
  <cp:keywords/>
  <dc:description/>
  <cp:lastModifiedBy>Paula-earlyyears Williams</cp:lastModifiedBy>
  <cp:revision>20</cp:revision>
  <dcterms:created xsi:type="dcterms:W3CDTF">2021-09-14T09:47:00Z</dcterms:created>
  <dcterms:modified xsi:type="dcterms:W3CDTF">2022-01-25T15:05:00Z</dcterms:modified>
</cp:coreProperties>
</file>