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E6E4E38" Type="http://schemas.openxmlformats.org/officeDocument/2006/relationships/officeDocument" Target="/word/document.xml" /><Relationship Id="coreR2E6E4E3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STATEMENT OF PERSONS NOMINATED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Rotherham Metropolitan Borough Council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Parish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Parish Councillor for</w:t>
      </w:r>
    </w:p>
    <w:p>
      <w:pPr>
        <w:jc w:val="center"/>
        <w:rPr>
          <w:sz w:val="16"/>
        </w:rPr>
      </w:pPr>
    </w:p>
    <w:p>
      <w:pPr>
        <w:jc w:val="center"/>
        <w:rPr>
          <w:sz w:val="28"/>
        </w:rPr>
      </w:pPr>
      <w:r>
        <w:rPr>
          <w:sz w:val="28"/>
        </w:rPr>
        <w:t>Catcliffe Parish Council</w:t>
      </w:r>
    </w:p>
    <w:p>
      <w:pPr>
        <w:jc w:val="center"/>
        <w:rPr>
          <w:sz w:val="28"/>
        </w:rPr>
      </w:pPr>
      <w:r>
        <w:rPr>
          <w:sz w:val="28"/>
        </w:rPr>
        <w:t>on Thursday 2 May 2024</w:t>
      </w:r>
    </w:p>
    <w:p>
      <w:pPr>
        <w:jc w:val="center"/>
        <w:rPr>
          <w:sz w:val="16"/>
        </w:rPr>
      </w:pP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2835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2835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Reason why no longer nominated*</w:t>
            </w:r>
          </w:p>
        </w:tc>
      </w:tr>
      <w:tr>
        <w:trPr>
          <w:wAfter w:w="0" w:type="dxa"/>
        </w:trPr>
        <w:tc>
          <w:tcPr>
            <w:tcW w:w="2211" w:type="dxa"/>
          </w:tcPr>
          <w:p>
            <w:r>
              <w:t>BAYLISS</w:t>
            </w:r>
          </w:p>
          <w:p>
            <w:r>
              <w:t>Tony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GREEN</w:t>
            </w:r>
          </w:p>
          <w:p>
            <w:r>
              <w:t>Wendy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MARSH</w:t>
            </w:r>
          </w:p>
          <w:p>
            <w:r>
              <w:t>Garry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/>
        </w:tc>
        <w:tc>
          <w:tcPr>
            <w:tcW w:w="2211" w:type="dxa"/>
          </w:tcPr>
          <w:p/>
        </w:tc>
      </w:tr>
    </w:tbl>
    <w:p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>
      <w:pPr>
        <w:jc w:val="both"/>
      </w:pPr>
    </w:p>
    <w:p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>
      <w:pPr>
        <w:jc w:val="both"/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Monday 8 April 2024</w:t>
          </w:r>
        </w:p>
      </w:tc>
      <w:tc>
        <w:tcPr>
          <w:tcW w:w="5745" w:type="dxa"/>
        </w:tcPr>
        <w:p>
          <w:pPr>
            <w:jc w:val="right"/>
          </w:pPr>
          <w:r>
            <w:t>Sharon Kemp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Michelle Mellor</dc:creator>
  <dcterms:created xsi:type="dcterms:W3CDTF">2024-04-05T20:09:11Z</dcterms:created>
  <cp:lastModifiedBy>Michelle Mellor</cp:lastModifiedBy>
  <dcterms:modified xsi:type="dcterms:W3CDTF">2024-04-05T20:09:35Z</dcterms:modified>
  <cp:revision>1</cp:revision>
</cp:coreProperties>
</file>