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E5B98" w14:textId="3287DA4C" w:rsidR="00E16CCB" w:rsidRDefault="000D50F6" w:rsidP="00E16CCB">
      <w:pPr>
        <w:ind w:firstLine="0"/>
        <w:jc w:val="both"/>
      </w:pPr>
      <w:r>
        <w:rPr>
          <w:noProof/>
        </w:rPr>
        <w:drawing>
          <wp:anchor distT="0" distB="0" distL="114300" distR="114300" simplePos="0" relativeHeight="251661824" behindDoc="1" locked="0" layoutInCell="1" allowOverlap="1" wp14:anchorId="57C37B22" wp14:editId="64B85DCE">
            <wp:simplePos x="0" y="0"/>
            <wp:positionH relativeFrom="margin">
              <wp:align>center</wp:align>
            </wp:positionH>
            <wp:positionV relativeFrom="paragraph">
              <wp:posOffset>293592</wp:posOffset>
            </wp:positionV>
            <wp:extent cx="4542155" cy="1981200"/>
            <wp:effectExtent l="0" t="0" r="0" b="0"/>
            <wp:wrapTight wrapText="bothSides">
              <wp:wrapPolygon edited="0">
                <wp:start x="0" y="0"/>
                <wp:lineTo x="0" y="21392"/>
                <wp:lineTo x="21470" y="21392"/>
                <wp:lineTo x="21470" y="0"/>
                <wp:lineTo x="0" y="0"/>
              </wp:wrapPolygon>
            </wp:wrapTight>
            <wp:docPr id="2" name="Picture 2" descr="rm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mb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42155" cy="1981200"/>
                    </a:xfrm>
                    <a:prstGeom prst="rect">
                      <a:avLst/>
                    </a:prstGeom>
                    <a:noFill/>
                  </pic:spPr>
                </pic:pic>
              </a:graphicData>
            </a:graphic>
          </wp:anchor>
        </w:drawing>
      </w:r>
    </w:p>
    <w:p w14:paraId="6B4050C9" w14:textId="5D662435" w:rsidR="00E16CCB" w:rsidRDefault="00E16CCB" w:rsidP="00E16CCB">
      <w:pPr>
        <w:ind w:firstLine="0"/>
        <w:jc w:val="both"/>
      </w:pPr>
    </w:p>
    <w:p w14:paraId="3C1A26CE" w14:textId="14E67CD0" w:rsidR="00E16CCB" w:rsidRDefault="00E16CCB" w:rsidP="00E16CCB">
      <w:pPr>
        <w:ind w:firstLine="0"/>
        <w:jc w:val="both"/>
      </w:pPr>
    </w:p>
    <w:p w14:paraId="50C602D2" w14:textId="77777777" w:rsidR="00E16CCB" w:rsidRDefault="00E16CCB" w:rsidP="00E16CCB">
      <w:pPr>
        <w:ind w:firstLine="0"/>
        <w:jc w:val="both"/>
      </w:pPr>
    </w:p>
    <w:p w14:paraId="26E48430" w14:textId="77777777" w:rsidR="00E16CCB" w:rsidRDefault="00E16CCB" w:rsidP="00E16CCB">
      <w:pPr>
        <w:ind w:firstLine="0"/>
        <w:jc w:val="both"/>
      </w:pPr>
    </w:p>
    <w:p w14:paraId="246E4926" w14:textId="77777777" w:rsidR="00E16CCB" w:rsidRDefault="00E16CCB" w:rsidP="00E16CCB">
      <w:pPr>
        <w:ind w:firstLine="0"/>
        <w:jc w:val="both"/>
      </w:pPr>
    </w:p>
    <w:p w14:paraId="2E1D45D5" w14:textId="77777777" w:rsidR="00E16CCB" w:rsidRDefault="00E16CCB" w:rsidP="00E16CCB">
      <w:pPr>
        <w:ind w:firstLine="0"/>
        <w:jc w:val="both"/>
      </w:pPr>
    </w:p>
    <w:p w14:paraId="687DB6CD" w14:textId="77777777" w:rsidR="00E16CCB" w:rsidRDefault="00E16CCB" w:rsidP="00E16CCB">
      <w:pPr>
        <w:ind w:firstLine="0"/>
        <w:jc w:val="both"/>
      </w:pPr>
    </w:p>
    <w:p w14:paraId="6352A256" w14:textId="77777777" w:rsidR="00E16CCB" w:rsidRDefault="00E16CCB" w:rsidP="00E16CCB">
      <w:pPr>
        <w:ind w:left="0" w:firstLine="0"/>
        <w:jc w:val="both"/>
      </w:pPr>
    </w:p>
    <w:p w14:paraId="3D93B672" w14:textId="15A90BDA" w:rsidR="007A6B88" w:rsidRPr="005922B4" w:rsidRDefault="007A6B88" w:rsidP="00FB75C4">
      <w:pPr>
        <w:ind w:left="0" w:firstLine="0"/>
        <w:jc w:val="center"/>
        <w:rPr>
          <w:rFonts w:cs="Arial"/>
          <w:b/>
          <w:bCs/>
          <w:color w:val="002060"/>
          <w:sz w:val="96"/>
          <w:szCs w:val="96"/>
        </w:rPr>
      </w:pPr>
    </w:p>
    <w:p w14:paraId="4C178B94" w14:textId="11712B38" w:rsidR="00E16CCB" w:rsidRPr="005922B4" w:rsidRDefault="00E16CCB" w:rsidP="00FB75C4">
      <w:pPr>
        <w:pStyle w:val="Heading1"/>
        <w:numPr>
          <w:ilvl w:val="0"/>
          <w:numId w:val="0"/>
        </w:numPr>
        <w:jc w:val="center"/>
        <w:rPr>
          <w:rFonts w:cs="Arial"/>
          <w:color w:val="002060"/>
          <w:sz w:val="96"/>
          <w:szCs w:val="96"/>
        </w:rPr>
      </w:pPr>
      <w:bookmarkStart w:id="0" w:name="_Toc213079114"/>
      <w:r w:rsidRPr="005922B4">
        <w:rPr>
          <w:rFonts w:cs="Arial"/>
          <w:color w:val="002060"/>
          <w:sz w:val="96"/>
          <w:szCs w:val="96"/>
        </w:rPr>
        <w:t>Damp</w:t>
      </w:r>
      <w:r w:rsidR="000D50F6" w:rsidRPr="005922B4">
        <w:rPr>
          <w:rFonts w:cs="Arial"/>
          <w:color w:val="002060"/>
          <w:sz w:val="96"/>
          <w:szCs w:val="96"/>
        </w:rPr>
        <w:t xml:space="preserve">, </w:t>
      </w:r>
      <w:r w:rsidRPr="005922B4">
        <w:rPr>
          <w:rFonts w:cs="Arial"/>
          <w:color w:val="002060"/>
          <w:sz w:val="96"/>
          <w:szCs w:val="96"/>
        </w:rPr>
        <w:t xml:space="preserve">Mould </w:t>
      </w:r>
      <w:r w:rsidR="00C20099" w:rsidRPr="005922B4">
        <w:rPr>
          <w:rFonts w:cs="Arial"/>
          <w:color w:val="002060"/>
          <w:sz w:val="96"/>
          <w:szCs w:val="96"/>
        </w:rPr>
        <w:t>&amp;</w:t>
      </w:r>
      <w:r w:rsidR="000D50F6" w:rsidRPr="005922B4">
        <w:rPr>
          <w:rFonts w:cs="Arial"/>
          <w:color w:val="002060"/>
          <w:sz w:val="96"/>
          <w:szCs w:val="96"/>
        </w:rPr>
        <w:t xml:space="preserve"> Condensation </w:t>
      </w:r>
      <w:r w:rsidRPr="005922B4">
        <w:rPr>
          <w:rFonts w:cs="Arial"/>
          <w:color w:val="002060"/>
          <w:sz w:val="96"/>
          <w:szCs w:val="96"/>
        </w:rPr>
        <w:t>Policy</w:t>
      </w:r>
      <w:bookmarkEnd w:id="0"/>
    </w:p>
    <w:p w14:paraId="45FB43F4" w14:textId="29B94C28" w:rsidR="00E16CCB" w:rsidRDefault="00E16CCB" w:rsidP="00E16CCB">
      <w:pPr>
        <w:ind w:left="0" w:firstLine="0"/>
        <w:jc w:val="both"/>
      </w:pPr>
    </w:p>
    <w:p w14:paraId="44AB75F2" w14:textId="00D89AF9" w:rsidR="00E16CCB" w:rsidRDefault="00E16CCB" w:rsidP="00E16CCB">
      <w:pPr>
        <w:ind w:left="0" w:firstLine="0"/>
        <w:jc w:val="both"/>
      </w:pPr>
    </w:p>
    <w:p w14:paraId="10BDFA5B" w14:textId="351C1761" w:rsidR="00E16CCB" w:rsidRDefault="00E16CCB" w:rsidP="00E16CCB">
      <w:pPr>
        <w:ind w:left="0" w:firstLine="0"/>
        <w:jc w:val="both"/>
      </w:pPr>
    </w:p>
    <w:p w14:paraId="11B9BF5B" w14:textId="1DDAE571" w:rsidR="000D50F6" w:rsidRDefault="000D50F6" w:rsidP="00E16CCB">
      <w:pPr>
        <w:ind w:left="0" w:firstLine="0"/>
        <w:jc w:val="both"/>
      </w:pPr>
    </w:p>
    <w:p w14:paraId="1F918650" w14:textId="1F7CC1FC" w:rsidR="00D4029A" w:rsidRDefault="00D4029A" w:rsidP="001A63EE">
      <w:pPr>
        <w:ind w:left="0" w:firstLine="0"/>
        <w:jc w:val="both"/>
      </w:pPr>
    </w:p>
    <w:p w14:paraId="102A9A05" w14:textId="4D637181" w:rsidR="007A6B88" w:rsidRDefault="007A6B88" w:rsidP="001A63EE">
      <w:pPr>
        <w:ind w:left="0" w:firstLine="0"/>
        <w:jc w:val="both"/>
      </w:pPr>
    </w:p>
    <w:p w14:paraId="7B064AD6" w14:textId="3B71DFF0" w:rsidR="007A6B88" w:rsidRDefault="007A6B88" w:rsidP="001A63EE">
      <w:pPr>
        <w:ind w:left="0" w:firstLine="0"/>
        <w:jc w:val="both"/>
      </w:pPr>
    </w:p>
    <w:p w14:paraId="1AA8DF1E" w14:textId="5B844F13" w:rsidR="007A6B88" w:rsidRDefault="007A6B88" w:rsidP="001A63EE">
      <w:pPr>
        <w:ind w:left="0" w:firstLine="0"/>
        <w:jc w:val="both"/>
      </w:pPr>
    </w:p>
    <w:p w14:paraId="7DDA692F" w14:textId="3F0235BF" w:rsidR="007A6B88" w:rsidRDefault="007A6B88" w:rsidP="001A63EE">
      <w:pPr>
        <w:ind w:left="0" w:firstLine="0"/>
        <w:jc w:val="both"/>
      </w:pPr>
    </w:p>
    <w:p w14:paraId="52D4BC06" w14:textId="77777777" w:rsidR="007A6B88" w:rsidRDefault="007A6B88" w:rsidP="001A63EE">
      <w:pPr>
        <w:ind w:left="0" w:firstLine="0"/>
        <w:jc w:val="both"/>
      </w:pPr>
    </w:p>
    <w:sdt>
      <w:sdtPr>
        <w:rPr>
          <w:rFonts w:ascii="Arial" w:eastAsiaTheme="minorHAnsi" w:hAnsi="Arial" w:cstheme="minorBidi"/>
          <w:color w:val="auto"/>
          <w:sz w:val="24"/>
          <w:szCs w:val="24"/>
          <w:lang w:val="en-GB"/>
        </w:rPr>
        <w:id w:val="373053594"/>
        <w:docPartObj>
          <w:docPartGallery w:val="Table of Contents"/>
          <w:docPartUnique/>
        </w:docPartObj>
      </w:sdtPr>
      <w:sdtEndPr>
        <w:rPr>
          <w:b/>
          <w:bCs/>
          <w:noProof/>
        </w:rPr>
      </w:sdtEndPr>
      <w:sdtContent>
        <w:p w14:paraId="0634FBDF" w14:textId="754EF324" w:rsidR="00CA495C" w:rsidRPr="00BA5214" w:rsidRDefault="00BA5214">
          <w:pPr>
            <w:pStyle w:val="TOCHeading"/>
            <w:rPr>
              <w:rFonts w:ascii="Arial" w:hAnsi="Arial" w:cs="Arial"/>
              <w:b/>
              <w:bCs/>
              <w:color w:val="002060"/>
            </w:rPr>
          </w:pPr>
          <w:r w:rsidRPr="00BA5214">
            <w:rPr>
              <w:rFonts w:ascii="Arial" w:hAnsi="Arial" w:cs="Arial"/>
              <w:b/>
              <w:bCs/>
              <w:color w:val="002060"/>
            </w:rPr>
            <w:t>CONTENTS</w:t>
          </w:r>
        </w:p>
        <w:p w14:paraId="73E688AA" w14:textId="526BF6A7" w:rsidR="00CA495C" w:rsidRPr="00BA5214" w:rsidRDefault="00CA495C">
          <w:pPr>
            <w:pStyle w:val="TOC1"/>
            <w:rPr>
              <w:rFonts w:ascii="Arial" w:hAnsi="Arial" w:cs="Arial"/>
              <w:noProof/>
              <w:kern w:val="2"/>
              <w:lang w:val="en-GB" w:eastAsia="en-GB"/>
              <w14:ligatures w14:val="standardContextual"/>
            </w:rPr>
          </w:pPr>
          <w:r>
            <w:fldChar w:fldCharType="begin"/>
          </w:r>
          <w:r>
            <w:instrText xml:space="preserve"> TOC \o "1-3" \h \z \u </w:instrText>
          </w:r>
          <w:r>
            <w:fldChar w:fldCharType="separate"/>
          </w:r>
          <w:hyperlink w:anchor="_Toc213079114" w:history="1">
            <w:r w:rsidRPr="00BA5214">
              <w:rPr>
                <w:rStyle w:val="Hyperlink"/>
                <w:rFonts w:ascii="Arial" w:hAnsi="Arial" w:cs="Arial"/>
                <w:noProof/>
              </w:rPr>
              <w:t>Damp, Mould &amp; Condensation Policy</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_Toc213079114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1</w:t>
            </w:r>
            <w:r w:rsidRPr="00BA5214">
              <w:rPr>
                <w:rFonts w:ascii="Arial" w:hAnsi="Arial" w:cs="Arial"/>
                <w:noProof/>
                <w:webHidden/>
              </w:rPr>
              <w:fldChar w:fldCharType="end"/>
            </w:r>
          </w:hyperlink>
        </w:p>
        <w:p w14:paraId="6E15E40E" w14:textId="0CFD8D78"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15" w:history="1">
            <w:r w:rsidRPr="00BA5214">
              <w:rPr>
                <w:rStyle w:val="Hyperlink"/>
                <w:rFonts w:ascii="Arial" w:hAnsi="Arial" w:cs="Arial"/>
                <w:b/>
                <w:bCs/>
                <w:noProof/>
              </w:rPr>
              <w:t>INTRODUCTION</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_Toc213079115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3</w:t>
            </w:r>
            <w:r w:rsidRPr="00BA5214">
              <w:rPr>
                <w:rFonts w:ascii="Arial" w:hAnsi="Arial" w:cs="Arial"/>
                <w:noProof/>
                <w:webHidden/>
              </w:rPr>
              <w:fldChar w:fldCharType="end"/>
            </w:r>
          </w:hyperlink>
        </w:p>
        <w:p w14:paraId="58DAE87E" w14:textId="1D192CA8"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16" w:history="1">
            <w:r w:rsidRPr="00BA5214">
              <w:rPr>
                <w:rStyle w:val="Hyperlink"/>
                <w:rFonts w:ascii="Arial" w:eastAsiaTheme="minorHAnsi" w:hAnsi="Arial" w:cs="Arial"/>
                <w:noProof/>
              </w:rPr>
              <w:t>POLICY SCOPE</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_Toc213079116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4</w:t>
            </w:r>
            <w:r w:rsidRPr="00BA5214">
              <w:rPr>
                <w:rFonts w:ascii="Arial" w:hAnsi="Arial" w:cs="Arial"/>
                <w:noProof/>
                <w:webHidden/>
              </w:rPr>
              <w:fldChar w:fldCharType="end"/>
            </w:r>
          </w:hyperlink>
        </w:p>
        <w:p w14:paraId="611609E8" w14:textId="5DE0052B"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17" w:history="1">
            <w:r w:rsidRPr="00BA5214">
              <w:rPr>
                <w:rStyle w:val="Hyperlink"/>
                <w:rFonts w:ascii="Arial" w:hAnsi="Arial" w:cs="Arial"/>
                <w:b/>
                <w:bCs/>
                <w:noProof/>
              </w:rPr>
              <w:t>CAUSES AND DEFINITIONS OF DAMP, MOULD AND CONDENSATION</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_Toc213079117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5</w:t>
            </w:r>
            <w:r w:rsidRPr="00BA5214">
              <w:rPr>
                <w:rFonts w:ascii="Arial" w:hAnsi="Arial" w:cs="Arial"/>
                <w:noProof/>
                <w:webHidden/>
              </w:rPr>
              <w:fldChar w:fldCharType="end"/>
            </w:r>
          </w:hyperlink>
        </w:p>
        <w:p w14:paraId="2586E4D8" w14:textId="21F46B3F"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18" w:history="1">
            <w:r w:rsidRPr="00BA5214">
              <w:rPr>
                <w:rStyle w:val="Hyperlink"/>
                <w:rFonts w:ascii="Arial" w:hAnsi="Arial" w:cs="Arial"/>
                <w:noProof/>
              </w:rPr>
              <w:t>CONDENSATION</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_Toc213079118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5</w:t>
            </w:r>
            <w:r w:rsidRPr="00BA5214">
              <w:rPr>
                <w:rFonts w:ascii="Arial" w:hAnsi="Arial" w:cs="Arial"/>
                <w:noProof/>
                <w:webHidden/>
              </w:rPr>
              <w:fldChar w:fldCharType="end"/>
            </w:r>
          </w:hyperlink>
        </w:p>
        <w:p w14:paraId="43060AF6" w14:textId="31A61BEF"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19" w:history="1">
            <w:r w:rsidRPr="00BA5214">
              <w:rPr>
                <w:rStyle w:val="Hyperlink"/>
                <w:rFonts w:ascii="Arial" w:hAnsi="Arial" w:cs="Arial"/>
                <w:noProof/>
              </w:rPr>
              <w:t>DAMP</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_Toc213079119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5</w:t>
            </w:r>
            <w:r w:rsidRPr="00BA5214">
              <w:rPr>
                <w:rFonts w:ascii="Arial" w:hAnsi="Arial" w:cs="Arial"/>
                <w:noProof/>
                <w:webHidden/>
              </w:rPr>
              <w:fldChar w:fldCharType="end"/>
            </w:r>
          </w:hyperlink>
        </w:p>
        <w:p w14:paraId="59DF46B3" w14:textId="75C6934F"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20" w:history="1">
            <w:r w:rsidRPr="00BA5214">
              <w:rPr>
                <w:rStyle w:val="Hyperlink"/>
                <w:rFonts w:ascii="Arial" w:hAnsi="Arial" w:cs="Arial"/>
                <w:noProof/>
              </w:rPr>
              <w:t>MOULD</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_Toc213079120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6</w:t>
            </w:r>
            <w:r w:rsidRPr="00BA5214">
              <w:rPr>
                <w:rFonts w:ascii="Arial" w:hAnsi="Arial" w:cs="Arial"/>
                <w:noProof/>
                <w:webHidden/>
              </w:rPr>
              <w:fldChar w:fldCharType="end"/>
            </w:r>
          </w:hyperlink>
        </w:p>
        <w:p w14:paraId="65A817DE" w14:textId="6186AE64"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21" w:history="1">
            <w:r w:rsidRPr="00BA5214">
              <w:rPr>
                <w:rStyle w:val="Hyperlink"/>
                <w:rFonts w:ascii="Arial" w:hAnsi="Arial" w:cs="Arial"/>
                <w:b/>
                <w:bCs/>
                <w:noProof/>
              </w:rPr>
              <w:t>WHAT YOU CAN DO TO PREVENT DAMP, MOULD AND CONDENSATION IN YOUR HOME</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_Toc213079121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8</w:t>
            </w:r>
            <w:r w:rsidRPr="00BA5214">
              <w:rPr>
                <w:rFonts w:ascii="Arial" w:hAnsi="Arial" w:cs="Arial"/>
                <w:noProof/>
                <w:webHidden/>
              </w:rPr>
              <w:fldChar w:fldCharType="end"/>
            </w:r>
          </w:hyperlink>
        </w:p>
        <w:p w14:paraId="7CA88D7D" w14:textId="6A67B0EF"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22" w:history="1">
            <w:r w:rsidRPr="00BA5214">
              <w:rPr>
                <w:rStyle w:val="Hyperlink"/>
                <w:rFonts w:ascii="Arial" w:hAnsi="Arial" w:cs="Arial"/>
                <w:b/>
                <w:bCs/>
                <w:noProof/>
              </w:rPr>
              <w:t>OUR APPROACH TO DEALING WITH DAMP, MOULD AND CONDENSATION</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_Toc213079122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9</w:t>
            </w:r>
            <w:r w:rsidRPr="00BA5214">
              <w:rPr>
                <w:rFonts w:ascii="Arial" w:hAnsi="Arial" w:cs="Arial"/>
                <w:noProof/>
                <w:webHidden/>
              </w:rPr>
              <w:fldChar w:fldCharType="end"/>
            </w:r>
          </w:hyperlink>
        </w:p>
        <w:p w14:paraId="6948FF8D" w14:textId="0AC2AB80" w:rsidR="00CA495C" w:rsidRPr="00BA5214" w:rsidRDefault="00BA5214">
          <w:pPr>
            <w:pStyle w:val="TOC2"/>
            <w:tabs>
              <w:tab w:val="right" w:leader="dot" w:pos="10456"/>
            </w:tabs>
            <w:rPr>
              <w:rFonts w:ascii="Arial" w:hAnsi="Arial" w:cs="Arial"/>
              <w:noProof/>
              <w:kern w:val="2"/>
              <w:lang w:val="en-GB" w:eastAsia="en-GB"/>
              <w14:ligatures w14:val="standardContextual"/>
            </w:rPr>
          </w:pPr>
          <w:hyperlink w:anchor="_Toc213079123" w:history="1">
            <w:r>
              <w:rPr>
                <w:rStyle w:val="Hyperlink"/>
                <w:rFonts w:ascii="Arial" w:hAnsi="Arial" w:cs="Arial"/>
                <w:noProof/>
              </w:rPr>
              <w:t>T</w:t>
            </w:r>
            <w:r w:rsidRPr="00BA5214">
              <w:rPr>
                <w:rStyle w:val="Hyperlink"/>
                <w:rFonts w:ascii="Arial" w:hAnsi="Arial" w:cs="Arial"/>
                <w:noProof/>
              </w:rPr>
              <w:t>enants of housing associations or private landlords</w:t>
            </w:r>
            <w:r w:rsidRPr="00BA5214">
              <w:rPr>
                <w:rFonts w:ascii="Arial" w:hAnsi="Arial" w:cs="Arial"/>
                <w:noProof/>
                <w:webHidden/>
              </w:rPr>
              <w:tab/>
            </w:r>
            <w:r w:rsidR="00CA495C" w:rsidRPr="00BA5214">
              <w:rPr>
                <w:rFonts w:ascii="Arial" w:hAnsi="Arial" w:cs="Arial"/>
                <w:noProof/>
                <w:webHidden/>
              </w:rPr>
              <w:fldChar w:fldCharType="begin"/>
            </w:r>
            <w:r w:rsidR="00CA495C" w:rsidRPr="00BA5214">
              <w:rPr>
                <w:rFonts w:ascii="Arial" w:hAnsi="Arial" w:cs="Arial"/>
                <w:noProof/>
                <w:webHidden/>
              </w:rPr>
              <w:instrText xml:space="preserve"> PAGEREF _Toc213079123 \h </w:instrText>
            </w:r>
            <w:r w:rsidR="00CA495C" w:rsidRPr="00BA5214">
              <w:rPr>
                <w:rFonts w:ascii="Arial" w:hAnsi="Arial" w:cs="Arial"/>
                <w:noProof/>
                <w:webHidden/>
              </w:rPr>
            </w:r>
            <w:r w:rsidR="00CA495C" w:rsidRPr="00BA5214">
              <w:rPr>
                <w:rFonts w:ascii="Arial" w:hAnsi="Arial" w:cs="Arial"/>
                <w:noProof/>
                <w:webHidden/>
              </w:rPr>
              <w:fldChar w:fldCharType="separate"/>
            </w:r>
            <w:r w:rsidRPr="00BA5214">
              <w:rPr>
                <w:rFonts w:ascii="Arial" w:hAnsi="Arial" w:cs="Arial"/>
                <w:noProof/>
                <w:webHidden/>
              </w:rPr>
              <w:t>9</w:t>
            </w:r>
            <w:r w:rsidR="00CA495C" w:rsidRPr="00BA5214">
              <w:rPr>
                <w:rFonts w:ascii="Arial" w:hAnsi="Arial" w:cs="Arial"/>
                <w:noProof/>
                <w:webHidden/>
              </w:rPr>
              <w:fldChar w:fldCharType="end"/>
            </w:r>
          </w:hyperlink>
        </w:p>
        <w:p w14:paraId="3080A9E7" w14:textId="2180CF6E"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24" w:history="1">
            <w:r w:rsidRPr="00BA5214">
              <w:rPr>
                <w:rStyle w:val="Hyperlink"/>
                <w:rFonts w:ascii="Arial" w:hAnsi="Arial" w:cs="Arial"/>
                <w:noProof/>
              </w:rPr>
              <w:t>Council tenants</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_Toc213079124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9</w:t>
            </w:r>
            <w:r w:rsidRPr="00BA5214">
              <w:rPr>
                <w:rFonts w:ascii="Arial" w:hAnsi="Arial" w:cs="Arial"/>
                <w:noProof/>
                <w:webHidden/>
              </w:rPr>
              <w:fldChar w:fldCharType="end"/>
            </w:r>
          </w:hyperlink>
        </w:p>
        <w:p w14:paraId="5302C90D" w14:textId="251F6C66"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25" w:history="1">
            <w:r w:rsidRPr="00BA5214">
              <w:rPr>
                <w:rStyle w:val="Hyperlink"/>
                <w:rFonts w:ascii="Arial" w:hAnsi="Arial" w:cs="Arial"/>
                <w:noProof/>
              </w:rPr>
              <w:t>Pro-active approach</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_Toc213079125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10</w:t>
            </w:r>
            <w:r w:rsidRPr="00BA5214">
              <w:rPr>
                <w:rFonts w:ascii="Arial" w:hAnsi="Arial" w:cs="Arial"/>
                <w:noProof/>
                <w:webHidden/>
              </w:rPr>
              <w:fldChar w:fldCharType="end"/>
            </w:r>
          </w:hyperlink>
        </w:p>
        <w:p w14:paraId="2CE7D22A" w14:textId="0CAD7672"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26" w:history="1">
            <w:r w:rsidRPr="00BA5214">
              <w:rPr>
                <w:rStyle w:val="Hyperlink"/>
                <w:rFonts w:ascii="Arial" w:hAnsi="Arial" w:cs="Arial"/>
                <w:noProof/>
              </w:rPr>
              <w:t>Zero tolerance when damp and mould occurs</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_Toc213079126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11</w:t>
            </w:r>
            <w:r w:rsidRPr="00BA5214">
              <w:rPr>
                <w:rFonts w:ascii="Arial" w:hAnsi="Arial" w:cs="Arial"/>
                <w:noProof/>
                <w:webHidden/>
              </w:rPr>
              <w:fldChar w:fldCharType="end"/>
            </w:r>
          </w:hyperlink>
        </w:p>
        <w:p w14:paraId="547651F3" w14:textId="708A18C8"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27" w:history="1">
            <w:r w:rsidRPr="00BA5214">
              <w:rPr>
                <w:rStyle w:val="Hyperlink"/>
                <w:rFonts w:ascii="Arial" w:hAnsi="Arial" w:cs="Arial"/>
                <w:noProof/>
              </w:rPr>
              <w:t>Tenant Responsibility</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_Toc213079127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12</w:t>
            </w:r>
            <w:r w:rsidRPr="00BA5214">
              <w:rPr>
                <w:rFonts w:ascii="Arial" w:hAnsi="Arial" w:cs="Arial"/>
                <w:noProof/>
                <w:webHidden/>
              </w:rPr>
              <w:fldChar w:fldCharType="end"/>
            </w:r>
          </w:hyperlink>
        </w:p>
        <w:p w14:paraId="5A32B60F" w14:textId="0E9169C8"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28" w:history="1">
            <w:r w:rsidRPr="00BA5214">
              <w:rPr>
                <w:rStyle w:val="Hyperlink"/>
                <w:rFonts w:ascii="Arial" w:hAnsi="Arial" w:cs="Arial"/>
                <w:noProof/>
              </w:rPr>
              <w:t>Leaseholder responsibility</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_Toc213079128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12</w:t>
            </w:r>
            <w:r w:rsidRPr="00BA5214">
              <w:rPr>
                <w:rFonts w:ascii="Arial" w:hAnsi="Arial" w:cs="Arial"/>
                <w:noProof/>
                <w:webHidden/>
              </w:rPr>
              <w:fldChar w:fldCharType="end"/>
            </w:r>
          </w:hyperlink>
        </w:p>
        <w:p w14:paraId="667F5508" w14:textId="718E4E3A"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29" w:history="1">
            <w:r w:rsidRPr="00BA5214">
              <w:rPr>
                <w:rStyle w:val="Hyperlink"/>
                <w:rFonts w:ascii="Arial" w:hAnsi="Arial" w:cs="Arial"/>
                <w:noProof/>
              </w:rPr>
              <w:t>No Access</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_Toc213079129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12</w:t>
            </w:r>
            <w:r w:rsidRPr="00BA5214">
              <w:rPr>
                <w:rFonts w:ascii="Arial" w:hAnsi="Arial" w:cs="Arial"/>
                <w:noProof/>
                <w:webHidden/>
              </w:rPr>
              <w:fldChar w:fldCharType="end"/>
            </w:r>
          </w:hyperlink>
        </w:p>
        <w:p w14:paraId="3DEE1036" w14:textId="12C3EEDF"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30" w:history="1">
            <w:r w:rsidRPr="00BA5214">
              <w:rPr>
                <w:rStyle w:val="Hyperlink"/>
                <w:rFonts w:ascii="Arial" w:hAnsi="Arial" w:cs="Arial"/>
                <w:b/>
                <w:bCs/>
                <w:noProof/>
              </w:rPr>
              <w:t>HOW TO REPORT AN ISSUE</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_Toc213079130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12</w:t>
            </w:r>
            <w:r w:rsidRPr="00BA5214">
              <w:rPr>
                <w:rFonts w:ascii="Arial" w:hAnsi="Arial" w:cs="Arial"/>
                <w:noProof/>
                <w:webHidden/>
              </w:rPr>
              <w:fldChar w:fldCharType="end"/>
            </w:r>
          </w:hyperlink>
        </w:p>
        <w:p w14:paraId="70F0CE91" w14:textId="49F13949"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31" w:history="1">
            <w:r w:rsidRPr="00BA5214">
              <w:rPr>
                <w:rStyle w:val="Hyperlink"/>
                <w:rFonts w:ascii="Arial" w:hAnsi="Arial" w:cs="Arial"/>
                <w:noProof/>
              </w:rPr>
              <w:t>Private and housing association tenants</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_Toc213079131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12</w:t>
            </w:r>
            <w:r w:rsidRPr="00BA5214">
              <w:rPr>
                <w:rFonts w:ascii="Arial" w:hAnsi="Arial" w:cs="Arial"/>
                <w:noProof/>
                <w:webHidden/>
              </w:rPr>
              <w:fldChar w:fldCharType="end"/>
            </w:r>
          </w:hyperlink>
        </w:p>
        <w:p w14:paraId="6131808B" w14:textId="287D865B"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32" w:history="1">
            <w:r w:rsidRPr="00BA5214">
              <w:rPr>
                <w:rStyle w:val="Hyperlink"/>
                <w:rFonts w:ascii="Arial" w:hAnsi="Arial" w:cs="Arial"/>
                <w:noProof/>
              </w:rPr>
              <w:t>Council tenants</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_Toc213079132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13</w:t>
            </w:r>
            <w:r w:rsidRPr="00BA5214">
              <w:rPr>
                <w:rFonts w:ascii="Arial" w:hAnsi="Arial" w:cs="Arial"/>
                <w:noProof/>
                <w:webHidden/>
              </w:rPr>
              <w:fldChar w:fldCharType="end"/>
            </w:r>
          </w:hyperlink>
        </w:p>
        <w:p w14:paraId="431D35AE" w14:textId="4FDB4BF2"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33" w:history="1">
            <w:r w:rsidRPr="00BA5214">
              <w:rPr>
                <w:rStyle w:val="Hyperlink"/>
                <w:rFonts w:ascii="Arial" w:hAnsi="Arial" w:cs="Arial"/>
                <w:noProof/>
              </w:rPr>
              <w:t>How to make a complaint</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_Toc213079133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13</w:t>
            </w:r>
            <w:r w:rsidRPr="00BA5214">
              <w:rPr>
                <w:rFonts w:ascii="Arial" w:hAnsi="Arial" w:cs="Arial"/>
                <w:noProof/>
                <w:webHidden/>
              </w:rPr>
              <w:fldChar w:fldCharType="end"/>
            </w:r>
          </w:hyperlink>
        </w:p>
        <w:p w14:paraId="52A11E3D" w14:textId="55D35EA9" w:rsidR="00CA495C" w:rsidRPr="00BA5214" w:rsidRDefault="00CA495C">
          <w:pPr>
            <w:pStyle w:val="TOC2"/>
            <w:tabs>
              <w:tab w:val="right" w:leader="dot" w:pos="10456"/>
            </w:tabs>
            <w:rPr>
              <w:rFonts w:ascii="Arial" w:hAnsi="Arial" w:cs="Arial"/>
              <w:noProof/>
              <w:kern w:val="2"/>
              <w:lang w:val="en-GB" w:eastAsia="en-GB"/>
              <w14:ligatures w14:val="standardContextual"/>
            </w:rPr>
          </w:pPr>
          <w:hyperlink w:anchor="_Toc213079134" w:history="1">
            <w:r w:rsidRPr="00BA5214">
              <w:rPr>
                <w:rStyle w:val="Hyperlink"/>
                <w:rFonts w:ascii="Arial" w:hAnsi="Arial" w:cs="Arial"/>
                <w:b/>
                <w:bCs/>
                <w:noProof/>
              </w:rPr>
              <w:t>FURTHER INFORMATION AND GUIDANCE</w:t>
            </w:r>
            <w:r w:rsidRPr="00BA5214">
              <w:rPr>
                <w:rFonts w:ascii="Arial" w:hAnsi="Arial" w:cs="Arial"/>
                <w:noProof/>
                <w:webHidden/>
              </w:rPr>
              <w:tab/>
            </w:r>
            <w:r w:rsidRPr="00BA5214">
              <w:rPr>
                <w:rFonts w:ascii="Arial" w:hAnsi="Arial" w:cs="Arial"/>
                <w:noProof/>
                <w:webHidden/>
              </w:rPr>
              <w:fldChar w:fldCharType="begin"/>
            </w:r>
            <w:r w:rsidRPr="00BA5214">
              <w:rPr>
                <w:rFonts w:ascii="Arial" w:hAnsi="Arial" w:cs="Arial"/>
                <w:noProof/>
                <w:webHidden/>
              </w:rPr>
              <w:instrText xml:space="preserve"> PAGEREF _Toc213079134 \h </w:instrText>
            </w:r>
            <w:r w:rsidRPr="00BA5214">
              <w:rPr>
                <w:rFonts w:ascii="Arial" w:hAnsi="Arial" w:cs="Arial"/>
                <w:noProof/>
                <w:webHidden/>
              </w:rPr>
            </w:r>
            <w:r w:rsidRPr="00BA5214">
              <w:rPr>
                <w:rFonts w:ascii="Arial" w:hAnsi="Arial" w:cs="Arial"/>
                <w:noProof/>
                <w:webHidden/>
              </w:rPr>
              <w:fldChar w:fldCharType="separate"/>
            </w:r>
            <w:r w:rsidRPr="00BA5214">
              <w:rPr>
                <w:rFonts w:ascii="Arial" w:hAnsi="Arial" w:cs="Arial"/>
                <w:noProof/>
                <w:webHidden/>
              </w:rPr>
              <w:t>14</w:t>
            </w:r>
            <w:r w:rsidRPr="00BA5214">
              <w:rPr>
                <w:rFonts w:ascii="Arial" w:hAnsi="Arial" w:cs="Arial"/>
                <w:noProof/>
                <w:webHidden/>
              </w:rPr>
              <w:fldChar w:fldCharType="end"/>
            </w:r>
          </w:hyperlink>
        </w:p>
        <w:p w14:paraId="39AF4060" w14:textId="0A11F5B0" w:rsidR="00CA495C" w:rsidRDefault="00CA495C">
          <w:r>
            <w:rPr>
              <w:b/>
              <w:bCs/>
              <w:noProof/>
            </w:rPr>
            <w:fldChar w:fldCharType="end"/>
          </w:r>
        </w:p>
      </w:sdtContent>
    </w:sdt>
    <w:p w14:paraId="5245AAEE" w14:textId="28E37002" w:rsidR="005C389C" w:rsidRDefault="005C389C" w:rsidP="00E16CCB">
      <w:pPr>
        <w:ind w:firstLine="0"/>
        <w:jc w:val="both"/>
      </w:pPr>
    </w:p>
    <w:p w14:paraId="06A7F6DE" w14:textId="74B65213" w:rsidR="000D50F6" w:rsidRDefault="000D50F6" w:rsidP="00E16CCB">
      <w:pPr>
        <w:ind w:firstLine="0"/>
        <w:jc w:val="both"/>
      </w:pPr>
    </w:p>
    <w:p w14:paraId="742708FF" w14:textId="77777777" w:rsidR="00CA495C" w:rsidRDefault="00CA495C" w:rsidP="00E16CCB">
      <w:pPr>
        <w:ind w:firstLine="0"/>
        <w:jc w:val="both"/>
      </w:pPr>
    </w:p>
    <w:p w14:paraId="0F2B7461" w14:textId="77777777" w:rsidR="00CA495C" w:rsidRDefault="00CA495C" w:rsidP="00E16CCB">
      <w:pPr>
        <w:ind w:firstLine="0"/>
        <w:jc w:val="both"/>
      </w:pPr>
    </w:p>
    <w:p w14:paraId="0AF3246C" w14:textId="77777777" w:rsidR="00CA495C" w:rsidRDefault="00CA495C" w:rsidP="00E16CCB">
      <w:pPr>
        <w:ind w:firstLine="0"/>
        <w:jc w:val="both"/>
      </w:pPr>
    </w:p>
    <w:p w14:paraId="32716F87" w14:textId="77777777" w:rsidR="00CA495C" w:rsidRDefault="00CA495C" w:rsidP="00E16CCB">
      <w:pPr>
        <w:ind w:firstLine="0"/>
        <w:jc w:val="both"/>
      </w:pPr>
    </w:p>
    <w:p w14:paraId="1177A249" w14:textId="33EA10E6" w:rsidR="000D50F6" w:rsidRDefault="000D50F6" w:rsidP="00E16CCB">
      <w:pPr>
        <w:ind w:firstLine="0"/>
        <w:jc w:val="both"/>
      </w:pPr>
    </w:p>
    <w:p w14:paraId="7172466C" w14:textId="77777777" w:rsidR="00BA5214" w:rsidRDefault="00BA5214" w:rsidP="00E16CCB">
      <w:pPr>
        <w:ind w:firstLine="0"/>
        <w:jc w:val="both"/>
      </w:pPr>
    </w:p>
    <w:p w14:paraId="6FE593CD" w14:textId="77777777" w:rsidR="00BA5214" w:rsidRDefault="00BA5214" w:rsidP="00E16CCB">
      <w:pPr>
        <w:ind w:firstLine="0"/>
        <w:jc w:val="both"/>
      </w:pPr>
    </w:p>
    <w:p w14:paraId="49A0E382" w14:textId="77777777" w:rsidR="00360555" w:rsidRDefault="00360555" w:rsidP="000D50F6">
      <w:pPr>
        <w:ind w:left="0" w:firstLine="0"/>
        <w:jc w:val="both"/>
      </w:pPr>
    </w:p>
    <w:p w14:paraId="78CA1D65" w14:textId="77777777" w:rsidR="009D0CFF" w:rsidRDefault="009D0CFF" w:rsidP="000D50F6">
      <w:pPr>
        <w:ind w:left="0" w:firstLine="0"/>
        <w:jc w:val="both"/>
      </w:pPr>
    </w:p>
    <w:p w14:paraId="502AC29C" w14:textId="1458A7BA" w:rsidR="00371A8B" w:rsidRPr="001614BD" w:rsidRDefault="00324AFB" w:rsidP="000F38FE">
      <w:pPr>
        <w:pStyle w:val="Heading2"/>
        <w:rPr>
          <w:rFonts w:ascii="Arial" w:hAnsi="Arial" w:cs="Arial"/>
          <w:b/>
          <w:bCs/>
          <w:color w:val="002060"/>
          <w:sz w:val="32"/>
          <w:szCs w:val="32"/>
        </w:rPr>
      </w:pPr>
      <w:bookmarkStart w:id="1" w:name="_Toc213079115"/>
      <w:r w:rsidRPr="001614BD">
        <w:rPr>
          <w:rFonts w:ascii="Arial" w:hAnsi="Arial" w:cs="Arial"/>
          <w:b/>
          <w:bCs/>
          <w:color w:val="002060"/>
          <w:sz w:val="32"/>
          <w:szCs w:val="32"/>
        </w:rPr>
        <w:lastRenderedPageBreak/>
        <w:t>INTRODUCTION</w:t>
      </w:r>
      <w:bookmarkEnd w:id="1"/>
    </w:p>
    <w:p w14:paraId="7D354293" w14:textId="04220C72" w:rsidR="00CD5546" w:rsidRPr="000F38FE" w:rsidRDefault="00444554" w:rsidP="001614BD">
      <w:pPr>
        <w:jc w:val="both"/>
      </w:pPr>
      <w:r w:rsidRPr="000F38FE">
        <w:t xml:space="preserve">Damp and </w:t>
      </w:r>
      <w:r w:rsidR="0020418B" w:rsidRPr="000F38FE">
        <w:t>m</w:t>
      </w:r>
      <w:r w:rsidRPr="000F38FE">
        <w:t xml:space="preserve">ould in the home can be a hazard to health, causing respiratory problems and increasing allergies. </w:t>
      </w:r>
    </w:p>
    <w:p w14:paraId="4115F1B5" w14:textId="51EEC094" w:rsidR="001C7DFE" w:rsidRPr="000F38FE" w:rsidRDefault="001C7DFE" w:rsidP="001614BD">
      <w:pPr>
        <w:jc w:val="both"/>
      </w:pPr>
      <w:r w:rsidRPr="000F38FE">
        <w:t>The Council</w:t>
      </w:r>
      <w:r w:rsidR="0018054D" w:rsidRPr="000F38FE">
        <w:t xml:space="preserve"> is committed to making sure your home is free from damp, mould and condensation </w:t>
      </w:r>
      <w:r w:rsidR="00A30CAF" w:rsidRPr="000F38FE">
        <w:t>and treats all reports</w:t>
      </w:r>
      <w:r w:rsidRPr="000F38FE">
        <w:t xml:space="preserve"> very seriously</w:t>
      </w:r>
      <w:r w:rsidR="00A30CAF" w:rsidRPr="000F38FE">
        <w:t xml:space="preserve">. </w:t>
      </w:r>
      <w:r w:rsidRPr="000F38FE">
        <w:t xml:space="preserve"> </w:t>
      </w:r>
    </w:p>
    <w:p w14:paraId="4F5EDFF5" w14:textId="7535465D" w:rsidR="00E02704" w:rsidRPr="000F38FE" w:rsidRDefault="00E02704" w:rsidP="001614BD">
      <w:pPr>
        <w:jc w:val="both"/>
      </w:pPr>
      <w:r w:rsidRPr="000F38FE">
        <w:t>There was a 338% increase in reports of damp and mould in January 2023 following the tragic death of Awaab Ishak and the cost-of-living crisis. The Council have committed to providing a pro-active and responsive service</w:t>
      </w:r>
      <w:r w:rsidR="00584759" w:rsidRPr="000F38FE">
        <w:t xml:space="preserve"> </w:t>
      </w:r>
      <w:r w:rsidR="00BA0C7A" w:rsidRPr="000F38FE">
        <w:t>and have increased</w:t>
      </w:r>
      <w:r w:rsidRPr="000F38FE">
        <w:t xml:space="preserve"> staffing and financial resources </w:t>
      </w:r>
      <w:r w:rsidR="00BA0C7A" w:rsidRPr="000F38FE">
        <w:t>to reflect demand</w:t>
      </w:r>
      <w:r w:rsidRPr="000F38FE">
        <w:t xml:space="preserve">. </w:t>
      </w:r>
    </w:p>
    <w:p w14:paraId="7CF9AADC" w14:textId="77777777" w:rsidR="008725D3" w:rsidRPr="000F38FE" w:rsidRDefault="00266C17" w:rsidP="001614BD">
      <w:pPr>
        <w:jc w:val="both"/>
      </w:pPr>
      <w:r w:rsidRPr="007065EA">
        <w:t xml:space="preserve">In October 2025, Awaab’s Law was introduced. This </w:t>
      </w:r>
      <w:r w:rsidR="00CB2AC1" w:rsidRPr="007065EA">
        <w:t xml:space="preserve">legislation sets out legal duties for landlords </w:t>
      </w:r>
      <w:r w:rsidR="00C219DD" w:rsidRPr="007065EA">
        <w:t>for dealing with Housing Health and Safety Rating System (HHSRS) hazards, including damp and mould</w:t>
      </w:r>
      <w:r w:rsidR="00CB2AC1" w:rsidRPr="007065EA">
        <w:t>. Landlords must assess hazard severity</w:t>
      </w:r>
      <w:r w:rsidR="00A001EE" w:rsidRPr="007065EA">
        <w:t xml:space="preserve"> </w:t>
      </w:r>
      <w:r w:rsidR="00CB2AC1" w:rsidRPr="007065EA">
        <w:t>and respond appropriately to emergency and significant hazards. Tenants may take legal action if duties are not met, with phased implementation beginning with damp, mould, and emergency issues, followed by other hazard categories over subsequent years.</w:t>
      </w:r>
      <w:r w:rsidR="00A66451" w:rsidRPr="000F38FE">
        <w:t xml:space="preserve"> </w:t>
      </w:r>
    </w:p>
    <w:p w14:paraId="0459D75C" w14:textId="0325E885" w:rsidR="00A66451" w:rsidRPr="000F38FE" w:rsidRDefault="00A66451" w:rsidP="001614BD">
      <w:pPr>
        <w:jc w:val="both"/>
      </w:pPr>
      <w:r w:rsidRPr="000F38FE">
        <w:t xml:space="preserve">Emergency hazards must be investigated and made safe within 24 </w:t>
      </w:r>
      <w:proofErr w:type="gramStart"/>
      <w:r w:rsidRPr="000F38FE">
        <w:t>hours</w:t>
      </w:r>
      <w:proofErr w:type="gramEnd"/>
      <w:r w:rsidRPr="000F38FE">
        <w:t xml:space="preserve"> and</w:t>
      </w:r>
      <w:r w:rsidR="008725D3" w:rsidRPr="000F38FE">
        <w:t xml:space="preserve"> significant hazards must be investigated within 10 working days.</w:t>
      </w:r>
    </w:p>
    <w:p w14:paraId="7FC6B760" w14:textId="27618A63" w:rsidR="00585D8D" w:rsidRPr="000F38FE" w:rsidRDefault="00585D8D" w:rsidP="001614BD">
      <w:pPr>
        <w:jc w:val="both"/>
      </w:pPr>
      <w:r w:rsidRPr="000F38FE">
        <w:t>Th</w:t>
      </w:r>
      <w:r w:rsidR="001C7DFE" w:rsidRPr="000F38FE">
        <w:t>e</w:t>
      </w:r>
      <w:r w:rsidR="00E24C9C" w:rsidRPr="000F38FE">
        <w:t xml:space="preserve"> key aim of the policy is to raise awareness of damp, mould and condensation</w:t>
      </w:r>
      <w:r w:rsidR="00020D68" w:rsidRPr="000F38FE">
        <w:t>, provide advice to residents,</w:t>
      </w:r>
      <w:r w:rsidR="00E24C9C" w:rsidRPr="000F38FE">
        <w:t xml:space="preserve"> and to detail our approach to dealing with reports </w:t>
      </w:r>
      <w:r w:rsidR="00020D68" w:rsidRPr="000F38FE">
        <w:t xml:space="preserve">of damp in mould </w:t>
      </w:r>
      <w:r w:rsidR="00E24C9C" w:rsidRPr="000F38FE">
        <w:t xml:space="preserve">in Council owned and private sector properties. </w:t>
      </w:r>
      <w:r w:rsidR="001C7DFE" w:rsidRPr="000F38FE">
        <w:t xml:space="preserve"> </w:t>
      </w:r>
    </w:p>
    <w:p w14:paraId="2E733A53" w14:textId="41E04E9E" w:rsidR="00054992" w:rsidRPr="000F38FE" w:rsidRDefault="00E24C9C" w:rsidP="001614BD">
      <w:pPr>
        <w:jc w:val="both"/>
      </w:pPr>
      <w:r w:rsidRPr="000F38FE">
        <w:t xml:space="preserve">The </w:t>
      </w:r>
      <w:r w:rsidR="00020D68" w:rsidRPr="000F38FE">
        <w:t xml:space="preserve">policy is underpinned by </w:t>
      </w:r>
      <w:r w:rsidR="003C12BB" w:rsidRPr="000F38FE">
        <w:t>some</w:t>
      </w:r>
      <w:r w:rsidR="00020D68" w:rsidRPr="000F38FE">
        <w:t xml:space="preserve"> </w:t>
      </w:r>
      <w:r w:rsidR="003C12BB" w:rsidRPr="000F38FE">
        <w:t>principles</w:t>
      </w:r>
      <w:r w:rsidR="00020D68" w:rsidRPr="000F38FE">
        <w:t>:</w:t>
      </w:r>
      <w:r w:rsidRPr="000F38FE">
        <w:t xml:space="preserve"> </w:t>
      </w:r>
    </w:p>
    <w:p w14:paraId="429BC8D7" w14:textId="4D80B13B" w:rsidR="00020D68" w:rsidRPr="000F38FE" w:rsidRDefault="00020D68" w:rsidP="00FB75C4">
      <w:pPr>
        <w:pStyle w:val="ListParagraph"/>
        <w:numPr>
          <w:ilvl w:val="0"/>
          <w:numId w:val="23"/>
        </w:numPr>
        <w:jc w:val="both"/>
      </w:pPr>
      <w:r w:rsidRPr="000F38FE">
        <w:t xml:space="preserve">All residents should expect to be </w:t>
      </w:r>
      <w:r w:rsidR="00EB70F5" w:rsidRPr="000F38FE">
        <w:t xml:space="preserve">able to </w:t>
      </w:r>
      <w:r w:rsidR="00054992" w:rsidRPr="000F38FE">
        <w:t>live in a safe and healthy home environment</w:t>
      </w:r>
      <w:r w:rsidRPr="000F38FE">
        <w:t xml:space="preserve"> fre</w:t>
      </w:r>
      <w:r w:rsidR="001614BD">
        <w:t>e</w:t>
      </w:r>
      <w:r w:rsidRPr="000F38FE">
        <w:t xml:space="preserve"> of damp, mould and condensation.</w:t>
      </w:r>
    </w:p>
    <w:p w14:paraId="6A77D51D" w14:textId="56D6DB11" w:rsidR="00324AFB" w:rsidRPr="000F38FE" w:rsidRDefault="00020D68" w:rsidP="00FB75C4">
      <w:pPr>
        <w:pStyle w:val="ListParagraph"/>
        <w:numPr>
          <w:ilvl w:val="0"/>
          <w:numId w:val="23"/>
        </w:numPr>
        <w:jc w:val="both"/>
      </w:pPr>
      <w:r w:rsidRPr="000F38FE">
        <w:t xml:space="preserve">Residents should be empowered to spot, treat and prevent damp, mould and condensation in their homes where it is safe, practical and reasonable to do so. </w:t>
      </w:r>
    </w:p>
    <w:p w14:paraId="606EE419" w14:textId="67D7A4B6" w:rsidR="00A15CCA" w:rsidRPr="000F38FE" w:rsidRDefault="00636483" w:rsidP="00FB75C4">
      <w:pPr>
        <w:pStyle w:val="ListParagraph"/>
        <w:numPr>
          <w:ilvl w:val="0"/>
          <w:numId w:val="23"/>
        </w:numPr>
        <w:jc w:val="both"/>
      </w:pPr>
      <w:r w:rsidRPr="000F38FE">
        <w:t>There is a c</w:t>
      </w:r>
      <w:r w:rsidR="00054992" w:rsidRPr="000F38FE">
        <w:t>lear and accessible way to report cases of damp, mould and condensation</w:t>
      </w:r>
      <w:r w:rsidR="00020D68" w:rsidRPr="000F38FE">
        <w:t xml:space="preserve"> available</w:t>
      </w:r>
      <w:r w:rsidR="009B6E9F" w:rsidRPr="000F38FE">
        <w:t xml:space="preserve"> for all residents. </w:t>
      </w:r>
    </w:p>
    <w:p w14:paraId="44015861" w14:textId="5D1BF37B" w:rsidR="009B6E9F" w:rsidRPr="000F38FE" w:rsidRDefault="009B6E9F" w:rsidP="00FB75C4">
      <w:pPr>
        <w:pStyle w:val="ListParagraph"/>
        <w:numPr>
          <w:ilvl w:val="0"/>
          <w:numId w:val="23"/>
        </w:numPr>
        <w:jc w:val="both"/>
      </w:pPr>
      <w:r w:rsidRPr="000F38FE">
        <w:t xml:space="preserve">Council staff and contractors should </w:t>
      </w:r>
      <w:r w:rsidR="00020D68" w:rsidRPr="000F38FE">
        <w:t>always</w:t>
      </w:r>
      <w:r w:rsidRPr="000F38FE">
        <w:t xml:space="preserve"> treat residents </w:t>
      </w:r>
      <w:r w:rsidR="00020D68" w:rsidRPr="000F38FE">
        <w:t>in a fair and empathetic manner</w:t>
      </w:r>
      <w:r w:rsidRPr="000F38FE">
        <w:t xml:space="preserve">, </w:t>
      </w:r>
      <w:proofErr w:type="gramStart"/>
      <w:r w:rsidRPr="000F38FE">
        <w:t>taking into account</w:t>
      </w:r>
      <w:proofErr w:type="gramEnd"/>
      <w:r w:rsidRPr="000F38FE">
        <w:t xml:space="preserve"> i</w:t>
      </w:r>
      <w:r w:rsidR="00020D68" w:rsidRPr="000F38FE">
        <w:t>ndividual circumstances including language barriers, age</w:t>
      </w:r>
      <w:r w:rsidRPr="000F38FE">
        <w:t xml:space="preserve">, </w:t>
      </w:r>
      <w:r w:rsidR="00020D68" w:rsidRPr="000F38FE">
        <w:t>health conditions</w:t>
      </w:r>
      <w:r w:rsidRPr="000F38FE">
        <w:t>,</w:t>
      </w:r>
      <w:r w:rsidR="00020D68" w:rsidRPr="000F38FE">
        <w:t xml:space="preserve"> </w:t>
      </w:r>
      <w:r w:rsidRPr="000F38FE">
        <w:t>and any contributing factors such as fuel poverty, insulation defects and overcrowding.</w:t>
      </w:r>
    </w:p>
    <w:p w14:paraId="79E1D49C" w14:textId="09795DE9" w:rsidR="009B6E9F" w:rsidRDefault="009B6E9F" w:rsidP="00FB75C4">
      <w:pPr>
        <w:pStyle w:val="ListParagraph"/>
        <w:numPr>
          <w:ilvl w:val="0"/>
          <w:numId w:val="23"/>
        </w:numPr>
        <w:jc w:val="both"/>
      </w:pPr>
      <w:r w:rsidRPr="000F38FE">
        <w:t xml:space="preserve">Landlords, including the Council, should </w:t>
      </w:r>
      <w:r w:rsidR="003C12BB" w:rsidRPr="000F38FE">
        <w:t>take responsibility and be proactive</w:t>
      </w:r>
      <w:r w:rsidRPr="000F38FE">
        <w:t xml:space="preserve">. A data driven, risk and solution focused approach should be adopted to identify and prevent damp and mould quickly. </w:t>
      </w:r>
    </w:p>
    <w:p w14:paraId="67E00D32" w14:textId="77777777" w:rsidR="001614BD" w:rsidRDefault="001614BD" w:rsidP="001614BD">
      <w:pPr>
        <w:jc w:val="both"/>
      </w:pPr>
    </w:p>
    <w:p w14:paraId="27AA03FC" w14:textId="77777777" w:rsidR="001614BD" w:rsidRDefault="001614BD" w:rsidP="001614BD">
      <w:pPr>
        <w:jc w:val="both"/>
      </w:pPr>
    </w:p>
    <w:p w14:paraId="653DEE9C" w14:textId="77777777" w:rsidR="001614BD" w:rsidRPr="000F38FE" w:rsidRDefault="001614BD" w:rsidP="001614BD">
      <w:pPr>
        <w:jc w:val="both"/>
      </w:pPr>
    </w:p>
    <w:p w14:paraId="2819683C" w14:textId="3C6807BA" w:rsidR="00324AFB" w:rsidRPr="001614BD" w:rsidRDefault="001614BD" w:rsidP="001614BD">
      <w:pPr>
        <w:pStyle w:val="H3"/>
      </w:pPr>
      <w:bookmarkStart w:id="2" w:name="_Toc213079116"/>
      <w:r w:rsidRPr="001614BD">
        <w:rPr>
          <w:rFonts w:eastAsiaTheme="minorHAnsi"/>
        </w:rPr>
        <w:lastRenderedPageBreak/>
        <w:t>POLICY SCOPE</w:t>
      </w:r>
      <w:bookmarkEnd w:id="2"/>
    </w:p>
    <w:p w14:paraId="1E749B11" w14:textId="29CFCBDA" w:rsidR="003209C8" w:rsidRPr="000F38FE" w:rsidRDefault="006509C5" w:rsidP="001614BD">
      <w:pPr>
        <w:jc w:val="both"/>
      </w:pPr>
      <w:r w:rsidRPr="000F38FE">
        <w:t xml:space="preserve">The scope of the policy </w:t>
      </w:r>
      <w:r w:rsidR="003209C8" w:rsidRPr="000F38FE">
        <w:t>covers</w:t>
      </w:r>
      <w:r w:rsidR="004A2872" w:rsidRPr="000F38FE">
        <w:t xml:space="preserve"> </w:t>
      </w:r>
      <w:r w:rsidR="003209C8" w:rsidRPr="000F38FE">
        <w:t xml:space="preserve">our approach to working with </w:t>
      </w:r>
      <w:r w:rsidR="009B6E9F" w:rsidRPr="000F38FE">
        <w:t xml:space="preserve">residents </w:t>
      </w:r>
      <w:r w:rsidR="003209C8" w:rsidRPr="000F38FE">
        <w:t>to prevent and</w:t>
      </w:r>
      <w:r w:rsidR="001614BD">
        <w:t xml:space="preserve"> </w:t>
      </w:r>
      <w:r w:rsidR="004A2872" w:rsidRPr="000F38FE">
        <w:t xml:space="preserve">eradicate </w:t>
      </w:r>
      <w:r w:rsidR="003209C8" w:rsidRPr="000F38FE">
        <w:t>damp, mould and condensation. Th</w:t>
      </w:r>
      <w:r w:rsidR="009B6E9F" w:rsidRPr="000F38FE">
        <w:t>e policy</w:t>
      </w:r>
      <w:r w:rsidR="003209C8" w:rsidRPr="000F38FE">
        <w:t xml:space="preserve"> includes:</w:t>
      </w:r>
    </w:p>
    <w:p w14:paraId="6A6E38CA" w14:textId="685B4705" w:rsidR="00324AFB" w:rsidRPr="000F38FE" w:rsidRDefault="003209C8" w:rsidP="001614BD">
      <w:pPr>
        <w:pStyle w:val="ListParagraph"/>
        <w:numPr>
          <w:ilvl w:val="0"/>
          <w:numId w:val="12"/>
        </w:numPr>
      </w:pPr>
      <w:r w:rsidRPr="000F38FE">
        <w:t>The definitions and causes of condensation, damp and mould</w:t>
      </w:r>
      <w:r w:rsidR="00324AFB" w:rsidRPr="000F38FE">
        <w:t>, and steps that</w:t>
      </w:r>
      <w:r w:rsidR="009B6E9F" w:rsidRPr="000F38FE">
        <w:t xml:space="preserve"> can</w:t>
      </w:r>
      <w:r w:rsidR="00324AFB" w:rsidRPr="000F38FE">
        <w:t xml:space="preserve"> be taken</w:t>
      </w:r>
      <w:r w:rsidR="009B6E9F" w:rsidRPr="000F38FE">
        <w:t xml:space="preserve"> prevent and treat</w:t>
      </w:r>
      <w:r w:rsidR="00324AFB" w:rsidRPr="000F38FE">
        <w:t xml:space="preserve"> it. </w:t>
      </w:r>
    </w:p>
    <w:p w14:paraId="20664C31" w14:textId="695E305C" w:rsidR="00324AFB" w:rsidRPr="000F38FE" w:rsidRDefault="00324AFB" w:rsidP="001614BD">
      <w:pPr>
        <w:pStyle w:val="ListParagraph"/>
        <w:numPr>
          <w:ilvl w:val="0"/>
          <w:numId w:val="12"/>
        </w:numPr>
      </w:pPr>
      <w:r w:rsidRPr="000F38FE">
        <w:t>The role of the Council as a landlord.</w:t>
      </w:r>
    </w:p>
    <w:p w14:paraId="34F28DDF" w14:textId="5988EFC5" w:rsidR="00E66674" w:rsidRPr="000F38FE" w:rsidRDefault="00324AFB" w:rsidP="001614BD">
      <w:pPr>
        <w:pStyle w:val="ListParagraph"/>
        <w:numPr>
          <w:ilvl w:val="0"/>
          <w:numId w:val="12"/>
        </w:numPr>
      </w:pPr>
      <w:r w:rsidRPr="000F38FE">
        <w:t>The role of the Council as the enforcement body for private sector homes.</w:t>
      </w:r>
    </w:p>
    <w:p w14:paraId="3025CB3C" w14:textId="6512058D" w:rsidR="00E66674" w:rsidRPr="007065EA" w:rsidRDefault="00266C17" w:rsidP="001614BD">
      <w:pPr>
        <w:pStyle w:val="ListParagraph"/>
        <w:numPr>
          <w:ilvl w:val="0"/>
          <w:numId w:val="12"/>
        </w:numPr>
      </w:pPr>
      <w:r w:rsidRPr="007065EA">
        <w:t xml:space="preserve">How the Council is ensuring compliance with Awaab’s Law, introduced 27 October 2025. </w:t>
      </w:r>
    </w:p>
    <w:p w14:paraId="51145D39" w14:textId="5A97E329" w:rsidR="00585D8D" w:rsidRDefault="00A15CCA" w:rsidP="001614BD">
      <w:pPr>
        <w:pStyle w:val="ListParagraph"/>
        <w:numPr>
          <w:ilvl w:val="0"/>
          <w:numId w:val="12"/>
        </w:numPr>
      </w:pPr>
      <w:r w:rsidRPr="007065EA">
        <w:t>The council, housing associations and private landlords operate under different legal</w:t>
      </w:r>
      <w:r w:rsidRPr="000F38FE">
        <w:t xml:space="preserve"> and regulatory frameworks, but all b</w:t>
      </w:r>
      <w:r w:rsidR="009B1502">
        <w:t xml:space="preserve">ear </w:t>
      </w:r>
      <w:r w:rsidRPr="000F38FE">
        <w:t xml:space="preserve">responsibility for ensuring tenants’ homes are habitable and safe. </w:t>
      </w:r>
    </w:p>
    <w:p w14:paraId="22DEE4DF" w14:textId="77777777" w:rsidR="001614BD" w:rsidRDefault="001614BD" w:rsidP="001614BD">
      <w:pPr>
        <w:jc w:val="both"/>
      </w:pPr>
    </w:p>
    <w:p w14:paraId="4BA5B5D1" w14:textId="77777777" w:rsidR="001614BD" w:rsidRDefault="001614BD" w:rsidP="001614BD">
      <w:pPr>
        <w:jc w:val="both"/>
      </w:pPr>
    </w:p>
    <w:p w14:paraId="4D4E8427" w14:textId="77777777" w:rsidR="001614BD" w:rsidRDefault="001614BD" w:rsidP="001614BD">
      <w:pPr>
        <w:jc w:val="both"/>
      </w:pPr>
    </w:p>
    <w:p w14:paraId="5F3A96EE" w14:textId="77777777" w:rsidR="001614BD" w:rsidRDefault="001614BD" w:rsidP="001614BD">
      <w:pPr>
        <w:jc w:val="both"/>
      </w:pPr>
    </w:p>
    <w:p w14:paraId="1FF40B4D" w14:textId="77777777" w:rsidR="001614BD" w:rsidRDefault="001614BD" w:rsidP="001614BD">
      <w:pPr>
        <w:jc w:val="both"/>
      </w:pPr>
    </w:p>
    <w:p w14:paraId="05FA7F54" w14:textId="77777777" w:rsidR="001614BD" w:rsidRDefault="001614BD" w:rsidP="001614BD">
      <w:pPr>
        <w:jc w:val="both"/>
      </w:pPr>
    </w:p>
    <w:p w14:paraId="18528ACF" w14:textId="77777777" w:rsidR="001614BD" w:rsidRDefault="001614BD" w:rsidP="001614BD">
      <w:pPr>
        <w:jc w:val="both"/>
      </w:pPr>
    </w:p>
    <w:p w14:paraId="7692EA4F" w14:textId="77777777" w:rsidR="001614BD" w:rsidRDefault="001614BD" w:rsidP="001614BD">
      <w:pPr>
        <w:jc w:val="both"/>
      </w:pPr>
    </w:p>
    <w:p w14:paraId="481DB2C9" w14:textId="77777777" w:rsidR="001614BD" w:rsidRDefault="001614BD" w:rsidP="001614BD">
      <w:pPr>
        <w:jc w:val="both"/>
      </w:pPr>
    </w:p>
    <w:p w14:paraId="36B04870" w14:textId="77777777" w:rsidR="001614BD" w:rsidRDefault="001614BD" w:rsidP="001614BD">
      <w:pPr>
        <w:jc w:val="both"/>
      </w:pPr>
    </w:p>
    <w:p w14:paraId="253A147B" w14:textId="77777777" w:rsidR="001614BD" w:rsidRDefault="001614BD" w:rsidP="001614BD">
      <w:pPr>
        <w:jc w:val="both"/>
      </w:pPr>
    </w:p>
    <w:p w14:paraId="1DD72D08" w14:textId="77777777" w:rsidR="001614BD" w:rsidRDefault="001614BD" w:rsidP="001614BD">
      <w:pPr>
        <w:jc w:val="both"/>
      </w:pPr>
    </w:p>
    <w:p w14:paraId="5EFB474E" w14:textId="77777777" w:rsidR="001614BD" w:rsidRDefault="001614BD" w:rsidP="001614BD">
      <w:pPr>
        <w:jc w:val="both"/>
      </w:pPr>
    </w:p>
    <w:p w14:paraId="26C235F0" w14:textId="77777777" w:rsidR="001614BD" w:rsidRDefault="001614BD" w:rsidP="001614BD">
      <w:pPr>
        <w:jc w:val="both"/>
      </w:pPr>
    </w:p>
    <w:p w14:paraId="101425C7" w14:textId="77777777" w:rsidR="001614BD" w:rsidRDefault="001614BD" w:rsidP="001614BD">
      <w:pPr>
        <w:jc w:val="both"/>
      </w:pPr>
    </w:p>
    <w:p w14:paraId="642EED38" w14:textId="77777777" w:rsidR="001614BD" w:rsidRDefault="001614BD" w:rsidP="001614BD">
      <w:pPr>
        <w:jc w:val="both"/>
      </w:pPr>
    </w:p>
    <w:p w14:paraId="3BB36205" w14:textId="77777777" w:rsidR="001614BD" w:rsidRDefault="001614BD" w:rsidP="001614BD">
      <w:pPr>
        <w:jc w:val="both"/>
      </w:pPr>
    </w:p>
    <w:p w14:paraId="55160722" w14:textId="77777777" w:rsidR="001614BD" w:rsidRPr="001614BD" w:rsidRDefault="001614BD" w:rsidP="001614BD">
      <w:pPr>
        <w:jc w:val="both"/>
      </w:pPr>
    </w:p>
    <w:p w14:paraId="5F40E180" w14:textId="526D4D86" w:rsidR="009D0CFF" w:rsidRPr="001614BD" w:rsidRDefault="00F63F50" w:rsidP="000F38FE">
      <w:pPr>
        <w:pStyle w:val="Heading2"/>
        <w:rPr>
          <w:rFonts w:ascii="Arial" w:hAnsi="Arial" w:cs="Arial"/>
          <w:b/>
          <w:bCs/>
          <w:color w:val="002060"/>
          <w:sz w:val="36"/>
          <w:szCs w:val="36"/>
        </w:rPr>
      </w:pPr>
      <w:bookmarkStart w:id="3" w:name="_Toc135748751"/>
      <w:bookmarkStart w:id="4" w:name="_Toc213079117"/>
      <w:r w:rsidRPr="001614BD">
        <w:rPr>
          <w:rFonts w:ascii="Arial" w:hAnsi="Arial" w:cs="Arial"/>
          <w:b/>
          <w:bCs/>
          <w:color w:val="002060"/>
          <w:sz w:val="36"/>
          <w:szCs w:val="36"/>
        </w:rPr>
        <w:lastRenderedPageBreak/>
        <w:t>C</w:t>
      </w:r>
      <w:bookmarkEnd w:id="3"/>
      <w:r w:rsidR="009D0CFF" w:rsidRPr="001614BD">
        <w:rPr>
          <w:rFonts w:ascii="Arial" w:hAnsi="Arial" w:cs="Arial"/>
          <w:b/>
          <w:bCs/>
          <w:color w:val="002060"/>
          <w:sz w:val="36"/>
          <w:szCs w:val="36"/>
        </w:rPr>
        <w:t>AUSES AND DEFINITIONS OF DAMP, MOULD AND CONDENSATION</w:t>
      </w:r>
      <w:bookmarkEnd w:id="4"/>
    </w:p>
    <w:p w14:paraId="68C1359B" w14:textId="60AE0953" w:rsidR="00637781" w:rsidRPr="000F38FE" w:rsidRDefault="00637781" w:rsidP="001614BD">
      <w:pPr>
        <w:jc w:val="both"/>
      </w:pPr>
      <w:r w:rsidRPr="000F38FE">
        <w:t>The three main types of damp that may lead to mould are rising, penetrative and condensation. Damp can be caused by a variety of factors and there can be more than one</w:t>
      </w:r>
      <w:r w:rsidR="001614BD">
        <w:t xml:space="preserve"> </w:t>
      </w:r>
      <w:r w:rsidRPr="000F38FE">
        <w:t>type of damp present at any time.</w:t>
      </w:r>
    </w:p>
    <w:p w14:paraId="12312D98" w14:textId="1D89FB4E" w:rsidR="00637781" w:rsidRPr="001614BD" w:rsidRDefault="001614BD" w:rsidP="001614BD">
      <w:pPr>
        <w:pStyle w:val="H3"/>
      </w:pPr>
      <w:bookmarkStart w:id="5" w:name="_Toc213079118"/>
      <w:r w:rsidRPr="001614BD">
        <w:t>CONDENSATION</w:t>
      </w:r>
      <w:bookmarkEnd w:id="5"/>
      <w:r w:rsidRPr="001614BD">
        <w:t xml:space="preserve"> </w:t>
      </w:r>
    </w:p>
    <w:p w14:paraId="3E961D5E" w14:textId="65DB67FF" w:rsidR="005B2AE6" w:rsidRPr="000F38FE" w:rsidRDefault="005B2AE6" w:rsidP="001614BD">
      <w:pPr>
        <w:jc w:val="both"/>
      </w:pPr>
      <w:r w:rsidRPr="000F38FE">
        <w:t>Condensation is the most common cause of damp and mould within properties, particularly during winter months.</w:t>
      </w:r>
    </w:p>
    <w:p w14:paraId="7117041D" w14:textId="544A39BE" w:rsidR="00637781" w:rsidRPr="007065EA" w:rsidRDefault="00637781" w:rsidP="001614BD">
      <w:pPr>
        <w:jc w:val="both"/>
      </w:pPr>
      <w:r w:rsidRPr="007065EA">
        <w:t>Condensation occurs when moisture held in warm air meets a cold surface and then condenses producing water droplets, o</w:t>
      </w:r>
      <w:r w:rsidRPr="007065EA">
        <w:rPr>
          <w:rFonts w:cs="Arial"/>
        </w:rPr>
        <w:t xml:space="preserve">r when levels of humidity inside the property are too high. Condensation can take the form </w:t>
      </w:r>
      <w:r w:rsidRPr="007065EA">
        <w:rPr>
          <w:rFonts w:cs="Arial"/>
          <w:spacing w:val="-59"/>
        </w:rPr>
        <w:t xml:space="preserve">  </w:t>
      </w:r>
      <w:r w:rsidRPr="007065EA">
        <w:rPr>
          <w:rFonts w:cs="Arial"/>
        </w:rPr>
        <w:t>of:</w:t>
      </w:r>
    </w:p>
    <w:p w14:paraId="1B05C193" w14:textId="728D27A9" w:rsidR="00637781" w:rsidRPr="007065EA" w:rsidRDefault="00637781" w:rsidP="001614BD">
      <w:pPr>
        <w:jc w:val="both"/>
      </w:pPr>
      <w:r w:rsidRPr="007065EA">
        <w:t>Surface condensation, arising when the inner surface of the structure is cooler than the room air.</w:t>
      </w:r>
    </w:p>
    <w:p w14:paraId="46DFF3C0" w14:textId="77777777" w:rsidR="00637781" w:rsidRPr="000F38FE" w:rsidRDefault="00637781" w:rsidP="001614BD">
      <w:pPr>
        <w:jc w:val="both"/>
      </w:pPr>
      <w:r w:rsidRPr="007065EA">
        <w:t>Condensation inside the structure (interstitial) where vapour pressure forces water vapour through porous materials (such as walls), which then condenses when it reaches colder conditions within the structure.</w:t>
      </w:r>
    </w:p>
    <w:p w14:paraId="5B7AA249" w14:textId="576EE4BE" w:rsidR="00637781" w:rsidRPr="000F38FE" w:rsidRDefault="00637781" w:rsidP="001614BD">
      <w:pPr>
        <w:jc w:val="both"/>
      </w:pPr>
      <w:r w:rsidRPr="000F38FE">
        <w:t xml:space="preserve">It is often seen as water on windows and is more noticeable when the weather gets colder and the outside temperature drops. Moisture in the air can cause mould growth on walls and ceilings as well as on furniture and possessions. </w:t>
      </w:r>
    </w:p>
    <w:p w14:paraId="0AB0AFAD" w14:textId="77777777" w:rsidR="00637781" w:rsidRPr="000F38FE" w:rsidRDefault="00637781" w:rsidP="001614BD">
      <w:pPr>
        <w:jc w:val="both"/>
        <w:rPr>
          <w:rFonts w:cs="Arial"/>
        </w:rPr>
      </w:pPr>
      <w:r w:rsidRPr="000F38FE">
        <w:rPr>
          <w:rFonts w:cs="Arial"/>
        </w:rPr>
        <w:t>Condensation</w:t>
      </w:r>
      <w:r w:rsidRPr="000F38FE">
        <w:rPr>
          <w:rFonts w:cs="Arial"/>
          <w:spacing w:val="-1"/>
        </w:rPr>
        <w:t xml:space="preserve"> </w:t>
      </w:r>
      <w:r w:rsidRPr="000F38FE">
        <w:rPr>
          <w:rFonts w:cs="Arial"/>
        </w:rPr>
        <w:t>can</w:t>
      </w:r>
      <w:r w:rsidRPr="000F38FE">
        <w:rPr>
          <w:rFonts w:cs="Arial"/>
          <w:spacing w:val="-2"/>
        </w:rPr>
        <w:t xml:space="preserve"> </w:t>
      </w:r>
      <w:r w:rsidRPr="000F38FE">
        <w:rPr>
          <w:rFonts w:cs="Arial"/>
        </w:rPr>
        <w:t>be caused by:</w:t>
      </w:r>
    </w:p>
    <w:p w14:paraId="37503B91" w14:textId="2C3780B2" w:rsidR="00637781" w:rsidRPr="000F38FE" w:rsidRDefault="00637781" w:rsidP="001614BD">
      <w:pPr>
        <w:pStyle w:val="ListParagraph"/>
        <w:numPr>
          <w:ilvl w:val="0"/>
          <w:numId w:val="13"/>
        </w:numPr>
      </w:pPr>
      <w:r w:rsidRPr="000F38FE">
        <w:t xml:space="preserve">Inadequate heating </w:t>
      </w:r>
      <w:r w:rsidR="004A1213" w:rsidRPr="000F38FE">
        <w:t xml:space="preserve">within </w:t>
      </w:r>
      <w:r w:rsidRPr="000F38FE">
        <w:t>the property</w:t>
      </w:r>
    </w:p>
    <w:p w14:paraId="1C09FA9A" w14:textId="685101B5" w:rsidR="00637781" w:rsidRPr="000F38FE" w:rsidRDefault="00637781" w:rsidP="001614BD">
      <w:pPr>
        <w:pStyle w:val="ListParagraph"/>
        <w:numPr>
          <w:ilvl w:val="0"/>
          <w:numId w:val="13"/>
        </w:numPr>
      </w:pPr>
      <w:r w:rsidRPr="000F38FE">
        <w:t xml:space="preserve">Poor ventilation and lack of circulating fresh air </w:t>
      </w:r>
    </w:p>
    <w:p w14:paraId="45DFA004" w14:textId="06BB5CD1" w:rsidR="00637781" w:rsidRPr="000F38FE" w:rsidRDefault="00637781" w:rsidP="001614BD">
      <w:pPr>
        <w:pStyle w:val="ListParagraph"/>
        <w:numPr>
          <w:ilvl w:val="0"/>
          <w:numId w:val="13"/>
        </w:numPr>
      </w:pPr>
      <w:r w:rsidRPr="000F38FE">
        <w:t>High humidity levels resulting in excessive water vapor in the air</w:t>
      </w:r>
    </w:p>
    <w:p w14:paraId="2F0A8A87" w14:textId="5CE46C28" w:rsidR="00637781" w:rsidRPr="000F38FE" w:rsidRDefault="00637781" w:rsidP="001614BD">
      <w:pPr>
        <w:pStyle w:val="ListParagraph"/>
        <w:numPr>
          <w:ilvl w:val="0"/>
          <w:numId w:val="13"/>
        </w:numPr>
      </w:pPr>
      <w:r w:rsidRPr="000F38FE">
        <w:t>Poor insulation and building design</w:t>
      </w:r>
    </w:p>
    <w:p w14:paraId="4271250D" w14:textId="77777777" w:rsidR="00637781" w:rsidRPr="000F38FE" w:rsidRDefault="00637781" w:rsidP="001614BD">
      <w:pPr>
        <w:pStyle w:val="ListParagraph"/>
        <w:numPr>
          <w:ilvl w:val="0"/>
          <w:numId w:val="13"/>
        </w:numPr>
      </w:pPr>
      <w:r w:rsidRPr="000F38FE">
        <w:t>Overcrowding within the property leading to additional levels of condensation and humidity</w:t>
      </w:r>
    </w:p>
    <w:p w14:paraId="09A72C8E" w14:textId="77777777" w:rsidR="00637781" w:rsidRPr="000F38FE" w:rsidRDefault="00637781" w:rsidP="001614BD">
      <w:pPr>
        <w:jc w:val="both"/>
      </w:pPr>
      <w:r w:rsidRPr="000F38FE">
        <w:t>The risk of condensation can be reduced through:</w:t>
      </w:r>
    </w:p>
    <w:p w14:paraId="6D650C57" w14:textId="479E6E9D" w:rsidR="00637781" w:rsidRPr="000F38FE" w:rsidRDefault="00637781" w:rsidP="001614BD">
      <w:pPr>
        <w:pStyle w:val="ListParagraph"/>
        <w:numPr>
          <w:ilvl w:val="0"/>
          <w:numId w:val="14"/>
        </w:numPr>
      </w:pPr>
      <w:r w:rsidRPr="000F38FE">
        <w:t>Adequate ventilation such as, opening windows and trickle vents, air bricks, ensuring space around furniture to assist air flow and mechanical extractors</w:t>
      </w:r>
    </w:p>
    <w:p w14:paraId="58974DC1" w14:textId="240654B4" w:rsidR="00637781" w:rsidRPr="000F38FE" w:rsidRDefault="00637781" w:rsidP="001614BD">
      <w:pPr>
        <w:pStyle w:val="ListParagraph"/>
        <w:numPr>
          <w:ilvl w:val="0"/>
          <w:numId w:val="14"/>
        </w:numPr>
      </w:pPr>
      <w:r w:rsidRPr="000F38FE">
        <w:t>Adequate heating such as, energy efficient boilers and radiators which maintain an appropriate heat level</w:t>
      </w:r>
    </w:p>
    <w:p w14:paraId="373E6CD9" w14:textId="21EC44CD" w:rsidR="00D87DB6" w:rsidRPr="000F38FE" w:rsidRDefault="00637781" w:rsidP="001614BD">
      <w:pPr>
        <w:pStyle w:val="ListParagraph"/>
        <w:numPr>
          <w:ilvl w:val="0"/>
          <w:numId w:val="14"/>
        </w:numPr>
      </w:pPr>
      <w:r w:rsidRPr="000F38FE">
        <w:t xml:space="preserve">Adequate thermal insulation such as, wall and loft insulation. </w:t>
      </w:r>
    </w:p>
    <w:p w14:paraId="2DAAD11A" w14:textId="7020B9D6" w:rsidR="00D87DB6" w:rsidRPr="000F38FE" w:rsidRDefault="00D87DB6" w:rsidP="001614BD">
      <w:pPr>
        <w:pStyle w:val="ListParagraph"/>
        <w:numPr>
          <w:ilvl w:val="0"/>
          <w:numId w:val="14"/>
        </w:numPr>
      </w:pPr>
      <w:r w:rsidRPr="000F38FE">
        <w:t>Reducing levels of water vapour in the air.</w:t>
      </w:r>
    </w:p>
    <w:p w14:paraId="5DFED030" w14:textId="77B169A6" w:rsidR="00637781" w:rsidRPr="001614BD" w:rsidRDefault="001614BD" w:rsidP="001614BD">
      <w:pPr>
        <w:pStyle w:val="H3"/>
      </w:pPr>
      <w:bookmarkStart w:id="6" w:name="_Toc213079119"/>
      <w:r w:rsidRPr="001614BD">
        <w:t>DAMP</w:t>
      </w:r>
      <w:bookmarkEnd w:id="6"/>
    </w:p>
    <w:p w14:paraId="673D3E60" w14:textId="77777777" w:rsidR="00F63F50" w:rsidRPr="000F38FE" w:rsidRDefault="00F63F50" w:rsidP="001614BD">
      <w:pPr>
        <w:jc w:val="both"/>
      </w:pPr>
      <w:r w:rsidRPr="000F38FE">
        <w:rPr>
          <w:b/>
          <w:bCs/>
        </w:rPr>
        <w:t>Rising Damp:</w:t>
      </w:r>
      <w:r w:rsidRPr="000F38FE">
        <w:t xml:space="preserve"> Rising damp is the movement of moisture from the ground rising through the structure of the building. This can be caused by a missing or defective damp proof course, or where ground levels, access ramps, etc. breach the damp proof course.</w:t>
      </w:r>
    </w:p>
    <w:p w14:paraId="338ED5E6" w14:textId="030664E9" w:rsidR="00F63F50" w:rsidRPr="000F38FE" w:rsidRDefault="00F63F50" w:rsidP="001614BD">
      <w:pPr>
        <w:jc w:val="both"/>
      </w:pPr>
      <w:r w:rsidRPr="000F38FE">
        <w:t xml:space="preserve">A </w:t>
      </w:r>
      <w:r w:rsidR="00A303CE" w:rsidRPr="000F38FE">
        <w:t>d</w:t>
      </w:r>
      <w:r w:rsidRPr="000F38FE">
        <w:t>amp proof course is a barrier, usually formed by a membrane, built into walls of a property, typically 150mm above ground level, to prevent damp rising through the walls.</w:t>
      </w:r>
    </w:p>
    <w:p w14:paraId="09B0970C" w14:textId="77777777" w:rsidR="00F63F50" w:rsidRPr="000F38FE" w:rsidRDefault="00F63F50" w:rsidP="001614BD">
      <w:pPr>
        <w:jc w:val="both"/>
      </w:pPr>
      <w:r w:rsidRPr="000F38FE">
        <w:lastRenderedPageBreak/>
        <w:t xml:space="preserve">The presence of rising damp can create or add to an existing condensation problem. </w:t>
      </w:r>
    </w:p>
    <w:p w14:paraId="569F6D91" w14:textId="77777777" w:rsidR="00F63F50" w:rsidRPr="000F38FE" w:rsidRDefault="00F63F50" w:rsidP="001614BD">
      <w:pPr>
        <w:jc w:val="both"/>
      </w:pPr>
      <w:r w:rsidRPr="000F38FE">
        <w:rPr>
          <w:noProof/>
        </w:rPr>
        <w:drawing>
          <wp:inline distT="0" distB="0" distL="0" distR="0" wp14:anchorId="34E3E91B" wp14:editId="7EE05F08">
            <wp:extent cx="1949450" cy="1700778"/>
            <wp:effectExtent l="19050" t="19050" r="12700" b="13970"/>
            <wp:docPr id="1" name="Picture 1" descr="Rising damp to side of kitchen unit on external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ising damp to side of kitchen unit on external wall."/>
                    <pic:cNvPicPr>
                      <a:picLocks noChangeAspect="1"/>
                    </pic:cNvPicPr>
                  </pic:nvPicPr>
                  <pic:blipFill rotWithShape="1">
                    <a:blip r:embed="rId9"/>
                    <a:srcRect l="17583"/>
                    <a:stretch/>
                  </pic:blipFill>
                  <pic:spPr bwMode="auto">
                    <a:xfrm>
                      <a:off x="0" y="0"/>
                      <a:ext cx="1967421" cy="1716456"/>
                    </a:xfrm>
                    <a:prstGeom prst="rect">
                      <a:avLst/>
                    </a:prstGeom>
                    <a:ln w="9525" cap="flat" cmpd="sng" algn="ctr">
                      <a:solidFill>
                        <a:srgbClr val="4F81BD"/>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3B3515" w14:textId="77777777" w:rsidR="00F63F50" w:rsidRPr="000F38FE" w:rsidRDefault="00F63F50" w:rsidP="001614BD">
      <w:pPr>
        <w:jc w:val="both"/>
        <w:rPr>
          <w:sz w:val="20"/>
          <w:szCs w:val="20"/>
        </w:rPr>
      </w:pPr>
      <w:r w:rsidRPr="000F38FE">
        <w:rPr>
          <w:sz w:val="20"/>
          <w:szCs w:val="20"/>
        </w:rPr>
        <w:t>Picture 1: Rising damp to side of kitchen unit on external wall.</w:t>
      </w:r>
    </w:p>
    <w:p w14:paraId="23704591" w14:textId="77777777" w:rsidR="00F63F50" w:rsidRPr="000F38FE" w:rsidRDefault="00F63F50" w:rsidP="001614BD">
      <w:pPr>
        <w:jc w:val="both"/>
      </w:pPr>
      <w:r w:rsidRPr="000F38FE">
        <w:rPr>
          <w:b/>
          <w:bCs/>
        </w:rPr>
        <w:t>Penetrating Damp (including internal leaks):</w:t>
      </w:r>
      <w:r w:rsidRPr="000F38FE">
        <w:t xml:space="preserve"> Penetrative damp is caused by water penetrating the external structure of the building or internal leaks causing damp, rot and damage to internal surfaces and structure. The cause can be the result of, for example:</w:t>
      </w:r>
    </w:p>
    <w:p w14:paraId="25298479" w14:textId="7D4E2E30" w:rsidR="00F63F50" w:rsidRPr="000F38FE" w:rsidRDefault="00F63F50" w:rsidP="001614BD">
      <w:pPr>
        <w:pStyle w:val="ListParagraph"/>
        <w:numPr>
          <w:ilvl w:val="0"/>
          <w:numId w:val="15"/>
        </w:numPr>
      </w:pPr>
      <w:r w:rsidRPr="000F38FE">
        <w:t xml:space="preserve">Water ingress - When water from outside makes its way into a building through defective components such as roof coverings, flashings and external doors and </w:t>
      </w:r>
      <w:proofErr w:type="gramStart"/>
      <w:r w:rsidRPr="000F38FE">
        <w:t>windows;</w:t>
      </w:r>
      <w:proofErr w:type="gramEnd"/>
    </w:p>
    <w:p w14:paraId="44CBE3A8" w14:textId="3B4EE0BF" w:rsidR="00F63F50" w:rsidRPr="000F38FE" w:rsidRDefault="00F63F50" w:rsidP="001614BD">
      <w:pPr>
        <w:pStyle w:val="ListParagraph"/>
        <w:numPr>
          <w:ilvl w:val="0"/>
          <w:numId w:val="15"/>
        </w:numPr>
      </w:pPr>
      <w:r w:rsidRPr="000F38FE">
        <w:t>Defective or blocked rainwater gutters and pipes</w:t>
      </w:r>
    </w:p>
    <w:p w14:paraId="5CE98BBB" w14:textId="77777777" w:rsidR="00F63F50" w:rsidRPr="000F38FE" w:rsidRDefault="00F63F50" w:rsidP="006C4349">
      <w:pPr>
        <w:pStyle w:val="ListParagraph"/>
        <w:numPr>
          <w:ilvl w:val="0"/>
          <w:numId w:val="15"/>
        </w:numPr>
        <w:jc w:val="both"/>
      </w:pPr>
      <w:r w:rsidRPr="000F38FE">
        <w:t>Leaking internal water pipes, defective wall tiles to shower area.</w:t>
      </w:r>
    </w:p>
    <w:p w14:paraId="06A26DC3" w14:textId="77777777" w:rsidR="00F63F50" w:rsidRPr="000F38FE" w:rsidRDefault="00F63F50" w:rsidP="001614BD">
      <w:pPr>
        <w:jc w:val="both"/>
      </w:pPr>
      <w:r w:rsidRPr="000F38FE">
        <w:rPr>
          <w:noProof/>
        </w:rPr>
        <w:drawing>
          <wp:inline distT="0" distB="0" distL="0" distR="0" wp14:anchorId="1018F831" wp14:editId="59BDDBDD">
            <wp:extent cx="2021185" cy="1695450"/>
            <wp:effectExtent l="19050" t="19050" r="17780" b="19050"/>
            <wp:docPr id="3" name="Picture 3" descr="Defective overflow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fective overflow pipe"/>
                    <pic:cNvPicPr>
                      <a:picLocks noChangeAspect="1"/>
                    </pic:cNvPicPr>
                  </pic:nvPicPr>
                  <pic:blipFill rotWithShape="1">
                    <a:blip r:embed="rId10"/>
                    <a:srcRect l="18667" r="15028"/>
                    <a:stretch/>
                  </pic:blipFill>
                  <pic:spPr bwMode="auto">
                    <a:xfrm>
                      <a:off x="0" y="0"/>
                      <a:ext cx="2024899" cy="1698566"/>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r w:rsidRPr="000F38FE">
        <w:t xml:space="preserve">   </w:t>
      </w:r>
      <w:r w:rsidRPr="000F38FE">
        <w:rPr>
          <w:noProof/>
        </w:rPr>
        <w:drawing>
          <wp:inline distT="0" distB="0" distL="0" distR="0" wp14:anchorId="0615E812" wp14:editId="038171D4">
            <wp:extent cx="2126352" cy="1708150"/>
            <wp:effectExtent l="19050" t="19050" r="26670" b="25400"/>
            <wp:docPr id="6" name="Picture 6" descr="Penetrating damp to internal wall with defective wall tiles to shower area at othe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netrating damp to internal wall with defective wall tiles to shower area at other side"/>
                    <pic:cNvPicPr>
                      <a:picLocks noChangeAspect="1"/>
                    </pic:cNvPicPr>
                  </pic:nvPicPr>
                  <pic:blipFill rotWithShape="1">
                    <a:blip r:embed="rId11"/>
                    <a:srcRect l="31238"/>
                    <a:stretch/>
                  </pic:blipFill>
                  <pic:spPr bwMode="auto">
                    <a:xfrm>
                      <a:off x="0" y="0"/>
                      <a:ext cx="2130607" cy="1711568"/>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p w14:paraId="3A08939B" w14:textId="1EC02F99" w:rsidR="002662AD" w:rsidRPr="000F38FE" w:rsidRDefault="00F63F50" w:rsidP="001614BD">
      <w:pPr>
        <w:jc w:val="both"/>
        <w:rPr>
          <w:sz w:val="20"/>
          <w:szCs w:val="20"/>
        </w:rPr>
      </w:pPr>
      <w:r w:rsidRPr="000F38FE">
        <w:rPr>
          <w:sz w:val="20"/>
          <w:szCs w:val="20"/>
        </w:rPr>
        <w:t>Picture 2: Defective overflow pipe</w:t>
      </w:r>
      <w:r w:rsidRPr="000F38FE">
        <w:rPr>
          <w:sz w:val="20"/>
          <w:szCs w:val="20"/>
        </w:rPr>
        <w:tab/>
        <w:t>Picture 3: Penetrating damp to internal wall with defective</w:t>
      </w:r>
      <w:r w:rsidR="007E4D45">
        <w:rPr>
          <w:sz w:val="20"/>
          <w:szCs w:val="20"/>
        </w:rPr>
        <w:t xml:space="preserve"> </w:t>
      </w:r>
      <w:r w:rsidRPr="000F38FE">
        <w:rPr>
          <w:sz w:val="20"/>
          <w:szCs w:val="20"/>
        </w:rPr>
        <w:t>wall tiles to shower area at other side</w:t>
      </w:r>
    </w:p>
    <w:p w14:paraId="2605DE78" w14:textId="4D08664D" w:rsidR="00F63F50" w:rsidRPr="001614BD" w:rsidRDefault="001614BD" w:rsidP="001614BD">
      <w:pPr>
        <w:pStyle w:val="H3"/>
      </w:pPr>
      <w:bookmarkStart w:id="7" w:name="_Toc213079120"/>
      <w:r w:rsidRPr="001614BD">
        <w:t>MOULD</w:t>
      </w:r>
      <w:bookmarkEnd w:id="7"/>
      <w:r w:rsidRPr="001614BD">
        <w:t xml:space="preserve"> </w:t>
      </w:r>
    </w:p>
    <w:p w14:paraId="1538A06F" w14:textId="303BF2F4" w:rsidR="00637781" w:rsidRPr="000F38FE" w:rsidRDefault="00637781" w:rsidP="002B5719">
      <w:pPr>
        <w:spacing w:after="240"/>
        <w:jc w:val="both"/>
        <w:rPr>
          <w:shd w:val="clear" w:color="auto" w:fill="FFFFFF"/>
        </w:rPr>
      </w:pPr>
      <w:r w:rsidRPr="000F38FE">
        <w:rPr>
          <w:spacing w:val="3"/>
        </w:rPr>
        <w:t>Mould is a fungus that grows and spreads on damp or decaying matter. It</w:t>
      </w:r>
      <w:r w:rsidRPr="000F38FE">
        <w:rPr>
          <w:shd w:val="clear" w:color="auto" w:fill="FFFFFF"/>
        </w:rPr>
        <w:t xml:space="preserve"> grows best in damp and poorly ventilated areas and reproduces by making spores. It is important that your home has good ventilation to minimise internal moisture and prevent mould growth.</w:t>
      </w:r>
    </w:p>
    <w:p w14:paraId="7FA0EED4" w14:textId="28FEEEDA" w:rsidR="002662AD" w:rsidRPr="000F38FE" w:rsidRDefault="002662AD" w:rsidP="001614BD">
      <w:pPr>
        <w:jc w:val="both"/>
      </w:pPr>
      <w:r w:rsidRPr="000F38FE">
        <w:t>Condensation and damp in homes can lead to mould growth</w:t>
      </w:r>
      <w:r w:rsidR="00F77FF4" w:rsidRPr="000F38FE">
        <w:t>. Mould spores are potent airborne allergens. Exposure to high concentrations of allergens over a prolonged period can cause</w:t>
      </w:r>
      <w:r w:rsidRPr="000F38FE">
        <w:t xml:space="preserve"> allergic type reactions, the development or worsening of asthma, respiratory infections, coughs, wheezing and shortness of breath.</w:t>
      </w:r>
    </w:p>
    <w:p w14:paraId="5BF72F4E" w14:textId="77777777" w:rsidR="002662AD" w:rsidRPr="000F38FE" w:rsidRDefault="002662AD" w:rsidP="001614BD">
      <w:pPr>
        <w:jc w:val="both"/>
      </w:pPr>
      <w:r w:rsidRPr="000F38FE">
        <w:t>Living in a cold home can worsen asthma and other respiratory illnesses and increase the risk of heart disease and cardiac events. It can also worsen musculoskeletal conditions such as arthritis.</w:t>
      </w:r>
    </w:p>
    <w:p w14:paraId="06E44E6A" w14:textId="34DE9994" w:rsidR="002662AD" w:rsidRPr="000F38FE" w:rsidRDefault="002662AD" w:rsidP="001614BD">
      <w:pPr>
        <w:jc w:val="both"/>
        <w:rPr>
          <w:spacing w:val="3"/>
        </w:rPr>
      </w:pPr>
      <w:r w:rsidRPr="000F38FE">
        <w:lastRenderedPageBreak/>
        <w:t>Cold or damp conditions can have a significant impact on mental health, with depression and anxiety more common among people living in these conditions.</w:t>
      </w:r>
    </w:p>
    <w:p w14:paraId="6BC34878" w14:textId="77777777" w:rsidR="00F63F50" w:rsidRPr="000F38FE" w:rsidRDefault="00F63F50" w:rsidP="001614BD">
      <w:pPr>
        <w:jc w:val="both"/>
      </w:pPr>
      <w:r w:rsidRPr="000F38FE">
        <w:t xml:space="preserve">     </w:t>
      </w:r>
      <w:r w:rsidRPr="000F38FE">
        <w:rPr>
          <w:noProof/>
        </w:rPr>
        <w:drawing>
          <wp:inline distT="0" distB="0" distL="0" distR="0" wp14:anchorId="46330AE2" wp14:editId="76EA47E3">
            <wp:extent cx="1940708" cy="1714500"/>
            <wp:effectExtent l="19050" t="19050" r="21590" b="19050"/>
            <wp:docPr id="10" name="Picture 6" descr="Black spot mould following condensation to walls and ceiling.">
              <a:extLst xmlns:a="http://schemas.openxmlformats.org/drawingml/2006/main">
                <a:ext uri="{FF2B5EF4-FFF2-40B4-BE49-F238E27FC236}">
                  <a16:creationId xmlns:a16="http://schemas.microsoft.com/office/drawing/2014/main" id="{6A9F3C2D-136D-4924-8FE7-3276AF1207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Black spot mould following condensation to walls and ceiling.">
                      <a:extLst>
                        <a:ext uri="{FF2B5EF4-FFF2-40B4-BE49-F238E27FC236}">
                          <a16:creationId xmlns:a16="http://schemas.microsoft.com/office/drawing/2014/main" id="{6A9F3C2D-136D-4924-8FE7-3276AF12070F}"/>
                        </a:ext>
                      </a:extLst>
                    </pic:cNvPr>
                    <pic:cNvPicPr>
                      <a:picLocks noChangeAspect="1"/>
                    </pic:cNvPicPr>
                  </pic:nvPicPr>
                  <pic:blipFill>
                    <a:blip r:embed="rId12"/>
                    <a:stretch>
                      <a:fillRect/>
                    </a:stretch>
                  </pic:blipFill>
                  <pic:spPr>
                    <a:xfrm>
                      <a:off x="0" y="0"/>
                      <a:ext cx="1949900" cy="1722620"/>
                    </a:xfrm>
                    <a:prstGeom prst="rect">
                      <a:avLst/>
                    </a:prstGeom>
                    <a:ln>
                      <a:solidFill>
                        <a:srgbClr val="4F81BD"/>
                      </a:solidFill>
                    </a:ln>
                  </pic:spPr>
                </pic:pic>
              </a:graphicData>
            </a:graphic>
          </wp:inline>
        </w:drawing>
      </w:r>
    </w:p>
    <w:p w14:paraId="4EF4F51C" w14:textId="56F081B7" w:rsidR="005B2AE6" w:rsidRDefault="00F63F50" w:rsidP="001614BD">
      <w:pPr>
        <w:jc w:val="both"/>
        <w:rPr>
          <w:sz w:val="20"/>
          <w:szCs w:val="20"/>
        </w:rPr>
      </w:pPr>
      <w:r w:rsidRPr="000F38FE">
        <w:rPr>
          <w:sz w:val="20"/>
          <w:szCs w:val="20"/>
        </w:rPr>
        <w:t>Picture 4: Black spot mould following condensation to walls and ceiling.</w:t>
      </w:r>
    </w:p>
    <w:p w14:paraId="21716398" w14:textId="77777777" w:rsidR="001614BD" w:rsidRDefault="001614BD" w:rsidP="001614BD">
      <w:pPr>
        <w:jc w:val="both"/>
        <w:rPr>
          <w:sz w:val="20"/>
          <w:szCs w:val="20"/>
        </w:rPr>
      </w:pPr>
    </w:p>
    <w:p w14:paraId="68B7C2B4" w14:textId="77777777" w:rsidR="001614BD" w:rsidRDefault="001614BD" w:rsidP="001614BD">
      <w:pPr>
        <w:jc w:val="both"/>
        <w:rPr>
          <w:sz w:val="20"/>
          <w:szCs w:val="20"/>
        </w:rPr>
      </w:pPr>
    </w:p>
    <w:p w14:paraId="0796661A" w14:textId="77777777" w:rsidR="001614BD" w:rsidRDefault="001614BD" w:rsidP="001614BD">
      <w:pPr>
        <w:jc w:val="both"/>
        <w:rPr>
          <w:sz w:val="20"/>
          <w:szCs w:val="20"/>
        </w:rPr>
      </w:pPr>
    </w:p>
    <w:p w14:paraId="0005F395" w14:textId="77777777" w:rsidR="001614BD" w:rsidRDefault="001614BD" w:rsidP="001614BD">
      <w:pPr>
        <w:jc w:val="both"/>
        <w:rPr>
          <w:sz w:val="20"/>
          <w:szCs w:val="20"/>
        </w:rPr>
      </w:pPr>
    </w:p>
    <w:p w14:paraId="5EF7AD9F" w14:textId="77777777" w:rsidR="001614BD" w:rsidRDefault="001614BD" w:rsidP="001614BD">
      <w:pPr>
        <w:jc w:val="both"/>
        <w:rPr>
          <w:sz w:val="20"/>
          <w:szCs w:val="20"/>
        </w:rPr>
      </w:pPr>
    </w:p>
    <w:p w14:paraId="67715252" w14:textId="77777777" w:rsidR="001614BD" w:rsidRDefault="001614BD" w:rsidP="001614BD">
      <w:pPr>
        <w:jc w:val="both"/>
        <w:rPr>
          <w:sz w:val="20"/>
          <w:szCs w:val="20"/>
        </w:rPr>
      </w:pPr>
    </w:p>
    <w:p w14:paraId="433D4EA3" w14:textId="77777777" w:rsidR="001614BD" w:rsidRDefault="001614BD" w:rsidP="001614BD">
      <w:pPr>
        <w:jc w:val="both"/>
        <w:rPr>
          <w:sz w:val="20"/>
          <w:szCs w:val="20"/>
        </w:rPr>
      </w:pPr>
    </w:p>
    <w:p w14:paraId="3E38521B" w14:textId="77777777" w:rsidR="001614BD" w:rsidRDefault="001614BD" w:rsidP="001614BD">
      <w:pPr>
        <w:jc w:val="both"/>
        <w:rPr>
          <w:sz w:val="20"/>
          <w:szCs w:val="20"/>
        </w:rPr>
      </w:pPr>
    </w:p>
    <w:p w14:paraId="0BF2C88B" w14:textId="77777777" w:rsidR="001614BD" w:rsidRDefault="001614BD" w:rsidP="001614BD">
      <w:pPr>
        <w:jc w:val="both"/>
        <w:rPr>
          <w:sz w:val="20"/>
          <w:szCs w:val="20"/>
        </w:rPr>
      </w:pPr>
    </w:p>
    <w:p w14:paraId="4ABC3215" w14:textId="77777777" w:rsidR="001614BD" w:rsidRDefault="001614BD" w:rsidP="001614BD">
      <w:pPr>
        <w:jc w:val="both"/>
        <w:rPr>
          <w:sz w:val="20"/>
          <w:szCs w:val="20"/>
        </w:rPr>
      </w:pPr>
    </w:p>
    <w:p w14:paraId="3BC37A49" w14:textId="77777777" w:rsidR="001614BD" w:rsidRDefault="001614BD" w:rsidP="001614BD">
      <w:pPr>
        <w:jc w:val="both"/>
        <w:rPr>
          <w:sz w:val="20"/>
          <w:szCs w:val="20"/>
        </w:rPr>
      </w:pPr>
    </w:p>
    <w:p w14:paraId="3C425E5F" w14:textId="77777777" w:rsidR="001614BD" w:rsidRDefault="001614BD" w:rsidP="001614BD">
      <w:pPr>
        <w:jc w:val="both"/>
        <w:rPr>
          <w:sz w:val="20"/>
          <w:szCs w:val="20"/>
        </w:rPr>
      </w:pPr>
    </w:p>
    <w:p w14:paraId="6C9444E6" w14:textId="77777777" w:rsidR="001614BD" w:rsidRDefault="001614BD" w:rsidP="001614BD">
      <w:pPr>
        <w:jc w:val="both"/>
        <w:rPr>
          <w:sz w:val="20"/>
          <w:szCs w:val="20"/>
        </w:rPr>
      </w:pPr>
    </w:p>
    <w:p w14:paraId="74D5BB17" w14:textId="77777777" w:rsidR="001614BD" w:rsidRDefault="001614BD" w:rsidP="001614BD">
      <w:pPr>
        <w:jc w:val="both"/>
        <w:rPr>
          <w:sz w:val="20"/>
          <w:szCs w:val="20"/>
        </w:rPr>
      </w:pPr>
    </w:p>
    <w:p w14:paraId="6A76B8D5" w14:textId="77777777" w:rsidR="001614BD" w:rsidRDefault="001614BD" w:rsidP="001614BD">
      <w:pPr>
        <w:jc w:val="both"/>
        <w:rPr>
          <w:sz w:val="20"/>
          <w:szCs w:val="20"/>
        </w:rPr>
      </w:pPr>
    </w:p>
    <w:p w14:paraId="2873B32D" w14:textId="77777777" w:rsidR="001614BD" w:rsidRDefault="001614BD" w:rsidP="001614BD">
      <w:pPr>
        <w:jc w:val="both"/>
        <w:rPr>
          <w:sz w:val="20"/>
          <w:szCs w:val="20"/>
        </w:rPr>
      </w:pPr>
    </w:p>
    <w:p w14:paraId="124B426F" w14:textId="77777777" w:rsidR="001614BD" w:rsidRDefault="001614BD" w:rsidP="001614BD">
      <w:pPr>
        <w:jc w:val="both"/>
        <w:rPr>
          <w:sz w:val="20"/>
          <w:szCs w:val="20"/>
        </w:rPr>
      </w:pPr>
    </w:p>
    <w:p w14:paraId="7D391B00" w14:textId="77777777" w:rsidR="001614BD" w:rsidRDefault="001614BD" w:rsidP="001614BD">
      <w:pPr>
        <w:jc w:val="both"/>
        <w:rPr>
          <w:sz w:val="20"/>
          <w:szCs w:val="20"/>
        </w:rPr>
      </w:pPr>
    </w:p>
    <w:p w14:paraId="7A7667F3" w14:textId="77777777" w:rsidR="001614BD" w:rsidRPr="000F38FE" w:rsidRDefault="001614BD" w:rsidP="001614BD">
      <w:pPr>
        <w:jc w:val="both"/>
        <w:rPr>
          <w:sz w:val="20"/>
          <w:szCs w:val="20"/>
        </w:rPr>
      </w:pPr>
    </w:p>
    <w:p w14:paraId="603687F4" w14:textId="77777777" w:rsidR="00FD36B7" w:rsidRPr="007065EA" w:rsidRDefault="00FD36B7" w:rsidP="000F38FE">
      <w:pPr>
        <w:pStyle w:val="Heading2"/>
        <w:rPr>
          <w:rFonts w:ascii="Arial" w:hAnsi="Arial" w:cs="Arial"/>
          <w:b/>
          <w:bCs/>
          <w:color w:val="002060"/>
          <w:sz w:val="36"/>
          <w:szCs w:val="36"/>
        </w:rPr>
      </w:pPr>
      <w:bookmarkStart w:id="8" w:name="_Toc213079121"/>
      <w:r w:rsidRPr="007065EA">
        <w:rPr>
          <w:rFonts w:ascii="Arial" w:hAnsi="Arial" w:cs="Arial"/>
          <w:b/>
          <w:bCs/>
          <w:color w:val="002060"/>
          <w:sz w:val="36"/>
          <w:szCs w:val="36"/>
        </w:rPr>
        <w:lastRenderedPageBreak/>
        <w:t>WHAT YOU CAN DO TO PREVENT DAMP, MOULD AND CONDENSATION IN YOUR HOME</w:t>
      </w:r>
      <w:bookmarkEnd w:id="8"/>
    </w:p>
    <w:p w14:paraId="270A7EC6" w14:textId="77777777" w:rsidR="00FD36B7" w:rsidRPr="000F38FE" w:rsidRDefault="00FD36B7" w:rsidP="001614BD">
      <w:pPr>
        <w:jc w:val="both"/>
      </w:pPr>
      <w:r w:rsidRPr="007065EA">
        <w:t xml:space="preserve">There are </w:t>
      </w:r>
      <w:proofErr w:type="gramStart"/>
      <w:r w:rsidRPr="007065EA">
        <w:t>a number of</w:t>
      </w:r>
      <w:proofErr w:type="gramEnd"/>
      <w:r w:rsidRPr="007065EA">
        <w:t xml:space="preserve"> simple steps that you can</w:t>
      </w:r>
      <w:r w:rsidRPr="000F38FE">
        <w:t xml:space="preserve"> take to help keep your home free of damp and mould.  It is recommended that you:</w:t>
      </w:r>
    </w:p>
    <w:p w14:paraId="2DA6E3E4" w14:textId="2B7EBD21" w:rsidR="00FD36B7" w:rsidRPr="000F38FE" w:rsidRDefault="00FD36B7" w:rsidP="001614BD">
      <w:pPr>
        <w:pStyle w:val="ListParagraph"/>
        <w:numPr>
          <w:ilvl w:val="0"/>
          <w:numId w:val="16"/>
        </w:numPr>
      </w:pPr>
      <w:r w:rsidRPr="001614BD">
        <w:rPr>
          <w:b/>
          <w:bCs/>
        </w:rPr>
        <w:t>Air your property regularly</w:t>
      </w:r>
      <w:r w:rsidRPr="000F38FE">
        <w:t xml:space="preserve"> – opening windows regularly, even in winter, allows some moisture to escape.</w:t>
      </w:r>
    </w:p>
    <w:p w14:paraId="76817824" w14:textId="2B7B80E3" w:rsidR="00FD36B7" w:rsidRPr="000F38FE" w:rsidRDefault="00FD36B7" w:rsidP="001614BD">
      <w:pPr>
        <w:pStyle w:val="ListParagraph"/>
        <w:numPr>
          <w:ilvl w:val="0"/>
          <w:numId w:val="16"/>
        </w:numPr>
      </w:pPr>
      <w:r w:rsidRPr="001614BD">
        <w:rPr>
          <w:b/>
          <w:bCs/>
        </w:rPr>
        <w:t>Keep doors closed</w:t>
      </w:r>
      <w:r w:rsidRPr="000F38FE">
        <w:t xml:space="preserve"> – when having a shower or bath or cooking keep the room door closed.  This will stop moisture spreading to other parts of the property</w:t>
      </w:r>
      <w:r w:rsidR="001614BD">
        <w:t>.</w:t>
      </w:r>
    </w:p>
    <w:p w14:paraId="5FEB06DF" w14:textId="3C0C4A99" w:rsidR="00FD36B7" w:rsidRPr="000F38FE" w:rsidRDefault="00FD36B7" w:rsidP="001614BD">
      <w:pPr>
        <w:pStyle w:val="ListParagraph"/>
        <w:numPr>
          <w:ilvl w:val="0"/>
          <w:numId w:val="16"/>
        </w:numPr>
      </w:pPr>
      <w:r w:rsidRPr="001614BD">
        <w:rPr>
          <w:b/>
          <w:bCs/>
        </w:rPr>
        <w:t>Wipe away condensation</w:t>
      </w:r>
      <w:r w:rsidRPr="000F38FE">
        <w:t xml:space="preserve"> – use a cloth or towel to wipe away condensation from windows and frames each day.  This will minimise the development of mould.</w:t>
      </w:r>
    </w:p>
    <w:p w14:paraId="56737459" w14:textId="3E96AA05" w:rsidR="00FD36B7" w:rsidRPr="000F38FE" w:rsidRDefault="00FD36B7" w:rsidP="001614BD">
      <w:pPr>
        <w:pStyle w:val="ListParagraph"/>
        <w:numPr>
          <w:ilvl w:val="0"/>
          <w:numId w:val="16"/>
        </w:numPr>
      </w:pPr>
      <w:r w:rsidRPr="001614BD">
        <w:rPr>
          <w:b/>
          <w:bCs/>
        </w:rPr>
        <w:t>Turn your heating on</w:t>
      </w:r>
      <w:r w:rsidRPr="000F38FE">
        <w:t xml:space="preserve"> – this can dry out damp and reduce your chance of getting mould.</w:t>
      </w:r>
    </w:p>
    <w:p w14:paraId="26436448" w14:textId="350564DF" w:rsidR="00FD36B7" w:rsidRPr="000F38FE" w:rsidRDefault="00FD36B7" w:rsidP="001614BD">
      <w:pPr>
        <w:pStyle w:val="ListParagraph"/>
        <w:numPr>
          <w:ilvl w:val="0"/>
          <w:numId w:val="16"/>
        </w:numPr>
      </w:pPr>
      <w:r w:rsidRPr="001614BD">
        <w:rPr>
          <w:b/>
          <w:bCs/>
        </w:rPr>
        <w:t>Keep an eye out for leaks</w:t>
      </w:r>
      <w:r w:rsidRPr="000F38FE">
        <w:t xml:space="preserve"> – if you see a leak report to your landlord as soon as possible to avoid further damage to your property.</w:t>
      </w:r>
    </w:p>
    <w:p w14:paraId="026AF1DB" w14:textId="2AFB9DCC" w:rsidR="00FD36B7" w:rsidRPr="000F38FE" w:rsidRDefault="00FD36B7" w:rsidP="001614BD">
      <w:pPr>
        <w:pStyle w:val="ListParagraph"/>
        <w:numPr>
          <w:ilvl w:val="0"/>
          <w:numId w:val="16"/>
        </w:numPr>
      </w:pPr>
      <w:r w:rsidRPr="001614BD">
        <w:rPr>
          <w:b/>
          <w:bCs/>
        </w:rPr>
        <w:t>Dry clothes in a ventilated room</w:t>
      </w:r>
      <w:r w:rsidRPr="000F38FE">
        <w:t xml:space="preserve"> – dry clothes on an airer in a well-ventilated room keeping the door shut to minimise the spread of moisture to other rooms.</w:t>
      </w:r>
    </w:p>
    <w:p w14:paraId="5BCD0DE9" w14:textId="11E16C56" w:rsidR="00FD36B7" w:rsidRPr="000F38FE" w:rsidRDefault="00FD36B7" w:rsidP="001614BD">
      <w:pPr>
        <w:pStyle w:val="ListParagraph"/>
        <w:numPr>
          <w:ilvl w:val="0"/>
          <w:numId w:val="16"/>
        </w:numPr>
      </w:pPr>
      <w:r w:rsidRPr="001614BD">
        <w:rPr>
          <w:b/>
          <w:bCs/>
        </w:rPr>
        <w:t>Dehumidifiers and damp traps</w:t>
      </w:r>
      <w:r w:rsidRPr="000F38FE">
        <w:t xml:space="preserve"> – these will help take moisture out of the air.</w:t>
      </w:r>
    </w:p>
    <w:p w14:paraId="649B9C0E" w14:textId="1005CED3" w:rsidR="00FD36B7" w:rsidRPr="000F38FE" w:rsidRDefault="00FD36B7" w:rsidP="001614BD">
      <w:pPr>
        <w:pStyle w:val="ListParagraph"/>
        <w:numPr>
          <w:ilvl w:val="0"/>
          <w:numId w:val="16"/>
        </w:numPr>
      </w:pPr>
      <w:r w:rsidRPr="001614BD">
        <w:rPr>
          <w:b/>
          <w:bCs/>
        </w:rPr>
        <w:t>Use extractor fans</w:t>
      </w:r>
      <w:r w:rsidRPr="000F38FE">
        <w:t xml:space="preserve"> – always use when having a bath, shower or when cooking to allow moisture to escape.</w:t>
      </w:r>
    </w:p>
    <w:p w14:paraId="40BEB1F5" w14:textId="49DC353E" w:rsidR="00FD36B7" w:rsidRPr="000F38FE" w:rsidRDefault="00FD36B7" w:rsidP="001614BD">
      <w:pPr>
        <w:pStyle w:val="ListParagraph"/>
        <w:numPr>
          <w:ilvl w:val="0"/>
          <w:numId w:val="16"/>
        </w:numPr>
      </w:pPr>
      <w:r w:rsidRPr="001614BD">
        <w:rPr>
          <w:b/>
          <w:bCs/>
        </w:rPr>
        <w:t>Don’t overfill your home</w:t>
      </w:r>
      <w:r w:rsidRPr="000F38FE">
        <w:t xml:space="preserve"> – leave a gap between furniture and the wall and avoid overfilling wardrobes.  Check regularly for signs of damp, mould and condensation.</w:t>
      </w:r>
    </w:p>
    <w:p w14:paraId="6EBDDAEB" w14:textId="77777777" w:rsidR="00FD36B7" w:rsidRPr="000F38FE" w:rsidRDefault="00FD36B7" w:rsidP="001614BD">
      <w:pPr>
        <w:pStyle w:val="ListParagraph"/>
        <w:numPr>
          <w:ilvl w:val="0"/>
          <w:numId w:val="16"/>
        </w:numPr>
      </w:pPr>
      <w:r w:rsidRPr="001614BD">
        <w:rPr>
          <w:b/>
          <w:bCs/>
        </w:rPr>
        <w:t>Grow moisture loving plants</w:t>
      </w:r>
      <w:r w:rsidRPr="000F38FE">
        <w:t xml:space="preserve"> – some plants absorb moisture and pollution from the air, for example, peace lilies, tillandsia, palms and ferns.</w:t>
      </w:r>
    </w:p>
    <w:p w14:paraId="04845E30" w14:textId="52423352" w:rsidR="00FD36B7" w:rsidRPr="000F38FE" w:rsidRDefault="00FD36B7" w:rsidP="001614BD">
      <w:pPr>
        <w:jc w:val="both"/>
        <w:rPr>
          <w:u w:val="single"/>
        </w:rPr>
      </w:pPr>
      <w:r w:rsidRPr="000F38FE">
        <w:t>If mildew or mould is seen to be forming it can be cleaned off with a damp cloth,</w:t>
      </w:r>
      <w:r w:rsidR="001614BD">
        <w:t xml:space="preserve"> </w:t>
      </w:r>
      <w:r w:rsidRPr="000F38FE">
        <w:t>making sure to ventilate the room afterwards to allow the area to dry.</w:t>
      </w:r>
    </w:p>
    <w:p w14:paraId="76B4A007" w14:textId="01C29356" w:rsidR="005B2AE6" w:rsidRDefault="00FD36B7" w:rsidP="001614BD">
      <w:pPr>
        <w:jc w:val="both"/>
      </w:pPr>
      <w:r w:rsidRPr="000F38FE">
        <w:t xml:space="preserve">If damp and mould persist, then you should report the problem to your landlord who has a duty to ensure that properties are fit for human habitation. Properties need to be free from hazards and </w:t>
      </w:r>
      <w:r w:rsidR="00BA5214" w:rsidRPr="000F38FE">
        <w:t>damp,</w:t>
      </w:r>
      <w:r w:rsidRPr="000F38FE">
        <w:t xml:space="preserve"> and mould and excess cold could amount to a category 1 hazard under the Housing Health and Safety Rating System (HHSRS).</w:t>
      </w:r>
    </w:p>
    <w:p w14:paraId="59B9D13B" w14:textId="77777777" w:rsidR="001614BD" w:rsidRDefault="001614BD" w:rsidP="001614BD">
      <w:pPr>
        <w:jc w:val="both"/>
      </w:pPr>
    </w:p>
    <w:p w14:paraId="3C176D9A" w14:textId="77777777" w:rsidR="001614BD" w:rsidRDefault="001614BD" w:rsidP="001614BD">
      <w:pPr>
        <w:jc w:val="both"/>
      </w:pPr>
    </w:p>
    <w:p w14:paraId="57DF8081" w14:textId="77777777" w:rsidR="001614BD" w:rsidRDefault="001614BD" w:rsidP="001614BD">
      <w:pPr>
        <w:jc w:val="both"/>
      </w:pPr>
    </w:p>
    <w:p w14:paraId="0D0FC006" w14:textId="77777777" w:rsidR="001614BD" w:rsidRDefault="001614BD" w:rsidP="001614BD">
      <w:pPr>
        <w:jc w:val="both"/>
      </w:pPr>
    </w:p>
    <w:p w14:paraId="180110CE" w14:textId="77777777" w:rsidR="00CA495C" w:rsidRDefault="00CA495C" w:rsidP="001614BD">
      <w:pPr>
        <w:jc w:val="both"/>
      </w:pPr>
    </w:p>
    <w:p w14:paraId="0540F197" w14:textId="77777777" w:rsidR="00CA495C" w:rsidRDefault="00CA495C" w:rsidP="001614BD">
      <w:pPr>
        <w:jc w:val="both"/>
      </w:pPr>
    </w:p>
    <w:p w14:paraId="359465E0" w14:textId="77777777" w:rsidR="001614BD" w:rsidRDefault="001614BD" w:rsidP="001614BD">
      <w:pPr>
        <w:jc w:val="both"/>
      </w:pPr>
    </w:p>
    <w:p w14:paraId="337C8786" w14:textId="77777777" w:rsidR="001614BD" w:rsidRPr="000F38FE" w:rsidRDefault="001614BD" w:rsidP="001614BD">
      <w:pPr>
        <w:jc w:val="both"/>
      </w:pPr>
    </w:p>
    <w:p w14:paraId="7EC431BD" w14:textId="1EFA36B6" w:rsidR="004501B4" w:rsidRDefault="004501B4" w:rsidP="000F38FE">
      <w:pPr>
        <w:pStyle w:val="Heading2"/>
        <w:rPr>
          <w:rFonts w:ascii="Arial" w:hAnsi="Arial" w:cs="Arial"/>
          <w:b/>
          <w:bCs/>
          <w:color w:val="002060"/>
          <w:sz w:val="36"/>
          <w:szCs w:val="36"/>
        </w:rPr>
      </w:pPr>
      <w:bookmarkStart w:id="9" w:name="_Toc135748753"/>
      <w:bookmarkStart w:id="10" w:name="_Toc213079122"/>
      <w:r w:rsidRPr="001614BD">
        <w:rPr>
          <w:rFonts w:ascii="Arial" w:hAnsi="Arial" w:cs="Arial"/>
          <w:b/>
          <w:bCs/>
          <w:color w:val="002060"/>
          <w:sz w:val="36"/>
          <w:szCs w:val="36"/>
        </w:rPr>
        <w:lastRenderedPageBreak/>
        <w:t>O</w:t>
      </w:r>
      <w:bookmarkEnd w:id="9"/>
      <w:r w:rsidR="009D0CFF" w:rsidRPr="001614BD">
        <w:rPr>
          <w:rFonts w:ascii="Arial" w:hAnsi="Arial" w:cs="Arial"/>
          <w:b/>
          <w:bCs/>
          <w:color w:val="002060"/>
          <w:sz w:val="36"/>
          <w:szCs w:val="36"/>
        </w:rPr>
        <w:t>UR APPROACH TO DEALING WITH DAMP, MOULD AND CONDENSATION</w:t>
      </w:r>
      <w:bookmarkEnd w:id="10"/>
    </w:p>
    <w:p w14:paraId="4887B9FD" w14:textId="77777777" w:rsidR="001614BD" w:rsidRPr="001614BD" w:rsidRDefault="001614BD" w:rsidP="001614BD">
      <w:pPr>
        <w:jc w:val="both"/>
      </w:pPr>
    </w:p>
    <w:p w14:paraId="47B51D77" w14:textId="3C38A137" w:rsidR="004501B4" w:rsidRPr="001614BD" w:rsidRDefault="001614BD" w:rsidP="001614BD">
      <w:pPr>
        <w:pStyle w:val="H3"/>
      </w:pPr>
      <w:bookmarkStart w:id="11" w:name="_Toc213079123"/>
      <w:r w:rsidRPr="001614BD">
        <w:t>TENANTS OF HOUSING ASSOCIATIONS OR PRIVATE LANDLORDS</w:t>
      </w:r>
      <w:bookmarkEnd w:id="11"/>
    </w:p>
    <w:p w14:paraId="2FAB49C8" w14:textId="1F0507A7" w:rsidR="00A15CCA" w:rsidRPr="000F38FE" w:rsidRDefault="00A15CCA" w:rsidP="001614BD">
      <w:pPr>
        <w:jc w:val="both"/>
      </w:pPr>
      <w:r w:rsidRPr="000F38FE">
        <w:t>T</w:t>
      </w:r>
      <w:r w:rsidR="004501B4" w:rsidRPr="000F38FE">
        <w:t>enants</w:t>
      </w:r>
      <w:r w:rsidRPr="000F38FE">
        <w:t xml:space="preserve"> of housing associations or private landlords should first contact their landlord about any damp and mould issues. </w:t>
      </w:r>
    </w:p>
    <w:p w14:paraId="0A38372D" w14:textId="53368D77" w:rsidR="004501B4" w:rsidRPr="000F38FE" w:rsidRDefault="00A15CCA" w:rsidP="001614BD">
      <w:pPr>
        <w:jc w:val="both"/>
      </w:pPr>
      <w:r w:rsidRPr="000F38FE">
        <w:t>Tenants</w:t>
      </w:r>
      <w:r w:rsidR="004501B4" w:rsidRPr="000F38FE">
        <w:t xml:space="preserve"> can</w:t>
      </w:r>
      <w:r w:rsidRPr="000F38FE">
        <w:t xml:space="preserve"> </w:t>
      </w:r>
      <w:r w:rsidR="004501B4" w:rsidRPr="000F38FE">
        <w:t xml:space="preserve">request an inspection by a Community Protection Officer/Environmental Health Officer (EHO) if their landlords have failed to carry out appropriate repairs.  If a </w:t>
      </w:r>
      <w:r w:rsidRPr="000F38FE">
        <w:t>severe ‘</w:t>
      </w:r>
      <w:r w:rsidR="004501B4" w:rsidRPr="000F38FE">
        <w:t>category 1</w:t>
      </w:r>
      <w:r w:rsidRPr="000F38FE">
        <w:t>’</w:t>
      </w:r>
      <w:r w:rsidR="004501B4" w:rsidRPr="000F38FE">
        <w:t xml:space="preserve"> hazard is identified</w:t>
      </w:r>
      <w:r w:rsidRPr="000F38FE">
        <w:t xml:space="preserve"> the</w:t>
      </w:r>
      <w:r w:rsidR="004501B4" w:rsidRPr="000F38FE">
        <w:t xml:space="preserve"> landlord </w:t>
      </w:r>
      <w:r w:rsidRPr="000F38FE">
        <w:t xml:space="preserve">must </w:t>
      </w:r>
      <w:r w:rsidR="004501B4" w:rsidRPr="000F38FE">
        <w:t xml:space="preserve">take action to remove </w:t>
      </w:r>
      <w:r w:rsidRPr="000F38FE">
        <w:t>it</w:t>
      </w:r>
      <w:r w:rsidR="004501B4" w:rsidRPr="000F38FE">
        <w:t xml:space="preserve">.  If the landlord fails to </w:t>
      </w:r>
      <w:r w:rsidR="002662AD" w:rsidRPr="000F38FE">
        <w:t>comply,</w:t>
      </w:r>
      <w:r w:rsidR="004501B4" w:rsidRPr="000F38FE">
        <w:t xml:space="preserve"> the</w:t>
      </w:r>
      <w:r w:rsidRPr="000F38FE">
        <w:t xml:space="preserve">n the Council </w:t>
      </w:r>
      <w:r w:rsidR="004501B4" w:rsidRPr="000F38FE">
        <w:t>will take enforcement action.</w:t>
      </w:r>
    </w:p>
    <w:p w14:paraId="5C56A184" w14:textId="63F0A774" w:rsidR="004501B4" w:rsidRPr="000F38FE" w:rsidRDefault="004501B4" w:rsidP="001614BD">
      <w:pPr>
        <w:jc w:val="both"/>
      </w:pPr>
      <w:r w:rsidRPr="000F38FE">
        <w:t xml:space="preserve">On receipt of a complaint </w:t>
      </w:r>
      <w:r w:rsidR="00A15CCA" w:rsidRPr="000F38FE">
        <w:t>about d</w:t>
      </w:r>
      <w:r w:rsidRPr="000F38FE">
        <w:t xml:space="preserve">amp and </w:t>
      </w:r>
      <w:r w:rsidR="00A15CCA" w:rsidRPr="000F38FE">
        <w:t>m</w:t>
      </w:r>
      <w:r w:rsidRPr="000F38FE">
        <w:t>ould</w:t>
      </w:r>
      <w:r w:rsidR="00A15CCA" w:rsidRPr="000F38FE">
        <w:t>, the Council</w:t>
      </w:r>
      <w:r w:rsidRPr="000F38FE">
        <w:t xml:space="preserve"> will aim to contact you within five working days. The team will ask you some questions regarding the severity of the issue</w:t>
      </w:r>
      <w:r w:rsidR="00A15CCA" w:rsidRPr="000F38FE">
        <w:t>.</w:t>
      </w:r>
      <w:r w:rsidRPr="000F38FE">
        <w:t xml:space="preserve"> </w:t>
      </w:r>
      <w:r w:rsidR="00A15CCA" w:rsidRPr="000F38FE">
        <w:t xml:space="preserve">This </w:t>
      </w:r>
      <w:r w:rsidRPr="000F38FE">
        <w:t xml:space="preserve">may include asking for photographs. This information will then determine how the team deals with your complaint. </w:t>
      </w:r>
    </w:p>
    <w:p w14:paraId="027F3AF8" w14:textId="77777777" w:rsidR="004501B4" w:rsidRPr="000F38FE" w:rsidRDefault="004501B4" w:rsidP="001614BD">
      <w:pPr>
        <w:jc w:val="both"/>
      </w:pPr>
      <w:r w:rsidRPr="000F38FE">
        <w:t>Where low or medium risk is identified, the matter will be dealt with informally with your landlord unless they refuse to rectify the issue.</w:t>
      </w:r>
    </w:p>
    <w:p w14:paraId="6605F2CA" w14:textId="314D18E7" w:rsidR="004501B4" w:rsidRPr="000F38FE" w:rsidRDefault="004501B4" w:rsidP="001614BD">
      <w:pPr>
        <w:jc w:val="both"/>
      </w:pPr>
      <w:r w:rsidRPr="000F38FE">
        <w:t xml:space="preserve">Where </w:t>
      </w:r>
      <w:r w:rsidR="00A15CCA" w:rsidRPr="000F38FE">
        <w:t>a h</w:t>
      </w:r>
      <w:r w:rsidRPr="000F38FE">
        <w:t xml:space="preserve">igh or </w:t>
      </w:r>
      <w:r w:rsidR="00A15CCA" w:rsidRPr="000F38FE">
        <w:t xml:space="preserve">severe </w:t>
      </w:r>
      <w:r w:rsidRPr="000F38FE">
        <w:t>risk is identified, or your landlord has refused to carry out work at the informal stage, the team will organise a full inspection of your property and will take appropriate enforcement action to ensure work is carried out to rectify the issue. Timescales for the works to be completed will be discussed as this can vary between individual cases.</w:t>
      </w:r>
    </w:p>
    <w:p w14:paraId="0D402028" w14:textId="16888732" w:rsidR="004501B4" w:rsidRPr="000F38FE" w:rsidRDefault="00BA5214" w:rsidP="001614BD">
      <w:pPr>
        <w:pStyle w:val="H3"/>
      </w:pPr>
      <w:bookmarkStart w:id="12" w:name="_Toc213079124"/>
      <w:r w:rsidRPr="000F38FE">
        <w:t>COUNCIL TENANTS</w:t>
      </w:r>
      <w:bookmarkEnd w:id="12"/>
      <w:r w:rsidRPr="000F38FE">
        <w:t xml:space="preserve"> </w:t>
      </w:r>
    </w:p>
    <w:p w14:paraId="701E50CE" w14:textId="0FF51366" w:rsidR="004501B4" w:rsidRPr="000F38FE" w:rsidRDefault="00A15CCA" w:rsidP="001614BD">
      <w:pPr>
        <w:jc w:val="both"/>
      </w:pPr>
      <w:r w:rsidRPr="000F38FE">
        <w:t>The Council’s responsibility is to ensure our tenants’ homes are safe and healthy. A</w:t>
      </w:r>
      <w:r w:rsidR="004501B4" w:rsidRPr="000F38FE">
        <w:t xml:space="preserve">ll </w:t>
      </w:r>
      <w:r w:rsidRPr="000F38FE">
        <w:t>c</w:t>
      </w:r>
      <w:r w:rsidR="004501B4" w:rsidRPr="000F38FE">
        <w:t xml:space="preserve">ouncil </w:t>
      </w:r>
      <w:r w:rsidR="00B07569" w:rsidRPr="000F38FE">
        <w:t>home</w:t>
      </w:r>
      <w:r w:rsidR="004501B4" w:rsidRPr="000F38FE">
        <w:t>s</w:t>
      </w:r>
      <w:r w:rsidRPr="000F38FE">
        <w:t xml:space="preserve"> must comply with the Decent Homes standard, which includes being free of serious hazards like damp and mould</w:t>
      </w:r>
      <w:r w:rsidR="004501B4" w:rsidRPr="000F38FE">
        <w:t xml:space="preserve">. </w:t>
      </w:r>
    </w:p>
    <w:p w14:paraId="124F24A3" w14:textId="098A5785" w:rsidR="006A303B" w:rsidRPr="000F38FE" w:rsidRDefault="006A303B" w:rsidP="001614BD">
      <w:pPr>
        <w:jc w:val="both"/>
        <w:rPr>
          <w:rFonts w:eastAsia="Arial" w:cs="Arial"/>
        </w:rPr>
      </w:pPr>
      <w:r w:rsidRPr="000F38FE">
        <w:rPr>
          <w:rFonts w:eastAsia="Arial" w:cs="Arial"/>
        </w:rPr>
        <w:t xml:space="preserve">The Housing Service are utilising business intelligence, geographic information systems (GIS) and data referencing, to target areas which have a disproportionately high level of damp and mould referrals. Proactive mould surveys are being undertaken in these areas to identify damp and mould followed by treatment works. </w:t>
      </w:r>
    </w:p>
    <w:p w14:paraId="0F755872" w14:textId="44737FA5" w:rsidR="006A303B" w:rsidRPr="000F38FE" w:rsidRDefault="006A303B" w:rsidP="001614BD">
      <w:pPr>
        <w:jc w:val="both"/>
        <w:rPr>
          <w:rFonts w:eastAsia="Calibri" w:cs="Arial"/>
        </w:rPr>
      </w:pPr>
      <w:r w:rsidRPr="000F38FE">
        <w:rPr>
          <w:rFonts w:eastAsia="Calibri" w:cs="Arial"/>
        </w:rPr>
        <w:t xml:space="preserve">Preventive measures to ensure that council properties are kept in good repair, free from damp and mould are also being undertaken.  This includes capital investment </w:t>
      </w:r>
      <w:r w:rsidR="005349F7" w:rsidRPr="000F38FE">
        <w:rPr>
          <w:rFonts w:eastAsia="Calibri" w:cs="Arial"/>
        </w:rPr>
        <w:t>including</w:t>
      </w:r>
      <w:r w:rsidRPr="000F38FE">
        <w:rPr>
          <w:rFonts w:eastAsia="Calibri" w:cs="Arial"/>
        </w:rPr>
        <w:t xml:space="preserve"> re-roofing schemes (where loft insulation top-ups beyond 300mm is required), new heating installations, ensuring baths, sinks etc are properly installed (kitchen and bathroom refurbishments), well maintained rainwater goods and planned ventilation improvement works. </w:t>
      </w:r>
    </w:p>
    <w:p w14:paraId="31BD2223" w14:textId="105E7952" w:rsidR="004501B4" w:rsidRPr="000F38FE" w:rsidRDefault="00A15CCA" w:rsidP="001614BD">
      <w:pPr>
        <w:jc w:val="both"/>
      </w:pPr>
      <w:r w:rsidRPr="000F38FE">
        <w:t>The Council</w:t>
      </w:r>
      <w:r w:rsidR="00B07569" w:rsidRPr="000F38FE">
        <w:t xml:space="preserve"> </w:t>
      </w:r>
      <w:r w:rsidR="004501B4" w:rsidRPr="000F38FE">
        <w:t>recognise</w:t>
      </w:r>
      <w:r w:rsidRPr="000F38FE">
        <w:t>s</w:t>
      </w:r>
      <w:r w:rsidR="004501B4" w:rsidRPr="000F38FE">
        <w:t xml:space="preserve"> the impact that damp, mould, and condensation can have on our tenants, including distress and concerns about health and wellbeing. We will take prompt action to remedy issues and support our tenants by offering guidance, advice, and assistance throughout the process.</w:t>
      </w:r>
    </w:p>
    <w:p w14:paraId="1576D7B4" w14:textId="74BF617B" w:rsidR="003C12BB" w:rsidRPr="000F38FE" w:rsidRDefault="003C12BB" w:rsidP="001614BD">
      <w:pPr>
        <w:jc w:val="both"/>
      </w:pPr>
      <w:r w:rsidRPr="000F38FE">
        <w:t>In dealing with damp and mould in our homes, the Council adopt</w:t>
      </w:r>
      <w:r w:rsidR="00BA0C7A" w:rsidRPr="000F38FE">
        <w:t>s</w:t>
      </w:r>
      <w:r w:rsidRPr="000F38FE">
        <w:t xml:space="preserve"> the following principles:</w:t>
      </w:r>
    </w:p>
    <w:p w14:paraId="1E2D6E74" w14:textId="25D04A03" w:rsidR="003C12BB" w:rsidRPr="000F38FE" w:rsidRDefault="003C12BB" w:rsidP="007E4D45">
      <w:pPr>
        <w:pStyle w:val="ListParagraph"/>
        <w:numPr>
          <w:ilvl w:val="0"/>
          <w:numId w:val="22"/>
        </w:numPr>
      </w:pPr>
      <w:r w:rsidRPr="000F38FE">
        <w:lastRenderedPageBreak/>
        <w:t>Our tenants should be listened to</w:t>
      </w:r>
      <w:r w:rsidR="00C053D9" w:rsidRPr="000F38FE">
        <w:t xml:space="preserve"> and </w:t>
      </w:r>
      <w:r w:rsidRPr="000F38FE">
        <w:t>treated in a fair and empathetic manner</w:t>
      </w:r>
      <w:r w:rsidR="00C053D9" w:rsidRPr="000F38FE">
        <w:t>.</w:t>
      </w:r>
    </w:p>
    <w:p w14:paraId="344BC4F0" w14:textId="4C3489F7" w:rsidR="003C12BB" w:rsidRPr="000F38FE" w:rsidRDefault="003C12BB" w:rsidP="007E4D45">
      <w:pPr>
        <w:pStyle w:val="ListParagraph"/>
        <w:numPr>
          <w:ilvl w:val="0"/>
          <w:numId w:val="22"/>
        </w:numPr>
      </w:pPr>
      <w:r w:rsidRPr="000F38FE">
        <w:t>All Council officers and contractors have a role to play in identifying and reporting damp and mould</w:t>
      </w:r>
      <w:r w:rsidR="00A25BE8" w:rsidRPr="000F38FE">
        <w:t xml:space="preserve"> adopting an ‘eyes and ears’ approach</w:t>
      </w:r>
    </w:p>
    <w:p w14:paraId="3304ADA5" w14:textId="416D1728" w:rsidR="00C053D9" w:rsidRPr="000F38FE" w:rsidRDefault="003C12BB" w:rsidP="007E4D45">
      <w:pPr>
        <w:pStyle w:val="ListParagraph"/>
        <w:numPr>
          <w:ilvl w:val="0"/>
          <w:numId w:val="22"/>
        </w:numPr>
      </w:pPr>
      <w:r w:rsidRPr="000F38FE">
        <w:t>We will embed a culture where Council officers and contractors are trained to see safety as their responsibility and do not blame lifestyle as the cause of damp, mould and condensation.</w:t>
      </w:r>
    </w:p>
    <w:p w14:paraId="68F1D6E1" w14:textId="073A4FB6" w:rsidR="00C053D9" w:rsidRPr="000F38FE" w:rsidRDefault="00A25BE8" w:rsidP="007E4D45">
      <w:pPr>
        <w:pStyle w:val="ListParagraph"/>
        <w:numPr>
          <w:ilvl w:val="0"/>
          <w:numId w:val="22"/>
        </w:numPr>
      </w:pPr>
      <w:r w:rsidRPr="000F38FE">
        <w:t>A</w:t>
      </w:r>
      <w:r w:rsidR="00C053D9" w:rsidRPr="000F38FE">
        <w:t xml:space="preserve"> data driven, risk and solution focused approach to deal with damp, mould and condensation. We will seek to understand what is causing damp and mould in our homes, and we will ensure this intelligence informs our investment </w:t>
      </w:r>
      <w:proofErr w:type="gramStart"/>
      <w:r w:rsidR="00C053D9" w:rsidRPr="000F38FE">
        <w:t>plans for the future</w:t>
      </w:r>
      <w:proofErr w:type="gramEnd"/>
      <w:r w:rsidR="00C053D9" w:rsidRPr="000F38FE">
        <w:t xml:space="preserve">. </w:t>
      </w:r>
    </w:p>
    <w:p w14:paraId="55DF61EB" w14:textId="0433114F" w:rsidR="00C053D9" w:rsidRPr="00BA5214" w:rsidRDefault="00C053D9" w:rsidP="00BA5214">
      <w:pPr>
        <w:pStyle w:val="ListParagraph"/>
        <w:numPr>
          <w:ilvl w:val="0"/>
          <w:numId w:val="22"/>
        </w:numPr>
      </w:pPr>
      <w:r w:rsidRPr="000F38FE">
        <w:t>We will utilise our tenant communications and engagement channels to a</w:t>
      </w:r>
      <w:r w:rsidR="003C12BB" w:rsidRPr="000F38FE">
        <w:t xml:space="preserve">dopt a pro-active marketing campaign so that tenants are aware of how to spot damp and mould issues in their home and how they can report </w:t>
      </w:r>
      <w:r w:rsidRPr="000F38FE">
        <w:t>them</w:t>
      </w:r>
      <w:r w:rsidR="003C12BB" w:rsidRPr="000F38FE">
        <w:t>.</w:t>
      </w:r>
    </w:p>
    <w:p w14:paraId="5F1AD5C5" w14:textId="479EA950" w:rsidR="00C053D9" w:rsidRPr="000F38FE" w:rsidRDefault="00BA5214" w:rsidP="001614BD">
      <w:pPr>
        <w:pStyle w:val="H3"/>
      </w:pPr>
      <w:bookmarkStart w:id="13" w:name="_Toc213079125"/>
      <w:r w:rsidRPr="000F38FE">
        <w:t>PRO-ACTIVE APPROACH</w:t>
      </w:r>
      <w:bookmarkEnd w:id="13"/>
      <w:r w:rsidRPr="000F38FE">
        <w:t xml:space="preserve"> </w:t>
      </w:r>
    </w:p>
    <w:p w14:paraId="7FD8BB6C" w14:textId="10634162" w:rsidR="005349F7" w:rsidRPr="000F38FE" w:rsidRDefault="00C053D9" w:rsidP="001614BD">
      <w:pPr>
        <w:jc w:val="both"/>
      </w:pPr>
      <w:r w:rsidRPr="000F38FE">
        <w:t xml:space="preserve">We want to make sure that our tenants know how to spot and report issues, and that we are proactive in our approach to prevent damp and mould issues in our properties. </w:t>
      </w:r>
    </w:p>
    <w:p w14:paraId="04EC4BAC" w14:textId="4F99B9FB" w:rsidR="007101F9" w:rsidRPr="000F38FE" w:rsidRDefault="005349F7" w:rsidP="001614BD">
      <w:pPr>
        <w:jc w:val="both"/>
        <w:rPr>
          <w:rFonts w:eastAsia="Arial" w:cs="Arial"/>
        </w:rPr>
      </w:pPr>
      <w:r w:rsidRPr="000F38FE">
        <w:rPr>
          <w:rFonts w:eastAsia="Arial" w:cs="Arial"/>
        </w:rPr>
        <w:t>We have undertaken proactive mould surveys to Council houses in geographic areas identified as having a disproportionately high number of mould-related issues. This has subsequently resulted in mould treatment works and extractor fans being fitted. In addition to this, proactive checks are also undertaken for damp and mould during the mould process where all necessary damp proofing and mould treatm</w:t>
      </w:r>
      <w:r w:rsidR="001614BD">
        <w:rPr>
          <w:rFonts w:eastAsia="Arial" w:cs="Arial"/>
        </w:rPr>
        <w:t>e</w:t>
      </w:r>
      <w:r w:rsidRPr="000F38FE">
        <w:rPr>
          <w:rFonts w:eastAsia="Arial" w:cs="Arial"/>
        </w:rPr>
        <w:t xml:space="preserve">nt works are carried out. </w:t>
      </w:r>
    </w:p>
    <w:p w14:paraId="7477A1FE" w14:textId="1996E9E1" w:rsidR="007101F9" w:rsidRPr="000F38FE" w:rsidRDefault="007101F9" w:rsidP="001614BD">
      <w:pPr>
        <w:jc w:val="both"/>
        <w:rPr>
          <w:rFonts w:eastAsia="Arial" w:cs="Arial"/>
        </w:rPr>
      </w:pPr>
      <w:r w:rsidRPr="000F38FE">
        <w:rPr>
          <w:rFonts w:eastAsia="Arial" w:cs="Arial"/>
        </w:rPr>
        <w:t xml:space="preserve">Resources have also been increased so that we can pro-actively </w:t>
      </w:r>
      <w:r w:rsidR="00E02704" w:rsidRPr="000F38FE">
        <w:rPr>
          <w:rFonts w:eastAsia="Arial" w:cs="Arial"/>
        </w:rPr>
        <w:t>respond to reports of damp and mould.</w:t>
      </w:r>
    </w:p>
    <w:p w14:paraId="2D769EB8" w14:textId="5780A5E1" w:rsidR="00C053D9" w:rsidRPr="000F38FE" w:rsidRDefault="005349F7" w:rsidP="001614BD">
      <w:pPr>
        <w:jc w:val="both"/>
      </w:pPr>
      <w:r w:rsidRPr="000F38FE">
        <w:t>Our ongoing pro-active approach includes</w:t>
      </w:r>
      <w:r w:rsidR="00C053D9" w:rsidRPr="000F38FE">
        <w:t>:</w:t>
      </w:r>
    </w:p>
    <w:p w14:paraId="697B3CD6" w14:textId="1CB5BE7C" w:rsidR="00C053D9" w:rsidRPr="000F38FE" w:rsidRDefault="00C053D9" w:rsidP="001614BD">
      <w:pPr>
        <w:pStyle w:val="ListParagraph"/>
        <w:numPr>
          <w:ilvl w:val="0"/>
          <w:numId w:val="17"/>
        </w:numPr>
      </w:pPr>
      <w:r w:rsidRPr="000F38FE">
        <w:t>Identifying the prevalence of hazards including damp and mould through stock condition surveys and predictive modelling. Using this information to plan and deliver pro-active investment in ‘hotspot’ areas and poorly designed properties.</w:t>
      </w:r>
    </w:p>
    <w:p w14:paraId="38F9C30E" w14:textId="7AA3AFD1" w:rsidR="00C053D9" w:rsidRPr="000F38FE" w:rsidRDefault="00C053D9" w:rsidP="001614BD">
      <w:pPr>
        <w:pStyle w:val="ListParagraph"/>
        <w:numPr>
          <w:ilvl w:val="0"/>
          <w:numId w:val="17"/>
        </w:numPr>
      </w:pPr>
      <w:r w:rsidRPr="000F38FE">
        <w:t>Analys</w:t>
      </w:r>
      <w:r w:rsidR="00A25BE8" w:rsidRPr="000F38FE">
        <w:t>ing</w:t>
      </w:r>
      <w:r w:rsidRPr="000F38FE">
        <w:t xml:space="preserve"> complaints data to identify potential trends, themes and learning opportunities ensuring processes are re-engineered based upon the learning. </w:t>
      </w:r>
    </w:p>
    <w:p w14:paraId="47394825" w14:textId="02EAA033" w:rsidR="00C053D9" w:rsidRPr="000F38FE" w:rsidRDefault="00C053D9" w:rsidP="001614BD">
      <w:pPr>
        <w:pStyle w:val="ListParagraph"/>
        <w:numPr>
          <w:ilvl w:val="0"/>
          <w:numId w:val="17"/>
        </w:numPr>
      </w:pPr>
      <w:r w:rsidRPr="000F38FE">
        <w:t>Undertak</w:t>
      </w:r>
      <w:r w:rsidR="00A25BE8" w:rsidRPr="000F38FE">
        <w:t>ing</w:t>
      </w:r>
      <w:r w:rsidRPr="000F38FE">
        <w:t xml:space="preserve"> thorough damp and mould inspections when properties are vacant, ensuring the necessary damp and mould treatment works are completed before a property is re-let.</w:t>
      </w:r>
    </w:p>
    <w:p w14:paraId="1CE2726E" w14:textId="44E9FDB4" w:rsidR="00C053D9" w:rsidRPr="000F38FE" w:rsidRDefault="00C053D9" w:rsidP="001614BD">
      <w:pPr>
        <w:pStyle w:val="ListParagraph"/>
        <w:numPr>
          <w:ilvl w:val="0"/>
          <w:numId w:val="17"/>
        </w:numPr>
      </w:pPr>
      <w:r w:rsidRPr="000F38FE">
        <w:t>Identify</w:t>
      </w:r>
      <w:r w:rsidR="00A25BE8" w:rsidRPr="000F38FE">
        <w:t>ing</w:t>
      </w:r>
      <w:r w:rsidRPr="000F38FE">
        <w:t xml:space="preserve"> damp and mould issues during mutual exchange inspections to ensure it is rectified prior to the exchange taking place. </w:t>
      </w:r>
    </w:p>
    <w:p w14:paraId="300E25C7" w14:textId="12BF95B6" w:rsidR="00C053D9" w:rsidRPr="000F38FE" w:rsidRDefault="00A25BE8" w:rsidP="001614BD">
      <w:pPr>
        <w:pStyle w:val="ListParagraph"/>
        <w:numPr>
          <w:ilvl w:val="0"/>
          <w:numId w:val="17"/>
        </w:numPr>
      </w:pPr>
      <w:r w:rsidRPr="000F38FE">
        <w:t>Providing</w:t>
      </w:r>
      <w:r w:rsidR="00C053D9" w:rsidRPr="000F38FE">
        <w:t xml:space="preserve"> annual training</w:t>
      </w:r>
      <w:r w:rsidRPr="000F38FE">
        <w:t xml:space="preserve"> to Council officers</w:t>
      </w:r>
      <w:r w:rsidR="00C053D9" w:rsidRPr="000F38FE">
        <w:t xml:space="preserve"> on</w:t>
      </w:r>
      <w:r w:rsidRPr="000F38FE">
        <w:t xml:space="preserve"> Customer Care and</w:t>
      </w:r>
      <w:r w:rsidR="00C053D9" w:rsidRPr="000F38FE">
        <w:t xml:space="preserve"> how to spot damp, mould and condensation. Regular ‘toolbox talks’ with Council contractors will ensure </w:t>
      </w:r>
      <w:r w:rsidRPr="000F38FE">
        <w:t>operatives</w:t>
      </w:r>
      <w:r w:rsidR="00C053D9" w:rsidRPr="000F38FE">
        <w:t xml:space="preserve"> entering properties are trained to an appropriate level.</w:t>
      </w:r>
    </w:p>
    <w:p w14:paraId="11C3C0DD" w14:textId="0AE61D46" w:rsidR="00C053D9" w:rsidRPr="000F38FE" w:rsidRDefault="00C053D9" w:rsidP="001614BD">
      <w:pPr>
        <w:pStyle w:val="ListParagraph"/>
        <w:numPr>
          <w:ilvl w:val="0"/>
          <w:numId w:val="17"/>
        </w:numPr>
      </w:pPr>
      <w:r w:rsidRPr="000F38FE">
        <w:t>Each room within a property is checked during a programme of Tenancy Health Check visits to identify damp, mould and condensation.</w:t>
      </w:r>
    </w:p>
    <w:p w14:paraId="00FE83BB" w14:textId="3F47F0A6" w:rsidR="00C053D9" w:rsidRPr="000F38FE" w:rsidRDefault="00A25BE8" w:rsidP="001614BD">
      <w:pPr>
        <w:pStyle w:val="ListParagraph"/>
        <w:numPr>
          <w:ilvl w:val="0"/>
          <w:numId w:val="17"/>
        </w:numPr>
      </w:pPr>
      <w:r w:rsidRPr="000F38FE">
        <w:t>Undertaking</w:t>
      </w:r>
      <w:r w:rsidR="00C053D9" w:rsidRPr="000F38FE">
        <w:t xml:space="preserve"> spot checks (MOT) of properties where tenants have not reported a repair within a 12-month period.</w:t>
      </w:r>
    </w:p>
    <w:p w14:paraId="6D575B6E" w14:textId="21E576F4" w:rsidR="00C053D9" w:rsidRPr="000F38FE" w:rsidRDefault="00C053D9" w:rsidP="001614BD">
      <w:pPr>
        <w:pStyle w:val="ListParagraph"/>
        <w:numPr>
          <w:ilvl w:val="0"/>
          <w:numId w:val="17"/>
        </w:numPr>
      </w:pPr>
      <w:r w:rsidRPr="000F38FE">
        <w:t>Review</w:t>
      </w:r>
      <w:r w:rsidR="00A25BE8" w:rsidRPr="000F38FE">
        <w:t>ing</w:t>
      </w:r>
      <w:r w:rsidRPr="000F38FE">
        <w:t xml:space="preserve"> information provided to customers to raise awareness around damp, mould and condensation</w:t>
      </w:r>
      <w:r w:rsidR="00A25BE8" w:rsidRPr="000F38FE">
        <w:t xml:space="preserve"> on an annual basis</w:t>
      </w:r>
      <w:r w:rsidRPr="000F38FE">
        <w:t xml:space="preserve"> e.g., through publicity in Home Matters, the Council’s webpages, and all social media platforms. </w:t>
      </w:r>
    </w:p>
    <w:p w14:paraId="4B5B86D1" w14:textId="161A9812" w:rsidR="00C053D9" w:rsidRPr="000F38FE" w:rsidRDefault="00A25BE8" w:rsidP="001614BD">
      <w:pPr>
        <w:pStyle w:val="ListParagraph"/>
        <w:numPr>
          <w:ilvl w:val="0"/>
          <w:numId w:val="17"/>
        </w:numPr>
      </w:pPr>
      <w:r w:rsidRPr="000F38FE">
        <w:lastRenderedPageBreak/>
        <w:t xml:space="preserve">Providing all </w:t>
      </w:r>
      <w:r w:rsidR="00C053D9" w:rsidRPr="000F38FE">
        <w:t xml:space="preserve">new Council tenancies </w:t>
      </w:r>
      <w:r w:rsidRPr="000F38FE">
        <w:t>th</w:t>
      </w:r>
      <w:r w:rsidR="00C053D9" w:rsidRPr="000F38FE">
        <w:t xml:space="preserve">e leaflet ‘How to keep you and your Home, Safe, Well and Warm - A guide for tenants and leaseholders’ in their starter pack. They will also be shown how to use their heating and ventilation </w:t>
      </w:r>
      <w:r w:rsidR="00BA5214" w:rsidRPr="000F38FE">
        <w:t>systems and</w:t>
      </w:r>
      <w:r w:rsidR="00C053D9" w:rsidRPr="000F38FE">
        <w:t xml:space="preserve"> will be provided with </w:t>
      </w:r>
      <w:proofErr w:type="gramStart"/>
      <w:r w:rsidR="00C053D9" w:rsidRPr="000F38FE">
        <w:t>up to date</w:t>
      </w:r>
      <w:proofErr w:type="gramEnd"/>
      <w:r w:rsidR="00C053D9" w:rsidRPr="000F38FE">
        <w:t xml:space="preserve"> running costs of the appliance for their information.</w:t>
      </w:r>
    </w:p>
    <w:p w14:paraId="4D423DD0" w14:textId="1EC0272B" w:rsidR="003C12BB" w:rsidRPr="000F38FE" w:rsidRDefault="00BA5214" w:rsidP="001614BD">
      <w:pPr>
        <w:pStyle w:val="H3"/>
      </w:pPr>
      <w:bookmarkStart w:id="14" w:name="_Toc213079126"/>
      <w:r w:rsidRPr="000F38FE">
        <w:t>ZERO TOLERANCE WHEN DAMP AND MOULD OCCURS</w:t>
      </w:r>
      <w:bookmarkEnd w:id="14"/>
    </w:p>
    <w:p w14:paraId="63DCF917" w14:textId="357158C7" w:rsidR="00FF2786" w:rsidRPr="000F38FE" w:rsidRDefault="004501B4" w:rsidP="001614BD">
      <w:pPr>
        <w:jc w:val="both"/>
      </w:pPr>
      <w:r w:rsidRPr="000F38FE">
        <w:t xml:space="preserve">Following a report of damp, mould or condensation </w:t>
      </w:r>
      <w:r w:rsidR="00B07569" w:rsidRPr="000F38FE">
        <w:t>the</w:t>
      </w:r>
      <w:r w:rsidRPr="000F38FE">
        <w:t xml:space="preserve"> repairs service will: </w:t>
      </w:r>
    </w:p>
    <w:p w14:paraId="1B47FDF3" w14:textId="0A94C1D0" w:rsidR="008D7EB5" w:rsidRPr="007065EA" w:rsidRDefault="00E3569C" w:rsidP="001614BD">
      <w:pPr>
        <w:pStyle w:val="ListParagraph"/>
        <w:numPr>
          <w:ilvl w:val="0"/>
          <w:numId w:val="18"/>
        </w:numPr>
      </w:pPr>
      <w:r w:rsidRPr="007065EA">
        <w:t xml:space="preserve">Use a </w:t>
      </w:r>
      <w:r w:rsidR="008D7EB5" w:rsidRPr="007065EA">
        <w:t>rigorous and proactive triage approach for all reports of damp and mould. This will support with deter</w:t>
      </w:r>
      <w:r w:rsidR="00AC200D" w:rsidRPr="007065EA">
        <w:t>mining the severity of the case</w:t>
      </w:r>
      <w:r w:rsidR="008D7EB5" w:rsidRPr="007065EA">
        <w:t xml:space="preserve">. </w:t>
      </w:r>
    </w:p>
    <w:p w14:paraId="221BABA0" w14:textId="1A6DF2F9" w:rsidR="008B26DC" w:rsidRPr="007065EA" w:rsidRDefault="00A25BE8" w:rsidP="001614BD">
      <w:pPr>
        <w:pStyle w:val="ListParagraph"/>
        <w:numPr>
          <w:ilvl w:val="0"/>
          <w:numId w:val="18"/>
        </w:numPr>
      </w:pPr>
      <w:r w:rsidRPr="007065EA">
        <w:t>Check who</w:t>
      </w:r>
      <w:r w:rsidR="004501B4" w:rsidRPr="007065EA">
        <w:t xml:space="preserve"> is living in the property to see if </w:t>
      </w:r>
      <w:proofErr w:type="gramStart"/>
      <w:r w:rsidR="007065EA">
        <w:t>necessary</w:t>
      </w:r>
      <w:proofErr w:type="gramEnd"/>
      <w:r w:rsidR="007065EA">
        <w:t xml:space="preserve"> works are</w:t>
      </w:r>
      <w:r w:rsidR="004501B4" w:rsidRPr="007065EA">
        <w:t xml:space="preserve"> to be escalated due to tenant(s)</w:t>
      </w:r>
      <w:r w:rsidR="0071703D" w:rsidRPr="007065EA">
        <w:t xml:space="preserve"> personal </w:t>
      </w:r>
      <w:r w:rsidR="007E4D45" w:rsidRPr="007065EA">
        <w:t>circumstances</w:t>
      </w:r>
      <w:r w:rsidR="004501B4" w:rsidRPr="007065EA">
        <w:t xml:space="preserve"> e.g., age (both young and old), ill health or disability.</w:t>
      </w:r>
      <w:r w:rsidR="00671542" w:rsidRPr="007065EA">
        <w:t xml:space="preserve"> This </w:t>
      </w:r>
      <w:r w:rsidR="00880347" w:rsidRPr="007065EA">
        <w:t>is</w:t>
      </w:r>
      <w:r w:rsidR="00671542" w:rsidRPr="007065EA">
        <w:t xml:space="preserve"> completed at triage stage. </w:t>
      </w:r>
    </w:p>
    <w:p w14:paraId="07CC7CE8" w14:textId="1923DE3D" w:rsidR="008B26DC" w:rsidRPr="007065EA" w:rsidRDefault="0063381E" w:rsidP="001614BD">
      <w:pPr>
        <w:pStyle w:val="ListParagraph"/>
        <w:numPr>
          <w:ilvl w:val="0"/>
          <w:numId w:val="18"/>
        </w:numPr>
      </w:pPr>
      <w:r w:rsidRPr="007065EA">
        <w:t>Investigate emergency hazards within 24 hours of becoming aware of them.</w:t>
      </w:r>
    </w:p>
    <w:p w14:paraId="4AB7D602" w14:textId="5C505A49" w:rsidR="008B26DC" w:rsidRPr="007065EA" w:rsidRDefault="0063381E" w:rsidP="001614BD">
      <w:pPr>
        <w:pStyle w:val="ListParagraph"/>
        <w:numPr>
          <w:ilvl w:val="0"/>
          <w:numId w:val="18"/>
        </w:numPr>
      </w:pPr>
      <w:r w:rsidRPr="007065EA">
        <w:t>Remedy emergency hazards as soon as reasonably practicable, ideally within the same 24-hour window or decant tenants to suitable alternative accommodation if works cannot be completed safely within the required timeframe</w:t>
      </w:r>
      <w:r w:rsidR="008B26DC" w:rsidRPr="007065EA">
        <w:t>.</w:t>
      </w:r>
    </w:p>
    <w:p w14:paraId="6DD0AC44" w14:textId="1426374A" w:rsidR="008B26DC" w:rsidRPr="007065EA" w:rsidRDefault="0063381E" w:rsidP="001614BD">
      <w:pPr>
        <w:pStyle w:val="ListParagraph"/>
        <w:numPr>
          <w:ilvl w:val="0"/>
          <w:numId w:val="18"/>
        </w:numPr>
      </w:pPr>
      <w:r w:rsidRPr="007065EA">
        <w:t>Investigate significant damp and mould within 10 working days</w:t>
      </w:r>
      <w:r w:rsidR="00C726D3" w:rsidRPr="007065EA">
        <w:t>.</w:t>
      </w:r>
    </w:p>
    <w:p w14:paraId="0BDBE97D" w14:textId="07DBF9B8" w:rsidR="008B26DC" w:rsidRPr="007065EA" w:rsidRDefault="0063381E" w:rsidP="001614BD">
      <w:pPr>
        <w:pStyle w:val="ListParagraph"/>
        <w:numPr>
          <w:ilvl w:val="0"/>
          <w:numId w:val="18"/>
        </w:numPr>
      </w:pPr>
      <w:r w:rsidRPr="007065EA">
        <w:t>Begin remedial works within 5 working days of the investigation concluding.</w:t>
      </w:r>
    </w:p>
    <w:p w14:paraId="686BF9BE" w14:textId="10BE738F" w:rsidR="008B26DC" w:rsidRPr="007065EA" w:rsidRDefault="0063381E" w:rsidP="001614BD">
      <w:pPr>
        <w:pStyle w:val="ListParagraph"/>
        <w:numPr>
          <w:ilvl w:val="0"/>
          <w:numId w:val="18"/>
        </w:numPr>
      </w:pPr>
      <w:r w:rsidRPr="007065EA">
        <w:t>If works can't begin within 5 days, they must start within 12 weeks at the latest.</w:t>
      </w:r>
    </w:p>
    <w:p w14:paraId="42728185" w14:textId="58355303" w:rsidR="008B26DC" w:rsidRPr="007065EA" w:rsidRDefault="0063381E" w:rsidP="001614BD">
      <w:pPr>
        <w:pStyle w:val="ListParagraph"/>
        <w:numPr>
          <w:ilvl w:val="0"/>
          <w:numId w:val="18"/>
        </w:numPr>
      </w:pPr>
      <w:r w:rsidRPr="007065EA">
        <w:t>Complete works within a reasonable timeframe.</w:t>
      </w:r>
    </w:p>
    <w:p w14:paraId="509B6E60" w14:textId="050CD433" w:rsidR="008B26DC" w:rsidRPr="007065EA" w:rsidRDefault="0063381E" w:rsidP="001614BD">
      <w:pPr>
        <w:pStyle w:val="ListParagraph"/>
        <w:numPr>
          <w:ilvl w:val="0"/>
          <w:numId w:val="18"/>
        </w:numPr>
      </w:pPr>
      <w:r w:rsidRPr="007065EA">
        <w:t>Arrange appointments to visit reports of damp, mould and condensation where further investigation is required.</w:t>
      </w:r>
    </w:p>
    <w:p w14:paraId="12D93372" w14:textId="510BE7B9" w:rsidR="008B26DC" w:rsidRPr="007065EA" w:rsidRDefault="0063381E" w:rsidP="001614BD">
      <w:pPr>
        <w:pStyle w:val="ListParagraph"/>
        <w:numPr>
          <w:ilvl w:val="0"/>
          <w:numId w:val="18"/>
        </w:numPr>
      </w:pPr>
      <w:r w:rsidRPr="007065EA">
        <w:t>Low-level</w:t>
      </w:r>
      <w:r w:rsidR="007065EA">
        <w:t xml:space="preserve"> </w:t>
      </w:r>
      <w:r w:rsidRPr="007065EA">
        <w:t>cases are referred directly to the contractors for eradication works within 28 days</w:t>
      </w:r>
      <w:r w:rsidR="00C726D3" w:rsidRPr="007065EA">
        <w:t>.</w:t>
      </w:r>
    </w:p>
    <w:p w14:paraId="3935002E" w14:textId="0549A4ED" w:rsidR="004501B4" w:rsidRPr="007065EA" w:rsidRDefault="004501B4" w:rsidP="001614BD">
      <w:pPr>
        <w:pStyle w:val="ListParagraph"/>
        <w:numPr>
          <w:ilvl w:val="0"/>
          <w:numId w:val="18"/>
        </w:numPr>
      </w:pPr>
      <w:r w:rsidRPr="007065EA">
        <w:t>Diagnose the cause of damp and deliver effective solutions, dealing with the cause of the damp, not just the symptoms and wherever possible, “fixing first time” and looking beyond the mould approach, i.e., cause of mould issue beyond the surface, for example, loft insulation rolled back away from edge roof space,</w:t>
      </w:r>
      <w:r w:rsidR="00263306" w:rsidRPr="007065EA">
        <w:t xml:space="preserve"> leak, inadequate ventilation, poor heating system etc</w:t>
      </w:r>
      <w:r w:rsidRPr="007065EA">
        <w:t>.</w:t>
      </w:r>
    </w:p>
    <w:p w14:paraId="2F17BA1E" w14:textId="0BBA4DDC" w:rsidR="000C65DC" w:rsidRPr="007065EA" w:rsidRDefault="004501B4" w:rsidP="001614BD">
      <w:pPr>
        <w:pStyle w:val="ListParagraph"/>
        <w:numPr>
          <w:ilvl w:val="0"/>
          <w:numId w:val="18"/>
        </w:numPr>
      </w:pPr>
      <w:r w:rsidRPr="007065EA">
        <w:t xml:space="preserve">Refer to </w:t>
      </w:r>
      <w:r w:rsidR="00B07569" w:rsidRPr="007065EA">
        <w:t xml:space="preserve">a </w:t>
      </w:r>
      <w:r w:rsidRPr="007065EA">
        <w:t>specialist damp contractor where there is evidence of defective damp proof courses or decayed timberwork and explain what will happen next, i.e. contact will be made by specialist contractor to book in survey or works.</w:t>
      </w:r>
    </w:p>
    <w:p w14:paraId="4154BAA7" w14:textId="45ACA81E" w:rsidR="004501B4" w:rsidRPr="007065EA" w:rsidRDefault="00AB0247" w:rsidP="001614BD">
      <w:pPr>
        <w:pStyle w:val="ListParagraph"/>
        <w:numPr>
          <w:ilvl w:val="0"/>
          <w:numId w:val="18"/>
        </w:numPr>
      </w:pPr>
      <w:r w:rsidRPr="007065EA">
        <w:t xml:space="preserve">Written summaries </w:t>
      </w:r>
      <w:r w:rsidR="009D2794" w:rsidRPr="007065EA">
        <w:t>are</w:t>
      </w:r>
      <w:r w:rsidR="00221C99" w:rsidRPr="007065EA">
        <w:t xml:space="preserve"> provided to tenants </w:t>
      </w:r>
      <w:r w:rsidR="0030691C" w:rsidRPr="007065EA">
        <w:t>that documents</w:t>
      </w:r>
      <w:r w:rsidR="00221C99" w:rsidRPr="007065EA">
        <w:t xml:space="preserve"> hazard investigation findings. Th</w:t>
      </w:r>
      <w:r w:rsidR="009D2794" w:rsidRPr="007065EA">
        <w:t>ese</w:t>
      </w:r>
      <w:r w:rsidR="00221C99" w:rsidRPr="007065EA">
        <w:t xml:space="preserve"> </w:t>
      </w:r>
      <w:r w:rsidR="0030691C" w:rsidRPr="007065EA">
        <w:t>explain</w:t>
      </w:r>
      <w:r w:rsidR="00221C99" w:rsidRPr="007065EA">
        <w:t xml:space="preserve"> the hazard, the outcome, and any planned actions, and </w:t>
      </w:r>
      <w:r w:rsidR="009D2794" w:rsidRPr="007065EA">
        <w:t>is</w:t>
      </w:r>
      <w:r w:rsidR="00221C99" w:rsidRPr="007065EA">
        <w:t xml:space="preserve"> issued shortly after the investigation concludes.</w:t>
      </w:r>
    </w:p>
    <w:p w14:paraId="6A897F9E" w14:textId="6CFD1F74" w:rsidR="004501B4" w:rsidRPr="007065EA" w:rsidRDefault="004501B4" w:rsidP="001614BD">
      <w:pPr>
        <w:pStyle w:val="ListParagraph"/>
        <w:numPr>
          <w:ilvl w:val="0"/>
          <w:numId w:val="18"/>
        </w:numPr>
      </w:pPr>
      <w:r w:rsidRPr="007065EA">
        <w:t xml:space="preserve">Refer to </w:t>
      </w:r>
      <w:r w:rsidR="00263306" w:rsidRPr="007065EA">
        <w:t xml:space="preserve">a </w:t>
      </w:r>
      <w:r w:rsidRPr="007065EA">
        <w:t>specialist mould contractor where there is evidence of severe black spot mould and explain to the tenant what will happen next, i.e., contact will be made by specialist contractor to book in survey or works.</w:t>
      </w:r>
    </w:p>
    <w:p w14:paraId="790231F8" w14:textId="3CE371F9" w:rsidR="004501B4" w:rsidRPr="007065EA" w:rsidRDefault="004501B4" w:rsidP="001614BD">
      <w:pPr>
        <w:pStyle w:val="ListParagraph"/>
        <w:numPr>
          <w:ilvl w:val="0"/>
          <w:numId w:val="18"/>
        </w:numPr>
      </w:pPr>
      <w:r w:rsidRPr="007065EA">
        <w:t>Depending on the extent of works and tenant’s circumstance (health conditions), alternative temporary accommodation may be required in severe cases. The Council will support the tenant through this process.</w:t>
      </w:r>
    </w:p>
    <w:p w14:paraId="48C6271B" w14:textId="674B914A" w:rsidR="00B40569" w:rsidRPr="007065EA" w:rsidRDefault="00BA5214" w:rsidP="001614BD">
      <w:pPr>
        <w:pStyle w:val="H3"/>
      </w:pPr>
      <w:bookmarkStart w:id="15" w:name="_Toc131503533"/>
      <w:bookmarkStart w:id="16" w:name="_Toc135748754"/>
      <w:bookmarkStart w:id="17" w:name="_Toc213079127"/>
      <w:r w:rsidRPr="007065EA">
        <w:t>TENANT RESPONSIBILITY</w:t>
      </w:r>
      <w:bookmarkEnd w:id="15"/>
      <w:bookmarkEnd w:id="16"/>
      <w:bookmarkEnd w:id="17"/>
    </w:p>
    <w:p w14:paraId="0E26B4CF" w14:textId="4F919026" w:rsidR="0010395A" w:rsidRPr="000F38FE" w:rsidRDefault="0010395A" w:rsidP="001614BD">
      <w:pPr>
        <w:jc w:val="both"/>
      </w:pPr>
      <w:r w:rsidRPr="007065EA">
        <w:t xml:space="preserve">The Tenancy Agreement states that tenants must keep their homes in good, clean condition and immediately report any faults, damage or repairs. It is therefore the shared responsibility of </w:t>
      </w:r>
      <w:r w:rsidRPr="007065EA">
        <w:lastRenderedPageBreak/>
        <w:t>tenants and the Council to</w:t>
      </w:r>
      <w:r w:rsidRPr="000F38FE">
        <w:t xml:space="preserve"> make sure that incidents of damp and mould are reported and acted upon in a timely manner, in a collective effort to minimise damp and mould in Council homes.</w:t>
      </w:r>
    </w:p>
    <w:p w14:paraId="365993DD" w14:textId="346400D4" w:rsidR="0010395A" w:rsidRPr="000F38FE" w:rsidRDefault="00ED6C55" w:rsidP="001614BD">
      <w:pPr>
        <w:jc w:val="both"/>
        <w:rPr>
          <w:rFonts w:cs="Arial"/>
        </w:rPr>
      </w:pPr>
      <w:bookmarkStart w:id="18" w:name="_Toc131503534"/>
      <w:bookmarkStart w:id="19" w:name="_Toc135748756"/>
      <w:r w:rsidRPr="000F38FE">
        <w:rPr>
          <w:rFonts w:cs="Arial"/>
        </w:rPr>
        <w:t xml:space="preserve">Tenants should regularly check their homes for damp and mould and ensure </w:t>
      </w:r>
      <w:r w:rsidR="0010395A" w:rsidRPr="000F38FE">
        <w:rPr>
          <w:rFonts w:cs="Arial"/>
        </w:rPr>
        <w:t>they report an issue as soon as it is noticed so that necessary actions can take place to prevent it from getting worse. A</w:t>
      </w:r>
      <w:r w:rsidRPr="000F38FE">
        <w:rPr>
          <w:rFonts w:cs="Arial"/>
        </w:rPr>
        <w:t xml:space="preserve">ccess </w:t>
      </w:r>
      <w:r w:rsidR="0010395A" w:rsidRPr="000F38FE">
        <w:rPr>
          <w:rFonts w:cs="Arial"/>
        </w:rPr>
        <w:t>must be provided to the</w:t>
      </w:r>
      <w:r w:rsidRPr="000F38FE">
        <w:rPr>
          <w:rFonts w:cs="Arial"/>
        </w:rPr>
        <w:t xml:space="preserve"> Council</w:t>
      </w:r>
      <w:r w:rsidR="00C053D9" w:rsidRPr="000F38FE">
        <w:rPr>
          <w:rFonts w:cs="Arial"/>
        </w:rPr>
        <w:t xml:space="preserve"> or its contractors so that </w:t>
      </w:r>
      <w:r w:rsidRPr="000F38FE">
        <w:rPr>
          <w:rFonts w:cs="Arial"/>
        </w:rPr>
        <w:t xml:space="preserve">relevant works </w:t>
      </w:r>
      <w:r w:rsidR="00263306" w:rsidRPr="000F38FE">
        <w:rPr>
          <w:rFonts w:cs="Arial"/>
        </w:rPr>
        <w:t>can</w:t>
      </w:r>
      <w:r w:rsidRPr="000F38FE">
        <w:rPr>
          <w:rFonts w:cs="Arial"/>
        </w:rPr>
        <w:t xml:space="preserve"> be undertaken. </w:t>
      </w:r>
    </w:p>
    <w:p w14:paraId="1574DEF8" w14:textId="059AEF10" w:rsidR="00ED6C55" w:rsidRPr="000F38FE" w:rsidRDefault="00ED6C55" w:rsidP="001614BD">
      <w:pPr>
        <w:jc w:val="both"/>
      </w:pPr>
      <w:r w:rsidRPr="000F38FE">
        <w:t>Tenants should</w:t>
      </w:r>
      <w:r w:rsidR="00C053D9" w:rsidRPr="000F38FE">
        <w:t xml:space="preserve"> try to</w:t>
      </w:r>
      <w:r w:rsidRPr="000F38FE">
        <w:t xml:space="preserve"> reduce condensation damp by ensuring their homes are well ventilated and adequately heated. </w:t>
      </w:r>
      <w:r w:rsidR="00FD36B7" w:rsidRPr="000F38FE">
        <w:t xml:space="preserve">Where this is not possible, for example because of the costs of heating, tenants should get in </w:t>
      </w:r>
      <w:r w:rsidR="002D43B2" w:rsidRPr="000F38FE">
        <w:t>contact</w:t>
      </w:r>
      <w:r w:rsidR="00FD36B7" w:rsidRPr="000F38FE">
        <w:t xml:space="preserve"> with the Council for advice.</w:t>
      </w:r>
    </w:p>
    <w:p w14:paraId="761CE15A" w14:textId="171B4E82" w:rsidR="00B40569" w:rsidRPr="000F38FE" w:rsidRDefault="00BA5214" w:rsidP="001614BD">
      <w:pPr>
        <w:pStyle w:val="H3"/>
      </w:pPr>
      <w:bookmarkStart w:id="20" w:name="_Toc213079128"/>
      <w:r w:rsidRPr="000F38FE">
        <w:t>LEASEHOLDER RESPONSIBILITY</w:t>
      </w:r>
      <w:bookmarkEnd w:id="18"/>
      <w:bookmarkEnd w:id="19"/>
      <w:bookmarkEnd w:id="20"/>
    </w:p>
    <w:p w14:paraId="4CFE2AC3" w14:textId="2D5D02F9" w:rsidR="00B40569" w:rsidRPr="000F38FE" w:rsidRDefault="00B40569" w:rsidP="001614BD">
      <w:pPr>
        <w:jc w:val="both"/>
      </w:pPr>
      <w:r w:rsidRPr="000F38FE">
        <w:t xml:space="preserve">Leaseholders are responsible for managing and maintaining their own properties including damp, mould, and condensation, in accordance with their lease agreement. Leaseholders are responsible for any repairs to their own flat which are due to their actions or inactions. </w:t>
      </w:r>
    </w:p>
    <w:p w14:paraId="150A4891" w14:textId="2EE3A8DE" w:rsidR="009D5DCA" w:rsidRPr="000F38FE" w:rsidRDefault="00B40569" w:rsidP="001614BD">
      <w:pPr>
        <w:jc w:val="both"/>
      </w:pPr>
      <w:r w:rsidRPr="000F38FE">
        <w:t xml:space="preserve">As the freeholder </w:t>
      </w:r>
      <w:r w:rsidR="00FD36B7" w:rsidRPr="000F38FE">
        <w:t xml:space="preserve">the Council is </w:t>
      </w:r>
      <w:r w:rsidRPr="000F38FE">
        <w:t xml:space="preserve">responsible for all repairs to the fabric of the building, such as roof repairs, and we will conduct appropriate repairs to </w:t>
      </w:r>
      <w:r w:rsidR="00263306" w:rsidRPr="000F38FE">
        <w:t>rectify any issues</w:t>
      </w:r>
      <w:r w:rsidRPr="000F38FE">
        <w:t>. We are only responsible for repairs to a leaseholder’s property if we have not complied with this obligation. Any neglect by the leaseholder to manage or conduct repairs for which they are responsible, and that has a direct impact on the condition of a Council owned property, will be dealt with in accordance with the lease.</w:t>
      </w:r>
    </w:p>
    <w:p w14:paraId="0E1D4236" w14:textId="70F71BCB" w:rsidR="000126E2" w:rsidRPr="000F38FE" w:rsidRDefault="00BA5214" w:rsidP="001614BD">
      <w:pPr>
        <w:pStyle w:val="H3"/>
      </w:pPr>
      <w:bookmarkStart w:id="21" w:name="_Toc213079129"/>
      <w:r w:rsidRPr="000F38FE">
        <w:t>NO ACCESS</w:t>
      </w:r>
      <w:bookmarkEnd w:id="21"/>
    </w:p>
    <w:p w14:paraId="2B3361BD" w14:textId="77777777" w:rsidR="000C019D" w:rsidRPr="007065EA" w:rsidRDefault="009F60DB" w:rsidP="001614BD">
      <w:pPr>
        <w:jc w:val="both"/>
      </w:pPr>
      <w:r w:rsidRPr="007065EA">
        <w:t xml:space="preserve">Awaab’s Law states that landlords should make every effort to gain access to properties promptly to investigate and carry out safety works, maintaining clear records of all attempts and engaging with tenants in a way that meets their individual needs. </w:t>
      </w:r>
    </w:p>
    <w:p w14:paraId="657D8380" w14:textId="1F37F074" w:rsidR="000C019D" w:rsidRPr="007065EA" w:rsidRDefault="00CD6FFF" w:rsidP="001614BD">
      <w:pPr>
        <w:jc w:val="both"/>
      </w:pPr>
      <w:r w:rsidRPr="007065EA">
        <w:t xml:space="preserve">The Council has developed a proactive approach to no access for reports of damp and mould. </w:t>
      </w:r>
    </w:p>
    <w:p w14:paraId="75EA2F45" w14:textId="19291B33" w:rsidR="002D7717" w:rsidRDefault="002D7717" w:rsidP="001614BD">
      <w:pPr>
        <w:jc w:val="both"/>
      </w:pPr>
      <w:r w:rsidRPr="007065EA">
        <w:t xml:space="preserve">Rotherham Council follows a structured three-stage process for gaining access to properties in damp and mould cases, involving multiple contact attempts and written notices. </w:t>
      </w:r>
      <w:r w:rsidR="0075786A" w:rsidRPr="007065EA">
        <w:t xml:space="preserve">The three-stage documented access process </w:t>
      </w:r>
      <w:r w:rsidR="00EA3508" w:rsidRPr="007065EA">
        <w:t xml:space="preserve">enables the Council to demonstrate that reasonable attempts for access </w:t>
      </w:r>
      <w:r w:rsidR="00977C78" w:rsidRPr="007065EA">
        <w:t xml:space="preserve">have been sought, in accordance with Awaab’s Law. </w:t>
      </w:r>
      <w:r w:rsidR="0063381E" w:rsidRPr="007065EA">
        <w:t>Legal action may be initiated where the tenant is preventing access to the property to undertake eradication works or repairs.</w:t>
      </w:r>
      <w:r w:rsidR="0063381E" w:rsidRPr="000F38FE">
        <w:t xml:space="preserve"> </w:t>
      </w:r>
    </w:p>
    <w:p w14:paraId="2AAE5D3D" w14:textId="77777777" w:rsidR="00BA5214" w:rsidRDefault="00BA5214" w:rsidP="001614BD">
      <w:pPr>
        <w:jc w:val="both"/>
      </w:pPr>
    </w:p>
    <w:p w14:paraId="168BEA13" w14:textId="77777777" w:rsidR="00BA5214" w:rsidRDefault="00BA5214" w:rsidP="001614BD">
      <w:pPr>
        <w:jc w:val="both"/>
      </w:pPr>
    </w:p>
    <w:p w14:paraId="7EDD774A" w14:textId="77777777" w:rsidR="00BA5214" w:rsidRPr="000F38FE" w:rsidRDefault="00BA5214" w:rsidP="001614BD">
      <w:pPr>
        <w:jc w:val="both"/>
      </w:pPr>
    </w:p>
    <w:p w14:paraId="2265B179" w14:textId="77777777" w:rsidR="000C019D" w:rsidRPr="000F38FE" w:rsidRDefault="000C019D" w:rsidP="000F38FE">
      <w:pPr>
        <w:pStyle w:val="Heading2"/>
        <w:rPr>
          <w:rFonts w:cs="Arial"/>
          <w:color w:val="auto"/>
        </w:rPr>
      </w:pPr>
    </w:p>
    <w:p w14:paraId="645D556F" w14:textId="5F2AAAA3" w:rsidR="009D0CFF" w:rsidRPr="001614BD" w:rsidRDefault="006E7BB9" w:rsidP="000F38FE">
      <w:pPr>
        <w:pStyle w:val="Heading2"/>
        <w:rPr>
          <w:rFonts w:ascii="Arial" w:hAnsi="Arial" w:cs="Arial"/>
          <w:b/>
          <w:bCs/>
          <w:color w:val="002060"/>
          <w:sz w:val="36"/>
          <w:szCs w:val="36"/>
        </w:rPr>
      </w:pPr>
      <w:bookmarkStart w:id="22" w:name="_Toc213079130"/>
      <w:r w:rsidRPr="001614BD">
        <w:rPr>
          <w:rFonts w:ascii="Arial" w:hAnsi="Arial" w:cs="Arial"/>
          <w:b/>
          <w:bCs/>
          <w:color w:val="002060"/>
          <w:sz w:val="36"/>
          <w:szCs w:val="36"/>
        </w:rPr>
        <w:t>H</w:t>
      </w:r>
      <w:r w:rsidR="009D0CFF" w:rsidRPr="001614BD">
        <w:rPr>
          <w:rFonts w:ascii="Arial" w:hAnsi="Arial" w:cs="Arial"/>
          <w:b/>
          <w:bCs/>
          <w:color w:val="002060"/>
          <w:sz w:val="36"/>
          <w:szCs w:val="36"/>
        </w:rPr>
        <w:t xml:space="preserve">OW TO REPORT </w:t>
      </w:r>
      <w:r w:rsidR="00A30CAF" w:rsidRPr="001614BD">
        <w:rPr>
          <w:rFonts w:ascii="Arial" w:hAnsi="Arial" w:cs="Arial"/>
          <w:b/>
          <w:bCs/>
          <w:color w:val="002060"/>
          <w:sz w:val="36"/>
          <w:szCs w:val="36"/>
        </w:rPr>
        <w:t>AN ISSUE</w:t>
      </w:r>
      <w:bookmarkEnd w:id="22"/>
    </w:p>
    <w:p w14:paraId="0B6C00A3" w14:textId="2A75972B" w:rsidR="006E7BB9" w:rsidRPr="000F38FE" w:rsidRDefault="00BA5214" w:rsidP="001614BD">
      <w:pPr>
        <w:pStyle w:val="H3"/>
      </w:pPr>
      <w:bookmarkStart w:id="23" w:name="_Toc213079131"/>
      <w:r w:rsidRPr="000F38FE">
        <w:t>PRIVATE AND HOUSING ASSOCIATION TENANTS</w:t>
      </w:r>
      <w:bookmarkEnd w:id="23"/>
      <w:r w:rsidRPr="000F38FE">
        <w:t xml:space="preserve"> </w:t>
      </w:r>
    </w:p>
    <w:p w14:paraId="46F1FFE2" w14:textId="2565F1FA" w:rsidR="006E7BB9" w:rsidRPr="000F38FE" w:rsidRDefault="006E7BB9" w:rsidP="001614BD">
      <w:pPr>
        <w:jc w:val="both"/>
      </w:pPr>
      <w:r w:rsidRPr="000F38FE">
        <w:t>If you</w:t>
      </w:r>
      <w:r w:rsidR="00620074" w:rsidRPr="000F38FE">
        <w:t xml:space="preserve">r landlord has failed to deal with your report of damp and mould in your home you should report the issue to the </w:t>
      </w:r>
      <w:r w:rsidRPr="000F38FE">
        <w:t xml:space="preserve">Environmental Health team </w:t>
      </w:r>
      <w:r w:rsidR="00620074" w:rsidRPr="000F38FE">
        <w:t xml:space="preserve">who </w:t>
      </w:r>
      <w:r w:rsidRPr="000F38FE">
        <w:t xml:space="preserve">can be contacted on 01709 823118, by email </w:t>
      </w:r>
      <w:hyperlink r:id="rId13" w:history="1">
        <w:r w:rsidR="007E4D45" w:rsidRPr="00EA337E">
          <w:rPr>
            <w:rStyle w:val="Hyperlink"/>
          </w:rPr>
          <w:t>env.health@rotherham.gov.uk</w:t>
        </w:r>
      </w:hyperlink>
      <w:r w:rsidR="007E4D45">
        <w:t xml:space="preserve"> </w:t>
      </w:r>
      <w:r w:rsidRPr="000F38FE">
        <w:t>or through our website</w:t>
      </w:r>
      <w:r w:rsidR="00620074" w:rsidRPr="000F38FE">
        <w:t xml:space="preserve"> </w:t>
      </w:r>
      <w:hyperlink r:id="rId14" w:history="1">
        <w:r w:rsidR="007E4D45" w:rsidRPr="00EA337E">
          <w:rPr>
            <w:rStyle w:val="Hyperlink"/>
          </w:rPr>
          <w:t>www.rotherham.gov.uk</w:t>
        </w:r>
      </w:hyperlink>
      <w:r w:rsidR="007E4D45">
        <w:t xml:space="preserve"> </w:t>
      </w:r>
    </w:p>
    <w:p w14:paraId="3F162D03" w14:textId="75DBD17E" w:rsidR="00FD36B7" w:rsidRPr="000F38FE" w:rsidRDefault="00FD36B7" w:rsidP="001614BD">
      <w:pPr>
        <w:jc w:val="both"/>
      </w:pPr>
      <w:r w:rsidRPr="000F38FE">
        <w:t>If your landlord is a housing association, they will have their own complaints procedure and you have the option of seeking a referral to the Ombudsman if you feel your complaint has not been handled appropriately. Check you</w:t>
      </w:r>
      <w:r w:rsidR="00263306" w:rsidRPr="000F38FE">
        <w:t>r</w:t>
      </w:r>
      <w:r w:rsidRPr="000F38FE">
        <w:t xml:space="preserve"> landlord’s website for more information. </w:t>
      </w:r>
    </w:p>
    <w:p w14:paraId="1EB223D6" w14:textId="18D8AAAE" w:rsidR="00620074" w:rsidRPr="000F38FE" w:rsidRDefault="00BA5214" w:rsidP="001614BD">
      <w:pPr>
        <w:pStyle w:val="H3"/>
      </w:pPr>
      <w:bookmarkStart w:id="24" w:name="_Toc213079132"/>
      <w:r w:rsidRPr="000F38FE">
        <w:t>COUNCIL TENANTS</w:t>
      </w:r>
      <w:bookmarkEnd w:id="24"/>
    </w:p>
    <w:p w14:paraId="4E78837D" w14:textId="4FFEBAC1" w:rsidR="00FD36B7" w:rsidRPr="000F38FE" w:rsidRDefault="00620074" w:rsidP="001614BD">
      <w:pPr>
        <w:jc w:val="both"/>
      </w:pPr>
      <w:r w:rsidRPr="007065EA">
        <w:t xml:space="preserve">Please report the issue via </w:t>
      </w:r>
      <w:r w:rsidR="00D12372" w:rsidRPr="007065EA">
        <w:t xml:space="preserve">the online form </w:t>
      </w:r>
      <w:hyperlink r:id="rId15" w:history="1">
        <w:r w:rsidR="007E4D45" w:rsidRPr="007065EA">
          <w:rPr>
            <w:rStyle w:val="Hyperlink"/>
          </w:rPr>
          <w:t>https://www.rotherham.gov.uk/xfp/form/1519</w:t>
        </w:r>
      </w:hyperlink>
      <w:r w:rsidR="007E4D45" w:rsidRPr="007065EA">
        <w:t xml:space="preserve"> </w:t>
      </w:r>
      <w:r w:rsidRPr="007065EA">
        <w:t>or telephone 01709 336009.</w:t>
      </w:r>
      <w:r w:rsidRPr="000F38FE">
        <w:t xml:space="preserve"> </w:t>
      </w:r>
    </w:p>
    <w:p w14:paraId="55B30B02" w14:textId="7E9000F3" w:rsidR="00857FE9" w:rsidRPr="000F38FE" w:rsidRDefault="00BA5214" w:rsidP="001614BD">
      <w:pPr>
        <w:pStyle w:val="H3"/>
      </w:pPr>
      <w:bookmarkStart w:id="25" w:name="_Toc213079133"/>
      <w:r w:rsidRPr="000F38FE">
        <w:t>HOW TO MAKE A COMPLAINT</w:t>
      </w:r>
      <w:bookmarkEnd w:id="25"/>
    </w:p>
    <w:p w14:paraId="0F9944DA" w14:textId="1FBBD975" w:rsidR="00857FE9" w:rsidRPr="000F38FE" w:rsidRDefault="00857FE9" w:rsidP="001614BD">
      <w:pPr>
        <w:jc w:val="both"/>
      </w:pPr>
      <w:r w:rsidRPr="000F38FE">
        <w:t xml:space="preserve">If </w:t>
      </w:r>
      <w:r w:rsidR="00263306" w:rsidRPr="000F38FE">
        <w:t>the</w:t>
      </w:r>
      <w:r w:rsidRPr="000F38FE">
        <w:t xml:space="preserve"> Council ha</w:t>
      </w:r>
      <w:r w:rsidR="00263306" w:rsidRPr="000F38FE">
        <w:t>s</w:t>
      </w:r>
      <w:r w:rsidRPr="000F38FE">
        <w:t xml:space="preserve"> failed to provide a service or if </w:t>
      </w:r>
      <w:r w:rsidR="002D43B2" w:rsidRPr="000F38FE">
        <w:t>you</w:t>
      </w:r>
      <w:r w:rsidRPr="000F38FE">
        <w:t xml:space="preserve"> are unhappy with the service </w:t>
      </w:r>
      <w:r w:rsidR="002D43B2" w:rsidRPr="000F38FE">
        <w:t>you</w:t>
      </w:r>
      <w:r w:rsidRPr="000F38FE">
        <w:t xml:space="preserve"> have received, then we welcome this information and feedback. In most cases we hope to be able to resolve problems with the member of staff that </w:t>
      </w:r>
      <w:r w:rsidR="002D43B2" w:rsidRPr="000F38FE">
        <w:t>you have dealt wit</w:t>
      </w:r>
      <w:r w:rsidRPr="000F38FE">
        <w:t>h. We will use all feedback to help make improvements.</w:t>
      </w:r>
      <w:r w:rsidR="000041BD" w:rsidRPr="000F38FE">
        <w:t xml:space="preserve"> </w:t>
      </w:r>
      <w:r w:rsidRPr="000F38FE">
        <w:t xml:space="preserve">When this is not possible, we have a formal complaints procedure to manage complaints. </w:t>
      </w:r>
    </w:p>
    <w:p w14:paraId="174E2318" w14:textId="77777777" w:rsidR="000041BD" w:rsidRPr="000F38FE" w:rsidRDefault="000041BD" w:rsidP="001614BD">
      <w:pPr>
        <w:jc w:val="both"/>
      </w:pPr>
      <w:r w:rsidRPr="000F38FE">
        <w:t xml:space="preserve">If you have a complaint, suggestion or compliment you can contact us in </w:t>
      </w:r>
      <w:proofErr w:type="gramStart"/>
      <w:r w:rsidRPr="000F38FE">
        <w:t>a number of</w:t>
      </w:r>
      <w:proofErr w:type="gramEnd"/>
      <w:r w:rsidRPr="000F38FE">
        <w:t xml:space="preserve"> ways: </w:t>
      </w:r>
    </w:p>
    <w:p w14:paraId="3777BBEF" w14:textId="67923776" w:rsidR="002361B4" w:rsidRPr="000F38FE" w:rsidRDefault="000041BD" w:rsidP="007E4D45">
      <w:pPr>
        <w:pStyle w:val="ListParagraph"/>
        <w:numPr>
          <w:ilvl w:val="0"/>
          <w:numId w:val="20"/>
        </w:numPr>
      </w:pPr>
      <w:r w:rsidRPr="000F38FE">
        <w:t>Via the online form on the Council website:</w:t>
      </w:r>
      <w:r w:rsidR="00BA5214">
        <w:t xml:space="preserve"> </w:t>
      </w:r>
      <w:hyperlink r:id="rId16" w:history="1">
        <w:r w:rsidR="00BA5214" w:rsidRPr="00EA337E">
          <w:rPr>
            <w:rStyle w:val="Hyperlink"/>
          </w:rPr>
          <w:t>http://www.rotherham.gov.uk/complaints</w:t>
        </w:r>
      </w:hyperlink>
      <w:r w:rsidR="007E4D45">
        <w:t xml:space="preserve"> </w:t>
      </w:r>
    </w:p>
    <w:p w14:paraId="37556557" w14:textId="3126BBE2" w:rsidR="00360555" w:rsidRPr="000F38FE" w:rsidRDefault="000041BD" w:rsidP="00BA5214">
      <w:pPr>
        <w:pStyle w:val="ListParagraph"/>
        <w:numPr>
          <w:ilvl w:val="0"/>
          <w:numId w:val="20"/>
        </w:numPr>
      </w:pPr>
      <w:r w:rsidRPr="000F38FE">
        <w:t>Email:</w:t>
      </w:r>
      <w:r w:rsidR="007E4D45" w:rsidRPr="007E4D45">
        <w:t xml:space="preserve"> </w:t>
      </w:r>
      <w:hyperlink r:id="rId17" w:history="1">
        <w:r w:rsidR="007E4D45" w:rsidRPr="00EA337E">
          <w:rPr>
            <w:rStyle w:val="Hyperlink"/>
          </w:rPr>
          <w:t>complaints@rotherham.gov.uk</w:t>
        </w:r>
      </w:hyperlink>
      <w:r w:rsidR="007E4D45">
        <w:t xml:space="preserve"> </w:t>
      </w:r>
    </w:p>
    <w:p w14:paraId="21213DEF" w14:textId="3C44D2BD" w:rsidR="002361B4" w:rsidRPr="000F38FE" w:rsidRDefault="000041BD" w:rsidP="007E4D45">
      <w:pPr>
        <w:pStyle w:val="ListParagraph"/>
        <w:numPr>
          <w:ilvl w:val="0"/>
          <w:numId w:val="20"/>
        </w:numPr>
      </w:pPr>
      <w:r w:rsidRPr="000F38FE">
        <w:t xml:space="preserve">By post: Using a complaint form or by letter. No postage is required for posting forms or letters to us, as you may use our freepost address below. </w:t>
      </w:r>
    </w:p>
    <w:p w14:paraId="11554409" w14:textId="77777777" w:rsidR="002361B4" w:rsidRPr="000F38FE" w:rsidRDefault="000041BD" w:rsidP="00BA5214">
      <w:pPr>
        <w:spacing w:after="0"/>
        <w:jc w:val="both"/>
      </w:pPr>
      <w:r w:rsidRPr="000F38FE">
        <w:t xml:space="preserve">The Complaints Manager </w:t>
      </w:r>
    </w:p>
    <w:p w14:paraId="28EFB304" w14:textId="64D3183A" w:rsidR="002361B4" w:rsidRPr="000F38FE" w:rsidRDefault="000041BD" w:rsidP="00BA5214">
      <w:pPr>
        <w:spacing w:after="0"/>
        <w:jc w:val="both"/>
      </w:pPr>
      <w:r w:rsidRPr="000F38FE">
        <w:t xml:space="preserve">Rotherham Metropolitan Borough Council </w:t>
      </w:r>
    </w:p>
    <w:p w14:paraId="1436DA24" w14:textId="77777777" w:rsidR="002361B4" w:rsidRPr="000F38FE" w:rsidRDefault="000041BD" w:rsidP="00BA5214">
      <w:pPr>
        <w:spacing w:after="0"/>
        <w:jc w:val="both"/>
      </w:pPr>
      <w:r w:rsidRPr="000F38FE">
        <w:t xml:space="preserve">(FREEPOST RTCT-XKLS-ZHAZ) </w:t>
      </w:r>
    </w:p>
    <w:p w14:paraId="23E91F87" w14:textId="77777777" w:rsidR="002361B4" w:rsidRPr="000F38FE" w:rsidRDefault="000041BD" w:rsidP="00BA5214">
      <w:pPr>
        <w:spacing w:after="0"/>
        <w:jc w:val="both"/>
      </w:pPr>
      <w:r w:rsidRPr="000F38FE">
        <w:t xml:space="preserve">Riverside House </w:t>
      </w:r>
    </w:p>
    <w:p w14:paraId="4B6849AF" w14:textId="77777777" w:rsidR="002361B4" w:rsidRPr="000F38FE" w:rsidRDefault="000041BD" w:rsidP="00BA5214">
      <w:pPr>
        <w:spacing w:after="0"/>
        <w:jc w:val="both"/>
      </w:pPr>
      <w:r w:rsidRPr="000F38FE">
        <w:t xml:space="preserve">Main Street </w:t>
      </w:r>
    </w:p>
    <w:p w14:paraId="6CF5A28D" w14:textId="77777777" w:rsidR="002361B4" w:rsidRPr="000F38FE" w:rsidRDefault="000041BD" w:rsidP="00BA5214">
      <w:pPr>
        <w:spacing w:after="0"/>
        <w:jc w:val="both"/>
      </w:pPr>
      <w:r w:rsidRPr="000F38FE">
        <w:t xml:space="preserve">Rotherham </w:t>
      </w:r>
    </w:p>
    <w:p w14:paraId="486CB28A" w14:textId="77777777" w:rsidR="002361B4" w:rsidRDefault="000041BD" w:rsidP="00BA5214">
      <w:pPr>
        <w:spacing w:after="0"/>
        <w:jc w:val="both"/>
      </w:pPr>
      <w:r w:rsidRPr="000F38FE">
        <w:t xml:space="preserve">S60 1AE </w:t>
      </w:r>
    </w:p>
    <w:p w14:paraId="715684B8" w14:textId="77777777" w:rsidR="00BA5214" w:rsidRPr="000F38FE" w:rsidRDefault="00BA5214" w:rsidP="00BA5214">
      <w:pPr>
        <w:spacing w:after="0"/>
        <w:jc w:val="both"/>
      </w:pPr>
    </w:p>
    <w:p w14:paraId="61FFC73F" w14:textId="77777777" w:rsidR="002361B4" w:rsidRPr="000F38FE" w:rsidRDefault="000041BD" w:rsidP="007E4D45">
      <w:pPr>
        <w:pStyle w:val="ListParagraph"/>
        <w:numPr>
          <w:ilvl w:val="0"/>
          <w:numId w:val="21"/>
        </w:numPr>
      </w:pPr>
      <w:r w:rsidRPr="000F38FE">
        <w:t xml:space="preserve">By telephone: Our contact number is (01709) 382 121. The customer service representative handing your call will direct you to the appropriate department. </w:t>
      </w:r>
    </w:p>
    <w:p w14:paraId="066B3F2A" w14:textId="77777777" w:rsidR="002361B4" w:rsidRPr="000F38FE" w:rsidRDefault="000041BD" w:rsidP="007E4D45">
      <w:pPr>
        <w:pStyle w:val="ListParagraph"/>
        <w:numPr>
          <w:ilvl w:val="0"/>
          <w:numId w:val="21"/>
        </w:numPr>
      </w:pPr>
      <w:r w:rsidRPr="000F38FE">
        <w:t xml:space="preserve">By text: Our contact number is 07860 021 447 </w:t>
      </w:r>
    </w:p>
    <w:p w14:paraId="3C36182C" w14:textId="2C8BB353" w:rsidR="000041BD" w:rsidRPr="000F38FE" w:rsidRDefault="000041BD" w:rsidP="007E4D45">
      <w:pPr>
        <w:pStyle w:val="ListParagraph"/>
        <w:numPr>
          <w:ilvl w:val="0"/>
          <w:numId w:val="21"/>
        </w:numPr>
      </w:pPr>
      <w:r w:rsidRPr="000F38FE">
        <w:t>In person: At one of our Customer Service Centres or any Council reception point.</w:t>
      </w:r>
    </w:p>
    <w:p w14:paraId="5B4CF0D5" w14:textId="41F94835" w:rsidR="000041BD" w:rsidRPr="000F38FE" w:rsidRDefault="000041BD" w:rsidP="001614BD">
      <w:pPr>
        <w:jc w:val="both"/>
      </w:pPr>
      <w:r w:rsidRPr="000F38FE">
        <w:t xml:space="preserve">If you are not satisfied with how we have handled your </w:t>
      </w:r>
      <w:r w:rsidR="00BA5214" w:rsidRPr="000F38FE">
        <w:t>complaint,</w:t>
      </w:r>
      <w:r w:rsidRPr="000F38FE">
        <w:t xml:space="preserve"> then you may wish to complain directly to the Housing Ombudsman Service. The Housing Ombudsman will not act until any complaint has been considered under the Council’s complaint procedure and after more than eight weeks have elapsed since the completion of the Stage 2 complaint. During the </w:t>
      </w:r>
      <w:r w:rsidR="00BA5214" w:rsidRPr="000F38FE">
        <w:t>eight-</w:t>
      </w:r>
      <w:r w:rsidR="00BA5214" w:rsidRPr="000F38FE">
        <w:lastRenderedPageBreak/>
        <w:t>week</w:t>
      </w:r>
      <w:r w:rsidRPr="000F38FE">
        <w:t xml:space="preserve"> waiting period you have the choice of taking your complaint to a Designated Person. A designated person can be a MP, a local Councillor or a Tenant Complaint Panel. </w:t>
      </w:r>
    </w:p>
    <w:p w14:paraId="16D34139" w14:textId="319925D4" w:rsidR="000041BD" w:rsidRPr="000F38FE" w:rsidRDefault="000041BD" w:rsidP="001614BD">
      <w:pPr>
        <w:jc w:val="both"/>
      </w:pPr>
      <w:r w:rsidRPr="000F38FE">
        <w:t>The designated person may resolve the complaint directly, refer the complaint to the Housing Ombudsman or may decline doing either. If they decline you may approach the Housing Ombudsman directly if more than eight weeks have elapsed since the completion of the Council's internal complaint procedure.</w:t>
      </w:r>
    </w:p>
    <w:p w14:paraId="6CA123F9" w14:textId="77777777" w:rsidR="000041BD" w:rsidRPr="000F38FE" w:rsidRDefault="000041BD" w:rsidP="001614BD">
      <w:pPr>
        <w:jc w:val="both"/>
      </w:pPr>
      <w:r w:rsidRPr="000F38FE">
        <w:t xml:space="preserve">The Housing Ombudsman service can be contacted as follows: </w:t>
      </w:r>
    </w:p>
    <w:p w14:paraId="2FFE64DB" w14:textId="77777777" w:rsidR="00BA5214" w:rsidRDefault="000041BD" w:rsidP="001614BD">
      <w:pPr>
        <w:jc w:val="both"/>
      </w:pPr>
      <w:r w:rsidRPr="000F38FE">
        <w:t xml:space="preserve">Address: </w:t>
      </w:r>
    </w:p>
    <w:p w14:paraId="1AEF6330" w14:textId="77777777" w:rsidR="00BA5214" w:rsidRDefault="000041BD" w:rsidP="00BA5214">
      <w:pPr>
        <w:spacing w:after="0"/>
        <w:jc w:val="both"/>
      </w:pPr>
      <w:r w:rsidRPr="000F38FE">
        <w:t>Housing Ombudsman</w:t>
      </w:r>
    </w:p>
    <w:p w14:paraId="5F773AE1" w14:textId="77777777" w:rsidR="00BA5214" w:rsidRDefault="000041BD" w:rsidP="00BA5214">
      <w:pPr>
        <w:spacing w:after="0"/>
        <w:jc w:val="both"/>
      </w:pPr>
      <w:r w:rsidRPr="000F38FE">
        <w:t>Service 81</w:t>
      </w:r>
    </w:p>
    <w:p w14:paraId="19AB9066" w14:textId="77777777" w:rsidR="00BA5214" w:rsidRDefault="000041BD" w:rsidP="00BA5214">
      <w:pPr>
        <w:spacing w:after="0"/>
        <w:jc w:val="both"/>
      </w:pPr>
      <w:r w:rsidRPr="000F38FE">
        <w:t>Aldwych</w:t>
      </w:r>
    </w:p>
    <w:p w14:paraId="5BB23AD8" w14:textId="77777777" w:rsidR="00BA5214" w:rsidRDefault="000041BD" w:rsidP="00BA5214">
      <w:pPr>
        <w:spacing w:after="0"/>
        <w:jc w:val="both"/>
      </w:pPr>
      <w:r w:rsidRPr="000F38FE">
        <w:t xml:space="preserve">London </w:t>
      </w:r>
    </w:p>
    <w:p w14:paraId="51865D47" w14:textId="65CF45B6" w:rsidR="000041BD" w:rsidRPr="000F38FE" w:rsidRDefault="000041BD" w:rsidP="00BA5214">
      <w:pPr>
        <w:spacing w:after="0"/>
        <w:jc w:val="both"/>
      </w:pPr>
      <w:r w:rsidRPr="000F38FE">
        <w:t xml:space="preserve">WC2B 4HN </w:t>
      </w:r>
    </w:p>
    <w:p w14:paraId="49B4417A" w14:textId="77777777" w:rsidR="00BA5214" w:rsidRDefault="00BA5214" w:rsidP="001614BD">
      <w:pPr>
        <w:jc w:val="both"/>
      </w:pPr>
    </w:p>
    <w:p w14:paraId="088E7914" w14:textId="42B58B78" w:rsidR="000041BD" w:rsidRPr="000F38FE" w:rsidRDefault="000041BD" w:rsidP="001614BD">
      <w:pPr>
        <w:jc w:val="both"/>
      </w:pPr>
      <w:r w:rsidRPr="000F38FE">
        <w:t xml:space="preserve">Phone: 0300 111 3000 </w:t>
      </w:r>
    </w:p>
    <w:p w14:paraId="7C2D9C7B" w14:textId="735CBFC6" w:rsidR="000041BD" w:rsidRDefault="000041BD" w:rsidP="001614BD">
      <w:pPr>
        <w:jc w:val="both"/>
      </w:pPr>
      <w:r w:rsidRPr="000F38FE">
        <w:t xml:space="preserve">Email: </w:t>
      </w:r>
      <w:hyperlink r:id="rId18" w:history="1">
        <w:r w:rsidR="001614BD" w:rsidRPr="00EA337E">
          <w:rPr>
            <w:rStyle w:val="Hyperlink"/>
          </w:rPr>
          <w:t>info@housing-ombudsman.org.uk</w:t>
        </w:r>
      </w:hyperlink>
    </w:p>
    <w:p w14:paraId="18E2BD6A" w14:textId="77777777" w:rsidR="001614BD" w:rsidRDefault="001614BD" w:rsidP="001614BD">
      <w:pPr>
        <w:jc w:val="both"/>
      </w:pPr>
    </w:p>
    <w:p w14:paraId="3AAAA130" w14:textId="77777777" w:rsidR="001614BD" w:rsidRDefault="001614BD" w:rsidP="001614BD">
      <w:pPr>
        <w:jc w:val="both"/>
      </w:pPr>
    </w:p>
    <w:p w14:paraId="04FB24B1" w14:textId="77777777" w:rsidR="00BA5214" w:rsidRDefault="00BA5214" w:rsidP="001614BD">
      <w:pPr>
        <w:jc w:val="both"/>
      </w:pPr>
    </w:p>
    <w:p w14:paraId="7AF10DF6" w14:textId="77777777" w:rsidR="00BA5214" w:rsidRDefault="00BA5214" w:rsidP="001614BD">
      <w:pPr>
        <w:jc w:val="both"/>
      </w:pPr>
    </w:p>
    <w:p w14:paraId="11329016" w14:textId="77777777" w:rsidR="00BA5214" w:rsidRDefault="00BA5214" w:rsidP="001614BD">
      <w:pPr>
        <w:jc w:val="both"/>
      </w:pPr>
    </w:p>
    <w:p w14:paraId="15BFD547" w14:textId="77777777" w:rsidR="00BA5214" w:rsidRDefault="00BA5214" w:rsidP="001614BD">
      <w:pPr>
        <w:jc w:val="both"/>
      </w:pPr>
    </w:p>
    <w:p w14:paraId="07892A2F" w14:textId="77777777" w:rsidR="00BA5214" w:rsidRDefault="00BA5214" w:rsidP="001614BD">
      <w:pPr>
        <w:jc w:val="both"/>
      </w:pPr>
    </w:p>
    <w:p w14:paraId="633EBE04" w14:textId="77777777" w:rsidR="00BA5214" w:rsidRDefault="00BA5214" w:rsidP="001614BD">
      <w:pPr>
        <w:jc w:val="both"/>
      </w:pPr>
    </w:p>
    <w:p w14:paraId="6FE374EA" w14:textId="77777777" w:rsidR="00BA5214" w:rsidRDefault="00BA5214" w:rsidP="001614BD">
      <w:pPr>
        <w:jc w:val="both"/>
      </w:pPr>
    </w:p>
    <w:p w14:paraId="6D994966" w14:textId="77777777" w:rsidR="00BA5214" w:rsidRDefault="00BA5214" w:rsidP="001614BD">
      <w:pPr>
        <w:jc w:val="both"/>
      </w:pPr>
    </w:p>
    <w:p w14:paraId="562AAF08" w14:textId="77777777" w:rsidR="00BA5214" w:rsidRDefault="00BA5214" w:rsidP="001614BD">
      <w:pPr>
        <w:jc w:val="both"/>
      </w:pPr>
    </w:p>
    <w:p w14:paraId="40F8D19A" w14:textId="77777777" w:rsidR="00BA5214" w:rsidRDefault="00BA5214" w:rsidP="001614BD">
      <w:pPr>
        <w:jc w:val="both"/>
      </w:pPr>
    </w:p>
    <w:p w14:paraId="70C1862E" w14:textId="77777777" w:rsidR="00BA5214" w:rsidRDefault="00BA5214" w:rsidP="001614BD">
      <w:pPr>
        <w:jc w:val="both"/>
      </w:pPr>
    </w:p>
    <w:p w14:paraId="0F61854D" w14:textId="77777777" w:rsidR="001614BD" w:rsidRDefault="001614BD" w:rsidP="001614BD">
      <w:pPr>
        <w:jc w:val="both"/>
      </w:pPr>
    </w:p>
    <w:p w14:paraId="084404EC" w14:textId="77777777" w:rsidR="001614BD" w:rsidRPr="000F38FE" w:rsidRDefault="001614BD" w:rsidP="001614BD">
      <w:pPr>
        <w:jc w:val="both"/>
      </w:pPr>
    </w:p>
    <w:p w14:paraId="46D6EEAB" w14:textId="489BB389" w:rsidR="00282641" w:rsidRPr="001614BD" w:rsidRDefault="00237CEE" w:rsidP="000F38FE">
      <w:pPr>
        <w:pStyle w:val="Heading2"/>
        <w:rPr>
          <w:rFonts w:ascii="Arial" w:hAnsi="Arial" w:cs="Arial"/>
          <w:b/>
          <w:bCs/>
          <w:color w:val="002060"/>
          <w:sz w:val="36"/>
          <w:szCs w:val="36"/>
        </w:rPr>
      </w:pPr>
      <w:bookmarkStart w:id="26" w:name="_Toc135748755"/>
      <w:bookmarkStart w:id="27" w:name="_Toc213079134"/>
      <w:r w:rsidRPr="001614BD">
        <w:rPr>
          <w:rFonts w:ascii="Arial" w:hAnsi="Arial" w:cs="Arial"/>
          <w:b/>
          <w:bCs/>
          <w:color w:val="002060"/>
          <w:sz w:val="36"/>
          <w:szCs w:val="36"/>
        </w:rPr>
        <w:lastRenderedPageBreak/>
        <w:t>F</w:t>
      </w:r>
      <w:bookmarkEnd w:id="26"/>
      <w:r w:rsidR="009D0CFF" w:rsidRPr="001614BD">
        <w:rPr>
          <w:rFonts w:ascii="Arial" w:hAnsi="Arial" w:cs="Arial"/>
          <w:b/>
          <w:bCs/>
          <w:color w:val="002060"/>
          <w:sz w:val="36"/>
          <w:szCs w:val="36"/>
        </w:rPr>
        <w:t>URTHER INFORMATION AND GUIDANCE</w:t>
      </w:r>
      <w:bookmarkEnd w:id="27"/>
    </w:p>
    <w:p w14:paraId="062B48FD" w14:textId="340CBDAC" w:rsidR="0035512D" w:rsidRPr="006C4349" w:rsidRDefault="0035512D" w:rsidP="001614BD">
      <w:pPr>
        <w:jc w:val="both"/>
        <w:rPr>
          <w:highlight w:val="yellow"/>
        </w:rPr>
      </w:pPr>
      <w:r w:rsidRPr="006C4349">
        <w:rPr>
          <w:highlight w:val="yellow"/>
        </w:rPr>
        <w:t>Further help and guidance can be found within the ‘How to keep you and your home safe and well’ guidance leaflet,</w:t>
      </w:r>
      <w:r w:rsidR="004C7084" w:rsidRPr="006C4349">
        <w:rPr>
          <w:highlight w:val="yellow"/>
        </w:rPr>
        <w:t xml:space="preserve"> along with </w:t>
      </w:r>
      <w:r w:rsidR="008D6D0B" w:rsidRPr="006C4349">
        <w:rPr>
          <w:highlight w:val="yellow"/>
        </w:rPr>
        <w:t xml:space="preserve">a </w:t>
      </w:r>
      <w:r w:rsidR="004C7084" w:rsidRPr="006C4349">
        <w:rPr>
          <w:highlight w:val="yellow"/>
        </w:rPr>
        <w:t xml:space="preserve">video </w:t>
      </w:r>
      <w:r w:rsidR="008D6D0B" w:rsidRPr="006C4349">
        <w:rPr>
          <w:highlight w:val="yellow"/>
        </w:rPr>
        <w:t xml:space="preserve">the Council has produced </w:t>
      </w:r>
      <w:r w:rsidR="004C7084" w:rsidRPr="006C4349">
        <w:rPr>
          <w:highlight w:val="yellow"/>
        </w:rPr>
        <w:t>on preventing mould</w:t>
      </w:r>
      <w:r w:rsidR="008D6D0B" w:rsidRPr="006C4349">
        <w:rPr>
          <w:highlight w:val="yellow"/>
        </w:rPr>
        <w:t>. B</w:t>
      </w:r>
      <w:r w:rsidR="004C7084" w:rsidRPr="006C4349">
        <w:rPr>
          <w:highlight w:val="yellow"/>
        </w:rPr>
        <w:t>oth</w:t>
      </w:r>
      <w:r w:rsidR="008D6D0B" w:rsidRPr="006C4349">
        <w:rPr>
          <w:highlight w:val="yellow"/>
        </w:rPr>
        <w:t xml:space="preserve"> are available o</w:t>
      </w:r>
      <w:r w:rsidR="004C7084" w:rsidRPr="006C4349">
        <w:rPr>
          <w:highlight w:val="yellow"/>
        </w:rPr>
        <w:t>n the Council</w:t>
      </w:r>
      <w:r w:rsidR="008D6D0B" w:rsidRPr="006C4349">
        <w:rPr>
          <w:highlight w:val="yellow"/>
        </w:rPr>
        <w:t>’</w:t>
      </w:r>
      <w:r w:rsidR="004C7084" w:rsidRPr="006C4349">
        <w:rPr>
          <w:highlight w:val="yellow"/>
        </w:rPr>
        <w:t>s website</w:t>
      </w:r>
      <w:r w:rsidR="008D6D0B" w:rsidRPr="006C4349">
        <w:rPr>
          <w:highlight w:val="yellow"/>
        </w:rPr>
        <w:t>:</w:t>
      </w:r>
    </w:p>
    <w:p w14:paraId="452F638B" w14:textId="76A8BA87" w:rsidR="00316CE6" w:rsidRPr="006C4349" w:rsidRDefault="001614BD" w:rsidP="00930D59">
      <w:pPr>
        <w:jc w:val="both"/>
        <w:rPr>
          <w:highlight w:val="yellow"/>
        </w:rPr>
      </w:pPr>
      <w:hyperlink r:id="rId19" w:history="1">
        <w:r w:rsidRPr="006C4349">
          <w:rPr>
            <w:rStyle w:val="Hyperlink"/>
            <w:highlight w:val="yellow"/>
          </w:rPr>
          <w:t>https://www.rotherham.gov.uk/private-housing/information-for-private-tenants</w:t>
        </w:r>
      </w:hyperlink>
      <w:r w:rsidRPr="006C4349">
        <w:rPr>
          <w:highlight w:val="yellow"/>
        </w:rPr>
        <w:t xml:space="preserve"> </w:t>
      </w:r>
    </w:p>
    <w:p w14:paraId="1E6C0715" w14:textId="5DC9E31E" w:rsidR="0071192B" w:rsidRPr="006C4349" w:rsidRDefault="008D6D0B" w:rsidP="001614BD">
      <w:pPr>
        <w:jc w:val="both"/>
        <w:rPr>
          <w:highlight w:val="yellow"/>
        </w:rPr>
      </w:pPr>
      <w:r w:rsidRPr="006C4349">
        <w:rPr>
          <w:highlight w:val="yellow"/>
        </w:rPr>
        <w:t xml:space="preserve">The </w:t>
      </w:r>
      <w:r w:rsidR="0071192B" w:rsidRPr="006C4349">
        <w:rPr>
          <w:highlight w:val="yellow"/>
        </w:rPr>
        <w:t>Council recogni</w:t>
      </w:r>
      <w:r w:rsidR="00801487" w:rsidRPr="006C4349">
        <w:rPr>
          <w:highlight w:val="yellow"/>
        </w:rPr>
        <w:t>s</w:t>
      </w:r>
      <w:r w:rsidR="0071192B" w:rsidRPr="006C4349">
        <w:rPr>
          <w:highlight w:val="yellow"/>
        </w:rPr>
        <w:t>e</w:t>
      </w:r>
      <w:r w:rsidRPr="006C4349">
        <w:rPr>
          <w:highlight w:val="yellow"/>
        </w:rPr>
        <w:t>s</w:t>
      </w:r>
      <w:r w:rsidR="0071192B" w:rsidRPr="006C4349">
        <w:rPr>
          <w:highlight w:val="yellow"/>
        </w:rPr>
        <w:t xml:space="preserve"> that </w:t>
      </w:r>
      <w:r w:rsidR="00620074" w:rsidRPr="006C4349">
        <w:rPr>
          <w:highlight w:val="yellow"/>
        </w:rPr>
        <w:t xml:space="preserve">many </w:t>
      </w:r>
      <w:r w:rsidRPr="006C4349">
        <w:rPr>
          <w:highlight w:val="yellow"/>
        </w:rPr>
        <w:t xml:space="preserve">residents </w:t>
      </w:r>
      <w:r w:rsidR="0071192B" w:rsidRPr="006C4349">
        <w:rPr>
          <w:highlight w:val="yellow"/>
        </w:rPr>
        <w:t>are struggling to pay household bills</w:t>
      </w:r>
      <w:r w:rsidR="00BA2AEA" w:rsidRPr="006C4349">
        <w:rPr>
          <w:highlight w:val="yellow"/>
        </w:rPr>
        <w:t>,</w:t>
      </w:r>
      <w:r w:rsidRPr="006C4349">
        <w:rPr>
          <w:highlight w:val="yellow"/>
        </w:rPr>
        <w:t xml:space="preserve"> including for heating,</w:t>
      </w:r>
      <w:r w:rsidR="0071192B" w:rsidRPr="006C4349">
        <w:rPr>
          <w:highlight w:val="yellow"/>
        </w:rPr>
        <w:t xml:space="preserve"> </w:t>
      </w:r>
      <w:r w:rsidR="00134B50" w:rsidRPr="006C4349">
        <w:rPr>
          <w:highlight w:val="yellow"/>
        </w:rPr>
        <w:t>which can add to the issue of damp and mould</w:t>
      </w:r>
      <w:r w:rsidR="0071192B" w:rsidRPr="006C4349">
        <w:rPr>
          <w:highlight w:val="yellow"/>
        </w:rPr>
        <w:t>.</w:t>
      </w:r>
      <w:r w:rsidRPr="006C4349">
        <w:rPr>
          <w:highlight w:val="yellow"/>
        </w:rPr>
        <w:t xml:space="preserve"> Y</w:t>
      </w:r>
      <w:r w:rsidR="00134B50" w:rsidRPr="006C4349">
        <w:rPr>
          <w:highlight w:val="yellow"/>
        </w:rPr>
        <w:t xml:space="preserve">ou can access information and support to help </w:t>
      </w:r>
      <w:r w:rsidR="0071192B" w:rsidRPr="006C4349">
        <w:rPr>
          <w:highlight w:val="yellow"/>
        </w:rPr>
        <w:t>at:</w:t>
      </w:r>
      <w:r w:rsidR="001614BD" w:rsidRPr="006C4349">
        <w:rPr>
          <w:highlight w:val="yellow"/>
        </w:rPr>
        <w:t xml:space="preserve"> </w:t>
      </w:r>
    </w:p>
    <w:p w14:paraId="129480D5" w14:textId="2F89EDC4" w:rsidR="001614BD" w:rsidRPr="006C4349" w:rsidRDefault="001614BD" w:rsidP="007E4D45">
      <w:pPr>
        <w:pStyle w:val="ListParagraph"/>
        <w:numPr>
          <w:ilvl w:val="0"/>
          <w:numId w:val="19"/>
        </w:numPr>
        <w:rPr>
          <w:highlight w:val="yellow"/>
        </w:rPr>
      </w:pPr>
      <w:hyperlink r:id="rId20" w:history="1">
        <w:r w:rsidRPr="006C4349">
          <w:rPr>
            <w:rStyle w:val="Hyperlink"/>
            <w:highlight w:val="yellow"/>
          </w:rPr>
          <w:t>https://www.rotherham.gov.uk/money-matters</w:t>
        </w:r>
      </w:hyperlink>
      <w:r w:rsidRPr="006C4349">
        <w:rPr>
          <w:highlight w:val="yellow"/>
        </w:rPr>
        <w:t xml:space="preserve"> </w:t>
      </w:r>
    </w:p>
    <w:p w14:paraId="7854CCFD" w14:textId="491BE4E1" w:rsidR="0071192B" w:rsidRPr="006C4349" w:rsidRDefault="001614BD" w:rsidP="007E4D45">
      <w:pPr>
        <w:pStyle w:val="ListParagraph"/>
        <w:numPr>
          <w:ilvl w:val="0"/>
          <w:numId w:val="19"/>
        </w:numPr>
        <w:rPr>
          <w:rFonts w:eastAsia="Times New Roman"/>
          <w:highlight w:val="yellow"/>
        </w:rPr>
      </w:pPr>
      <w:hyperlink r:id="rId21" w:history="1">
        <w:r w:rsidRPr="006C4349">
          <w:rPr>
            <w:rStyle w:val="Hyperlink"/>
            <w:rFonts w:eastAsia="Times New Roman"/>
            <w:highlight w:val="yellow"/>
          </w:rPr>
          <w:t>https://www.rotherham.gov.uk/housing-grants-finance/apply-energy-crisis-support-scheme</w:t>
        </w:r>
      </w:hyperlink>
      <w:r w:rsidRPr="006C4349">
        <w:rPr>
          <w:rFonts w:eastAsia="Times New Roman"/>
          <w:highlight w:val="yellow"/>
        </w:rPr>
        <w:t xml:space="preserve"> </w:t>
      </w:r>
    </w:p>
    <w:p w14:paraId="01450B41" w14:textId="101AE8EB" w:rsidR="0071192B" w:rsidRPr="006C4349" w:rsidRDefault="00620074" w:rsidP="001614BD">
      <w:pPr>
        <w:jc w:val="both"/>
        <w:rPr>
          <w:rFonts w:eastAsia="Times New Roman"/>
          <w:highlight w:val="yellow"/>
        </w:rPr>
      </w:pPr>
      <w:r w:rsidRPr="006C4349">
        <w:rPr>
          <w:rFonts w:eastAsia="Times New Roman"/>
          <w:highlight w:val="yellow"/>
        </w:rPr>
        <w:t>You may</w:t>
      </w:r>
      <w:r w:rsidR="0071192B" w:rsidRPr="006C4349">
        <w:rPr>
          <w:rFonts w:eastAsia="Times New Roman"/>
          <w:highlight w:val="yellow"/>
        </w:rPr>
        <w:t xml:space="preserve"> also receive support by contacting </w:t>
      </w:r>
      <w:r w:rsidRPr="006C4349">
        <w:rPr>
          <w:rFonts w:eastAsia="Times New Roman"/>
          <w:highlight w:val="yellow"/>
        </w:rPr>
        <w:t>you</w:t>
      </w:r>
      <w:r w:rsidR="00BA2AEA" w:rsidRPr="006C4349">
        <w:rPr>
          <w:rFonts w:eastAsia="Times New Roman"/>
          <w:highlight w:val="yellow"/>
        </w:rPr>
        <w:t xml:space="preserve">r </w:t>
      </w:r>
      <w:r w:rsidR="0071192B" w:rsidRPr="006C4349">
        <w:rPr>
          <w:rFonts w:eastAsia="Times New Roman"/>
          <w:highlight w:val="yellow"/>
        </w:rPr>
        <w:t xml:space="preserve">energy </w:t>
      </w:r>
      <w:r w:rsidR="00D13BF6" w:rsidRPr="006C4349">
        <w:rPr>
          <w:rFonts w:eastAsia="Times New Roman"/>
          <w:highlight w:val="yellow"/>
        </w:rPr>
        <w:t>provider</w:t>
      </w:r>
      <w:r w:rsidR="008D6D0B" w:rsidRPr="006C4349">
        <w:rPr>
          <w:rFonts w:eastAsia="Times New Roman"/>
          <w:highlight w:val="yellow"/>
        </w:rPr>
        <w:t>.</w:t>
      </w:r>
      <w:r w:rsidR="00BA2AEA" w:rsidRPr="006C4349">
        <w:rPr>
          <w:rFonts w:eastAsia="Times New Roman"/>
          <w:highlight w:val="yellow"/>
        </w:rPr>
        <w:t xml:space="preserve"> </w:t>
      </w:r>
      <w:r w:rsidR="008D6D0B" w:rsidRPr="006C4349">
        <w:rPr>
          <w:rFonts w:eastAsia="Times New Roman"/>
          <w:highlight w:val="yellow"/>
        </w:rPr>
        <w:t xml:space="preserve">Contact </w:t>
      </w:r>
      <w:r w:rsidR="00BA2AEA" w:rsidRPr="006C4349">
        <w:rPr>
          <w:rFonts w:eastAsia="Times New Roman"/>
          <w:highlight w:val="yellow"/>
        </w:rPr>
        <w:t xml:space="preserve">information can be found on </w:t>
      </w:r>
      <w:r w:rsidRPr="006C4349">
        <w:rPr>
          <w:rFonts w:eastAsia="Times New Roman"/>
          <w:highlight w:val="yellow"/>
        </w:rPr>
        <w:t>your</w:t>
      </w:r>
      <w:r w:rsidR="00BA2AEA" w:rsidRPr="006C4349">
        <w:rPr>
          <w:rFonts w:eastAsia="Times New Roman"/>
          <w:highlight w:val="yellow"/>
        </w:rPr>
        <w:t xml:space="preserve"> most recent</w:t>
      </w:r>
      <w:r w:rsidR="00D13BF6" w:rsidRPr="006C4349">
        <w:rPr>
          <w:rFonts w:eastAsia="Times New Roman"/>
          <w:highlight w:val="yellow"/>
        </w:rPr>
        <w:t xml:space="preserve"> bill.</w:t>
      </w:r>
    </w:p>
    <w:p w14:paraId="279EA41E" w14:textId="227C7728" w:rsidR="00A92417" w:rsidRPr="002D43B2" w:rsidRDefault="00D13BF6" w:rsidP="001614BD">
      <w:pPr>
        <w:jc w:val="both"/>
        <w:rPr>
          <w:rFonts w:eastAsia="Times New Roman"/>
        </w:rPr>
      </w:pPr>
      <w:r w:rsidRPr="006C4349">
        <w:rPr>
          <w:rFonts w:eastAsia="Times New Roman"/>
          <w:highlight w:val="yellow"/>
        </w:rPr>
        <w:t>Citizen</w:t>
      </w:r>
      <w:r w:rsidR="008D6D0B" w:rsidRPr="006C4349">
        <w:rPr>
          <w:rFonts w:eastAsia="Times New Roman"/>
          <w:highlight w:val="yellow"/>
        </w:rPr>
        <w:t>s</w:t>
      </w:r>
      <w:r w:rsidRPr="006C4349">
        <w:rPr>
          <w:rFonts w:eastAsia="Times New Roman"/>
          <w:highlight w:val="yellow"/>
        </w:rPr>
        <w:t xml:space="preserve"> Advi</w:t>
      </w:r>
      <w:r w:rsidR="009B1502">
        <w:rPr>
          <w:rFonts w:eastAsia="Times New Roman"/>
          <w:highlight w:val="yellow"/>
        </w:rPr>
        <w:t>c</w:t>
      </w:r>
      <w:r w:rsidRPr="006C4349">
        <w:rPr>
          <w:rFonts w:eastAsia="Times New Roman"/>
          <w:highlight w:val="yellow"/>
        </w:rPr>
        <w:t xml:space="preserve">e </w:t>
      </w:r>
      <w:r w:rsidR="00620074" w:rsidRPr="006C4349">
        <w:rPr>
          <w:rFonts w:eastAsia="Times New Roman"/>
          <w:highlight w:val="yellow"/>
        </w:rPr>
        <w:t xml:space="preserve">may provide support and advice by visiting your </w:t>
      </w:r>
      <w:r w:rsidRPr="006C4349">
        <w:rPr>
          <w:rFonts w:eastAsia="Times New Roman"/>
          <w:highlight w:val="yellow"/>
        </w:rPr>
        <w:t xml:space="preserve">local branch in Rotherham or on the website at </w:t>
      </w:r>
      <w:hyperlink r:id="rId22" w:history="1">
        <w:r w:rsidR="001614BD" w:rsidRPr="006C4349">
          <w:rPr>
            <w:rStyle w:val="Hyperlink"/>
            <w:rFonts w:eastAsia="Times New Roman"/>
            <w:highlight w:val="yellow"/>
          </w:rPr>
          <w:t>www.citizensadvice.org.uk</w:t>
        </w:r>
      </w:hyperlink>
      <w:r w:rsidR="001614BD">
        <w:rPr>
          <w:rFonts w:eastAsia="Times New Roman"/>
        </w:rPr>
        <w:t xml:space="preserve"> </w:t>
      </w:r>
    </w:p>
    <w:sectPr w:rsidR="00A92417" w:rsidRPr="002D43B2" w:rsidSect="002B5719">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29D35" w14:textId="77777777" w:rsidR="002E2518" w:rsidRDefault="002E2518" w:rsidP="000D50F6">
      <w:pPr>
        <w:spacing w:after="0" w:line="240" w:lineRule="auto"/>
      </w:pPr>
      <w:r>
        <w:separator/>
      </w:r>
    </w:p>
  </w:endnote>
  <w:endnote w:type="continuationSeparator" w:id="0">
    <w:p w14:paraId="6F5A7CEE" w14:textId="77777777" w:rsidR="002E2518" w:rsidRDefault="002E2518" w:rsidP="000D50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402294382"/>
      <w:docPartObj>
        <w:docPartGallery w:val="Page Numbers (Bottom of Page)"/>
        <w:docPartUnique/>
      </w:docPartObj>
    </w:sdtPr>
    <w:sdtEndPr>
      <w:rPr>
        <w:noProof/>
      </w:rPr>
    </w:sdtEndPr>
    <w:sdtContent>
      <w:p w14:paraId="28ED1649" w14:textId="737618B6" w:rsidR="000D50F6" w:rsidRPr="00C20099" w:rsidRDefault="000D50F6" w:rsidP="000D50F6">
        <w:pPr>
          <w:ind w:left="0" w:firstLine="0"/>
          <w:rPr>
            <w:sz w:val="16"/>
            <w:szCs w:val="16"/>
          </w:rPr>
        </w:pPr>
        <w:r w:rsidRPr="00C20099">
          <w:fldChar w:fldCharType="begin"/>
        </w:r>
        <w:r w:rsidRPr="00C20099">
          <w:instrText xml:space="preserve"> PAGE   \* MERGEFORMAT </w:instrText>
        </w:r>
        <w:r w:rsidRPr="00C20099">
          <w:fldChar w:fldCharType="separate"/>
        </w:r>
        <w:r w:rsidRPr="00C20099">
          <w:rPr>
            <w:noProof/>
          </w:rPr>
          <w:t>2</w:t>
        </w:r>
        <w:r w:rsidRPr="00C20099">
          <w:rPr>
            <w:noProof/>
          </w:rPr>
          <w:fldChar w:fldCharType="end"/>
        </w:r>
        <w:r w:rsidR="00C20099" w:rsidRPr="00C20099">
          <w:rPr>
            <w:noProof/>
            <w:sz w:val="16"/>
            <w:szCs w:val="16"/>
          </w:rPr>
          <w:t xml:space="preserve">                                       R</w:t>
        </w:r>
        <w:r w:rsidR="00467BCB">
          <w:rPr>
            <w:noProof/>
            <w:sz w:val="16"/>
            <w:szCs w:val="16"/>
          </w:rPr>
          <w:t>otherham Council</w:t>
        </w:r>
        <w:r w:rsidR="00C20099" w:rsidRPr="00C20099">
          <w:rPr>
            <w:noProof/>
            <w:sz w:val="16"/>
            <w:szCs w:val="16"/>
          </w:rPr>
          <w:t xml:space="preserve"> Damp, Mould &amp; Condensation policy </w:t>
        </w:r>
        <w:r w:rsidR="004F449E">
          <w:rPr>
            <w:noProof/>
            <w:sz w:val="16"/>
            <w:szCs w:val="16"/>
          </w:rPr>
          <w:t>2023-2026</w:t>
        </w:r>
      </w:p>
    </w:sdtContent>
  </w:sdt>
  <w:p w14:paraId="35403FB6" w14:textId="77777777" w:rsidR="000D50F6" w:rsidRDefault="000D50F6" w:rsidP="000D50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C3BA0" w14:textId="77777777" w:rsidR="002E2518" w:rsidRDefault="002E2518" w:rsidP="000D50F6">
      <w:pPr>
        <w:spacing w:after="0" w:line="240" w:lineRule="auto"/>
      </w:pPr>
      <w:r>
        <w:separator/>
      </w:r>
    </w:p>
  </w:footnote>
  <w:footnote w:type="continuationSeparator" w:id="0">
    <w:p w14:paraId="4C5C541D" w14:textId="77777777" w:rsidR="002E2518" w:rsidRDefault="002E2518" w:rsidP="000D50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941A7"/>
    <w:multiLevelType w:val="hybridMultilevel"/>
    <w:tmpl w:val="BD585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D65F5"/>
    <w:multiLevelType w:val="hybridMultilevel"/>
    <w:tmpl w:val="64CEC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0302AE"/>
    <w:multiLevelType w:val="hybridMultilevel"/>
    <w:tmpl w:val="37BA4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715C1"/>
    <w:multiLevelType w:val="hybridMultilevel"/>
    <w:tmpl w:val="AE22C64C"/>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4" w15:restartNumberingAfterBreak="0">
    <w:nsid w:val="1B8C7F84"/>
    <w:multiLevelType w:val="hybridMultilevel"/>
    <w:tmpl w:val="84B44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866F42"/>
    <w:multiLevelType w:val="hybridMultilevel"/>
    <w:tmpl w:val="0F4AE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26604"/>
    <w:multiLevelType w:val="hybridMultilevel"/>
    <w:tmpl w:val="F3907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9560F7"/>
    <w:multiLevelType w:val="hybridMultilevel"/>
    <w:tmpl w:val="632020A8"/>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8" w15:restartNumberingAfterBreak="0">
    <w:nsid w:val="29FD15BE"/>
    <w:multiLevelType w:val="hybridMultilevel"/>
    <w:tmpl w:val="C20E40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EE34674"/>
    <w:multiLevelType w:val="hybridMultilevel"/>
    <w:tmpl w:val="3EF25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FB4D36"/>
    <w:multiLevelType w:val="hybridMultilevel"/>
    <w:tmpl w:val="9126F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38581D"/>
    <w:multiLevelType w:val="hybridMultilevel"/>
    <w:tmpl w:val="51360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885ECD"/>
    <w:multiLevelType w:val="multilevel"/>
    <w:tmpl w:val="2BC69C20"/>
    <w:styleLink w:val="Contract"/>
    <w:lvl w:ilvl="0">
      <w:start w:val="3"/>
      <w:numFmt w:val="decimal"/>
      <w:pStyle w:val="NoSpacing"/>
      <w:suff w:val="space"/>
      <w:lvlText w:val="%1"/>
      <w:lvlJc w:val="left"/>
      <w:pPr>
        <w:ind w:left="578" w:hanging="578"/>
      </w:pPr>
      <w:rPr>
        <w:rFonts w:ascii="Calibri" w:hAnsi="Calibri" w:hint="default"/>
        <w:color w:val="7030A0"/>
        <w:sz w:val="28"/>
      </w:rPr>
    </w:lvl>
    <w:lvl w:ilvl="1">
      <w:start w:val="10"/>
      <w:numFmt w:val="decimal"/>
      <w:pStyle w:val="Heading1"/>
      <w:suff w:val="space"/>
      <w:lvlText w:val="%1.%2"/>
      <w:lvlJc w:val="left"/>
      <w:pPr>
        <w:ind w:left="607" w:hanging="607"/>
      </w:pPr>
      <w:rPr>
        <w:rFonts w:ascii="Calibri" w:hAnsi="Calibri" w:hint="default"/>
        <w:color w:val="7030A0"/>
        <w:sz w:val="22"/>
      </w:rPr>
    </w:lvl>
    <w:lvl w:ilvl="2">
      <w:start w:val="1"/>
      <w:numFmt w:val="decimal"/>
      <w:suff w:val="space"/>
      <w:lvlText w:val="%1.%2.%3"/>
      <w:lvlJc w:val="left"/>
      <w:pPr>
        <w:ind w:left="578" w:hanging="578"/>
      </w:pPr>
      <w:rPr>
        <w:rFonts w:ascii="Calibri" w:hAnsi="Calibri" w:hint="default"/>
        <w:color w:val="7030A0"/>
        <w:sz w:val="22"/>
      </w:rPr>
    </w:lvl>
    <w:lvl w:ilvl="3">
      <w:start w:val="1"/>
      <w:numFmt w:val="decimal"/>
      <w:suff w:val="space"/>
      <w:lvlText w:val="%1.%2.%3.%4"/>
      <w:lvlJc w:val="left"/>
      <w:pPr>
        <w:ind w:left="578" w:hanging="578"/>
      </w:pPr>
      <w:rPr>
        <w:rFonts w:ascii="Calibri" w:hAnsi="Calibri" w:hint="default"/>
        <w:color w:val="7030A0"/>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91E1739"/>
    <w:multiLevelType w:val="hybridMultilevel"/>
    <w:tmpl w:val="13A2A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185D64"/>
    <w:multiLevelType w:val="hybridMultilevel"/>
    <w:tmpl w:val="31AA91EC"/>
    <w:lvl w:ilvl="0" w:tplc="0CA6A478">
      <w:start w:val="1"/>
      <w:numFmt w:val="lowerRoman"/>
      <w:pStyle w:val="New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AD7D84"/>
    <w:multiLevelType w:val="hybridMultilevel"/>
    <w:tmpl w:val="0D7A5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BB51F8"/>
    <w:multiLevelType w:val="hybridMultilevel"/>
    <w:tmpl w:val="D66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7164C9"/>
    <w:multiLevelType w:val="hybridMultilevel"/>
    <w:tmpl w:val="5A1692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75010BBD"/>
    <w:multiLevelType w:val="hybridMultilevel"/>
    <w:tmpl w:val="E7148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0C6CBD"/>
    <w:multiLevelType w:val="hybridMultilevel"/>
    <w:tmpl w:val="45089088"/>
    <w:lvl w:ilvl="0" w:tplc="B8D67F80">
      <w:start w:val="1"/>
      <w:numFmt w:val="decimal"/>
      <w:pStyle w:val="NewHeading1"/>
      <w:lvlText w:val="%1."/>
      <w:lvlJc w:val="left"/>
      <w:pPr>
        <w:ind w:left="643" w:hanging="360"/>
      </w:pPr>
    </w:lvl>
    <w:lvl w:ilvl="1" w:tplc="08090019" w:tentative="1">
      <w:start w:val="1"/>
      <w:numFmt w:val="lowerLetter"/>
      <w:lvlText w:val="%2."/>
      <w:lvlJc w:val="left"/>
      <w:pPr>
        <w:ind w:left="-621" w:hanging="360"/>
      </w:pPr>
    </w:lvl>
    <w:lvl w:ilvl="2" w:tplc="0809001B" w:tentative="1">
      <w:start w:val="1"/>
      <w:numFmt w:val="lowerRoman"/>
      <w:lvlText w:val="%3."/>
      <w:lvlJc w:val="right"/>
      <w:pPr>
        <w:ind w:left="99" w:hanging="180"/>
      </w:pPr>
    </w:lvl>
    <w:lvl w:ilvl="3" w:tplc="0809000F" w:tentative="1">
      <w:start w:val="1"/>
      <w:numFmt w:val="decimal"/>
      <w:lvlText w:val="%4."/>
      <w:lvlJc w:val="left"/>
      <w:pPr>
        <w:ind w:left="819" w:hanging="360"/>
      </w:pPr>
    </w:lvl>
    <w:lvl w:ilvl="4" w:tplc="08090019" w:tentative="1">
      <w:start w:val="1"/>
      <w:numFmt w:val="lowerLetter"/>
      <w:lvlText w:val="%5."/>
      <w:lvlJc w:val="left"/>
      <w:pPr>
        <w:ind w:left="1539" w:hanging="360"/>
      </w:pPr>
    </w:lvl>
    <w:lvl w:ilvl="5" w:tplc="0809001B" w:tentative="1">
      <w:start w:val="1"/>
      <w:numFmt w:val="lowerRoman"/>
      <w:lvlText w:val="%6."/>
      <w:lvlJc w:val="right"/>
      <w:pPr>
        <w:ind w:left="2259" w:hanging="180"/>
      </w:pPr>
    </w:lvl>
    <w:lvl w:ilvl="6" w:tplc="0809000F" w:tentative="1">
      <w:start w:val="1"/>
      <w:numFmt w:val="decimal"/>
      <w:lvlText w:val="%7."/>
      <w:lvlJc w:val="left"/>
      <w:pPr>
        <w:ind w:left="2979" w:hanging="360"/>
      </w:pPr>
    </w:lvl>
    <w:lvl w:ilvl="7" w:tplc="08090019" w:tentative="1">
      <w:start w:val="1"/>
      <w:numFmt w:val="lowerLetter"/>
      <w:lvlText w:val="%8."/>
      <w:lvlJc w:val="left"/>
      <w:pPr>
        <w:ind w:left="3699" w:hanging="360"/>
      </w:pPr>
    </w:lvl>
    <w:lvl w:ilvl="8" w:tplc="0809001B" w:tentative="1">
      <w:start w:val="1"/>
      <w:numFmt w:val="lowerRoman"/>
      <w:lvlText w:val="%9."/>
      <w:lvlJc w:val="right"/>
      <w:pPr>
        <w:ind w:left="4419" w:hanging="180"/>
      </w:pPr>
    </w:lvl>
  </w:abstractNum>
  <w:abstractNum w:abstractNumId="20" w15:restartNumberingAfterBreak="0">
    <w:nsid w:val="7EF60041"/>
    <w:multiLevelType w:val="hybridMultilevel"/>
    <w:tmpl w:val="CF9AC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0888326">
    <w:abstractNumId w:val="12"/>
  </w:num>
  <w:num w:numId="2" w16cid:durableId="220675079">
    <w:abstractNumId w:val="12"/>
  </w:num>
  <w:num w:numId="3" w16cid:durableId="289821278">
    <w:abstractNumId w:val="12"/>
  </w:num>
  <w:num w:numId="4" w16cid:durableId="472255971">
    <w:abstractNumId w:val="19"/>
  </w:num>
  <w:num w:numId="5" w16cid:durableId="153764296">
    <w:abstractNumId w:val="14"/>
  </w:num>
  <w:num w:numId="6" w16cid:durableId="845247959">
    <w:abstractNumId w:val="3"/>
  </w:num>
  <w:num w:numId="7" w16cid:durableId="193617416">
    <w:abstractNumId w:val="7"/>
  </w:num>
  <w:num w:numId="8" w16cid:durableId="688678516">
    <w:abstractNumId w:val="8"/>
  </w:num>
  <w:num w:numId="9" w16cid:durableId="1947275847">
    <w:abstractNumId w:val="17"/>
  </w:num>
  <w:num w:numId="10" w16cid:durableId="1361130077">
    <w:abstractNumId w:val="15"/>
  </w:num>
  <w:num w:numId="11" w16cid:durableId="1648507071">
    <w:abstractNumId w:val="6"/>
  </w:num>
  <w:num w:numId="12" w16cid:durableId="988898180">
    <w:abstractNumId w:val="1"/>
  </w:num>
  <w:num w:numId="13" w16cid:durableId="1415126467">
    <w:abstractNumId w:val="20"/>
  </w:num>
  <w:num w:numId="14" w16cid:durableId="239758231">
    <w:abstractNumId w:val="9"/>
  </w:num>
  <w:num w:numId="15" w16cid:durableId="461003648">
    <w:abstractNumId w:val="2"/>
  </w:num>
  <w:num w:numId="16" w16cid:durableId="773474074">
    <w:abstractNumId w:val="0"/>
  </w:num>
  <w:num w:numId="17" w16cid:durableId="2007241569">
    <w:abstractNumId w:val="4"/>
  </w:num>
  <w:num w:numId="18" w16cid:durableId="129204206">
    <w:abstractNumId w:val="5"/>
  </w:num>
  <w:num w:numId="19" w16cid:durableId="799684467">
    <w:abstractNumId w:val="16"/>
  </w:num>
  <w:num w:numId="20" w16cid:durableId="911431443">
    <w:abstractNumId w:val="11"/>
  </w:num>
  <w:num w:numId="21" w16cid:durableId="2115319122">
    <w:abstractNumId w:val="10"/>
  </w:num>
  <w:num w:numId="22" w16cid:durableId="593905367">
    <w:abstractNumId w:val="18"/>
  </w:num>
  <w:num w:numId="23" w16cid:durableId="501437410">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5204" w:allStyles="0" w:customStyles="0" w:latentStyles="1" w:stylesInUse="0" w:headingStyles="0" w:numberingStyles="0" w:tableStyles="0" w:directFormattingOnRuns="0" w:directFormattingOnParagraphs="1"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CCB"/>
    <w:rsid w:val="00000B92"/>
    <w:rsid w:val="000041BD"/>
    <w:rsid w:val="000126E2"/>
    <w:rsid w:val="00020D68"/>
    <w:rsid w:val="000228AA"/>
    <w:rsid w:val="00032193"/>
    <w:rsid w:val="00032E3E"/>
    <w:rsid w:val="00040E91"/>
    <w:rsid w:val="00054992"/>
    <w:rsid w:val="00055276"/>
    <w:rsid w:val="0006543B"/>
    <w:rsid w:val="000659B7"/>
    <w:rsid w:val="00066ADA"/>
    <w:rsid w:val="00066DD0"/>
    <w:rsid w:val="00070CD3"/>
    <w:rsid w:val="00076359"/>
    <w:rsid w:val="000876F3"/>
    <w:rsid w:val="00094B22"/>
    <w:rsid w:val="000962CB"/>
    <w:rsid w:val="000A027D"/>
    <w:rsid w:val="000A5628"/>
    <w:rsid w:val="000A7A13"/>
    <w:rsid w:val="000B25EF"/>
    <w:rsid w:val="000B6681"/>
    <w:rsid w:val="000C019D"/>
    <w:rsid w:val="000C65DC"/>
    <w:rsid w:val="000D30BB"/>
    <w:rsid w:val="000D50F6"/>
    <w:rsid w:val="000F38FE"/>
    <w:rsid w:val="000F5C5D"/>
    <w:rsid w:val="00102AC3"/>
    <w:rsid w:val="0010395A"/>
    <w:rsid w:val="00117621"/>
    <w:rsid w:val="001337BD"/>
    <w:rsid w:val="001345D9"/>
    <w:rsid w:val="00134B50"/>
    <w:rsid w:val="00145C1C"/>
    <w:rsid w:val="00150AEA"/>
    <w:rsid w:val="00152216"/>
    <w:rsid w:val="001569CC"/>
    <w:rsid w:val="001614BD"/>
    <w:rsid w:val="00170CCA"/>
    <w:rsid w:val="0018054D"/>
    <w:rsid w:val="0018397F"/>
    <w:rsid w:val="001A63EE"/>
    <w:rsid w:val="001C07CD"/>
    <w:rsid w:val="001C2CA5"/>
    <w:rsid w:val="001C7DFE"/>
    <w:rsid w:val="001D2065"/>
    <w:rsid w:val="001E03AA"/>
    <w:rsid w:val="001E2F04"/>
    <w:rsid w:val="0020418B"/>
    <w:rsid w:val="00212BA8"/>
    <w:rsid w:val="00213584"/>
    <w:rsid w:val="00221C99"/>
    <w:rsid w:val="00222C9D"/>
    <w:rsid w:val="00227035"/>
    <w:rsid w:val="002361B4"/>
    <w:rsid w:val="00237CEE"/>
    <w:rsid w:val="00237E03"/>
    <w:rsid w:val="00240152"/>
    <w:rsid w:val="002463C6"/>
    <w:rsid w:val="002536E4"/>
    <w:rsid w:val="00256B66"/>
    <w:rsid w:val="00262ABE"/>
    <w:rsid w:val="00263306"/>
    <w:rsid w:val="002662AD"/>
    <w:rsid w:val="00266C17"/>
    <w:rsid w:val="00282641"/>
    <w:rsid w:val="0028634B"/>
    <w:rsid w:val="002916DA"/>
    <w:rsid w:val="002B2196"/>
    <w:rsid w:val="002B5719"/>
    <w:rsid w:val="002D43B2"/>
    <w:rsid w:val="002D7717"/>
    <w:rsid w:val="002E07D5"/>
    <w:rsid w:val="002E2518"/>
    <w:rsid w:val="002F7622"/>
    <w:rsid w:val="0030691C"/>
    <w:rsid w:val="00315353"/>
    <w:rsid w:val="00316CE6"/>
    <w:rsid w:val="003209C8"/>
    <w:rsid w:val="00324AFB"/>
    <w:rsid w:val="00330E82"/>
    <w:rsid w:val="00333718"/>
    <w:rsid w:val="003538B1"/>
    <w:rsid w:val="00353B6C"/>
    <w:rsid w:val="0035512D"/>
    <w:rsid w:val="00360555"/>
    <w:rsid w:val="00371A8B"/>
    <w:rsid w:val="003B3279"/>
    <w:rsid w:val="003C0FBE"/>
    <w:rsid w:val="003C12BB"/>
    <w:rsid w:val="003C1E82"/>
    <w:rsid w:val="003C351F"/>
    <w:rsid w:val="003D75FA"/>
    <w:rsid w:val="003D7D68"/>
    <w:rsid w:val="003F0090"/>
    <w:rsid w:val="003F7D74"/>
    <w:rsid w:val="00401C08"/>
    <w:rsid w:val="00402FA5"/>
    <w:rsid w:val="00406906"/>
    <w:rsid w:val="004101CA"/>
    <w:rsid w:val="004203B9"/>
    <w:rsid w:val="00444554"/>
    <w:rsid w:val="004501B4"/>
    <w:rsid w:val="00451804"/>
    <w:rsid w:val="00456C44"/>
    <w:rsid w:val="00467BCB"/>
    <w:rsid w:val="004845BA"/>
    <w:rsid w:val="0048519B"/>
    <w:rsid w:val="004930C0"/>
    <w:rsid w:val="00496A89"/>
    <w:rsid w:val="004A0C37"/>
    <w:rsid w:val="004A1213"/>
    <w:rsid w:val="004A2872"/>
    <w:rsid w:val="004A5728"/>
    <w:rsid w:val="004C2429"/>
    <w:rsid w:val="004C6EE4"/>
    <w:rsid w:val="004C7084"/>
    <w:rsid w:val="004F449E"/>
    <w:rsid w:val="00505CB5"/>
    <w:rsid w:val="00511A9E"/>
    <w:rsid w:val="0051436B"/>
    <w:rsid w:val="00522604"/>
    <w:rsid w:val="00523FF2"/>
    <w:rsid w:val="00530C1F"/>
    <w:rsid w:val="005349F7"/>
    <w:rsid w:val="00542D90"/>
    <w:rsid w:val="00561CD1"/>
    <w:rsid w:val="00584759"/>
    <w:rsid w:val="00585D8D"/>
    <w:rsid w:val="005922B4"/>
    <w:rsid w:val="005A09DA"/>
    <w:rsid w:val="005B2AE6"/>
    <w:rsid w:val="005C389C"/>
    <w:rsid w:val="005D01C4"/>
    <w:rsid w:val="005D17CC"/>
    <w:rsid w:val="005D48A4"/>
    <w:rsid w:val="005D6553"/>
    <w:rsid w:val="005D7AA4"/>
    <w:rsid w:val="005E052F"/>
    <w:rsid w:val="005E08E4"/>
    <w:rsid w:val="005E4951"/>
    <w:rsid w:val="005E7129"/>
    <w:rsid w:val="005F7E4D"/>
    <w:rsid w:val="00617DE7"/>
    <w:rsid w:val="00620074"/>
    <w:rsid w:val="006203E5"/>
    <w:rsid w:val="006236CD"/>
    <w:rsid w:val="0063381E"/>
    <w:rsid w:val="00636483"/>
    <w:rsid w:val="00637781"/>
    <w:rsid w:val="00641447"/>
    <w:rsid w:val="006509C5"/>
    <w:rsid w:val="00653C67"/>
    <w:rsid w:val="00665DBE"/>
    <w:rsid w:val="00666656"/>
    <w:rsid w:val="00671542"/>
    <w:rsid w:val="00687A55"/>
    <w:rsid w:val="00692843"/>
    <w:rsid w:val="00694DA9"/>
    <w:rsid w:val="006A2F3D"/>
    <w:rsid w:val="006A303B"/>
    <w:rsid w:val="006C4349"/>
    <w:rsid w:val="006C469B"/>
    <w:rsid w:val="006C6D93"/>
    <w:rsid w:val="006C76E0"/>
    <w:rsid w:val="006D2F61"/>
    <w:rsid w:val="006D61D8"/>
    <w:rsid w:val="006E7BB9"/>
    <w:rsid w:val="00704657"/>
    <w:rsid w:val="007065EA"/>
    <w:rsid w:val="007101F9"/>
    <w:rsid w:val="0071192B"/>
    <w:rsid w:val="0071555B"/>
    <w:rsid w:val="0071703D"/>
    <w:rsid w:val="00727DC5"/>
    <w:rsid w:val="00731B87"/>
    <w:rsid w:val="00733724"/>
    <w:rsid w:val="0075786A"/>
    <w:rsid w:val="00767014"/>
    <w:rsid w:val="0076730D"/>
    <w:rsid w:val="00785393"/>
    <w:rsid w:val="007860B0"/>
    <w:rsid w:val="007A228D"/>
    <w:rsid w:val="007A6B88"/>
    <w:rsid w:val="007A764D"/>
    <w:rsid w:val="007B1F71"/>
    <w:rsid w:val="007C1ADD"/>
    <w:rsid w:val="007C7E18"/>
    <w:rsid w:val="007D1A61"/>
    <w:rsid w:val="007D7656"/>
    <w:rsid w:val="007D776D"/>
    <w:rsid w:val="007E4D45"/>
    <w:rsid w:val="007E5BBE"/>
    <w:rsid w:val="00801487"/>
    <w:rsid w:val="00804B9C"/>
    <w:rsid w:val="00817C12"/>
    <w:rsid w:val="008252C4"/>
    <w:rsid w:val="00834FEC"/>
    <w:rsid w:val="008532A2"/>
    <w:rsid w:val="008539AE"/>
    <w:rsid w:val="00857FE9"/>
    <w:rsid w:val="00866442"/>
    <w:rsid w:val="008725D3"/>
    <w:rsid w:val="00875A8E"/>
    <w:rsid w:val="00875D37"/>
    <w:rsid w:val="008763EF"/>
    <w:rsid w:val="00880347"/>
    <w:rsid w:val="0088193A"/>
    <w:rsid w:val="008B1244"/>
    <w:rsid w:val="008B26DC"/>
    <w:rsid w:val="008B2D23"/>
    <w:rsid w:val="008C22E7"/>
    <w:rsid w:val="008C6665"/>
    <w:rsid w:val="008D6C8B"/>
    <w:rsid w:val="008D6D0B"/>
    <w:rsid w:val="008D7EB5"/>
    <w:rsid w:val="008E6078"/>
    <w:rsid w:val="008F0EFA"/>
    <w:rsid w:val="008F5E14"/>
    <w:rsid w:val="008F6D17"/>
    <w:rsid w:val="0090399F"/>
    <w:rsid w:val="00924ACE"/>
    <w:rsid w:val="00924F87"/>
    <w:rsid w:val="00926ABC"/>
    <w:rsid w:val="00930D59"/>
    <w:rsid w:val="009320A6"/>
    <w:rsid w:val="00935598"/>
    <w:rsid w:val="009626D2"/>
    <w:rsid w:val="009629EB"/>
    <w:rsid w:val="00977C78"/>
    <w:rsid w:val="009B1502"/>
    <w:rsid w:val="009B6E9F"/>
    <w:rsid w:val="009C2145"/>
    <w:rsid w:val="009D0CFF"/>
    <w:rsid w:val="009D2794"/>
    <w:rsid w:val="009D5DCA"/>
    <w:rsid w:val="009D7CBA"/>
    <w:rsid w:val="009E1B35"/>
    <w:rsid w:val="009E1C97"/>
    <w:rsid w:val="009E2555"/>
    <w:rsid w:val="009E2E58"/>
    <w:rsid w:val="009F193C"/>
    <w:rsid w:val="009F4E17"/>
    <w:rsid w:val="009F60DB"/>
    <w:rsid w:val="00A001EE"/>
    <w:rsid w:val="00A02CB6"/>
    <w:rsid w:val="00A078AD"/>
    <w:rsid w:val="00A15CCA"/>
    <w:rsid w:val="00A206B8"/>
    <w:rsid w:val="00A25BE8"/>
    <w:rsid w:val="00A303CE"/>
    <w:rsid w:val="00A30CAF"/>
    <w:rsid w:val="00A605D9"/>
    <w:rsid w:val="00A66451"/>
    <w:rsid w:val="00A81810"/>
    <w:rsid w:val="00A82CB4"/>
    <w:rsid w:val="00A85E7B"/>
    <w:rsid w:val="00A8725A"/>
    <w:rsid w:val="00A91042"/>
    <w:rsid w:val="00A91ED8"/>
    <w:rsid w:val="00A92417"/>
    <w:rsid w:val="00AA4104"/>
    <w:rsid w:val="00AB0247"/>
    <w:rsid w:val="00AB5240"/>
    <w:rsid w:val="00AC200D"/>
    <w:rsid w:val="00AC3285"/>
    <w:rsid w:val="00AC3D51"/>
    <w:rsid w:val="00AC43BF"/>
    <w:rsid w:val="00AD010F"/>
    <w:rsid w:val="00AD16C8"/>
    <w:rsid w:val="00AE308A"/>
    <w:rsid w:val="00AE42B6"/>
    <w:rsid w:val="00B010B8"/>
    <w:rsid w:val="00B031C3"/>
    <w:rsid w:val="00B04664"/>
    <w:rsid w:val="00B07569"/>
    <w:rsid w:val="00B077FF"/>
    <w:rsid w:val="00B10552"/>
    <w:rsid w:val="00B1463B"/>
    <w:rsid w:val="00B16CDD"/>
    <w:rsid w:val="00B224B3"/>
    <w:rsid w:val="00B35140"/>
    <w:rsid w:val="00B40569"/>
    <w:rsid w:val="00B43518"/>
    <w:rsid w:val="00B448F0"/>
    <w:rsid w:val="00B54388"/>
    <w:rsid w:val="00B7386B"/>
    <w:rsid w:val="00B76BAB"/>
    <w:rsid w:val="00B8385E"/>
    <w:rsid w:val="00B86CDF"/>
    <w:rsid w:val="00B91D38"/>
    <w:rsid w:val="00B92408"/>
    <w:rsid w:val="00B94540"/>
    <w:rsid w:val="00B97C4F"/>
    <w:rsid w:val="00BA04EC"/>
    <w:rsid w:val="00BA0C7A"/>
    <w:rsid w:val="00BA24E3"/>
    <w:rsid w:val="00BA2AEA"/>
    <w:rsid w:val="00BA5214"/>
    <w:rsid w:val="00BA6475"/>
    <w:rsid w:val="00BB04B6"/>
    <w:rsid w:val="00BB0F81"/>
    <w:rsid w:val="00BC0AB4"/>
    <w:rsid w:val="00BD7F2B"/>
    <w:rsid w:val="00BE1CC0"/>
    <w:rsid w:val="00BE2465"/>
    <w:rsid w:val="00C053D9"/>
    <w:rsid w:val="00C20099"/>
    <w:rsid w:val="00C20D59"/>
    <w:rsid w:val="00C219DD"/>
    <w:rsid w:val="00C234FF"/>
    <w:rsid w:val="00C27D44"/>
    <w:rsid w:val="00C330B0"/>
    <w:rsid w:val="00C359EA"/>
    <w:rsid w:val="00C44BDA"/>
    <w:rsid w:val="00C5660A"/>
    <w:rsid w:val="00C63123"/>
    <w:rsid w:val="00C677AB"/>
    <w:rsid w:val="00C70DAE"/>
    <w:rsid w:val="00C726D3"/>
    <w:rsid w:val="00C72E92"/>
    <w:rsid w:val="00C80870"/>
    <w:rsid w:val="00C91015"/>
    <w:rsid w:val="00CA320D"/>
    <w:rsid w:val="00CA3682"/>
    <w:rsid w:val="00CA495C"/>
    <w:rsid w:val="00CB2AC1"/>
    <w:rsid w:val="00CB30CD"/>
    <w:rsid w:val="00CB3E57"/>
    <w:rsid w:val="00CB65A0"/>
    <w:rsid w:val="00CD5546"/>
    <w:rsid w:val="00CD6FFF"/>
    <w:rsid w:val="00CE1DEA"/>
    <w:rsid w:val="00D10AE0"/>
    <w:rsid w:val="00D1109A"/>
    <w:rsid w:val="00D12372"/>
    <w:rsid w:val="00D12EA1"/>
    <w:rsid w:val="00D13BF6"/>
    <w:rsid w:val="00D16482"/>
    <w:rsid w:val="00D4029A"/>
    <w:rsid w:val="00D5010E"/>
    <w:rsid w:val="00D51635"/>
    <w:rsid w:val="00D52605"/>
    <w:rsid w:val="00D5687F"/>
    <w:rsid w:val="00D87DB6"/>
    <w:rsid w:val="00D93DA1"/>
    <w:rsid w:val="00DA4701"/>
    <w:rsid w:val="00DB4A6D"/>
    <w:rsid w:val="00DB581D"/>
    <w:rsid w:val="00DC4B88"/>
    <w:rsid w:val="00DE60CE"/>
    <w:rsid w:val="00E02704"/>
    <w:rsid w:val="00E04613"/>
    <w:rsid w:val="00E0650A"/>
    <w:rsid w:val="00E07B28"/>
    <w:rsid w:val="00E16CCB"/>
    <w:rsid w:val="00E24C9C"/>
    <w:rsid w:val="00E276C6"/>
    <w:rsid w:val="00E32B50"/>
    <w:rsid w:val="00E3569C"/>
    <w:rsid w:val="00E35D61"/>
    <w:rsid w:val="00E66674"/>
    <w:rsid w:val="00E7635A"/>
    <w:rsid w:val="00E8038E"/>
    <w:rsid w:val="00E84D7B"/>
    <w:rsid w:val="00E9131D"/>
    <w:rsid w:val="00E914D0"/>
    <w:rsid w:val="00E92A1B"/>
    <w:rsid w:val="00E960E7"/>
    <w:rsid w:val="00EA06CD"/>
    <w:rsid w:val="00EA3508"/>
    <w:rsid w:val="00EA41B5"/>
    <w:rsid w:val="00EB1DCF"/>
    <w:rsid w:val="00EB70F5"/>
    <w:rsid w:val="00EC0B4D"/>
    <w:rsid w:val="00EC7155"/>
    <w:rsid w:val="00ED3295"/>
    <w:rsid w:val="00ED6C55"/>
    <w:rsid w:val="00EE5A0B"/>
    <w:rsid w:val="00F164E4"/>
    <w:rsid w:val="00F23C30"/>
    <w:rsid w:val="00F305A5"/>
    <w:rsid w:val="00F30E55"/>
    <w:rsid w:val="00F37F05"/>
    <w:rsid w:val="00F420CB"/>
    <w:rsid w:val="00F47619"/>
    <w:rsid w:val="00F515DB"/>
    <w:rsid w:val="00F547C2"/>
    <w:rsid w:val="00F63F50"/>
    <w:rsid w:val="00F77FF4"/>
    <w:rsid w:val="00F84CB4"/>
    <w:rsid w:val="00F90188"/>
    <w:rsid w:val="00F94015"/>
    <w:rsid w:val="00F95C3E"/>
    <w:rsid w:val="00FB638C"/>
    <w:rsid w:val="00FB75C4"/>
    <w:rsid w:val="00FD27BF"/>
    <w:rsid w:val="00FD2880"/>
    <w:rsid w:val="00FD36B7"/>
    <w:rsid w:val="00FE0F8F"/>
    <w:rsid w:val="00FE1B31"/>
    <w:rsid w:val="00FE2368"/>
    <w:rsid w:val="00FF27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4262E"/>
  <w15:chartTrackingRefBased/>
  <w15:docId w15:val="{0D5D7794-0580-4BD5-BE16-9F8F75000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38FE"/>
    <w:pPr>
      <w:ind w:left="578" w:hanging="578"/>
    </w:pPr>
  </w:style>
  <w:style w:type="paragraph" w:styleId="Heading1">
    <w:name w:val="heading 1"/>
    <w:basedOn w:val="Normal"/>
    <w:next w:val="Normal"/>
    <w:link w:val="Heading1Char"/>
    <w:qFormat/>
    <w:rsid w:val="00496A89"/>
    <w:pPr>
      <w:keepNext/>
      <w:keepLines/>
      <w:numPr>
        <w:ilvl w:val="1"/>
        <w:numId w:val="2"/>
      </w:numPr>
      <w:spacing w:before="480" w:after="0"/>
      <w:outlineLvl w:val="0"/>
    </w:pPr>
    <w:rPr>
      <w:rFonts w:asciiTheme="minorHAnsi" w:eastAsiaTheme="majorEastAsia" w:hAnsiTheme="minorHAnsi" w:cstheme="majorBidi"/>
      <w:b/>
      <w:bCs/>
      <w:color w:val="8064A2" w:themeColor="accent4"/>
      <w:sz w:val="28"/>
      <w:szCs w:val="28"/>
    </w:rPr>
  </w:style>
  <w:style w:type="paragraph" w:styleId="Heading2">
    <w:name w:val="heading 2"/>
    <w:basedOn w:val="Normal"/>
    <w:next w:val="Normal"/>
    <w:link w:val="Heading2Char"/>
    <w:uiPriority w:val="9"/>
    <w:unhideWhenUsed/>
    <w:qFormat/>
    <w:rsid w:val="000D50F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D50F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96A89"/>
    <w:rPr>
      <w:rFonts w:asciiTheme="minorHAnsi" w:eastAsiaTheme="majorEastAsia" w:hAnsiTheme="minorHAnsi" w:cstheme="majorBidi"/>
      <w:b/>
      <w:bCs/>
      <w:color w:val="8064A2" w:themeColor="accent4"/>
      <w:sz w:val="28"/>
      <w:szCs w:val="28"/>
    </w:rPr>
  </w:style>
  <w:style w:type="numbering" w:customStyle="1" w:styleId="Contract">
    <w:name w:val="Contract"/>
    <w:uiPriority w:val="99"/>
    <w:rsid w:val="00496A89"/>
    <w:pPr>
      <w:numPr>
        <w:numId w:val="1"/>
      </w:numPr>
    </w:pPr>
  </w:style>
  <w:style w:type="table" w:styleId="TableGrid">
    <w:name w:val="Table Grid"/>
    <w:basedOn w:val="TableNormal"/>
    <w:uiPriority w:val="59"/>
    <w:unhideWhenUsed/>
    <w:rsid w:val="00E16C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E16CCB"/>
    <w:pPr>
      <w:ind w:left="720"/>
      <w:contextualSpacing/>
    </w:pPr>
  </w:style>
  <w:style w:type="paragraph" w:styleId="NoSpacing">
    <w:name w:val="No Spacing"/>
    <w:uiPriority w:val="1"/>
    <w:qFormat/>
    <w:rsid w:val="009E1B35"/>
    <w:pPr>
      <w:numPr>
        <w:numId w:val="3"/>
      </w:numPr>
      <w:spacing w:after="0" w:line="240" w:lineRule="auto"/>
    </w:pPr>
  </w:style>
  <w:style w:type="paragraph" w:customStyle="1" w:styleId="NewHeading1">
    <w:name w:val="New Heading 1"/>
    <w:link w:val="NewHeading1Char"/>
    <w:qFormat/>
    <w:rsid w:val="009E1B35"/>
    <w:pPr>
      <w:numPr>
        <w:numId w:val="4"/>
      </w:numPr>
    </w:pPr>
    <w:rPr>
      <w:rFonts w:eastAsiaTheme="majorEastAsia" w:cstheme="majorBidi"/>
      <w:bCs/>
      <w:color w:val="4F758B"/>
      <w:sz w:val="28"/>
      <w:szCs w:val="28"/>
    </w:rPr>
  </w:style>
  <w:style w:type="paragraph" w:styleId="TOCHeading">
    <w:name w:val="TOC Heading"/>
    <w:basedOn w:val="Heading1"/>
    <w:next w:val="Normal"/>
    <w:uiPriority w:val="39"/>
    <w:unhideWhenUsed/>
    <w:qFormat/>
    <w:rsid w:val="00924ACE"/>
    <w:pPr>
      <w:numPr>
        <w:ilvl w:val="0"/>
        <w:numId w:val="0"/>
      </w:numPr>
      <w:spacing w:before="240" w:line="259" w:lineRule="auto"/>
      <w:outlineLvl w:val="9"/>
    </w:pPr>
    <w:rPr>
      <w:rFonts w:asciiTheme="majorHAnsi" w:hAnsiTheme="majorHAnsi"/>
      <w:b w:val="0"/>
      <w:bCs w:val="0"/>
      <w:color w:val="365F91" w:themeColor="accent1" w:themeShade="BF"/>
      <w:sz w:val="32"/>
      <w:szCs w:val="32"/>
      <w:lang w:val="en-US"/>
    </w:rPr>
  </w:style>
  <w:style w:type="character" w:customStyle="1" w:styleId="NewHeading1Char">
    <w:name w:val="New Heading 1 Char"/>
    <w:basedOn w:val="DefaultParagraphFont"/>
    <w:link w:val="NewHeading1"/>
    <w:rsid w:val="009E1B35"/>
    <w:rPr>
      <w:rFonts w:eastAsiaTheme="majorEastAsia" w:cstheme="majorBidi"/>
      <w:bCs/>
      <w:color w:val="4F758B"/>
      <w:sz w:val="28"/>
      <w:szCs w:val="28"/>
    </w:rPr>
  </w:style>
  <w:style w:type="paragraph" w:styleId="TOC2">
    <w:name w:val="toc 2"/>
    <w:basedOn w:val="Normal"/>
    <w:next w:val="Normal"/>
    <w:autoRedefine/>
    <w:uiPriority w:val="39"/>
    <w:unhideWhenUsed/>
    <w:rsid w:val="001A63EE"/>
    <w:pPr>
      <w:spacing w:after="100" w:line="259" w:lineRule="auto"/>
      <w:ind w:left="220" w:firstLine="0"/>
    </w:pPr>
    <w:rPr>
      <w:rFonts w:asciiTheme="minorHAnsi" w:eastAsiaTheme="minorEastAsia" w:hAnsiTheme="minorHAnsi" w:cs="Times New Roman"/>
      <w:sz w:val="22"/>
      <w:szCs w:val="22"/>
      <w:lang w:val="en-US"/>
    </w:rPr>
  </w:style>
  <w:style w:type="paragraph" w:styleId="TOC1">
    <w:name w:val="toc 1"/>
    <w:basedOn w:val="Normal"/>
    <w:next w:val="Normal"/>
    <w:autoRedefine/>
    <w:uiPriority w:val="39"/>
    <w:unhideWhenUsed/>
    <w:rsid w:val="00C234FF"/>
    <w:pPr>
      <w:tabs>
        <w:tab w:val="left" w:pos="660"/>
        <w:tab w:val="right" w:leader="dot" w:pos="9016"/>
      </w:tabs>
      <w:spacing w:after="100" w:line="259" w:lineRule="auto"/>
      <w:ind w:left="0" w:firstLine="0"/>
    </w:pPr>
    <w:rPr>
      <w:rFonts w:asciiTheme="minorHAnsi" w:eastAsiaTheme="minorEastAsia" w:hAnsiTheme="minorHAnsi" w:cs="Times New Roman"/>
      <w:sz w:val="22"/>
      <w:szCs w:val="22"/>
      <w:lang w:val="en-US"/>
    </w:rPr>
  </w:style>
  <w:style w:type="paragraph" w:styleId="TOC3">
    <w:name w:val="toc 3"/>
    <w:basedOn w:val="Normal"/>
    <w:next w:val="Normal"/>
    <w:autoRedefine/>
    <w:uiPriority w:val="39"/>
    <w:unhideWhenUsed/>
    <w:rsid w:val="001A63EE"/>
    <w:pPr>
      <w:spacing w:after="100" w:line="259" w:lineRule="auto"/>
      <w:ind w:left="440" w:firstLine="0"/>
    </w:pPr>
    <w:rPr>
      <w:rFonts w:asciiTheme="minorHAnsi" w:eastAsiaTheme="minorEastAsia" w:hAnsiTheme="minorHAnsi" w:cs="Times New Roman"/>
      <w:sz w:val="22"/>
      <w:szCs w:val="22"/>
      <w:lang w:val="en-US"/>
    </w:rPr>
  </w:style>
  <w:style w:type="paragraph" w:styleId="Header">
    <w:name w:val="header"/>
    <w:basedOn w:val="Normal"/>
    <w:link w:val="HeaderChar"/>
    <w:uiPriority w:val="99"/>
    <w:unhideWhenUsed/>
    <w:rsid w:val="000D50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0F6"/>
  </w:style>
  <w:style w:type="paragraph" w:styleId="Footer">
    <w:name w:val="footer"/>
    <w:basedOn w:val="Normal"/>
    <w:link w:val="FooterChar"/>
    <w:uiPriority w:val="99"/>
    <w:unhideWhenUsed/>
    <w:rsid w:val="000D50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0F6"/>
  </w:style>
  <w:style w:type="character" w:customStyle="1" w:styleId="Heading3Char">
    <w:name w:val="Heading 3 Char"/>
    <w:basedOn w:val="DefaultParagraphFont"/>
    <w:link w:val="Heading3"/>
    <w:uiPriority w:val="9"/>
    <w:semiHidden/>
    <w:rsid w:val="000D50F6"/>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0D50F6"/>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0D50F6"/>
    <w:rPr>
      <w:color w:val="0000FF" w:themeColor="hyperlink"/>
      <w:u w:val="single"/>
    </w:rPr>
  </w:style>
  <w:style w:type="paragraph" w:customStyle="1" w:styleId="NewHeading2">
    <w:name w:val="New Heading 2"/>
    <w:basedOn w:val="NewHeading1"/>
    <w:link w:val="NewHeading2Char"/>
    <w:qFormat/>
    <w:rsid w:val="00AD010F"/>
    <w:pPr>
      <w:numPr>
        <w:numId w:val="5"/>
      </w:numPr>
    </w:pPr>
    <w:rPr>
      <w:sz w:val="24"/>
    </w:rPr>
  </w:style>
  <w:style w:type="character" w:customStyle="1" w:styleId="NewHeading2Char">
    <w:name w:val="New Heading 2 Char"/>
    <w:basedOn w:val="NewHeading1Char"/>
    <w:link w:val="NewHeading2"/>
    <w:rsid w:val="00AD010F"/>
    <w:rPr>
      <w:rFonts w:eastAsiaTheme="majorEastAsia" w:cstheme="majorBidi"/>
      <w:bCs/>
      <w:color w:val="4F758B"/>
      <w:sz w:val="28"/>
      <w:szCs w:val="28"/>
    </w:rPr>
  </w:style>
  <w:style w:type="character" w:styleId="CommentReference">
    <w:name w:val="annotation reference"/>
    <w:basedOn w:val="DefaultParagraphFont"/>
    <w:uiPriority w:val="99"/>
    <w:semiHidden/>
    <w:unhideWhenUsed/>
    <w:rsid w:val="00D16482"/>
    <w:rPr>
      <w:sz w:val="16"/>
      <w:szCs w:val="16"/>
    </w:rPr>
  </w:style>
  <w:style w:type="paragraph" w:styleId="CommentText">
    <w:name w:val="annotation text"/>
    <w:basedOn w:val="Normal"/>
    <w:link w:val="CommentTextChar"/>
    <w:uiPriority w:val="99"/>
    <w:unhideWhenUsed/>
    <w:rsid w:val="00D16482"/>
    <w:pPr>
      <w:spacing w:line="240" w:lineRule="auto"/>
    </w:pPr>
    <w:rPr>
      <w:sz w:val="20"/>
      <w:szCs w:val="20"/>
    </w:rPr>
  </w:style>
  <w:style w:type="character" w:customStyle="1" w:styleId="CommentTextChar">
    <w:name w:val="Comment Text Char"/>
    <w:basedOn w:val="DefaultParagraphFont"/>
    <w:link w:val="CommentText"/>
    <w:uiPriority w:val="99"/>
    <w:rsid w:val="00D16482"/>
    <w:rPr>
      <w:sz w:val="20"/>
      <w:szCs w:val="20"/>
    </w:rPr>
  </w:style>
  <w:style w:type="paragraph" w:styleId="CommentSubject">
    <w:name w:val="annotation subject"/>
    <w:basedOn w:val="CommentText"/>
    <w:next w:val="CommentText"/>
    <w:link w:val="CommentSubjectChar"/>
    <w:uiPriority w:val="99"/>
    <w:semiHidden/>
    <w:unhideWhenUsed/>
    <w:rsid w:val="00D16482"/>
    <w:rPr>
      <w:b/>
      <w:bCs/>
    </w:rPr>
  </w:style>
  <w:style w:type="character" w:customStyle="1" w:styleId="CommentSubjectChar">
    <w:name w:val="Comment Subject Char"/>
    <w:basedOn w:val="CommentTextChar"/>
    <w:link w:val="CommentSubject"/>
    <w:uiPriority w:val="99"/>
    <w:semiHidden/>
    <w:rsid w:val="00D16482"/>
    <w:rPr>
      <w:b/>
      <w:bCs/>
      <w:sz w:val="20"/>
      <w:szCs w:val="20"/>
    </w:rPr>
  </w:style>
  <w:style w:type="paragraph" w:styleId="BodyText">
    <w:name w:val="Body Text"/>
    <w:basedOn w:val="Normal"/>
    <w:link w:val="BodyTextChar"/>
    <w:uiPriority w:val="1"/>
    <w:semiHidden/>
    <w:unhideWhenUsed/>
    <w:rsid w:val="00AC43BF"/>
    <w:pPr>
      <w:autoSpaceDE w:val="0"/>
      <w:autoSpaceDN w:val="0"/>
      <w:spacing w:after="0" w:line="240" w:lineRule="auto"/>
      <w:ind w:left="462" w:firstLine="0"/>
    </w:pPr>
    <w:rPr>
      <w:rFonts w:ascii="Arial MT" w:hAnsi="Arial MT" w:cs="Calibri"/>
      <w:sz w:val="22"/>
      <w:szCs w:val="22"/>
    </w:rPr>
  </w:style>
  <w:style w:type="character" w:customStyle="1" w:styleId="BodyTextChar">
    <w:name w:val="Body Text Char"/>
    <w:basedOn w:val="DefaultParagraphFont"/>
    <w:link w:val="BodyText"/>
    <w:uiPriority w:val="1"/>
    <w:semiHidden/>
    <w:rsid w:val="00AC43BF"/>
    <w:rPr>
      <w:rFonts w:ascii="Arial MT" w:hAnsi="Arial MT" w:cs="Calibri"/>
      <w:sz w:val="22"/>
      <w:szCs w:val="22"/>
    </w:rPr>
  </w:style>
  <w:style w:type="character" w:styleId="UnresolvedMention">
    <w:name w:val="Unresolved Mention"/>
    <w:basedOn w:val="DefaultParagraphFont"/>
    <w:uiPriority w:val="99"/>
    <w:semiHidden/>
    <w:unhideWhenUsed/>
    <w:rsid w:val="007D7656"/>
    <w:rPr>
      <w:color w:val="605E5C"/>
      <w:shd w:val="clear" w:color="auto" w:fill="E1DFDD"/>
    </w:rPr>
  </w:style>
  <w:style w:type="character" w:styleId="FollowedHyperlink">
    <w:name w:val="FollowedHyperlink"/>
    <w:basedOn w:val="DefaultParagraphFont"/>
    <w:uiPriority w:val="99"/>
    <w:semiHidden/>
    <w:unhideWhenUsed/>
    <w:rsid w:val="00BE1CC0"/>
    <w:rPr>
      <w:color w:val="800080" w:themeColor="followedHyperlink"/>
      <w:u w:val="single"/>
    </w:rPr>
  </w:style>
  <w:style w:type="paragraph" w:styleId="Revision">
    <w:name w:val="Revision"/>
    <w:hidden/>
    <w:uiPriority w:val="99"/>
    <w:semiHidden/>
    <w:rsid w:val="00467BCB"/>
    <w:pPr>
      <w:spacing w:after="0" w:line="240" w:lineRule="auto"/>
    </w:pPr>
  </w:style>
  <w:style w:type="paragraph" w:styleId="NormalWeb">
    <w:name w:val="Normal (Web)"/>
    <w:basedOn w:val="Normal"/>
    <w:uiPriority w:val="99"/>
    <w:unhideWhenUsed/>
    <w:rsid w:val="00637781"/>
    <w:pPr>
      <w:spacing w:before="100" w:beforeAutospacing="1" w:after="100" w:afterAutospacing="1" w:line="240" w:lineRule="auto"/>
      <w:ind w:left="0" w:firstLine="0"/>
    </w:pPr>
    <w:rPr>
      <w:rFonts w:ascii="Times New Roman" w:eastAsia="Times New Roman" w:hAnsi="Times New Roman" w:cs="Times New Roman"/>
      <w:lang w:eastAsia="en-GB"/>
    </w:rPr>
  </w:style>
  <w:style w:type="character" w:styleId="Strong">
    <w:name w:val="Strong"/>
    <w:basedOn w:val="DefaultParagraphFont"/>
    <w:uiPriority w:val="22"/>
    <w:qFormat/>
    <w:rsid w:val="0063381E"/>
    <w:rPr>
      <w:b/>
      <w:bCs/>
    </w:rPr>
  </w:style>
  <w:style w:type="paragraph" w:styleId="Title">
    <w:name w:val="Title"/>
    <w:basedOn w:val="Normal"/>
    <w:next w:val="Normal"/>
    <w:link w:val="TitleChar"/>
    <w:uiPriority w:val="10"/>
    <w:qFormat/>
    <w:rsid w:val="000F38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F38FE"/>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unhideWhenUsed/>
    <w:rsid w:val="000F38FE"/>
    <w:pPr>
      <w:spacing w:after="100" w:line="278" w:lineRule="auto"/>
      <w:ind w:left="720" w:firstLine="0"/>
    </w:pPr>
    <w:rPr>
      <w:rFonts w:asciiTheme="minorHAnsi" w:eastAsiaTheme="minorEastAsia" w:hAnsiTheme="minorHAnsi"/>
      <w:kern w:val="2"/>
      <w:lang w:eastAsia="en-GB"/>
      <w14:ligatures w14:val="standardContextual"/>
    </w:rPr>
  </w:style>
  <w:style w:type="paragraph" w:styleId="TOC5">
    <w:name w:val="toc 5"/>
    <w:basedOn w:val="Normal"/>
    <w:next w:val="Normal"/>
    <w:autoRedefine/>
    <w:uiPriority w:val="39"/>
    <w:unhideWhenUsed/>
    <w:rsid w:val="000F38FE"/>
    <w:pPr>
      <w:spacing w:after="100" w:line="278" w:lineRule="auto"/>
      <w:ind w:left="960" w:firstLine="0"/>
    </w:pPr>
    <w:rPr>
      <w:rFonts w:asciiTheme="minorHAnsi" w:eastAsiaTheme="minorEastAsia" w:hAnsiTheme="minorHAnsi"/>
      <w:kern w:val="2"/>
      <w:lang w:eastAsia="en-GB"/>
      <w14:ligatures w14:val="standardContextual"/>
    </w:rPr>
  </w:style>
  <w:style w:type="paragraph" w:styleId="TOC6">
    <w:name w:val="toc 6"/>
    <w:basedOn w:val="Normal"/>
    <w:next w:val="Normal"/>
    <w:autoRedefine/>
    <w:uiPriority w:val="39"/>
    <w:unhideWhenUsed/>
    <w:rsid w:val="000F38FE"/>
    <w:pPr>
      <w:spacing w:after="100" w:line="278" w:lineRule="auto"/>
      <w:ind w:left="1200" w:firstLine="0"/>
    </w:pPr>
    <w:rPr>
      <w:rFonts w:asciiTheme="minorHAnsi" w:eastAsiaTheme="minorEastAsia" w:hAnsiTheme="minorHAnsi"/>
      <w:kern w:val="2"/>
      <w:lang w:eastAsia="en-GB"/>
      <w14:ligatures w14:val="standardContextual"/>
    </w:rPr>
  </w:style>
  <w:style w:type="paragraph" w:styleId="TOC7">
    <w:name w:val="toc 7"/>
    <w:basedOn w:val="Normal"/>
    <w:next w:val="Normal"/>
    <w:autoRedefine/>
    <w:uiPriority w:val="39"/>
    <w:unhideWhenUsed/>
    <w:rsid w:val="000F38FE"/>
    <w:pPr>
      <w:spacing w:after="100" w:line="278" w:lineRule="auto"/>
      <w:ind w:left="1440" w:firstLine="0"/>
    </w:pPr>
    <w:rPr>
      <w:rFonts w:asciiTheme="minorHAnsi" w:eastAsiaTheme="minorEastAsia" w:hAnsiTheme="minorHAnsi"/>
      <w:kern w:val="2"/>
      <w:lang w:eastAsia="en-GB"/>
      <w14:ligatures w14:val="standardContextual"/>
    </w:rPr>
  </w:style>
  <w:style w:type="paragraph" w:styleId="TOC8">
    <w:name w:val="toc 8"/>
    <w:basedOn w:val="Normal"/>
    <w:next w:val="Normal"/>
    <w:autoRedefine/>
    <w:uiPriority w:val="39"/>
    <w:unhideWhenUsed/>
    <w:rsid w:val="000F38FE"/>
    <w:pPr>
      <w:spacing w:after="100" w:line="278" w:lineRule="auto"/>
      <w:ind w:left="1680" w:firstLine="0"/>
    </w:pPr>
    <w:rPr>
      <w:rFonts w:asciiTheme="minorHAnsi" w:eastAsiaTheme="minorEastAsia" w:hAnsiTheme="minorHAnsi"/>
      <w:kern w:val="2"/>
      <w:lang w:eastAsia="en-GB"/>
      <w14:ligatures w14:val="standardContextual"/>
    </w:rPr>
  </w:style>
  <w:style w:type="paragraph" w:styleId="TOC9">
    <w:name w:val="toc 9"/>
    <w:basedOn w:val="Normal"/>
    <w:next w:val="Normal"/>
    <w:autoRedefine/>
    <w:uiPriority w:val="39"/>
    <w:unhideWhenUsed/>
    <w:rsid w:val="000F38FE"/>
    <w:pPr>
      <w:spacing w:after="100" w:line="278" w:lineRule="auto"/>
      <w:ind w:left="1920" w:firstLine="0"/>
    </w:pPr>
    <w:rPr>
      <w:rFonts w:asciiTheme="minorHAnsi" w:eastAsiaTheme="minorEastAsia" w:hAnsiTheme="minorHAnsi"/>
      <w:kern w:val="2"/>
      <w:lang w:eastAsia="en-GB"/>
      <w14:ligatures w14:val="standardContextual"/>
    </w:rPr>
  </w:style>
  <w:style w:type="paragraph" w:customStyle="1" w:styleId="H3">
    <w:name w:val="H3"/>
    <w:basedOn w:val="Heading2"/>
    <w:link w:val="H3Char"/>
    <w:qFormat/>
    <w:rsid w:val="001614BD"/>
    <w:rPr>
      <w:rFonts w:ascii="Arial" w:hAnsi="Arial" w:cs="Arial"/>
      <w:b/>
      <w:bCs/>
      <w:color w:val="002060"/>
      <w:sz w:val="28"/>
      <w:szCs w:val="32"/>
      <w:u w:val="single"/>
    </w:rPr>
  </w:style>
  <w:style w:type="character" w:customStyle="1" w:styleId="H3Char">
    <w:name w:val="H3 Char"/>
    <w:basedOn w:val="Heading2Char"/>
    <w:link w:val="H3"/>
    <w:rsid w:val="001614BD"/>
    <w:rPr>
      <w:rFonts w:asciiTheme="majorHAnsi" w:eastAsiaTheme="majorEastAsia" w:hAnsiTheme="majorHAnsi" w:cs="Arial"/>
      <w:b/>
      <w:bCs/>
      <w:color w:val="002060"/>
      <w:sz w:val="28"/>
      <w:szCs w:val="3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59637">
      <w:bodyDiv w:val="1"/>
      <w:marLeft w:val="0"/>
      <w:marRight w:val="0"/>
      <w:marTop w:val="0"/>
      <w:marBottom w:val="0"/>
      <w:divBdr>
        <w:top w:val="none" w:sz="0" w:space="0" w:color="auto"/>
        <w:left w:val="none" w:sz="0" w:space="0" w:color="auto"/>
        <w:bottom w:val="none" w:sz="0" w:space="0" w:color="auto"/>
        <w:right w:val="none" w:sz="0" w:space="0" w:color="auto"/>
      </w:divBdr>
    </w:div>
    <w:div w:id="326058072">
      <w:bodyDiv w:val="1"/>
      <w:marLeft w:val="0"/>
      <w:marRight w:val="0"/>
      <w:marTop w:val="0"/>
      <w:marBottom w:val="0"/>
      <w:divBdr>
        <w:top w:val="none" w:sz="0" w:space="0" w:color="auto"/>
        <w:left w:val="none" w:sz="0" w:space="0" w:color="auto"/>
        <w:bottom w:val="none" w:sz="0" w:space="0" w:color="auto"/>
        <w:right w:val="none" w:sz="0" w:space="0" w:color="auto"/>
      </w:divBdr>
    </w:div>
    <w:div w:id="420031067">
      <w:bodyDiv w:val="1"/>
      <w:marLeft w:val="0"/>
      <w:marRight w:val="0"/>
      <w:marTop w:val="0"/>
      <w:marBottom w:val="0"/>
      <w:divBdr>
        <w:top w:val="none" w:sz="0" w:space="0" w:color="auto"/>
        <w:left w:val="none" w:sz="0" w:space="0" w:color="auto"/>
        <w:bottom w:val="none" w:sz="0" w:space="0" w:color="auto"/>
        <w:right w:val="none" w:sz="0" w:space="0" w:color="auto"/>
      </w:divBdr>
    </w:div>
    <w:div w:id="427846957">
      <w:bodyDiv w:val="1"/>
      <w:marLeft w:val="0"/>
      <w:marRight w:val="0"/>
      <w:marTop w:val="0"/>
      <w:marBottom w:val="0"/>
      <w:divBdr>
        <w:top w:val="none" w:sz="0" w:space="0" w:color="auto"/>
        <w:left w:val="none" w:sz="0" w:space="0" w:color="auto"/>
        <w:bottom w:val="none" w:sz="0" w:space="0" w:color="auto"/>
        <w:right w:val="none" w:sz="0" w:space="0" w:color="auto"/>
      </w:divBdr>
    </w:div>
    <w:div w:id="682315802">
      <w:bodyDiv w:val="1"/>
      <w:marLeft w:val="0"/>
      <w:marRight w:val="0"/>
      <w:marTop w:val="0"/>
      <w:marBottom w:val="0"/>
      <w:divBdr>
        <w:top w:val="none" w:sz="0" w:space="0" w:color="auto"/>
        <w:left w:val="none" w:sz="0" w:space="0" w:color="auto"/>
        <w:bottom w:val="none" w:sz="0" w:space="0" w:color="auto"/>
        <w:right w:val="none" w:sz="0" w:space="0" w:color="auto"/>
      </w:divBdr>
    </w:div>
    <w:div w:id="772436417">
      <w:bodyDiv w:val="1"/>
      <w:marLeft w:val="0"/>
      <w:marRight w:val="0"/>
      <w:marTop w:val="0"/>
      <w:marBottom w:val="0"/>
      <w:divBdr>
        <w:top w:val="none" w:sz="0" w:space="0" w:color="auto"/>
        <w:left w:val="none" w:sz="0" w:space="0" w:color="auto"/>
        <w:bottom w:val="none" w:sz="0" w:space="0" w:color="auto"/>
        <w:right w:val="none" w:sz="0" w:space="0" w:color="auto"/>
      </w:divBdr>
    </w:div>
    <w:div w:id="906649198">
      <w:bodyDiv w:val="1"/>
      <w:marLeft w:val="0"/>
      <w:marRight w:val="0"/>
      <w:marTop w:val="0"/>
      <w:marBottom w:val="0"/>
      <w:divBdr>
        <w:top w:val="none" w:sz="0" w:space="0" w:color="auto"/>
        <w:left w:val="none" w:sz="0" w:space="0" w:color="auto"/>
        <w:bottom w:val="none" w:sz="0" w:space="0" w:color="auto"/>
        <w:right w:val="none" w:sz="0" w:space="0" w:color="auto"/>
      </w:divBdr>
    </w:div>
    <w:div w:id="926885986">
      <w:bodyDiv w:val="1"/>
      <w:marLeft w:val="0"/>
      <w:marRight w:val="0"/>
      <w:marTop w:val="0"/>
      <w:marBottom w:val="0"/>
      <w:divBdr>
        <w:top w:val="none" w:sz="0" w:space="0" w:color="auto"/>
        <w:left w:val="none" w:sz="0" w:space="0" w:color="auto"/>
        <w:bottom w:val="none" w:sz="0" w:space="0" w:color="auto"/>
        <w:right w:val="none" w:sz="0" w:space="0" w:color="auto"/>
      </w:divBdr>
    </w:div>
    <w:div w:id="1279021319">
      <w:bodyDiv w:val="1"/>
      <w:marLeft w:val="0"/>
      <w:marRight w:val="0"/>
      <w:marTop w:val="0"/>
      <w:marBottom w:val="0"/>
      <w:divBdr>
        <w:top w:val="none" w:sz="0" w:space="0" w:color="auto"/>
        <w:left w:val="none" w:sz="0" w:space="0" w:color="auto"/>
        <w:bottom w:val="none" w:sz="0" w:space="0" w:color="auto"/>
        <w:right w:val="none" w:sz="0" w:space="0" w:color="auto"/>
      </w:divBdr>
    </w:div>
    <w:div w:id="1387796168">
      <w:bodyDiv w:val="1"/>
      <w:marLeft w:val="0"/>
      <w:marRight w:val="0"/>
      <w:marTop w:val="0"/>
      <w:marBottom w:val="0"/>
      <w:divBdr>
        <w:top w:val="none" w:sz="0" w:space="0" w:color="auto"/>
        <w:left w:val="none" w:sz="0" w:space="0" w:color="auto"/>
        <w:bottom w:val="none" w:sz="0" w:space="0" w:color="auto"/>
        <w:right w:val="none" w:sz="0" w:space="0" w:color="auto"/>
      </w:divBdr>
    </w:div>
    <w:div w:id="1437604571">
      <w:bodyDiv w:val="1"/>
      <w:marLeft w:val="0"/>
      <w:marRight w:val="0"/>
      <w:marTop w:val="0"/>
      <w:marBottom w:val="0"/>
      <w:divBdr>
        <w:top w:val="none" w:sz="0" w:space="0" w:color="auto"/>
        <w:left w:val="none" w:sz="0" w:space="0" w:color="auto"/>
        <w:bottom w:val="none" w:sz="0" w:space="0" w:color="auto"/>
        <w:right w:val="none" w:sz="0" w:space="0" w:color="auto"/>
      </w:divBdr>
    </w:div>
    <w:div w:id="1809399127">
      <w:bodyDiv w:val="1"/>
      <w:marLeft w:val="0"/>
      <w:marRight w:val="0"/>
      <w:marTop w:val="0"/>
      <w:marBottom w:val="0"/>
      <w:divBdr>
        <w:top w:val="none" w:sz="0" w:space="0" w:color="auto"/>
        <w:left w:val="none" w:sz="0" w:space="0" w:color="auto"/>
        <w:bottom w:val="none" w:sz="0" w:space="0" w:color="auto"/>
        <w:right w:val="none" w:sz="0" w:space="0" w:color="auto"/>
      </w:divBdr>
    </w:div>
    <w:div w:id="1843079262">
      <w:bodyDiv w:val="1"/>
      <w:marLeft w:val="0"/>
      <w:marRight w:val="0"/>
      <w:marTop w:val="0"/>
      <w:marBottom w:val="0"/>
      <w:divBdr>
        <w:top w:val="none" w:sz="0" w:space="0" w:color="auto"/>
        <w:left w:val="none" w:sz="0" w:space="0" w:color="auto"/>
        <w:bottom w:val="none" w:sz="0" w:space="0" w:color="auto"/>
        <w:right w:val="none" w:sz="0" w:space="0" w:color="auto"/>
      </w:divBdr>
    </w:div>
    <w:div w:id="1908570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nv.health@rotherham.gov.uk" TargetMode="External"/><Relationship Id="rId18" Type="http://schemas.openxmlformats.org/officeDocument/2006/relationships/hyperlink" Target="mailto:info@housing-ombudsman.org.uk" TargetMode="External"/><Relationship Id="rId3" Type="http://schemas.openxmlformats.org/officeDocument/2006/relationships/styles" Target="styles.xml"/><Relationship Id="rId21" Type="http://schemas.openxmlformats.org/officeDocument/2006/relationships/hyperlink" Target="https://www.rotherham.gov.uk/housing-grants-finance/apply-energy-crisis-support-schem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complaints@rotherham.gov.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otherham.gov.uk/complaints" TargetMode="External"/><Relationship Id="rId20" Type="http://schemas.openxmlformats.org/officeDocument/2006/relationships/hyperlink" Target="https://www.rotherham.gov.uk/money-matt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therham.gov.uk/xfp/form/1519"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rotherham.gov.uk/private-housing/information-for-private-tenan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otherham.gov.uk" TargetMode="External"/><Relationship Id="rId22" Type="http://schemas.openxmlformats.org/officeDocument/2006/relationships/hyperlink" Target="http://www.citizensad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1FFD4F-7A66-43C9-A6D4-0E12B309B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15</Pages>
  <Words>4224</Words>
  <Characters>22600</Characters>
  <Application>Microsoft Office Word</Application>
  <DocSecurity>0</DocSecurity>
  <Lines>525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Severn</dc:creator>
  <cp:keywords/>
  <dc:description/>
  <cp:lastModifiedBy>Erin Woods</cp:lastModifiedBy>
  <cp:revision>5</cp:revision>
  <cp:lastPrinted>2025-11-03T16:15:00Z</cp:lastPrinted>
  <dcterms:created xsi:type="dcterms:W3CDTF">2025-11-07T14:00:00Z</dcterms:created>
  <dcterms:modified xsi:type="dcterms:W3CDTF">2025-12-10T08:57:00Z</dcterms:modified>
</cp:coreProperties>
</file>