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53C9B3" w14:textId="77777777" w:rsidR="00940B2F" w:rsidRPr="00972D5A" w:rsidRDefault="00940B2F" w:rsidP="00A627AC">
      <w:pPr>
        <w:pStyle w:val="Title"/>
        <w:rPr>
          <w:sz w:val="24"/>
          <w:szCs w:val="24"/>
        </w:rPr>
      </w:pPr>
    </w:p>
    <w:p w14:paraId="0664FEFA" w14:textId="46B43058" w:rsidR="0058036A" w:rsidRPr="00972D5A" w:rsidRDefault="003B1BE4" w:rsidP="00A627AC">
      <w:pPr>
        <w:pStyle w:val="Title"/>
        <w:rPr>
          <w:sz w:val="28"/>
          <w:szCs w:val="28"/>
        </w:rPr>
      </w:pPr>
      <w:r>
        <w:rPr>
          <w:sz w:val="28"/>
          <w:szCs w:val="28"/>
        </w:rPr>
        <w:t>Wales</w:t>
      </w:r>
      <w:r w:rsidR="00AB5794">
        <w:rPr>
          <w:sz w:val="28"/>
          <w:szCs w:val="28"/>
        </w:rPr>
        <w:t xml:space="preserve"> Ward</w:t>
      </w:r>
      <w:r w:rsidR="00940B2F" w:rsidRPr="00972D5A">
        <w:rPr>
          <w:sz w:val="28"/>
          <w:szCs w:val="28"/>
        </w:rPr>
        <w:t xml:space="preserve"> </w:t>
      </w:r>
      <w:r w:rsidR="005C1C97" w:rsidRPr="00972D5A">
        <w:rPr>
          <w:sz w:val="28"/>
          <w:szCs w:val="28"/>
        </w:rPr>
        <w:t>B</w:t>
      </w:r>
      <w:r w:rsidR="00891F39" w:rsidRPr="00972D5A">
        <w:rPr>
          <w:sz w:val="28"/>
          <w:szCs w:val="28"/>
        </w:rPr>
        <w:t xml:space="preserve">udget </w:t>
      </w:r>
      <w:r w:rsidR="0050023D" w:rsidRPr="00972D5A">
        <w:rPr>
          <w:sz w:val="28"/>
          <w:szCs w:val="28"/>
        </w:rPr>
        <w:t>Summary</w:t>
      </w:r>
      <w:r w:rsidR="00233FA2" w:rsidRPr="00972D5A">
        <w:rPr>
          <w:sz w:val="28"/>
          <w:szCs w:val="28"/>
        </w:rPr>
        <w:t xml:space="preserve"> </w:t>
      </w:r>
      <w:r w:rsidR="00891F39" w:rsidRPr="00972D5A">
        <w:rPr>
          <w:sz w:val="28"/>
          <w:szCs w:val="28"/>
        </w:rPr>
        <w:t>202</w:t>
      </w:r>
      <w:r w:rsidR="00717A22">
        <w:rPr>
          <w:sz w:val="28"/>
          <w:szCs w:val="28"/>
        </w:rPr>
        <w:t>4</w:t>
      </w:r>
      <w:r w:rsidR="00891F39" w:rsidRPr="00972D5A">
        <w:rPr>
          <w:sz w:val="28"/>
          <w:szCs w:val="28"/>
        </w:rPr>
        <w:t>/2</w:t>
      </w:r>
      <w:r w:rsidR="00717A22">
        <w:rPr>
          <w:sz w:val="28"/>
          <w:szCs w:val="28"/>
        </w:rPr>
        <w:t>5</w:t>
      </w:r>
    </w:p>
    <w:p w14:paraId="664DE13A" w14:textId="77777777" w:rsidR="00940B2F" w:rsidRPr="00972D5A" w:rsidRDefault="00940B2F" w:rsidP="0050023D">
      <w:pPr>
        <w:spacing w:after="0" w:line="240" w:lineRule="auto"/>
        <w:rPr>
          <w:rFonts w:eastAsiaTheme="minorHAnsi"/>
          <w:sz w:val="24"/>
          <w:szCs w:val="24"/>
          <w:lang w:eastAsia="en-US"/>
        </w:rPr>
      </w:pPr>
    </w:p>
    <w:p w14:paraId="2761D937" w14:textId="63166CD3" w:rsidR="0050023D" w:rsidRPr="00972D5A" w:rsidRDefault="0050023D" w:rsidP="0050023D">
      <w:pPr>
        <w:spacing w:after="0" w:line="240" w:lineRule="auto"/>
        <w:rPr>
          <w:rFonts w:eastAsiaTheme="minorHAnsi"/>
          <w:sz w:val="24"/>
          <w:szCs w:val="24"/>
          <w:lang w:eastAsia="en-US"/>
        </w:rPr>
      </w:pPr>
      <w:r w:rsidRPr="00972D5A">
        <w:rPr>
          <w:rFonts w:eastAsiaTheme="minorHAnsi"/>
          <w:sz w:val="24"/>
          <w:szCs w:val="24"/>
          <w:lang w:eastAsia="en-US"/>
        </w:rPr>
        <w:t>In 202</w:t>
      </w:r>
      <w:r w:rsidR="00717A22">
        <w:rPr>
          <w:rFonts w:eastAsiaTheme="minorHAnsi"/>
          <w:sz w:val="24"/>
          <w:szCs w:val="24"/>
          <w:lang w:eastAsia="en-US"/>
        </w:rPr>
        <w:t>4</w:t>
      </w:r>
      <w:r w:rsidRPr="00972D5A">
        <w:rPr>
          <w:rFonts w:eastAsiaTheme="minorHAnsi"/>
          <w:sz w:val="24"/>
          <w:szCs w:val="24"/>
          <w:lang w:eastAsia="en-US"/>
        </w:rPr>
        <w:t>/2</w:t>
      </w:r>
      <w:r w:rsidR="00717A22">
        <w:rPr>
          <w:rFonts w:eastAsiaTheme="minorHAnsi"/>
          <w:sz w:val="24"/>
          <w:szCs w:val="24"/>
          <w:lang w:eastAsia="en-US"/>
        </w:rPr>
        <w:t>5</w:t>
      </w:r>
      <w:r w:rsidR="003B1BE4">
        <w:rPr>
          <w:rFonts w:eastAsiaTheme="minorHAnsi"/>
          <w:sz w:val="24"/>
          <w:szCs w:val="24"/>
          <w:lang w:eastAsia="en-US"/>
        </w:rPr>
        <w:t xml:space="preserve"> Wales </w:t>
      </w:r>
      <w:r w:rsidR="005A3C8F" w:rsidRPr="00972D5A">
        <w:rPr>
          <w:rFonts w:eastAsiaTheme="minorHAnsi"/>
          <w:sz w:val="24"/>
          <w:szCs w:val="24"/>
          <w:lang w:eastAsia="en-US"/>
        </w:rPr>
        <w:t>W</w:t>
      </w:r>
      <w:r w:rsidRPr="00972D5A">
        <w:rPr>
          <w:rFonts w:eastAsiaTheme="minorHAnsi"/>
          <w:sz w:val="24"/>
          <w:szCs w:val="24"/>
          <w:lang w:eastAsia="en-US"/>
        </w:rPr>
        <w:t xml:space="preserve">ard </w:t>
      </w:r>
      <w:r w:rsidR="005A3C8F" w:rsidRPr="00972D5A">
        <w:rPr>
          <w:rFonts w:eastAsiaTheme="minorHAnsi"/>
          <w:sz w:val="24"/>
          <w:szCs w:val="24"/>
          <w:lang w:eastAsia="en-US"/>
        </w:rPr>
        <w:t>M</w:t>
      </w:r>
      <w:r w:rsidRPr="00972D5A">
        <w:rPr>
          <w:rFonts w:eastAsiaTheme="minorHAnsi"/>
          <w:sz w:val="24"/>
          <w:szCs w:val="24"/>
          <w:lang w:eastAsia="en-US"/>
        </w:rPr>
        <w:t>embers were responsible for the following devolved budgets</w:t>
      </w:r>
      <w:r w:rsidR="005C1C97" w:rsidRPr="00972D5A">
        <w:rPr>
          <w:rFonts w:eastAsiaTheme="minorHAnsi"/>
          <w:sz w:val="24"/>
          <w:szCs w:val="24"/>
          <w:lang w:eastAsia="en-US"/>
        </w:rPr>
        <w:t>:</w:t>
      </w:r>
      <w:r w:rsidRPr="00972D5A">
        <w:rPr>
          <w:rFonts w:eastAsiaTheme="minorHAnsi"/>
          <w:sz w:val="24"/>
          <w:szCs w:val="24"/>
          <w:lang w:eastAsia="en-US"/>
        </w:rPr>
        <w:t>–</w:t>
      </w:r>
    </w:p>
    <w:p w14:paraId="4DADFD7B" w14:textId="77777777" w:rsidR="00940B2F" w:rsidRPr="00972D5A" w:rsidRDefault="00940B2F" w:rsidP="0050023D">
      <w:pPr>
        <w:spacing w:after="0" w:line="240" w:lineRule="auto"/>
        <w:rPr>
          <w:rFonts w:eastAsiaTheme="minorHAnsi"/>
          <w:sz w:val="24"/>
          <w:szCs w:val="24"/>
          <w:lang w:eastAsia="en-US"/>
        </w:rPr>
      </w:pPr>
    </w:p>
    <w:p w14:paraId="6FD6EDF1" w14:textId="7EF7C745" w:rsidR="0050023D" w:rsidRPr="00972D5A" w:rsidRDefault="0050023D" w:rsidP="0050023D">
      <w:pPr>
        <w:numPr>
          <w:ilvl w:val="0"/>
          <w:numId w:val="4"/>
        </w:numPr>
        <w:spacing w:after="200" w:line="276" w:lineRule="auto"/>
        <w:contextualSpacing/>
        <w:rPr>
          <w:rFonts w:eastAsiaTheme="minorHAnsi"/>
          <w:sz w:val="24"/>
          <w:szCs w:val="24"/>
          <w:lang w:eastAsia="en-US"/>
        </w:rPr>
      </w:pPr>
      <w:r w:rsidRPr="00972D5A">
        <w:rPr>
          <w:rFonts w:eastAsiaTheme="minorHAnsi"/>
          <w:sz w:val="24"/>
          <w:szCs w:val="24"/>
          <w:lang w:eastAsia="en-US"/>
        </w:rPr>
        <w:t>£</w:t>
      </w:r>
      <w:r w:rsidR="00473E96" w:rsidRPr="00972D5A">
        <w:rPr>
          <w:rFonts w:eastAsiaTheme="minorHAnsi"/>
          <w:sz w:val="24"/>
          <w:szCs w:val="24"/>
          <w:lang w:eastAsia="en-US"/>
        </w:rPr>
        <w:t>3</w:t>
      </w:r>
      <w:r w:rsidR="00360310" w:rsidRPr="00972D5A">
        <w:rPr>
          <w:rFonts w:eastAsiaTheme="minorHAnsi"/>
          <w:sz w:val="24"/>
          <w:szCs w:val="24"/>
          <w:lang w:eastAsia="en-US"/>
        </w:rPr>
        <w:t>,168</w:t>
      </w:r>
      <w:r w:rsidRPr="00972D5A">
        <w:rPr>
          <w:rFonts w:eastAsiaTheme="minorHAnsi"/>
          <w:sz w:val="24"/>
          <w:szCs w:val="24"/>
          <w:lang w:eastAsia="en-US"/>
        </w:rPr>
        <w:t xml:space="preserve"> Community Leadership Fund (£</w:t>
      </w:r>
      <w:r w:rsidR="00473E96" w:rsidRPr="00972D5A">
        <w:rPr>
          <w:rFonts w:eastAsiaTheme="minorHAnsi"/>
          <w:sz w:val="24"/>
          <w:szCs w:val="24"/>
          <w:lang w:eastAsia="en-US"/>
        </w:rPr>
        <w:t>1</w:t>
      </w:r>
      <w:r w:rsidR="00360310" w:rsidRPr="00972D5A">
        <w:rPr>
          <w:rFonts w:eastAsiaTheme="minorHAnsi"/>
          <w:sz w:val="24"/>
          <w:szCs w:val="24"/>
          <w:lang w:eastAsia="en-US"/>
        </w:rPr>
        <w:t>,584</w:t>
      </w:r>
      <w:r w:rsidRPr="00972D5A">
        <w:rPr>
          <w:rFonts w:eastAsiaTheme="minorHAnsi"/>
          <w:sz w:val="24"/>
          <w:szCs w:val="24"/>
          <w:lang w:eastAsia="en-US"/>
        </w:rPr>
        <w:t xml:space="preserve"> per </w:t>
      </w:r>
      <w:r w:rsidR="00473E96" w:rsidRPr="00972D5A">
        <w:rPr>
          <w:rFonts w:eastAsiaTheme="minorHAnsi"/>
          <w:sz w:val="24"/>
          <w:szCs w:val="24"/>
          <w:lang w:eastAsia="en-US"/>
        </w:rPr>
        <w:t>C</w:t>
      </w:r>
      <w:r w:rsidRPr="00972D5A">
        <w:rPr>
          <w:rFonts w:eastAsiaTheme="minorHAnsi"/>
          <w:sz w:val="24"/>
          <w:szCs w:val="24"/>
          <w:lang w:eastAsia="en-US"/>
        </w:rPr>
        <w:t>ouncillor)</w:t>
      </w:r>
      <w:r w:rsidR="005C1C97" w:rsidRPr="00972D5A">
        <w:rPr>
          <w:rFonts w:eastAsiaTheme="minorHAnsi"/>
          <w:sz w:val="24"/>
          <w:szCs w:val="24"/>
          <w:lang w:eastAsia="en-US"/>
        </w:rPr>
        <w:t xml:space="preserve"> </w:t>
      </w:r>
    </w:p>
    <w:p w14:paraId="621B39A3" w14:textId="2EA78D64" w:rsidR="0050023D" w:rsidRDefault="0050023D" w:rsidP="0050023D">
      <w:pPr>
        <w:numPr>
          <w:ilvl w:val="0"/>
          <w:numId w:val="4"/>
        </w:numPr>
        <w:spacing w:after="0" w:line="240" w:lineRule="auto"/>
        <w:contextualSpacing/>
        <w:rPr>
          <w:rFonts w:eastAsiaTheme="minorHAnsi"/>
          <w:sz w:val="24"/>
          <w:szCs w:val="24"/>
          <w:lang w:eastAsia="en-US"/>
        </w:rPr>
      </w:pPr>
      <w:r w:rsidRPr="00972D5A">
        <w:rPr>
          <w:rFonts w:eastAsiaTheme="minorHAnsi"/>
          <w:sz w:val="24"/>
          <w:szCs w:val="24"/>
          <w:lang w:eastAsia="en-US"/>
        </w:rPr>
        <w:t>£</w:t>
      </w:r>
      <w:r w:rsidR="00360310" w:rsidRPr="00972D5A">
        <w:rPr>
          <w:rFonts w:eastAsiaTheme="minorHAnsi"/>
          <w:sz w:val="24"/>
          <w:szCs w:val="24"/>
          <w:lang w:eastAsia="en-US"/>
        </w:rPr>
        <w:t>7,120</w:t>
      </w:r>
      <w:r w:rsidRPr="00972D5A">
        <w:rPr>
          <w:rFonts w:eastAsiaTheme="minorHAnsi"/>
          <w:sz w:val="24"/>
          <w:szCs w:val="24"/>
          <w:lang w:eastAsia="en-US"/>
        </w:rPr>
        <w:t xml:space="preserve"> Capital </w:t>
      </w:r>
      <w:r w:rsidR="00473E96" w:rsidRPr="00972D5A">
        <w:rPr>
          <w:rFonts w:eastAsiaTheme="minorHAnsi"/>
          <w:sz w:val="24"/>
          <w:szCs w:val="24"/>
          <w:lang w:eastAsia="en-US"/>
        </w:rPr>
        <w:t>B</w:t>
      </w:r>
      <w:r w:rsidRPr="00972D5A">
        <w:rPr>
          <w:rFonts w:eastAsiaTheme="minorHAnsi"/>
          <w:sz w:val="24"/>
          <w:szCs w:val="24"/>
          <w:lang w:eastAsia="en-US"/>
        </w:rPr>
        <w:t>udget</w:t>
      </w:r>
      <w:r w:rsidR="005C1C97" w:rsidRPr="00972D5A">
        <w:rPr>
          <w:rFonts w:eastAsiaTheme="minorHAnsi"/>
          <w:sz w:val="24"/>
          <w:szCs w:val="24"/>
          <w:lang w:eastAsia="en-US"/>
        </w:rPr>
        <w:t xml:space="preserve"> </w:t>
      </w:r>
    </w:p>
    <w:p w14:paraId="4B98100E" w14:textId="08569CA6" w:rsidR="006D1DF5" w:rsidRPr="00972D5A" w:rsidRDefault="006D1DF5" w:rsidP="0050023D">
      <w:pPr>
        <w:numPr>
          <w:ilvl w:val="0"/>
          <w:numId w:val="4"/>
        </w:numPr>
        <w:spacing w:after="0" w:line="240" w:lineRule="auto"/>
        <w:contextualSpacing/>
        <w:rPr>
          <w:rFonts w:eastAsiaTheme="minorHAnsi"/>
          <w:sz w:val="24"/>
          <w:szCs w:val="24"/>
          <w:lang w:eastAsia="en-US"/>
        </w:rPr>
      </w:pPr>
      <w:r>
        <w:rPr>
          <w:sz w:val="24"/>
          <w:szCs w:val="24"/>
          <w:lang w:eastAsia="en-GB"/>
        </w:rPr>
        <w:t>£7,014.43</w:t>
      </w:r>
      <w:r>
        <w:rPr>
          <w:sz w:val="24"/>
          <w:szCs w:val="24"/>
          <w:lang w:eastAsia="en-GB"/>
        </w:rPr>
        <w:t xml:space="preserve"> Ward Housing Budget</w:t>
      </w:r>
    </w:p>
    <w:p w14:paraId="7703D284" w14:textId="049622E0" w:rsidR="0050023D" w:rsidRPr="00972D5A" w:rsidRDefault="0050023D" w:rsidP="0050023D">
      <w:pPr>
        <w:pStyle w:val="Heading1"/>
        <w:rPr>
          <w:sz w:val="28"/>
          <w:szCs w:val="28"/>
          <w:lang w:eastAsia="en-GB"/>
        </w:rPr>
      </w:pPr>
      <w:r w:rsidRPr="00972D5A">
        <w:rPr>
          <w:sz w:val="28"/>
          <w:szCs w:val="28"/>
          <w:lang w:eastAsia="en-GB"/>
        </w:rPr>
        <w:t>Community Leadership Fund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005"/>
        <w:gridCol w:w="4504"/>
        <w:gridCol w:w="1507"/>
      </w:tblGrid>
      <w:tr w:rsidR="0050023D" w:rsidRPr="00972D5A" w14:paraId="5919BEF7" w14:textId="77777777" w:rsidTr="0050023D">
        <w:trPr>
          <w:trHeight w:val="1023"/>
        </w:trPr>
        <w:tc>
          <w:tcPr>
            <w:tcW w:w="5000" w:type="pct"/>
            <w:gridSpan w:val="3"/>
            <w:vAlign w:val="center"/>
            <w:hideMark/>
          </w:tcPr>
          <w:p w14:paraId="311A4D71" w14:textId="1EBB87D7" w:rsidR="0050023D" w:rsidRPr="00972D5A" w:rsidRDefault="003B1BE4" w:rsidP="00664990">
            <w:pPr>
              <w:pStyle w:val="Heading2"/>
              <w:rPr>
                <w:sz w:val="24"/>
                <w:szCs w:val="24"/>
              </w:rPr>
            </w:pPr>
            <w:bookmarkStart w:id="0" w:name="_Hlk100325274"/>
            <w:r w:rsidRPr="00E5586C">
              <w:rPr>
                <w:sz w:val="24"/>
                <w:szCs w:val="24"/>
              </w:rPr>
              <w:t xml:space="preserve">Cllr </w:t>
            </w:r>
            <w:r>
              <w:rPr>
                <w:sz w:val="24"/>
                <w:szCs w:val="24"/>
              </w:rPr>
              <w:t>Dominic Beck</w:t>
            </w:r>
            <w:r w:rsidRPr="00E5586C">
              <w:rPr>
                <w:sz w:val="24"/>
                <w:szCs w:val="24"/>
              </w:rPr>
              <w:t xml:space="preserve"> - Budget £1,584 </w:t>
            </w:r>
          </w:p>
        </w:tc>
      </w:tr>
      <w:tr w:rsidR="0050023D" w:rsidRPr="00972D5A" w14:paraId="475D8673" w14:textId="77777777" w:rsidTr="0050023D">
        <w:tc>
          <w:tcPr>
            <w:tcW w:w="1666" w:type="pct"/>
            <w:vAlign w:val="center"/>
            <w:hideMark/>
          </w:tcPr>
          <w:p w14:paraId="4BBFFE8B" w14:textId="079E0213" w:rsidR="0050023D" w:rsidRPr="00972D5A" w:rsidRDefault="0050023D" w:rsidP="00E5586C">
            <w:pPr>
              <w:pStyle w:val="Heading2"/>
              <w:spacing w:before="0" w:after="0"/>
              <w:jc w:val="center"/>
              <w:rPr>
                <w:sz w:val="24"/>
                <w:szCs w:val="24"/>
              </w:rPr>
            </w:pPr>
            <w:r w:rsidRPr="00972D5A">
              <w:rPr>
                <w:sz w:val="24"/>
                <w:szCs w:val="24"/>
              </w:rPr>
              <w:t>Organisation</w:t>
            </w:r>
          </w:p>
        </w:tc>
        <w:tc>
          <w:tcPr>
            <w:tcW w:w="2498" w:type="pct"/>
            <w:vAlign w:val="center"/>
            <w:hideMark/>
          </w:tcPr>
          <w:p w14:paraId="1F94FB28" w14:textId="74B45B33" w:rsidR="0050023D" w:rsidRPr="00972D5A" w:rsidRDefault="0050023D" w:rsidP="00E5586C">
            <w:pPr>
              <w:pStyle w:val="Heading2"/>
              <w:spacing w:before="0" w:after="0"/>
              <w:jc w:val="center"/>
              <w:rPr>
                <w:sz w:val="24"/>
                <w:szCs w:val="24"/>
              </w:rPr>
            </w:pPr>
            <w:r w:rsidRPr="00972D5A">
              <w:rPr>
                <w:sz w:val="24"/>
                <w:szCs w:val="24"/>
              </w:rPr>
              <w:t>Activity</w:t>
            </w:r>
          </w:p>
        </w:tc>
        <w:tc>
          <w:tcPr>
            <w:tcW w:w="836" w:type="pct"/>
            <w:vAlign w:val="center"/>
            <w:hideMark/>
          </w:tcPr>
          <w:p w14:paraId="3173ED26" w14:textId="130A1350" w:rsidR="0050023D" w:rsidRPr="00972D5A" w:rsidRDefault="0050023D" w:rsidP="00E5586C">
            <w:pPr>
              <w:pStyle w:val="Heading2"/>
              <w:spacing w:before="0" w:after="0"/>
              <w:jc w:val="center"/>
              <w:rPr>
                <w:sz w:val="24"/>
                <w:szCs w:val="24"/>
              </w:rPr>
            </w:pPr>
            <w:r w:rsidRPr="00972D5A">
              <w:rPr>
                <w:sz w:val="24"/>
                <w:szCs w:val="24"/>
              </w:rPr>
              <w:t>Amount</w:t>
            </w:r>
          </w:p>
        </w:tc>
      </w:tr>
      <w:tr w:rsidR="003B1BE4" w:rsidRPr="00972D5A" w14:paraId="61288679" w14:textId="77777777" w:rsidTr="002C28AE">
        <w:tc>
          <w:tcPr>
            <w:tcW w:w="1666" w:type="pct"/>
          </w:tcPr>
          <w:p w14:paraId="672D3F43" w14:textId="1DD5A94F" w:rsidR="003B1BE4" w:rsidRPr="00AB5794" w:rsidRDefault="00717A22" w:rsidP="003B1BE4">
            <w:pPr>
              <w:rPr>
                <w:sz w:val="24"/>
                <w:szCs w:val="24"/>
                <w:lang w:eastAsia="en-GB"/>
              </w:rPr>
            </w:pPr>
            <w:bookmarkStart w:id="1" w:name="_Hlk161847421"/>
            <w:bookmarkEnd w:id="0"/>
            <w:r>
              <w:rPr>
                <w:sz w:val="24"/>
                <w:szCs w:val="24"/>
                <w:lang w:eastAsia="en-GB"/>
              </w:rPr>
              <w:t>Friday Friends</w:t>
            </w:r>
          </w:p>
        </w:tc>
        <w:tc>
          <w:tcPr>
            <w:tcW w:w="2498" w:type="pct"/>
          </w:tcPr>
          <w:p w14:paraId="4DE0E500" w14:textId="02F92860" w:rsidR="003B1BE4" w:rsidRPr="00AB5794" w:rsidRDefault="00717A22" w:rsidP="003B1BE4">
            <w:pPr>
              <w:rPr>
                <w:sz w:val="24"/>
                <w:szCs w:val="24"/>
                <w:lang w:eastAsia="en-GB"/>
              </w:rPr>
            </w:pPr>
            <w:r>
              <w:rPr>
                <w:sz w:val="24"/>
                <w:szCs w:val="24"/>
                <w:lang w:eastAsia="en-GB"/>
              </w:rPr>
              <w:t>Hall hire and boat trip</w:t>
            </w:r>
          </w:p>
        </w:tc>
        <w:tc>
          <w:tcPr>
            <w:tcW w:w="836" w:type="pct"/>
          </w:tcPr>
          <w:p w14:paraId="47BE0DE9" w14:textId="239514A2" w:rsidR="003B1BE4" w:rsidRPr="00AB5794" w:rsidRDefault="00717A22" w:rsidP="003B1BE4">
            <w:pPr>
              <w:jc w:val="center"/>
              <w:rPr>
                <w:sz w:val="24"/>
                <w:szCs w:val="24"/>
                <w:lang w:eastAsia="en-GB"/>
              </w:rPr>
            </w:pPr>
            <w:r>
              <w:rPr>
                <w:sz w:val="24"/>
                <w:szCs w:val="24"/>
                <w:lang w:eastAsia="en-GB"/>
              </w:rPr>
              <w:t>205.00</w:t>
            </w:r>
          </w:p>
        </w:tc>
      </w:tr>
      <w:tr w:rsidR="003B1BE4" w:rsidRPr="00972D5A" w14:paraId="59870BB2" w14:textId="77777777" w:rsidTr="002C28AE">
        <w:tc>
          <w:tcPr>
            <w:tcW w:w="1666" w:type="pct"/>
          </w:tcPr>
          <w:p w14:paraId="610DFEB5" w14:textId="768BD58C" w:rsidR="003B1BE4" w:rsidRPr="00AB5794" w:rsidRDefault="00717A22" w:rsidP="003B1BE4">
            <w:pPr>
              <w:rPr>
                <w:sz w:val="24"/>
                <w:szCs w:val="24"/>
                <w:lang w:eastAsia="en-GB"/>
              </w:rPr>
            </w:pPr>
            <w:r>
              <w:rPr>
                <w:sz w:val="24"/>
                <w:szCs w:val="24"/>
                <w:lang w:eastAsia="en-GB"/>
              </w:rPr>
              <w:t>Kiveton &amp; District Women’s Club</w:t>
            </w:r>
          </w:p>
        </w:tc>
        <w:tc>
          <w:tcPr>
            <w:tcW w:w="2498" w:type="pct"/>
          </w:tcPr>
          <w:p w14:paraId="70F16042" w14:textId="2BC19543" w:rsidR="003B1BE4" w:rsidRPr="00AB5794" w:rsidRDefault="00717A22" w:rsidP="003B1BE4">
            <w:pPr>
              <w:rPr>
                <w:sz w:val="24"/>
                <w:szCs w:val="24"/>
                <w:lang w:eastAsia="en-GB"/>
              </w:rPr>
            </w:pPr>
            <w:r>
              <w:rPr>
                <w:sz w:val="24"/>
                <w:szCs w:val="24"/>
                <w:lang w:eastAsia="en-GB"/>
              </w:rPr>
              <w:t>Rent and speakers fees</w:t>
            </w:r>
          </w:p>
        </w:tc>
        <w:tc>
          <w:tcPr>
            <w:tcW w:w="836" w:type="pct"/>
          </w:tcPr>
          <w:p w14:paraId="7706C380" w14:textId="22973C68" w:rsidR="003B1BE4" w:rsidRPr="00AB5794" w:rsidRDefault="00717A22" w:rsidP="003B1BE4">
            <w:pPr>
              <w:jc w:val="center"/>
              <w:rPr>
                <w:sz w:val="24"/>
                <w:szCs w:val="24"/>
                <w:lang w:eastAsia="en-GB"/>
              </w:rPr>
            </w:pPr>
            <w:r>
              <w:rPr>
                <w:sz w:val="24"/>
                <w:szCs w:val="24"/>
                <w:lang w:eastAsia="en-GB"/>
              </w:rPr>
              <w:t>100.00</w:t>
            </w:r>
          </w:p>
        </w:tc>
      </w:tr>
      <w:tr w:rsidR="003B1BE4" w:rsidRPr="00972D5A" w14:paraId="1FAEAD1B" w14:textId="77777777" w:rsidTr="002C28AE">
        <w:tc>
          <w:tcPr>
            <w:tcW w:w="1666" w:type="pct"/>
          </w:tcPr>
          <w:p w14:paraId="6A457D73" w14:textId="459DA9B0" w:rsidR="003B1BE4" w:rsidRPr="00AB5794" w:rsidRDefault="00717A22" w:rsidP="003B1BE4">
            <w:pPr>
              <w:rPr>
                <w:sz w:val="24"/>
                <w:szCs w:val="24"/>
                <w:lang w:eastAsia="en-GB"/>
              </w:rPr>
            </w:pPr>
            <w:r>
              <w:rPr>
                <w:sz w:val="24"/>
                <w:szCs w:val="24"/>
                <w:lang w:eastAsia="en-GB"/>
              </w:rPr>
              <w:t>All Hallows PCC, Harthill</w:t>
            </w:r>
          </w:p>
        </w:tc>
        <w:tc>
          <w:tcPr>
            <w:tcW w:w="2498" w:type="pct"/>
          </w:tcPr>
          <w:p w14:paraId="06EAA223" w14:textId="23E6E61C" w:rsidR="003B1BE4" w:rsidRPr="00AB5794" w:rsidRDefault="00717A22" w:rsidP="003B1BE4">
            <w:pPr>
              <w:rPr>
                <w:sz w:val="24"/>
                <w:szCs w:val="24"/>
                <w:lang w:eastAsia="en-GB"/>
              </w:rPr>
            </w:pPr>
            <w:r>
              <w:rPr>
                <w:sz w:val="24"/>
                <w:szCs w:val="24"/>
                <w:lang w:eastAsia="en-GB"/>
              </w:rPr>
              <w:t>External paintwork costs</w:t>
            </w:r>
          </w:p>
        </w:tc>
        <w:tc>
          <w:tcPr>
            <w:tcW w:w="836" w:type="pct"/>
          </w:tcPr>
          <w:p w14:paraId="725AC7C4" w14:textId="38FB16FF" w:rsidR="003B1BE4" w:rsidRPr="00AB5794" w:rsidRDefault="00717A22" w:rsidP="003B1BE4">
            <w:pPr>
              <w:jc w:val="center"/>
              <w:rPr>
                <w:sz w:val="24"/>
                <w:szCs w:val="24"/>
                <w:lang w:eastAsia="en-GB"/>
              </w:rPr>
            </w:pPr>
            <w:r>
              <w:rPr>
                <w:sz w:val="24"/>
                <w:szCs w:val="24"/>
                <w:lang w:eastAsia="en-GB"/>
              </w:rPr>
              <w:t>142.50</w:t>
            </w:r>
          </w:p>
        </w:tc>
      </w:tr>
      <w:tr w:rsidR="003B1BE4" w:rsidRPr="00972D5A" w14:paraId="5870B760" w14:textId="77777777" w:rsidTr="002C28AE">
        <w:tc>
          <w:tcPr>
            <w:tcW w:w="1666" w:type="pct"/>
          </w:tcPr>
          <w:p w14:paraId="227A2C88" w14:textId="4947B635" w:rsidR="003B1BE4" w:rsidRPr="00717A22" w:rsidRDefault="00717A22" w:rsidP="003B1BE4">
            <w:pPr>
              <w:rPr>
                <w:sz w:val="24"/>
                <w:szCs w:val="24"/>
                <w:lang w:eastAsia="en-GB"/>
              </w:rPr>
            </w:pPr>
            <w:r w:rsidRPr="00717A22">
              <w:rPr>
                <w:sz w:val="24"/>
                <w:szCs w:val="24"/>
                <w:lang w:eastAsia="en-GB"/>
              </w:rPr>
              <w:t>Wales Theatre Group</w:t>
            </w:r>
          </w:p>
        </w:tc>
        <w:tc>
          <w:tcPr>
            <w:tcW w:w="2498" w:type="pct"/>
          </w:tcPr>
          <w:p w14:paraId="440B2616" w14:textId="5D20483B" w:rsidR="003B1BE4" w:rsidRPr="00717A22" w:rsidRDefault="00717A22" w:rsidP="003B1BE4">
            <w:pPr>
              <w:rPr>
                <w:sz w:val="24"/>
                <w:szCs w:val="24"/>
                <w:lang w:eastAsia="en-GB"/>
              </w:rPr>
            </w:pPr>
            <w:r w:rsidRPr="00717A22">
              <w:rPr>
                <w:sz w:val="24"/>
                <w:szCs w:val="24"/>
                <w:lang w:eastAsia="en-GB"/>
              </w:rPr>
              <w:t>Running costs</w:t>
            </w:r>
          </w:p>
        </w:tc>
        <w:tc>
          <w:tcPr>
            <w:tcW w:w="836" w:type="pct"/>
          </w:tcPr>
          <w:p w14:paraId="7AC0FB2C" w14:textId="6B8FC540" w:rsidR="003B1BE4" w:rsidRPr="00717A22" w:rsidRDefault="00717A22" w:rsidP="003B1BE4">
            <w:pPr>
              <w:jc w:val="center"/>
              <w:rPr>
                <w:sz w:val="24"/>
                <w:szCs w:val="24"/>
                <w:lang w:eastAsia="en-GB"/>
              </w:rPr>
            </w:pPr>
            <w:r w:rsidRPr="00717A22">
              <w:rPr>
                <w:sz w:val="24"/>
                <w:szCs w:val="24"/>
                <w:lang w:eastAsia="en-GB"/>
              </w:rPr>
              <w:t>200.00</w:t>
            </w:r>
          </w:p>
        </w:tc>
      </w:tr>
      <w:tr w:rsidR="003B1BE4" w:rsidRPr="00972D5A" w14:paraId="4EB6181B" w14:textId="77777777" w:rsidTr="002C28AE">
        <w:tc>
          <w:tcPr>
            <w:tcW w:w="1666" w:type="pct"/>
          </w:tcPr>
          <w:p w14:paraId="4EED97C5" w14:textId="61916934" w:rsidR="003B1BE4" w:rsidRPr="00717A22" w:rsidRDefault="00717A22" w:rsidP="003B1BE4">
            <w:pPr>
              <w:rPr>
                <w:sz w:val="24"/>
                <w:szCs w:val="24"/>
              </w:rPr>
            </w:pPr>
            <w:r w:rsidRPr="00717A22">
              <w:rPr>
                <w:sz w:val="24"/>
                <w:szCs w:val="24"/>
              </w:rPr>
              <w:t>All Hallows Church</w:t>
            </w:r>
          </w:p>
        </w:tc>
        <w:tc>
          <w:tcPr>
            <w:tcW w:w="2498" w:type="pct"/>
          </w:tcPr>
          <w:p w14:paraId="0BE43696" w14:textId="72A6F7C1" w:rsidR="003B1BE4" w:rsidRPr="00717A22" w:rsidRDefault="00717A22" w:rsidP="003B1BE4">
            <w:pPr>
              <w:rPr>
                <w:sz w:val="24"/>
                <w:szCs w:val="24"/>
                <w:lang w:eastAsia="en-GB"/>
              </w:rPr>
            </w:pPr>
            <w:r w:rsidRPr="00717A22">
              <w:rPr>
                <w:sz w:val="24"/>
                <w:szCs w:val="24"/>
                <w:lang w:eastAsia="en-GB"/>
              </w:rPr>
              <w:t>New carpet</w:t>
            </w:r>
          </w:p>
        </w:tc>
        <w:tc>
          <w:tcPr>
            <w:tcW w:w="836" w:type="pct"/>
          </w:tcPr>
          <w:p w14:paraId="4D0EE00C" w14:textId="747951CC" w:rsidR="003B1BE4" w:rsidRPr="00717A22" w:rsidRDefault="00717A22" w:rsidP="003B1BE4">
            <w:pPr>
              <w:jc w:val="center"/>
              <w:rPr>
                <w:sz w:val="24"/>
                <w:szCs w:val="24"/>
                <w:lang w:eastAsia="en-GB"/>
              </w:rPr>
            </w:pPr>
            <w:r w:rsidRPr="00717A22">
              <w:rPr>
                <w:sz w:val="24"/>
                <w:szCs w:val="24"/>
                <w:lang w:eastAsia="en-GB"/>
              </w:rPr>
              <w:t>105.00</w:t>
            </w:r>
          </w:p>
        </w:tc>
      </w:tr>
      <w:tr w:rsidR="003B1BE4" w:rsidRPr="00972D5A" w14:paraId="2615CD29" w14:textId="77777777" w:rsidTr="002C28AE">
        <w:tc>
          <w:tcPr>
            <w:tcW w:w="1666" w:type="pct"/>
          </w:tcPr>
          <w:p w14:paraId="54772DBB" w14:textId="77777777" w:rsidR="003B1BE4" w:rsidRPr="00AB5794" w:rsidRDefault="003B1BE4" w:rsidP="003B1BE4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498" w:type="pct"/>
          </w:tcPr>
          <w:p w14:paraId="7B2253AB" w14:textId="2E468952" w:rsidR="003B1BE4" w:rsidRPr="00AB5794" w:rsidRDefault="003B1BE4" w:rsidP="003B1BE4">
            <w:pPr>
              <w:rPr>
                <w:b/>
                <w:bCs/>
                <w:sz w:val="24"/>
                <w:szCs w:val="24"/>
              </w:rPr>
            </w:pPr>
            <w:r w:rsidRPr="00AB5794">
              <w:rPr>
                <w:b/>
                <w:bCs/>
                <w:sz w:val="24"/>
                <w:szCs w:val="24"/>
              </w:rPr>
              <w:t>TOTAL</w:t>
            </w:r>
          </w:p>
        </w:tc>
        <w:tc>
          <w:tcPr>
            <w:tcW w:w="836" w:type="pct"/>
          </w:tcPr>
          <w:p w14:paraId="6EF0C72C" w14:textId="68365F02" w:rsidR="003B1BE4" w:rsidRPr="00AB5794" w:rsidRDefault="003B1BE4" w:rsidP="003B1BE4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£</w:t>
            </w:r>
            <w:r w:rsidR="00717A22">
              <w:rPr>
                <w:b/>
                <w:bCs/>
                <w:sz w:val="24"/>
                <w:szCs w:val="24"/>
              </w:rPr>
              <w:t>752.50</w:t>
            </w:r>
          </w:p>
        </w:tc>
      </w:tr>
      <w:bookmarkEnd w:id="1"/>
      <w:tr w:rsidR="003B1BE4" w:rsidRPr="00972D5A" w14:paraId="17EA82DF" w14:textId="77777777" w:rsidTr="003E5845">
        <w:trPr>
          <w:trHeight w:val="1023"/>
        </w:trPr>
        <w:tc>
          <w:tcPr>
            <w:tcW w:w="5000" w:type="pct"/>
            <w:gridSpan w:val="3"/>
            <w:vAlign w:val="center"/>
            <w:hideMark/>
          </w:tcPr>
          <w:p w14:paraId="4981E993" w14:textId="1B56F8D5" w:rsidR="003B1BE4" w:rsidRPr="00972D5A" w:rsidRDefault="003B1BE4" w:rsidP="003B1BE4">
            <w:pPr>
              <w:pStyle w:val="Heading2"/>
              <w:rPr>
                <w:sz w:val="24"/>
                <w:szCs w:val="24"/>
              </w:rPr>
            </w:pPr>
            <w:r w:rsidRPr="00E5586C">
              <w:rPr>
                <w:sz w:val="24"/>
                <w:szCs w:val="24"/>
              </w:rPr>
              <w:t xml:space="preserve">Cllr </w:t>
            </w:r>
            <w:r>
              <w:rPr>
                <w:sz w:val="24"/>
                <w:szCs w:val="24"/>
              </w:rPr>
              <w:t xml:space="preserve">Marnie Havard - </w:t>
            </w:r>
            <w:r w:rsidRPr="00E5586C">
              <w:rPr>
                <w:sz w:val="24"/>
                <w:szCs w:val="24"/>
              </w:rPr>
              <w:t xml:space="preserve"> Budget £1,584 </w:t>
            </w:r>
          </w:p>
        </w:tc>
      </w:tr>
      <w:tr w:rsidR="003B1BE4" w:rsidRPr="00972D5A" w14:paraId="0F48FDB7" w14:textId="77777777" w:rsidTr="003E5845">
        <w:tc>
          <w:tcPr>
            <w:tcW w:w="1666" w:type="pct"/>
            <w:vAlign w:val="center"/>
            <w:hideMark/>
          </w:tcPr>
          <w:p w14:paraId="1AAB7004" w14:textId="77777777" w:rsidR="003B1BE4" w:rsidRPr="00972D5A" w:rsidRDefault="003B1BE4" w:rsidP="003B1BE4">
            <w:pPr>
              <w:pStyle w:val="Heading2"/>
              <w:spacing w:before="0" w:after="0"/>
              <w:jc w:val="center"/>
              <w:rPr>
                <w:sz w:val="24"/>
                <w:szCs w:val="24"/>
              </w:rPr>
            </w:pPr>
            <w:r w:rsidRPr="00972D5A">
              <w:rPr>
                <w:sz w:val="24"/>
                <w:szCs w:val="24"/>
              </w:rPr>
              <w:t>Organisation</w:t>
            </w:r>
          </w:p>
        </w:tc>
        <w:tc>
          <w:tcPr>
            <w:tcW w:w="2498" w:type="pct"/>
            <w:vAlign w:val="center"/>
            <w:hideMark/>
          </w:tcPr>
          <w:p w14:paraId="3DF51C79" w14:textId="77777777" w:rsidR="003B1BE4" w:rsidRPr="00972D5A" w:rsidRDefault="003B1BE4" w:rsidP="003B1BE4">
            <w:pPr>
              <w:pStyle w:val="Heading2"/>
              <w:spacing w:before="0" w:after="0"/>
              <w:jc w:val="center"/>
              <w:rPr>
                <w:sz w:val="24"/>
                <w:szCs w:val="24"/>
              </w:rPr>
            </w:pPr>
            <w:r w:rsidRPr="00972D5A">
              <w:rPr>
                <w:sz w:val="24"/>
                <w:szCs w:val="24"/>
              </w:rPr>
              <w:t>Activity</w:t>
            </w:r>
          </w:p>
        </w:tc>
        <w:tc>
          <w:tcPr>
            <w:tcW w:w="836" w:type="pct"/>
            <w:vAlign w:val="center"/>
            <w:hideMark/>
          </w:tcPr>
          <w:p w14:paraId="7F5231AF" w14:textId="77777777" w:rsidR="003B1BE4" w:rsidRPr="00972D5A" w:rsidRDefault="003B1BE4" w:rsidP="003B1BE4">
            <w:pPr>
              <w:pStyle w:val="Heading2"/>
              <w:spacing w:before="0" w:after="0"/>
              <w:jc w:val="center"/>
              <w:rPr>
                <w:sz w:val="24"/>
                <w:szCs w:val="24"/>
              </w:rPr>
            </w:pPr>
            <w:r w:rsidRPr="00972D5A">
              <w:rPr>
                <w:sz w:val="24"/>
                <w:szCs w:val="24"/>
              </w:rPr>
              <w:t>Amount</w:t>
            </w:r>
          </w:p>
        </w:tc>
      </w:tr>
      <w:tr w:rsidR="00717A22" w:rsidRPr="00972D5A" w14:paraId="02FCF3C6" w14:textId="77777777" w:rsidTr="00884859">
        <w:tc>
          <w:tcPr>
            <w:tcW w:w="1666" w:type="pct"/>
          </w:tcPr>
          <w:p w14:paraId="5E0E4BB8" w14:textId="3B432597" w:rsidR="00717A22" w:rsidRPr="00AB5794" w:rsidRDefault="00717A22" w:rsidP="00717A2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en-GB"/>
              </w:rPr>
              <w:t>Friday Friends</w:t>
            </w:r>
          </w:p>
        </w:tc>
        <w:tc>
          <w:tcPr>
            <w:tcW w:w="2498" w:type="pct"/>
          </w:tcPr>
          <w:p w14:paraId="657BC096" w14:textId="1A05E028" w:rsidR="00717A22" w:rsidRPr="00AB5794" w:rsidRDefault="00717A22" w:rsidP="00717A2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en-GB"/>
              </w:rPr>
              <w:t>Hall hire and boat trip</w:t>
            </w:r>
          </w:p>
        </w:tc>
        <w:tc>
          <w:tcPr>
            <w:tcW w:w="836" w:type="pct"/>
          </w:tcPr>
          <w:p w14:paraId="5798262A" w14:textId="6E753140" w:rsidR="00717A22" w:rsidRPr="00AB5794" w:rsidRDefault="00717A22" w:rsidP="00717A2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en-GB"/>
              </w:rPr>
              <w:t>205.00</w:t>
            </w:r>
          </w:p>
        </w:tc>
      </w:tr>
      <w:tr w:rsidR="00717A22" w:rsidRPr="00972D5A" w14:paraId="0F366271" w14:textId="77777777" w:rsidTr="00884859">
        <w:tc>
          <w:tcPr>
            <w:tcW w:w="1666" w:type="pct"/>
          </w:tcPr>
          <w:p w14:paraId="7F98C688" w14:textId="20EF5279" w:rsidR="00717A22" w:rsidRPr="00AB5794" w:rsidRDefault="00717A22" w:rsidP="00717A22">
            <w:pPr>
              <w:rPr>
                <w:sz w:val="24"/>
                <w:szCs w:val="24"/>
                <w:lang w:eastAsia="en-GB"/>
              </w:rPr>
            </w:pPr>
            <w:r>
              <w:rPr>
                <w:sz w:val="24"/>
                <w:szCs w:val="24"/>
                <w:lang w:eastAsia="en-GB"/>
              </w:rPr>
              <w:t>Kiveton &amp; District Women’s Club</w:t>
            </w:r>
          </w:p>
        </w:tc>
        <w:tc>
          <w:tcPr>
            <w:tcW w:w="2498" w:type="pct"/>
          </w:tcPr>
          <w:p w14:paraId="23053C47" w14:textId="183BA6EE" w:rsidR="00717A22" w:rsidRPr="00AB5794" w:rsidRDefault="00717A22" w:rsidP="00717A22">
            <w:pPr>
              <w:rPr>
                <w:sz w:val="24"/>
                <w:szCs w:val="24"/>
                <w:lang w:eastAsia="en-GB"/>
              </w:rPr>
            </w:pPr>
            <w:r>
              <w:rPr>
                <w:sz w:val="24"/>
                <w:szCs w:val="24"/>
                <w:lang w:eastAsia="en-GB"/>
              </w:rPr>
              <w:t>Rent and speakers fees</w:t>
            </w:r>
          </w:p>
        </w:tc>
        <w:tc>
          <w:tcPr>
            <w:tcW w:w="836" w:type="pct"/>
          </w:tcPr>
          <w:p w14:paraId="1AE646CA" w14:textId="437FAA10" w:rsidR="00717A22" w:rsidRPr="00AB5794" w:rsidRDefault="00717A22" w:rsidP="00717A22">
            <w:pPr>
              <w:jc w:val="center"/>
              <w:rPr>
                <w:sz w:val="24"/>
                <w:szCs w:val="24"/>
                <w:lang w:eastAsia="en-GB"/>
              </w:rPr>
            </w:pPr>
            <w:r>
              <w:rPr>
                <w:sz w:val="24"/>
                <w:szCs w:val="24"/>
                <w:lang w:eastAsia="en-GB"/>
              </w:rPr>
              <w:t>100.00</w:t>
            </w:r>
          </w:p>
        </w:tc>
      </w:tr>
      <w:tr w:rsidR="00717A22" w:rsidRPr="00972D5A" w14:paraId="518F2989" w14:textId="77777777" w:rsidTr="00884859">
        <w:tc>
          <w:tcPr>
            <w:tcW w:w="1666" w:type="pct"/>
          </w:tcPr>
          <w:p w14:paraId="346B3F3A" w14:textId="13AC0B18" w:rsidR="00717A22" w:rsidRPr="00AB5794" w:rsidRDefault="00717A22" w:rsidP="00717A22">
            <w:pPr>
              <w:rPr>
                <w:sz w:val="24"/>
                <w:szCs w:val="24"/>
                <w:lang w:eastAsia="en-GB"/>
              </w:rPr>
            </w:pPr>
            <w:r>
              <w:rPr>
                <w:sz w:val="24"/>
                <w:szCs w:val="24"/>
                <w:lang w:eastAsia="en-GB"/>
              </w:rPr>
              <w:t>All Hallows PCC, Harthill</w:t>
            </w:r>
          </w:p>
        </w:tc>
        <w:tc>
          <w:tcPr>
            <w:tcW w:w="2498" w:type="pct"/>
          </w:tcPr>
          <w:p w14:paraId="11655410" w14:textId="4A32650B" w:rsidR="00717A22" w:rsidRPr="00AB5794" w:rsidRDefault="00717A22" w:rsidP="00717A22">
            <w:pPr>
              <w:rPr>
                <w:sz w:val="24"/>
                <w:szCs w:val="24"/>
                <w:lang w:eastAsia="en-GB"/>
              </w:rPr>
            </w:pPr>
            <w:r>
              <w:rPr>
                <w:sz w:val="24"/>
                <w:szCs w:val="24"/>
                <w:lang w:eastAsia="en-GB"/>
              </w:rPr>
              <w:t>External paintwork costs</w:t>
            </w:r>
          </w:p>
        </w:tc>
        <w:tc>
          <w:tcPr>
            <w:tcW w:w="836" w:type="pct"/>
          </w:tcPr>
          <w:p w14:paraId="7756A1EE" w14:textId="0A5B4239" w:rsidR="00717A22" w:rsidRPr="00AB5794" w:rsidRDefault="00717A22" w:rsidP="00717A22">
            <w:pPr>
              <w:jc w:val="center"/>
              <w:rPr>
                <w:sz w:val="24"/>
                <w:szCs w:val="24"/>
                <w:lang w:eastAsia="en-GB"/>
              </w:rPr>
            </w:pPr>
            <w:r>
              <w:rPr>
                <w:sz w:val="24"/>
                <w:szCs w:val="24"/>
                <w:lang w:eastAsia="en-GB"/>
              </w:rPr>
              <w:t>142.50</w:t>
            </w:r>
          </w:p>
        </w:tc>
      </w:tr>
      <w:tr w:rsidR="00717A22" w:rsidRPr="00972D5A" w14:paraId="2F23DE74" w14:textId="77777777" w:rsidTr="00884859">
        <w:tc>
          <w:tcPr>
            <w:tcW w:w="1666" w:type="pct"/>
          </w:tcPr>
          <w:p w14:paraId="7C395331" w14:textId="6A083568" w:rsidR="00717A22" w:rsidRPr="00AB5794" w:rsidRDefault="00717A22" w:rsidP="00717A22">
            <w:pPr>
              <w:rPr>
                <w:sz w:val="24"/>
                <w:szCs w:val="24"/>
                <w:lang w:eastAsia="en-GB"/>
              </w:rPr>
            </w:pPr>
            <w:r w:rsidRPr="00717A22">
              <w:rPr>
                <w:sz w:val="24"/>
                <w:szCs w:val="24"/>
                <w:lang w:eastAsia="en-GB"/>
              </w:rPr>
              <w:t>Wales Theatre Group</w:t>
            </w:r>
          </w:p>
        </w:tc>
        <w:tc>
          <w:tcPr>
            <w:tcW w:w="2498" w:type="pct"/>
          </w:tcPr>
          <w:p w14:paraId="3E398A9E" w14:textId="57F5D988" w:rsidR="00717A22" w:rsidRPr="00AB5794" w:rsidRDefault="00717A22" w:rsidP="00717A22">
            <w:pPr>
              <w:rPr>
                <w:sz w:val="24"/>
                <w:szCs w:val="24"/>
                <w:lang w:eastAsia="en-GB"/>
              </w:rPr>
            </w:pPr>
            <w:r w:rsidRPr="00717A22">
              <w:rPr>
                <w:sz w:val="24"/>
                <w:szCs w:val="24"/>
                <w:lang w:eastAsia="en-GB"/>
              </w:rPr>
              <w:t>Running costs</w:t>
            </w:r>
          </w:p>
        </w:tc>
        <w:tc>
          <w:tcPr>
            <w:tcW w:w="836" w:type="pct"/>
          </w:tcPr>
          <w:p w14:paraId="4087A724" w14:textId="0DA70ED3" w:rsidR="00717A22" w:rsidRPr="00AB5794" w:rsidRDefault="00717A22" w:rsidP="00717A22">
            <w:pPr>
              <w:jc w:val="center"/>
              <w:rPr>
                <w:sz w:val="24"/>
                <w:szCs w:val="24"/>
                <w:lang w:eastAsia="en-GB"/>
              </w:rPr>
            </w:pPr>
            <w:r w:rsidRPr="00717A22">
              <w:rPr>
                <w:sz w:val="24"/>
                <w:szCs w:val="24"/>
                <w:lang w:eastAsia="en-GB"/>
              </w:rPr>
              <w:t>200.00</w:t>
            </w:r>
          </w:p>
        </w:tc>
      </w:tr>
      <w:tr w:rsidR="00717A22" w:rsidRPr="00972D5A" w14:paraId="45001AE1" w14:textId="77777777" w:rsidTr="00884859">
        <w:tc>
          <w:tcPr>
            <w:tcW w:w="1666" w:type="pct"/>
          </w:tcPr>
          <w:p w14:paraId="0E19E1D5" w14:textId="5CF07504" w:rsidR="00717A22" w:rsidRPr="00AB5794" w:rsidRDefault="00717A22" w:rsidP="00717A22">
            <w:pPr>
              <w:rPr>
                <w:sz w:val="24"/>
                <w:szCs w:val="24"/>
                <w:lang w:eastAsia="en-GB"/>
              </w:rPr>
            </w:pPr>
            <w:r w:rsidRPr="00717A22">
              <w:rPr>
                <w:sz w:val="24"/>
                <w:szCs w:val="24"/>
              </w:rPr>
              <w:t>All Hallows Church</w:t>
            </w:r>
          </w:p>
        </w:tc>
        <w:tc>
          <w:tcPr>
            <w:tcW w:w="2498" w:type="pct"/>
          </w:tcPr>
          <w:p w14:paraId="28B5762B" w14:textId="0FC5F56B" w:rsidR="00717A22" w:rsidRPr="00AB5794" w:rsidRDefault="00717A22" w:rsidP="00717A22">
            <w:pPr>
              <w:rPr>
                <w:sz w:val="24"/>
                <w:szCs w:val="24"/>
                <w:lang w:eastAsia="en-GB"/>
              </w:rPr>
            </w:pPr>
            <w:r w:rsidRPr="00717A22">
              <w:rPr>
                <w:sz w:val="24"/>
                <w:szCs w:val="24"/>
                <w:lang w:eastAsia="en-GB"/>
              </w:rPr>
              <w:t>New carpet</w:t>
            </w:r>
          </w:p>
        </w:tc>
        <w:tc>
          <w:tcPr>
            <w:tcW w:w="836" w:type="pct"/>
          </w:tcPr>
          <w:p w14:paraId="54831D19" w14:textId="3864D0FB" w:rsidR="00717A22" w:rsidRPr="00AB5794" w:rsidRDefault="00717A22" w:rsidP="00717A22">
            <w:pPr>
              <w:jc w:val="center"/>
              <w:rPr>
                <w:sz w:val="24"/>
                <w:szCs w:val="24"/>
                <w:lang w:eastAsia="en-GB"/>
              </w:rPr>
            </w:pPr>
            <w:r w:rsidRPr="00717A22">
              <w:rPr>
                <w:sz w:val="24"/>
                <w:szCs w:val="24"/>
                <w:lang w:eastAsia="en-GB"/>
              </w:rPr>
              <w:t>105.00</w:t>
            </w:r>
          </w:p>
        </w:tc>
      </w:tr>
      <w:tr w:rsidR="00717A22" w:rsidRPr="00972D5A" w14:paraId="4BAA6C84" w14:textId="77777777" w:rsidTr="008844B5">
        <w:tc>
          <w:tcPr>
            <w:tcW w:w="1666" w:type="pct"/>
          </w:tcPr>
          <w:p w14:paraId="21104CB5" w14:textId="77777777" w:rsidR="00717A22" w:rsidRPr="00AB5794" w:rsidRDefault="00717A22" w:rsidP="00717A22">
            <w:pPr>
              <w:pStyle w:val="NoSpacing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498" w:type="pct"/>
          </w:tcPr>
          <w:p w14:paraId="095B77ED" w14:textId="1B7C71AC" w:rsidR="00717A22" w:rsidRPr="00AB5794" w:rsidRDefault="00717A22" w:rsidP="00717A22">
            <w:pPr>
              <w:rPr>
                <w:b/>
                <w:bCs/>
                <w:sz w:val="24"/>
                <w:szCs w:val="24"/>
              </w:rPr>
            </w:pPr>
            <w:r w:rsidRPr="00AB5794">
              <w:rPr>
                <w:b/>
                <w:bCs/>
                <w:sz w:val="24"/>
                <w:szCs w:val="24"/>
              </w:rPr>
              <w:t>TOTAL</w:t>
            </w:r>
          </w:p>
        </w:tc>
        <w:tc>
          <w:tcPr>
            <w:tcW w:w="836" w:type="pct"/>
          </w:tcPr>
          <w:p w14:paraId="15146D1B" w14:textId="018B67EC" w:rsidR="00717A22" w:rsidRPr="00972D5A" w:rsidRDefault="00717A22" w:rsidP="00717A22">
            <w:pPr>
              <w:pStyle w:val="NoSpacing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£</w:t>
            </w:r>
            <w:r w:rsidR="006C3AF3">
              <w:rPr>
                <w:b/>
                <w:bCs/>
                <w:sz w:val="24"/>
                <w:szCs w:val="24"/>
              </w:rPr>
              <w:t>752.50</w:t>
            </w:r>
          </w:p>
        </w:tc>
      </w:tr>
    </w:tbl>
    <w:p w14:paraId="3D2EE4C8" w14:textId="7AAEA683" w:rsidR="00891F39" w:rsidRPr="00972D5A" w:rsidRDefault="00891F39" w:rsidP="00A627AC">
      <w:pPr>
        <w:pStyle w:val="Heading1"/>
        <w:rPr>
          <w:sz w:val="24"/>
          <w:szCs w:val="24"/>
          <w:lang w:eastAsia="en-GB"/>
        </w:rPr>
      </w:pPr>
      <w:r w:rsidRPr="00972D5A">
        <w:rPr>
          <w:sz w:val="24"/>
          <w:szCs w:val="24"/>
          <w:lang w:eastAsia="en-GB"/>
        </w:rPr>
        <w:lastRenderedPageBreak/>
        <w:t xml:space="preserve">Capital </w:t>
      </w:r>
      <w:r w:rsidR="00717A22">
        <w:rPr>
          <w:sz w:val="24"/>
          <w:szCs w:val="24"/>
          <w:lang w:eastAsia="en-GB"/>
        </w:rPr>
        <w:t xml:space="preserve">Budget - </w:t>
      </w:r>
      <w:r w:rsidRPr="00972D5A">
        <w:rPr>
          <w:sz w:val="24"/>
          <w:szCs w:val="24"/>
          <w:lang w:eastAsia="en-GB"/>
        </w:rPr>
        <w:t>£</w:t>
      </w:r>
      <w:r w:rsidR="00360310" w:rsidRPr="00972D5A">
        <w:rPr>
          <w:sz w:val="24"/>
          <w:szCs w:val="24"/>
          <w:lang w:eastAsia="en-GB"/>
        </w:rPr>
        <w:t>7,120</w:t>
      </w:r>
      <w:r w:rsidR="00A65930" w:rsidRPr="003B1BE4">
        <w:rPr>
          <w:sz w:val="24"/>
          <w:szCs w:val="24"/>
          <w:lang w:eastAsia="en-GB"/>
        </w:rPr>
        <w:t xml:space="preserve">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005"/>
        <w:gridCol w:w="4220"/>
        <w:gridCol w:w="1791"/>
      </w:tblGrid>
      <w:tr w:rsidR="0050023D" w:rsidRPr="00972D5A" w14:paraId="47CB9FC9" w14:textId="77777777" w:rsidTr="005A3C8F">
        <w:trPr>
          <w:trHeight w:val="123"/>
        </w:trPr>
        <w:tc>
          <w:tcPr>
            <w:tcW w:w="1666" w:type="pct"/>
            <w:vAlign w:val="center"/>
          </w:tcPr>
          <w:p w14:paraId="4B0B9915" w14:textId="1F1CFFDA" w:rsidR="0050023D" w:rsidRPr="00972D5A" w:rsidRDefault="0050023D" w:rsidP="005C1C97">
            <w:pPr>
              <w:pStyle w:val="Heading2"/>
              <w:spacing w:before="0" w:after="0"/>
              <w:jc w:val="center"/>
              <w:rPr>
                <w:sz w:val="24"/>
                <w:szCs w:val="24"/>
              </w:rPr>
            </w:pPr>
            <w:bookmarkStart w:id="2" w:name="_Hlk68886385"/>
            <w:r w:rsidRPr="00972D5A">
              <w:rPr>
                <w:sz w:val="24"/>
                <w:szCs w:val="24"/>
              </w:rPr>
              <w:t>Organisation</w:t>
            </w:r>
          </w:p>
        </w:tc>
        <w:tc>
          <w:tcPr>
            <w:tcW w:w="2340" w:type="pct"/>
            <w:vAlign w:val="center"/>
          </w:tcPr>
          <w:p w14:paraId="16FC9EF6" w14:textId="36901993" w:rsidR="0050023D" w:rsidRPr="00972D5A" w:rsidRDefault="0050023D" w:rsidP="005C1C97">
            <w:pPr>
              <w:pStyle w:val="Heading2"/>
              <w:spacing w:before="0" w:after="0"/>
              <w:jc w:val="center"/>
              <w:rPr>
                <w:sz w:val="24"/>
                <w:szCs w:val="24"/>
              </w:rPr>
            </w:pPr>
            <w:r w:rsidRPr="00972D5A">
              <w:rPr>
                <w:sz w:val="24"/>
                <w:szCs w:val="24"/>
              </w:rPr>
              <w:t>Activity</w:t>
            </w:r>
          </w:p>
        </w:tc>
        <w:tc>
          <w:tcPr>
            <w:tcW w:w="993" w:type="pct"/>
            <w:vAlign w:val="center"/>
          </w:tcPr>
          <w:p w14:paraId="746AFF28" w14:textId="5131EBE7" w:rsidR="0050023D" w:rsidRPr="00972D5A" w:rsidRDefault="0050023D" w:rsidP="005C1C97">
            <w:pPr>
              <w:pStyle w:val="Heading2"/>
              <w:spacing w:before="0" w:after="0"/>
              <w:jc w:val="center"/>
              <w:rPr>
                <w:sz w:val="24"/>
                <w:szCs w:val="24"/>
              </w:rPr>
            </w:pPr>
            <w:r w:rsidRPr="00972D5A">
              <w:rPr>
                <w:sz w:val="24"/>
                <w:szCs w:val="24"/>
              </w:rPr>
              <w:t>Amount</w:t>
            </w:r>
          </w:p>
        </w:tc>
      </w:tr>
      <w:tr w:rsidR="003B1BE4" w:rsidRPr="00972D5A" w14:paraId="60624FFC" w14:textId="77777777" w:rsidTr="004A15A1">
        <w:tc>
          <w:tcPr>
            <w:tcW w:w="1666" w:type="pct"/>
          </w:tcPr>
          <w:p w14:paraId="7609A1A2" w14:textId="4E65C084" w:rsidR="003B1BE4" w:rsidRPr="00972D5A" w:rsidRDefault="00717A22" w:rsidP="003B1BE4">
            <w:pPr>
              <w:rPr>
                <w:sz w:val="24"/>
                <w:szCs w:val="24"/>
                <w:lang w:eastAsia="en-GB"/>
              </w:rPr>
            </w:pPr>
            <w:r>
              <w:rPr>
                <w:sz w:val="24"/>
                <w:szCs w:val="24"/>
                <w:lang w:eastAsia="en-GB"/>
              </w:rPr>
              <w:t>11</w:t>
            </w:r>
            <w:r w:rsidRPr="00717A22">
              <w:rPr>
                <w:sz w:val="24"/>
                <w:szCs w:val="24"/>
                <w:vertAlign w:val="superscript"/>
                <w:lang w:eastAsia="en-GB"/>
              </w:rPr>
              <w:t>th</w:t>
            </w:r>
            <w:r>
              <w:rPr>
                <w:sz w:val="24"/>
                <w:szCs w:val="24"/>
                <w:lang w:eastAsia="en-GB"/>
              </w:rPr>
              <w:t xml:space="preserve"> Rotherham Scout Group</w:t>
            </w:r>
          </w:p>
        </w:tc>
        <w:tc>
          <w:tcPr>
            <w:tcW w:w="2340" w:type="pct"/>
          </w:tcPr>
          <w:p w14:paraId="6A8AC540" w14:textId="1865B6AB" w:rsidR="003B1BE4" w:rsidRPr="00972D5A" w:rsidRDefault="00717A22" w:rsidP="003B1BE4">
            <w:pPr>
              <w:rPr>
                <w:sz w:val="24"/>
                <w:szCs w:val="24"/>
                <w:lang w:eastAsia="en-GB"/>
              </w:rPr>
            </w:pPr>
            <w:r>
              <w:rPr>
                <w:sz w:val="24"/>
                <w:szCs w:val="24"/>
                <w:lang w:eastAsia="en-GB"/>
              </w:rPr>
              <w:t>Ramp, lockers, notice board</w:t>
            </w:r>
          </w:p>
        </w:tc>
        <w:tc>
          <w:tcPr>
            <w:tcW w:w="993" w:type="pct"/>
          </w:tcPr>
          <w:p w14:paraId="68BE1CC3" w14:textId="61AE022F" w:rsidR="003B1BE4" w:rsidRPr="00972D5A" w:rsidRDefault="00717A22" w:rsidP="003B1BE4">
            <w:pPr>
              <w:jc w:val="center"/>
              <w:rPr>
                <w:b/>
                <w:bCs/>
                <w:sz w:val="24"/>
                <w:szCs w:val="24"/>
                <w:lang w:eastAsia="en-GB"/>
              </w:rPr>
            </w:pPr>
            <w:r>
              <w:rPr>
                <w:b/>
                <w:bCs/>
                <w:sz w:val="24"/>
                <w:szCs w:val="24"/>
                <w:lang w:eastAsia="en-GB"/>
              </w:rPr>
              <w:t>1</w:t>
            </w:r>
            <w:r w:rsidR="00DA6A30">
              <w:rPr>
                <w:b/>
                <w:bCs/>
                <w:sz w:val="24"/>
                <w:szCs w:val="24"/>
                <w:lang w:eastAsia="en-GB"/>
              </w:rPr>
              <w:t>,</w:t>
            </w:r>
            <w:r>
              <w:rPr>
                <w:b/>
                <w:bCs/>
                <w:sz w:val="24"/>
                <w:szCs w:val="24"/>
                <w:lang w:eastAsia="en-GB"/>
              </w:rPr>
              <w:t>977.00</w:t>
            </w:r>
          </w:p>
        </w:tc>
      </w:tr>
      <w:tr w:rsidR="003B1BE4" w:rsidRPr="00972D5A" w14:paraId="4FA3D2FD" w14:textId="77777777" w:rsidTr="004A15A1">
        <w:tc>
          <w:tcPr>
            <w:tcW w:w="1666" w:type="pct"/>
          </w:tcPr>
          <w:p w14:paraId="36A36D02" w14:textId="7DFF9C5E" w:rsidR="003B1BE4" w:rsidRPr="00972D5A" w:rsidRDefault="00717A22" w:rsidP="003B1BE4">
            <w:pPr>
              <w:rPr>
                <w:sz w:val="24"/>
                <w:szCs w:val="24"/>
                <w:lang w:eastAsia="en-GB"/>
              </w:rPr>
            </w:pPr>
            <w:r>
              <w:rPr>
                <w:sz w:val="24"/>
                <w:szCs w:val="24"/>
                <w:lang w:eastAsia="en-GB"/>
              </w:rPr>
              <w:t>Kiveton Park &amp; Wales CDT</w:t>
            </w:r>
          </w:p>
        </w:tc>
        <w:tc>
          <w:tcPr>
            <w:tcW w:w="2340" w:type="pct"/>
          </w:tcPr>
          <w:p w14:paraId="3699C63C" w14:textId="001733D6" w:rsidR="003B1BE4" w:rsidRPr="00972D5A" w:rsidRDefault="00717A22" w:rsidP="003B1BE4">
            <w:pPr>
              <w:rPr>
                <w:sz w:val="24"/>
                <w:szCs w:val="24"/>
                <w:lang w:eastAsia="en-GB"/>
              </w:rPr>
            </w:pPr>
            <w:r>
              <w:rPr>
                <w:sz w:val="24"/>
                <w:szCs w:val="24"/>
                <w:lang w:eastAsia="en-GB"/>
              </w:rPr>
              <w:t>Boiler upgrade</w:t>
            </w:r>
          </w:p>
        </w:tc>
        <w:tc>
          <w:tcPr>
            <w:tcW w:w="993" w:type="pct"/>
          </w:tcPr>
          <w:p w14:paraId="4456C3D6" w14:textId="10568160" w:rsidR="003B1BE4" w:rsidRPr="00972D5A" w:rsidRDefault="00717A22" w:rsidP="003B1BE4">
            <w:pPr>
              <w:jc w:val="center"/>
              <w:rPr>
                <w:b/>
                <w:bCs/>
                <w:sz w:val="24"/>
                <w:szCs w:val="24"/>
                <w:lang w:eastAsia="en-GB"/>
              </w:rPr>
            </w:pPr>
            <w:r>
              <w:rPr>
                <w:b/>
                <w:bCs/>
                <w:sz w:val="24"/>
                <w:szCs w:val="24"/>
                <w:lang w:eastAsia="en-GB"/>
              </w:rPr>
              <w:t>2</w:t>
            </w:r>
            <w:r w:rsidR="00DA6A30">
              <w:rPr>
                <w:b/>
                <w:bCs/>
                <w:sz w:val="24"/>
                <w:szCs w:val="24"/>
                <w:lang w:eastAsia="en-GB"/>
              </w:rPr>
              <w:t>,</w:t>
            </w:r>
            <w:r>
              <w:rPr>
                <w:b/>
                <w:bCs/>
                <w:sz w:val="24"/>
                <w:szCs w:val="24"/>
                <w:lang w:eastAsia="en-GB"/>
              </w:rPr>
              <w:t>500.00</w:t>
            </w:r>
          </w:p>
        </w:tc>
      </w:tr>
      <w:tr w:rsidR="003B1BE4" w:rsidRPr="00972D5A" w14:paraId="148C6D8E" w14:textId="77777777" w:rsidTr="00CD1AC8">
        <w:tc>
          <w:tcPr>
            <w:tcW w:w="1666" w:type="pct"/>
          </w:tcPr>
          <w:p w14:paraId="1E4D67F7" w14:textId="77777777" w:rsidR="003B1BE4" w:rsidRPr="00972D5A" w:rsidRDefault="003B1BE4" w:rsidP="003B1BE4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340" w:type="pct"/>
          </w:tcPr>
          <w:p w14:paraId="1A9A24E8" w14:textId="0FBC9640" w:rsidR="003B1BE4" w:rsidRPr="00972D5A" w:rsidRDefault="003B1BE4" w:rsidP="003B1BE4">
            <w:pPr>
              <w:rPr>
                <w:b/>
                <w:bCs/>
                <w:sz w:val="24"/>
                <w:szCs w:val="24"/>
              </w:rPr>
            </w:pPr>
            <w:r w:rsidRPr="00972D5A">
              <w:rPr>
                <w:b/>
                <w:bCs/>
                <w:sz w:val="24"/>
                <w:szCs w:val="24"/>
              </w:rPr>
              <w:t>TOTAL</w:t>
            </w:r>
          </w:p>
        </w:tc>
        <w:tc>
          <w:tcPr>
            <w:tcW w:w="993" w:type="pct"/>
          </w:tcPr>
          <w:p w14:paraId="26869846" w14:textId="5C1E7743" w:rsidR="003B1BE4" w:rsidRPr="00972D5A" w:rsidRDefault="006C3AF3" w:rsidP="003B1BE4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£</w:t>
            </w:r>
            <w:r w:rsidR="00DA6A30">
              <w:rPr>
                <w:b/>
                <w:bCs/>
                <w:sz w:val="24"/>
                <w:szCs w:val="24"/>
              </w:rPr>
              <w:t>4,477.00</w:t>
            </w:r>
          </w:p>
        </w:tc>
      </w:tr>
    </w:tbl>
    <w:bookmarkEnd w:id="2"/>
    <w:p w14:paraId="4A1EBAF6" w14:textId="01455696" w:rsidR="00046B76" w:rsidRDefault="00046B76" w:rsidP="00046B76">
      <w:pPr>
        <w:pStyle w:val="Heading1"/>
        <w:rPr>
          <w:sz w:val="24"/>
          <w:szCs w:val="24"/>
          <w:lang w:eastAsia="en-GB"/>
        </w:rPr>
      </w:pPr>
      <w:r>
        <w:rPr>
          <w:sz w:val="24"/>
          <w:szCs w:val="24"/>
          <w:lang w:eastAsia="en-GB"/>
        </w:rPr>
        <w:t xml:space="preserve">Ward Housing Hub Budget – </w:t>
      </w:r>
      <w:bookmarkStart w:id="3" w:name="_Hlk196903392"/>
      <w:r>
        <w:rPr>
          <w:sz w:val="24"/>
          <w:szCs w:val="24"/>
          <w:lang w:eastAsia="en-GB"/>
        </w:rPr>
        <w:t>£7,014.43</w:t>
      </w:r>
      <w:bookmarkEnd w:id="3"/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05"/>
        <w:gridCol w:w="4220"/>
        <w:gridCol w:w="1791"/>
      </w:tblGrid>
      <w:tr w:rsidR="00046B76" w14:paraId="7D372383" w14:textId="77777777" w:rsidTr="00046B76">
        <w:trPr>
          <w:trHeight w:val="123"/>
        </w:trPr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7F75BA4" w14:textId="77777777" w:rsidR="00046B76" w:rsidRDefault="00046B76">
            <w:pPr>
              <w:pStyle w:val="Heading2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Organisation</w:t>
            </w:r>
          </w:p>
        </w:tc>
        <w:tc>
          <w:tcPr>
            <w:tcW w:w="2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783681E" w14:textId="77777777" w:rsidR="00046B76" w:rsidRDefault="00046B76">
            <w:pPr>
              <w:pStyle w:val="Heading2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Activity</w:t>
            </w:r>
          </w:p>
        </w:tc>
        <w:tc>
          <w:tcPr>
            <w:tcW w:w="9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73DE997" w14:textId="77777777" w:rsidR="00046B76" w:rsidRDefault="00046B76">
            <w:pPr>
              <w:pStyle w:val="Heading2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Amount</w:t>
            </w:r>
          </w:p>
        </w:tc>
      </w:tr>
      <w:tr w:rsidR="00046B76" w14:paraId="47A71EBA" w14:textId="77777777" w:rsidTr="00046B76"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75A5ABD" w14:textId="77777777" w:rsidR="00046B76" w:rsidRDefault="00046B76">
            <w:pPr>
              <w:rPr>
                <w:sz w:val="24"/>
                <w:szCs w:val="24"/>
                <w:lang w:eastAsia="en-GB"/>
              </w:rPr>
            </w:pPr>
          </w:p>
        </w:tc>
        <w:tc>
          <w:tcPr>
            <w:tcW w:w="2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057F221" w14:textId="77777777" w:rsidR="00046B76" w:rsidRDefault="00046B76">
            <w:pPr>
              <w:rPr>
                <w:sz w:val="24"/>
                <w:szCs w:val="24"/>
                <w:lang w:eastAsia="en-GB"/>
              </w:rPr>
            </w:pPr>
          </w:p>
        </w:tc>
        <w:tc>
          <w:tcPr>
            <w:tcW w:w="9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8F0C449" w14:textId="77777777" w:rsidR="00046B76" w:rsidRDefault="00046B76">
            <w:pPr>
              <w:jc w:val="center"/>
              <w:rPr>
                <w:b/>
                <w:bCs/>
                <w:sz w:val="24"/>
                <w:szCs w:val="24"/>
                <w:lang w:eastAsia="en-GB"/>
              </w:rPr>
            </w:pPr>
            <w:r>
              <w:rPr>
                <w:b/>
                <w:bCs/>
                <w:sz w:val="24"/>
                <w:szCs w:val="24"/>
                <w:lang w:eastAsia="en-GB"/>
              </w:rPr>
              <w:t>0</w:t>
            </w:r>
          </w:p>
        </w:tc>
      </w:tr>
      <w:tr w:rsidR="00046B76" w14:paraId="1C3E7B29" w14:textId="77777777" w:rsidTr="00046B76"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152A94C" w14:textId="77777777" w:rsidR="00046B76" w:rsidRDefault="00046B76">
            <w:pPr>
              <w:rPr>
                <w:b/>
                <w:bCs/>
                <w:sz w:val="24"/>
                <w:szCs w:val="24"/>
                <w:lang w:eastAsia="en-GB"/>
              </w:rPr>
            </w:pPr>
          </w:p>
        </w:tc>
        <w:tc>
          <w:tcPr>
            <w:tcW w:w="2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B35BFC0" w14:textId="77777777" w:rsidR="00046B76" w:rsidRDefault="00046B76">
            <w:pPr>
              <w:rPr>
                <w:b/>
                <w:bCs/>
                <w:sz w:val="24"/>
                <w:szCs w:val="24"/>
                <w:lang w:eastAsia="en-GB"/>
              </w:rPr>
            </w:pPr>
            <w:r>
              <w:rPr>
                <w:b/>
                <w:bCs/>
                <w:sz w:val="24"/>
                <w:szCs w:val="24"/>
                <w:lang w:eastAsia="en-GB"/>
              </w:rPr>
              <w:t>TOTAL</w:t>
            </w:r>
          </w:p>
        </w:tc>
        <w:tc>
          <w:tcPr>
            <w:tcW w:w="9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809D509" w14:textId="77777777" w:rsidR="00046B76" w:rsidRDefault="00046B76">
            <w:pPr>
              <w:jc w:val="center"/>
              <w:rPr>
                <w:b/>
                <w:bCs/>
                <w:sz w:val="24"/>
                <w:szCs w:val="24"/>
                <w:lang w:eastAsia="en-GB"/>
              </w:rPr>
            </w:pPr>
            <w:r>
              <w:rPr>
                <w:b/>
                <w:bCs/>
                <w:sz w:val="24"/>
                <w:szCs w:val="24"/>
                <w:lang w:eastAsia="en-GB"/>
              </w:rPr>
              <w:t>0</w:t>
            </w:r>
          </w:p>
        </w:tc>
      </w:tr>
    </w:tbl>
    <w:p w14:paraId="60D15E3D" w14:textId="65BA85FB" w:rsidR="00B257F8" w:rsidRPr="00972D5A" w:rsidRDefault="00B257F8" w:rsidP="00B257F8">
      <w:pPr>
        <w:pStyle w:val="Heading1"/>
        <w:rPr>
          <w:sz w:val="24"/>
          <w:szCs w:val="24"/>
          <w:lang w:eastAsia="en-GB"/>
        </w:rPr>
      </w:pPr>
      <w:r w:rsidRPr="00972D5A">
        <w:rPr>
          <w:sz w:val="24"/>
          <w:szCs w:val="24"/>
          <w:lang w:eastAsia="en-GB"/>
        </w:rPr>
        <w:t xml:space="preserve">Contribution to </w:t>
      </w:r>
      <w:r w:rsidR="000D4703" w:rsidRPr="00972D5A">
        <w:rPr>
          <w:sz w:val="24"/>
          <w:szCs w:val="24"/>
          <w:lang w:eastAsia="en-GB"/>
        </w:rPr>
        <w:t>W</w:t>
      </w:r>
      <w:r w:rsidRPr="00972D5A">
        <w:rPr>
          <w:sz w:val="24"/>
          <w:szCs w:val="24"/>
          <w:lang w:eastAsia="en-GB"/>
        </w:rPr>
        <w:t xml:space="preserve">ard </w:t>
      </w:r>
      <w:r w:rsidR="000D4703" w:rsidRPr="00972D5A">
        <w:rPr>
          <w:sz w:val="24"/>
          <w:szCs w:val="24"/>
          <w:lang w:eastAsia="en-GB"/>
        </w:rPr>
        <w:t>P</w:t>
      </w:r>
      <w:r w:rsidRPr="00972D5A">
        <w:rPr>
          <w:sz w:val="24"/>
          <w:szCs w:val="24"/>
          <w:lang w:eastAsia="en-GB"/>
        </w:rPr>
        <w:t>riorities</w:t>
      </w:r>
    </w:p>
    <w:p w14:paraId="312EA4C1" w14:textId="11C5400E" w:rsidR="00B257F8" w:rsidRDefault="00B257F8" w:rsidP="00B257F8">
      <w:pPr>
        <w:rPr>
          <w:rFonts w:eastAsia="Calibri"/>
          <w:sz w:val="24"/>
          <w:szCs w:val="24"/>
          <w:lang w:eastAsia="en-US"/>
        </w:rPr>
      </w:pPr>
      <w:r w:rsidRPr="00972D5A">
        <w:rPr>
          <w:rFonts w:eastAsia="Calibri"/>
          <w:sz w:val="24"/>
          <w:szCs w:val="24"/>
          <w:lang w:eastAsia="en-US"/>
        </w:rPr>
        <w:t xml:space="preserve">Many projects and services funded contributed to tackling several of the ward priorities. The table below indicates the </w:t>
      </w:r>
      <w:r w:rsidRPr="00972D5A">
        <w:rPr>
          <w:rFonts w:eastAsia="Calibri"/>
          <w:b/>
          <w:bCs/>
          <w:sz w:val="24"/>
          <w:szCs w:val="24"/>
          <w:lang w:eastAsia="en-US"/>
        </w:rPr>
        <w:t>main</w:t>
      </w:r>
      <w:r w:rsidRPr="00972D5A">
        <w:rPr>
          <w:rFonts w:eastAsia="Calibri"/>
          <w:sz w:val="24"/>
          <w:szCs w:val="24"/>
          <w:lang w:eastAsia="en-US"/>
        </w:rPr>
        <w:t xml:space="preserve"> priority to which the funding awarded was focused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725"/>
        <w:gridCol w:w="1090"/>
        <w:gridCol w:w="1301"/>
        <w:gridCol w:w="1427"/>
        <w:gridCol w:w="1473"/>
      </w:tblGrid>
      <w:tr w:rsidR="002C1D66" w:rsidRPr="00863860" w14:paraId="4B92699A" w14:textId="77777777" w:rsidTr="002C1D66">
        <w:trPr>
          <w:trHeight w:val="290"/>
        </w:trPr>
        <w:tc>
          <w:tcPr>
            <w:tcW w:w="3725" w:type="dxa"/>
            <w:noWrap/>
            <w:hideMark/>
          </w:tcPr>
          <w:p w14:paraId="4E4F1B5A" w14:textId="77777777" w:rsidR="002C1D66" w:rsidRPr="00863860" w:rsidRDefault="002C1D66" w:rsidP="00C369FE">
            <w:pPr>
              <w:spacing w:after="0" w:line="240" w:lineRule="auto"/>
              <w:rPr>
                <w:b/>
                <w:bCs/>
                <w:sz w:val="24"/>
                <w:szCs w:val="24"/>
                <w:lang w:eastAsia="en-GB"/>
              </w:rPr>
            </w:pPr>
            <w:r w:rsidRPr="00863860">
              <w:rPr>
                <w:b/>
                <w:bCs/>
                <w:sz w:val="24"/>
                <w:szCs w:val="24"/>
                <w:lang w:eastAsia="en-GB"/>
              </w:rPr>
              <w:t>Priority</w:t>
            </w:r>
          </w:p>
        </w:tc>
        <w:tc>
          <w:tcPr>
            <w:tcW w:w="1090" w:type="dxa"/>
          </w:tcPr>
          <w:p w14:paraId="6542952D" w14:textId="4DDE0C3F" w:rsidR="002C1D66" w:rsidRPr="00863860" w:rsidRDefault="002C1D66" w:rsidP="00C369FE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lang w:eastAsia="en-GB"/>
              </w:rPr>
            </w:pPr>
            <w:r>
              <w:rPr>
                <w:b/>
                <w:bCs/>
                <w:sz w:val="24"/>
                <w:szCs w:val="24"/>
                <w:lang w:eastAsia="en-GB"/>
              </w:rPr>
              <w:t>WHB (£)</w:t>
            </w:r>
          </w:p>
        </w:tc>
        <w:tc>
          <w:tcPr>
            <w:tcW w:w="1301" w:type="dxa"/>
            <w:noWrap/>
            <w:hideMark/>
          </w:tcPr>
          <w:p w14:paraId="4BD91965" w14:textId="46271AF9" w:rsidR="002C1D66" w:rsidRPr="00863860" w:rsidRDefault="002C1D66" w:rsidP="00C369FE">
            <w:pPr>
              <w:spacing w:after="0" w:line="240" w:lineRule="auto"/>
              <w:jc w:val="center"/>
              <w:rPr>
                <w:rFonts w:eastAsia="DengXian" w:cs="Arial"/>
                <w:b/>
                <w:bCs/>
                <w:sz w:val="24"/>
                <w:szCs w:val="24"/>
                <w:lang w:eastAsia="en-GB"/>
              </w:rPr>
            </w:pPr>
            <w:r w:rsidRPr="00863860">
              <w:rPr>
                <w:b/>
                <w:bCs/>
                <w:sz w:val="24"/>
                <w:szCs w:val="24"/>
                <w:lang w:eastAsia="en-GB"/>
              </w:rPr>
              <w:t>CLF</w:t>
            </w:r>
          </w:p>
          <w:p w14:paraId="62B01F64" w14:textId="77777777" w:rsidR="002C1D66" w:rsidRPr="00863860" w:rsidRDefault="002C1D66" w:rsidP="00C369FE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lang w:eastAsia="en-GB"/>
              </w:rPr>
            </w:pPr>
            <w:r w:rsidRPr="00863860">
              <w:rPr>
                <w:b/>
                <w:bCs/>
                <w:sz w:val="24"/>
                <w:szCs w:val="24"/>
                <w:lang w:eastAsia="en-GB"/>
              </w:rPr>
              <w:t>(£)</w:t>
            </w:r>
          </w:p>
        </w:tc>
        <w:tc>
          <w:tcPr>
            <w:tcW w:w="1427" w:type="dxa"/>
            <w:noWrap/>
            <w:hideMark/>
          </w:tcPr>
          <w:p w14:paraId="19B12828" w14:textId="77777777" w:rsidR="002C1D66" w:rsidRPr="00863860" w:rsidRDefault="002C1D66" w:rsidP="00C369FE">
            <w:pPr>
              <w:spacing w:after="0" w:line="240" w:lineRule="auto"/>
              <w:jc w:val="center"/>
              <w:rPr>
                <w:rFonts w:eastAsia="DengXian" w:cs="Arial"/>
                <w:b/>
                <w:bCs/>
                <w:sz w:val="24"/>
                <w:szCs w:val="24"/>
                <w:lang w:eastAsia="en-GB"/>
              </w:rPr>
            </w:pPr>
            <w:r w:rsidRPr="00863860">
              <w:rPr>
                <w:b/>
                <w:bCs/>
                <w:sz w:val="24"/>
                <w:szCs w:val="24"/>
                <w:lang w:eastAsia="en-GB"/>
              </w:rPr>
              <w:t>Capital</w:t>
            </w:r>
          </w:p>
          <w:p w14:paraId="3C5E3E6E" w14:textId="77777777" w:rsidR="002C1D66" w:rsidRPr="00863860" w:rsidRDefault="002C1D66" w:rsidP="00C369FE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lang w:eastAsia="en-GB"/>
              </w:rPr>
            </w:pPr>
            <w:r w:rsidRPr="00863860">
              <w:rPr>
                <w:b/>
                <w:bCs/>
                <w:sz w:val="24"/>
                <w:szCs w:val="24"/>
                <w:lang w:eastAsia="en-GB"/>
              </w:rPr>
              <w:t>(£)</w:t>
            </w:r>
          </w:p>
        </w:tc>
        <w:tc>
          <w:tcPr>
            <w:tcW w:w="1473" w:type="dxa"/>
            <w:noWrap/>
            <w:hideMark/>
          </w:tcPr>
          <w:p w14:paraId="068DC8C6" w14:textId="77777777" w:rsidR="002C1D66" w:rsidRPr="00863860" w:rsidRDefault="002C1D66" w:rsidP="00C369FE">
            <w:pPr>
              <w:spacing w:after="0" w:line="240" w:lineRule="auto"/>
              <w:jc w:val="center"/>
              <w:rPr>
                <w:rFonts w:eastAsia="DengXian" w:cs="Arial"/>
                <w:b/>
                <w:bCs/>
                <w:sz w:val="24"/>
                <w:szCs w:val="24"/>
                <w:lang w:eastAsia="en-GB"/>
              </w:rPr>
            </w:pPr>
            <w:r w:rsidRPr="00863860">
              <w:rPr>
                <w:b/>
                <w:bCs/>
                <w:sz w:val="24"/>
                <w:szCs w:val="24"/>
                <w:lang w:eastAsia="en-GB"/>
              </w:rPr>
              <w:t>Total</w:t>
            </w:r>
          </w:p>
          <w:p w14:paraId="085BF9FF" w14:textId="77777777" w:rsidR="002C1D66" w:rsidRPr="00863860" w:rsidRDefault="002C1D66" w:rsidP="00C369FE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lang w:eastAsia="en-GB"/>
              </w:rPr>
            </w:pPr>
            <w:r w:rsidRPr="00863860">
              <w:rPr>
                <w:b/>
                <w:bCs/>
                <w:sz w:val="24"/>
                <w:szCs w:val="24"/>
                <w:lang w:eastAsia="en-GB"/>
              </w:rPr>
              <w:t>(£)</w:t>
            </w:r>
          </w:p>
        </w:tc>
      </w:tr>
      <w:tr w:rsidR="002C1D66" w:rsidRPr="00863860" w14:paraId="6C59E5C0" w14:textId="77777777" w:rsidTr="002C1D66">
        <w:trPr>
          <w:trHeight w:val="290"/>
        </w:trPr>
        <w:tc>
          <w:tcPr>
            <w:tcW w:w="3725" w:type="dxa"/>
            <w:noWrap/>
          </w:tcPr>
          <w:p w14:paraId="4AEA1B1A" w14:textId="054C0F3F" w:rsidR="002C1D66" w:rsidRPr="00AB5794" w:rsidRDefault="002C1D66" w:rsidP="00AB5794">
            <w:pPr>
              <w:pStyle w:val="ListParagraph"/>
              <w:numPr>
                <w:ilvl w:val="0"/>
                <w:numId w:val="25"/>
              </w:numPr>
              <w:rPr>
                <w:sz w:val="24"/>
                <w:szCs w:val="24"/>
                <w:lang w:eastAsia="en-GB"/>
              </w:rPr>
            </w:pPr>
            <w:r>
              <w:rPr>
                <w:sz w:val="24"/>
                <w:szCs w:val="24"/>
                <w:lang w:eastAsia="en-GB"/>
              </w:rPr>
              <w:t>To support and develop initiatives to improve the local environment</w:t>
            </w:r>
          </w:p>
        </w:tc>
        <w:tc>
          <w:tcPr>
            <w:tcW w:w="1090" w:type="dxa"/>
          </w:tcPr>
          <w:p w14:paraId="311814EF" w14:textId="5A88B87C" w:rsidR="002C1D66" w:rsidRDefault="002C1D66" w:rsidP="000F06F4">
            <w:pPr>
              <w:jc w:val="center"/>
              <w:rPr>
                <w:lang w:eastAsia="en-GB"/>
              </w:rPr>
            </w:pPr>
            <w:r>
              <w:rPr>
                <w:lang w:eastAsia="en-GB"/>
              </w:rPr>
              <w:t>0</w:t>
            </w:r>
          </w:p>
        </w:tc>
        <w:tc>
          <w:tcPr>
            <w:tcW w:w="1301" w:type="dxa"/>
            <w:noWrap/>
          </w:tcPr>
          <w:p w14:paraId="121E8C57" w14:textId="4661CD91" w:rsidR="002C1D66" w:rsidRPr="00863860" w:rsidRDefault="002C1D66" w:rsidP="000F06F4">
            <w:pPr>
              <w:jc w:val="center"/>
              <w:rPr>
                <w:lang w:eastAsia="en-GB"/>
              </w:rPr>
            </w:pPr>
            <w:r>
              <w:rPr>
                <w:lang w:eastAsia="en-GB"/>
              </w:rPr>
              <w:t>0</w:t>
            </w:r>
          </w:p>
        </w:tc>
        <w:tc>
          <w:tcPr>
            <w:tcW w:w="1427" w:type="dxa"/>
            <w:noWrap/>
          </w:tcPr>
          <w:p w14:paraId="38FA9B8E" w14:textId="07FE76E7" w:rsidR="002C1D66" w:rsidRPr="00863860" w:rsidRDefault="002C1D66" w:rsidP="000F06F4">
            <w:pPr>
              <w:jc w:val="center"/>
              <w:rPr>
                <w:lang w:eastAsia="en-GB"/>
              </w:rPr>
            </w:pPr>
            <w:r>
              <w:rPr>
                <w:lang w:eastAsia="en-GB"/>
              </w:rPr>
              <w:t>0</w:t>
            </w:r>
          </w:p>
        </w:tc>
        <w:tc>
          <w:tcPr>
            <w:tcW w:w="1473" w:type="dxa"/>
            <w:noWrap/>
          </w:tcPr>
          <w:p w14:paraId="012E680A" w14:textId="48243756" w:rsidR="002C1D66" w:rsidRPr="00863860" w:rsidRDefault="002C1D66" w:rsidP="000F06F4">
            <w:pPr>
              <w:jc w:val="center"/>
              <w:rPr>
                <w:lang w:eastAsia="en-GB"/>
              </w:rPr>
            </w:pPr>
            <w:r>
              <w:rPr>
                <w:lang w:eastAsia="en-GB"/>
              </w:rPr>
              <w:t>0</w:t>
            </w:r>
          </w:p>
        </w:tc>
      </w:tr>
      <w:tr w:rsidR="002C1D66" w:rsidRPr="00863860" w14:paraId="575823A3" w14:textId="77777777" w:rsidTr="002C1D66">
        <w:trPr>
          <w:trHeight w:val="290"/>
        </w:trPr>
        <w:tc>
          <w:tcPr>
            <w:tcW w:w="3725" w:type="dxa"/>
            <w:noWrap/>
          </w:tcPr>
          <w:p w14:paraId="7C049BEF" w14:textId="03F1F432" w:rsidR="002C1D66" w:rsidRPr="00AB5794" w:rsidRDefault="002C1D66" w:rsidP="00AB5794">
            <w:pPr>
              <w:pStyle w:val="ListParagraph"/>
              <w:numPr>
                <w:ilvl w:val="0"/>
                <w:numId w:val="25"/>
              </w:numPr>
              <w:rPr>
                <w:sz w:val="24"/>
                <w:szCs w:val="24"/>
                <w:lang w:eastAsia="en-GB"/>
              </w:rPr>
            </w:pPr>
            <w:r>
              <w:rPr>
                <w:sz w:val="24"/>
                <w:szCs w:val="24"/>
                <w:lang w:eastAsia="en-GB"/>
              </w:rPr>
              <w:t>Reduce anti-social behaviour and crime in the hotspot areas</w:t>
            </w:r>
          </w:p>
        </w:tc>
        <w:tc>
          <w:tcPr>
            <w:tcW w:w="1090" w:type="dxa"/>
          </w:tcPr>
          <w:p w14:paraId="726890B0" w14:textId="4A1A4097" w:rsidR="002C1D66" w:rsidRDefault="002C1D66" w:rsidP="000F06F4">
            <w:pPr>
              <w:jc w:val="center"/>
              <w:rPr>
                <w:lang w:eastAsia="en-GB"/>
              </w:rPr>
            </w:pPr>
            <w:r>
              <w:rPr>
                <w:lang w:eastAsia="en-GB"/>
              </w:rPr>
              <w:t>0</w:t>
            </w:r>
          </w:p>
        </w:tc>
        <w:tc>
          <w:tcPr>
            <w:tcW w:w="1301" w:type="dxa"/>
            <w:noWrap/>
          </w:tcPr>
          <w:p w14:paraId="57DF0A99" w14:textId="03E7E5D3" w:rsidR="002C1D66" w:rsidRPr="00863860" w:rsidRDefault="002C1D66" w:rsidP="000F06F4">
            <w:pPr>
              <w:jc w:val="center"/>
              <w:rPr>
                <w:lang w:eastAsia="en-GB"/>
              </w:rPr>
            </w:pPr>
            <w:r>
              <w:rPr>
                <w:lang w:eastAsia="en-GB"/>
              </w:rPr>
              <w:t>0</w:t>
            </w:r>
          </w:p>
        </w:tc>
        <w:tc>
          <w:tcPr>
            <w:tcW w:w="1427" w:type="dxa"/>
            <w:noWrap/>
          </w:tcPr>
          <w:p w14:paraId="22A66347" w14:textId="2FBE2C96" w:rsidR="002C1D66" w:rsidRPr="00863860" w:rsidRDefault="002C1D66" w:rsidP="000F06F4">
            <w:pPr>
              <w:jc w:val="center"/>
              <w:rPr>
                <w:lang w:eastAsia="en-GB"/>
              </w:rPr>
            </w:pPr>
            <w:r>
              <w:rPr>
                <w:lang w:eastAsia="en-GB"/>
              </w:rPr>
              <w:t>0</w:t>
            </w:r>
          </w:p>
        </w:tc>
        <w:tc>
          <w:tcPr>
            <w:tcW w:w="1473" w:type="dxa"/>
            <w:noWrap/>
          </w:tcPr>
          <w:p w14:paraId="643B7082" w14:textId="2DC14611" w:rsidR="002C1D66" w:rsidRPr="00863860" w:rsidRDefault="002C1D66" w:rsidP="000F06F4">
            <w:pPr>
              <w:jc w:val="center"/>
              <w:rPr>
                <w:lang w:eastAsia="en-GB"/>
              </w:rPr>
            </w:pPr>
            <w:r>
              <w:rPr>
                <w:lang w:eastAsia="en-GB"/>
              </w:rPr>
              <w:t>0</w:t>
            </w:r>
          </w:p>
        </w:tc>
      </w:tr>
      <w:tr w:rsidR="002C1D66" w:rsidRPr="00863860" w14:paraId="5F4D7D9E" w14:textId="77777777" w:rsidTr="002C1D66">
        <w:trPr>
          <w:trHeight w:val="290"/>
        </w:trPr>
        <w:tc>
          <w:tcPr>
            <w:tcW w:w="3725" w:type="dxa"/>
            <w:noWrap/>
          </w:tcPr>
          <w:p w14:paraId="71B23F65" w14:textId="79C22A10" w:rsidR="002C1D66" w:rsidRPr="00AB5794" w:rsidRDefault="002C1D66" w:rsidP="00AB5794">
            <w:pPr>
              <w:pStyle w:val="ListParagraph"/>
              <w:numPr>
                <w:ilvl w:val="0"/>
                <w:numId w:val="25"/>
              </w:numPr>
              <w:rPr>
                <w:sz w:val="24"/>
                <w:szCs w:val="24"/>
                <w:lang w:eastAsia="en-GB"/>
              </w:rPr>
            </w:pPr>
            <w:r>
              <w:rPr>
                <w:sz w:val="24"/>
                <w:szCs w:val="24"/>
                <w:lang w:eastAsia="en-GB"/>
              </w:rPr>
              <w:t>Support local community and voluntary organisations</w:t>
            </w:r>
          </w:p>
        </w:tc>
        <w:tc>
          <w:tcPr>
            <w:tcW w:w="1090" w:type="dxa"/>
          </w:tcPr>
          <w:p w14:paraId="451ABD12" w14:textId="6C2CCEFF" w:rsidR="002C1D66" w:rsidRDefault="002C1D66" w:rsidP="000F06F4">
            <w:pPr>
              <w:jc w:val="center"/>
              <w:rPr>
                <w:lang w:eastAsia="en-GB"/>
              </w:rPr>
            </w:pPr>
            <w:r>
              <w:rPr>
                <w:lang w:eastAsia="en-GB"/>
              </w:rPr>
              <w:t>0</w:t>
            </w:r>
          </w:p>
        </w:tc>
        <w:tc>
          <w:tcPr>
            <w:tcW w:w="1301" w:type="dxa"/>
            <w:noWrap/>
          </w:tcPr>
          <w:p w14:paraId="5E370CC9" w14:textId="3083A341" w:rsidR="002C1D66" w:rsidRPr="00863860" w:rsidRDefault="002C1D66" w:rsidP="000F06F4">
            <w:pPr>
              <w:jc w:val="center"/>
              <w:rPr>
                <w:lang w:eastAsia="en-GB"/>
              </w:rPr>
            </w:pPr>
            <w:r>
              <w:rPr>
                <w:lang w:eastAsia="en-GB"/>
              </w:rPr>
              <w:t>1505.00</w:t>
            </w:r>
          </w:p>
        </w:tc>
        <w:tc>
          <w:tcPr>
            <w:tcW w:w="1427" w:type="dxa"/>
            <w:noWrap/>
          </w:tcPr>
          <w:p w14:paraId="00F2680B" w14:textId="14B2C8D5" w:rsidR="002C1D66" w:rsidRPr="00863860" w:rsidRDefault="002C1D66" w:rsidP="000F06F4">
            <w:pPr>
              <w:jc w:val="center"/>
              <w:rPr>
                <w:lang w:eastAsia="en-GB"/>
              </w:rPr>
            </w:pPr>
            <w:r>
              <w:rPr>
                <w:lang w:eastAsia="en-GB"/>
              </w:rPr>
              <w:t>4477.00</w:t>
            </w:r>
          </w:p>
        </w:tc>
        <w:tc>
          <w:tcPr>
            <w:tcW w:w="1473" w:type="dxa"/>
            <w:noWrap/>
          </w:tcPr>
          <w:p w14:paraId="6E8E2C7C" w14:textId="25A85E62" w:rsidR="002C1D66" w:rsidRPr="00863860" w:rsidRDefault="002C1D66" w:rsidP="000F06F4">
            <w:pPr>
              <w:jc w:val="center"/>
              <w:rPr>
                <w:lang w:eastAsia="en-GB"/>
              </w:rPr>
            </w:pPr>
            <w:r>
              <w:rPr>
                <w:lang w:eastAsia="en-GB"/>
              </w:rPr>
              <w:t>5982.00</w:t>
            </w:r>
          </w:p>
        </w:tc>
      </w:tr>
      <w:tr w:rsidR="002C1D66" w:rsidRPr="00863860" w14:paraId="0A2B763B" w14:textId="77777777" w:rsidTr="002C1D66">
        <w:trPr>
          <w:trHeight w:val="290"/>
        </w:trPr>
        <w:tc>
          <w:tcPr>
            <w:tcW w:w="3725" w:type="dxa"/>
            <w:noWrap/>
          </w:tcPr>
          <w:p w14:paraId="2BDE86DD" w14:textId="3FFFC189" w:rsidR="002C1D66" w:rsidRDefault="002C1D66" w:rsidP="00AB5794">
            <w:pPr>
              <w:pStyle w:val="ListParagraph"/>
              <w:numPr>
                <w:ilvl w:val="0"/>
                <w:numId w:val="25"/>
              </w:numPr>
              <w:rPr>
                <w:sz w:val="24"/>
                <w:szCs w:val="24"/>
                <w:lang w:eastAsia="en-GB"/>
              </w:rPr>
            </w:pPr>
            <w:r>
              <w:rPr>
                <w:sz w:val="24"/>
                <w:szCs w:val="24"/>
                <w:lang w:eastAsia="en-GB"/>
              </w:rPr>
              <w:t>Work with the community and relevant groups to promote active travel across the ward</w:t>
            </w:r>
          </w:p>
        </w:tc>
        <w:tc>
          <w:tcPr>
            <w:tcW w:w="1090" w:type="dxa"/>
          </w:tcPr>
          <w:p w14:paraId="3F085352" w14:textId="0E0E0D4B" w:rsidR="002C1D66" w:rsidRDefault="002C1D66" w:rsidP="000F06F4">
            <w:pPr>
              <w:jc w:val="center"/>
              <w:rPr>
                <w:lang w:eastAsia="en-GB"/>
              </w:rPr>
            </w:pPr>
            <w:r>
              <w:rPr>
                <w:lang w:eastAsia="en-GB"/>
              </w:rPr>
              <w:t>0</w:t>
            </w:r>
          </w:p>
        </w:tc>
        <w:tc>
          <w:tcPr>
            <w:tcW w:w="1301" w:type="dxa"/>
            <w:noWrap/>
          </w:tcPr>
          <w:p w14:paraId="12E88708" w14:textId="2DD427D1" w:rsidR="002C1D66" w:rsidRPr="00863860" w:rsidRDefault="002C1D66" w:rsidP="000F06F4">
            <w:pPr>
              <w:jc w:val="center"/>
              <w:rPr>
                <w:lang w:eastAsia="en-GB"/>
              </w:rPr>
            </w:pPr>
            <w:r>
              <w:rPr>
                <w:lang w:eastAsia="en-GB"/>
              </w:rPr>
              <w:t>0</w:t>
            </w:r>
          </w:p>
        </w:tc>
        <w:tc>
          <w:tcPr>
            <w:tcW w:w="1427" w:type="dxa"/>
            <w:noWrap/>
          </w:tcPr>
          <w:p w14:paraId="7D9100F7" w14:textId="0FA7B598" w:rsidR="002C1D66" w:rsidRPr="00863860" w:rsidRDefault="002C1D66" w:rsidP="000F06F4">
            <w:pPr>
              <w:jc w:val="center"/>
              <w:rPr>
                <w:lang w:eastAsia="en-GB"/>
              </w:rPr>
            </w:pPr>
            <w:r>
              <w:rPr>
                <w:lang w:eastAsia="en-GB"/>
              </w:rPr>
              <w:t>0</w:t>
            </w:r>
          </w:p>
        </w:tc>
        <w:tc>
          <w:tcPr>
            <w:tcW w:w="1473" w:type="dxa"/>
            <w:noWrap/>
          </w:tcPr>
          <w:p w14:paraId="3EDEF360" w14:textId="2FEE497C" w:rsidR="002C1D66" w:rsidRPr="00863860" w:rsidRDefault="002C1D66" w:rsidP="000F06F4">
            <w:pPr>
              <w:jc w:val="center"/>
              <w:rPr>
                <w:lang w:eastAsia="en-GB"/>
              </w:rPr>
            </w:pPr>
            <w:r>
              <w:rPr>
                <w:lang w:eastAsia="en-GB"/>
              </w:rPr>
              <w:t>0</w:t>
            </w:r>
          </w:p>
        </w:tc>
      </w:tr>
      <w:tr w:rsidR="002C1D66" w:rsidRPr="00863860" w14:paraId="71602D75" w14:textId="77777777" w:rsidTr="002C1D66">
        <w:trPr>
          <w:trHeight w:val="290"/>
        </w:trPr>
        <w:tc>
          <w:tcPr>
            <w:tcW w:w="3725" w:type="dxa"/>
            <w:noWrap/>
            <w:hideMark/>
          </w:tcPr>
          <w:p w14:paraId="6B5BFA15" w14:textId="77777777" w:rsidR="002C1D66" w:rsidRPr="00863860" w:rsidRDefault="002C1D66" w:rsidP="000B6B2C">
            <w:pPr>
              <w:rPr>
                <w:b/>
                <w:bCs/>
                <w:sz w:val="24"/>
                <w:szCs w:val="24"/>
                <w:lang w:eastAsia="en-GB"/>
              </w:rPr>
            </w:pPr>
            <w:r w:rsidRPr="00863860">
              <w:rPr>
                <w:b/>
                <w:bCs/>
                <w:sz w:val="24"/>
                <w:szCs w:val="24"/>
                <w:lang w:eastAsia="en-GB"/>
              </w:rPr>
              <w:t>TOTAL</w:t>
            </w:r>
          </w:p>
        </w:tc>
        <w:tc>
          <w:tcPr>
            <w:tcW w:w="1090" w:type="dxa"/>
          </w:tcPr>
          <w:p w14:paraId="3B0459CB" w14:textId="4C20A513" w:rsidR="002C1D66" w:rsidRPr="00A054B6" w:rsidRDefault="002C1D66" w:rsidP="000B6B2C">
            <w:pPr>
              <w:jc w:val="center"/>
              <w:rPr>
                <w:b/>
                <w:bCs/>
                <w:lang w:eastAsia="en-GB"/>
              </w:rPr>
            </w:pPr>
            <w:r>
              <w:rPr>
                <w:b/>
                <w:bCs/>
                <w:lang w:eastAsia="en-GB"/>
              </w:rPr>
              <w:t>0</w:t>
            </w:r>
          </w:p>
        </w:tc>
        <w:tc>
          <w:tcPr>
            <w:tcW w:w="1301" w:type="dxa"/>
            <w:noWrap/>
          </w:tcPr>
          <w:p w14:paraId="4295D79D" w14:textId="3D7134D3" w:rsidR="002C1D66" w:rsidRPr="00A054B6" w:rsidRDefault="002C1D66" w:rsidP="000B6B2C">
            <w:pPr>
              <w:jc w:val="center"/>
              <w:rPr>
                <w:b/>
                <w:bCs/>
                <w:sz w:val="24"/>
                <w:szCs w:val="24"/>
                <w:lang w:eastAsia="en-GB"/>
              </w:rPr>
            </w:pPr>
            <w:r w:rsidRPr="00A054B6">
              <w:rPr>
                <w:b/>
                <w:bCs/>
                <w:lang w:eastAsia="en-GB"/>
              </w:rPr>
              <w:t>1505.00</w:t>
            </w:r>
          </w:p>
        </w:tc>
        <w:tc>
          <w:tcPr>
            <w:tcW w:w="1427" w:type="dxa"/>
            <w:noWrap/>
          </w:tcPr>
          <w:p w14:paraId="097D6FBD" w14:textId="431C9F71" w:rsidR="002C1D66" w:rsidRPr="00A054B6" w:rsidRDefault="002C1D66" w:rsidP="000B6B2C">
            <w:pPr>
              <w:jc w:val="center"/>
              <w:rPr>
                <w:b/>
                <w:bCs/>
                <w:sz w:val="24"/>
                <w:szCs w:val="24"/>
                <w:lang w:eastAsia="en-GB"/>
              </w:rPr>
            </w:pPr>
            <w:r w:rsidRPr="00A054B6">
              <w:rPr>
                <w:b/>
                <w:bCs/>
                <w:lang w:eastAsia="en-GB"/>
              </w:rPr>
              <w:t>4477.00</w:t>
            </w:r>
          </w:p>
        </w:tc>
        <w:tc>
          <w:tcPr>
            <w:tcW w:w="1473" w:type="dxa"/>
            <w:noWrap/>
          </w:tcPr>
          <w:p w14:paraId="2C346700" w14:textId="3C1D890B" w:rsidR="002C1D66" w:rsidRPr="00A054B6" w:rsidRDefault="002C1D66" w:rsidP="000B6B2C">
            <w:pPr>
              <w:jc w:val="center"/>
              <w:rPr>
                <w:b/>
                <w:bCs/>
                <w:sz w:val="24"/>
                <w:szCs w:val="24"/>
                <w:lang w:eastAsia="en-GB"/>
              </w:rPr>
            </w:pPr>
            <w:r w:rsidRPr="00A054B6">
              <w:rPr>
                <w:b/>
                <w:bCs/>
                <w:lang w:eastAsia="en-GB"/>
              </w:rPr>
              <w:t>5982.00</w:t>
            </w:r>
          </w:p>
        </w:tc>
      </w:tr>
    </w:tbl>
    <w:p w14:paraId="5B903406" w14:textId="77777777" w:rsidR="00863860" w:rsidRDefault="00863860" w:rsidP="00B257F8">
      <w:pPr>
        <w:rPr>
          <w:rFonts w:eastAsia="Calibri"/>
          <w:sz w:val="24"/>
          <w:szCs w:val="24"/>
          <w:lang w:eastAsia="en-US"/>
        </w:rPr>
      </w:pPr>
    </w:p>
    <w:p w14:paraId="56F65B51" w14:textId="5AAFB7E6" w:rsidR="00B257F8" w:rsidRPr="00972D5A" w:rsidRDefault="00B257F8" w:rsidP="00B257F8">
      <w:pPr>
        <w:pStyle w:val="Heading1"/>
        <w:rPr>
          <w:sz w:val="24"/>
          <w:szCs w:val="24"/>
          <w:lang w:eastAsia="en-GB"/>
        </w:rPr>
      </w:pPr>
      <w:r w:rsidRPr="00972D5A">
        <w:rPr>
          <w:sz w:val="24"/>
          <w:szCs w:val="24"/>
          <w:lang w:eastAsia="en-GB"/>
        </w:rPr>
        <w:t>Contribution to Sectors</w:t>
      </w:r>
    </w:p>
    <w:p w14:paraId="47B4AA08" w14:textId="646F472C" w:rsidR="00B257F8" w:rsidRPr="00972D5A" w:rsidRDefault="003B1BE4" w:rsidP="00B257F8">
      <w:pPr>
        <w:spacing w:after="0" w:line="240" w:lineRule="auto"/>
        <w:rPr>
          <w:rFonts w:eastAsiaTheme="minorHAns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lastRenderedPageBreak/>
        <w:t>Wales</w:t>
      </w:r>
      <w:r w:rsidR="00664990" w:rsidRPr="00972D5A">
        <w:rPr>
          <w:rFonts w:eastAsia="Calibri"/>
          <w:sz w:val="24"/>
          <w:szCs w:val="24"/>
          <w:lang w:eastAsia="en-US"/>
        </w:rPr>
        <w:t xml:space="preserve"> </w:t>
      </w:r>
      <w:r w:rsidR="00B257F8" w:rsidRPr="00972D5A">
        <w:rPr>
          <w:rFonts w:eastAsiaTheme="minorHAnsi"/>
          <w:sz w:val="24"/>
          <w:szCs w:val="24"/>
          <w:lang w:eastAsia="en-US"/>
        </w:rPr>
        <w:t xml:space="preserve">Ward Councillors </w:t>
      </w:r>
      <w:r w:rsidR="00B257F8" w:rsidRPr="006E61FC">
        <w:rPr>
          <w:rFonts w:eastAsiaTheme="minorHAnsi"/>
          <w:color w:val="000000" w:themeColor="text1"/>
          <w:sz w:val="24"/>
          <w:szCs w:val="24"/>
          <w:lang w:eastAsia="en-US"/>
        </w:rPr>
        <w:t>supported</w:t>
      </w:r>
      <w:r w:rsidR="00F3290D" w:rsidRPr="006E61FC">
        <w:rPr>
          <w:rFonts w:eastAsiaTheme="minorHAnsi"/>
          <w:color w:val="000000" w:themeColor="text1"/>
          <w:sz w:val="24"/>
          <w:szCs w:val="24"/>
          <w:lang w:eastAsia="en-US"/>
        </w:rPr>
        <w:t xml:space="preserve"> </w:t>
      </w:r>
      <w:r w:rsidR="008D53B5" w:rsidRPr="00A054B6">
        <w:rPr>
          <w:rFonts w:eastAsiaTheme="minorHAnsi"/>
          <w:color w:val="000000" w:themeColor="text1"/>
          <w:sz w:val="24"/>
          <w:szCs w:val="24"/>
          <w:lang w:eastAsia="en-US"/>
        </w:rPr>
        <w:t xml:space="preserve"> </w:t>
      </w:r>
      <w:r w:rsidR="00A054B6" w:rsidRPr="00A054B6">
        <w:rPr>
          <w:rFonts w:eastAsiaTheme="minorHAnsi"/>
          <w:color w:val="000000" w:themeColor="text1"/>
          <w:sz w:val="24"/>
          <w:szCs w:val="24"/>
          <w:lang w:eastAsia="en-US"/>
        </w:rPr>
        <w:t>4</w:t>
      </w:r>
      <w:r w:rsidR="00F3290D" w:rsidRPr="00A054B6">
        <w:rPr>
          <w:rFonts w:eastAsiaTheme="minorHAnsi"/>
          <w:color w:val="000000" w:themeColor="text1"/>
          <w:sz w:val="24"/>
          <w:szCs w:val="24"/>
          <w:lang w:eastAsia="en-US"/>
        </w:rPr>
        <w:t xml:space="preserve"> </w:t>
      </w:r>
      <w:r w:rsidR="00B257F8" w:rsidRPr="006E61FC">
        <w:rPr>
          <w:rFonts w:eastAsiaTheme="minorHAnsi"/>
          <w:color w:val="000000" w:themeColor="text1"/>
          <w:sz w:val="24"/>
          <w:szCs w:val="24"/>
          <w:lang w:eastAsia="en-US"/>
        </w:rPr>
        <w:t xml:space="preserve">community </w:t>
      </w:r>
      <w:r w:rsidR="00B257F8" w:rsidRPr="00972D5A">
        <w:rPr>
          <w:rFonts w:eastAsiaTheme="minorHAnsi"/>
          <w:sz w:val="24"/>
          <w:szCs w:val="24"/>
          <w:lang w:eastAsia="en-US"/>
        </w:rPr>
        <w:t>organisations in 202</w:t>
      </w:r>
      <w:r w:rsidR="00DA6A30">
        <w:rPr>
          <w:rFonts w:eastAsiaTheme="minorHAnsi"/>
          <w:sz w:val="24"/>
          <w:szCs w:val="24"/>
          <w:lang w:eastAsia="en-US"/>
        </w:rPr>
        <w:t>4</w:t>
      </w:r>
      <w:r w:rsidR="00B257F8" w:rsidRPr="00972D5A">
        <w:rPr>
          <w:rFonts w:eastAsiaTheme="minorHAnsi"/>
          <w:sz w:val="24"/>
          <w:szCs w:val="24"/>
          <w:lang w:eastAsia="en-US"/>
        </w:rPr>
        <w:t>/2</w:t>
      </w:r>
      <w:r w:rsidR="00DA6A30">
        <w:rPr>
          <w:rFonts w:eastAsiaTheme="minorHAnsi"/>
          <w:sz w:val="24"/>
          <w:szCs w:val="24"/>
          <w:lang w:eastAsia="en-US"/>
        </w:rPr>
        <w:t>5</w:t>
      </w:r>
      <w:r w:rsidR="00B257F8" w:rsidRPr="00972D5A">
        <w:rPr>
          <w:rFonts w:eastAsiaTheme="minorHAnsi"/>
          <w:sz w:val="24"/>
          <w:szCs w:val="24"/>
          <w:lang w:eastAsia="en-US"/>
        </w:rPr>
        <w:t xml:space="preserve"> through their </w:t>
      </w:r>
      <w:r w:rsidR="0024673F" w:rsidRPr="00972D5A">
        <w:rPr>
          <w:rFonts w:eastAsiaTheme="minorHAnsi"/>
          <w:sz w:val="24"/>
          <w:szCs w:val="24"/>
          <w:lang w:eastAsia="en-US"/>
        </w:rPr>
        <w:t>W</w:t>
      </w:r>
      <w:r w:rsidR="00B257F8" w:rsidRPr="00972D5A">
        <w:rPr>
          <w:rFonts w:eastAsiaTheme="minorHAnsi"/>
          <w:sz w:val="24"/>
          <w:szCs w:val="24"/>
          <w:lang w:eastAsia="en-US"/>
        </w:rPr>
        <w:t xml:space="preserve">ard </w:t>
      </w:r>
      <w:r w:rsidR="0024673F" w:rsidRPr="00972D5A">
        <w:rPr>
          <w:rFonts w:eastAsiaTheme="minorHAnsi"/>
          <w:sz w:val="24"/>
          <w:szCs w:val="24"/>
          <w:lang w:eastAsia="en-US"/>
        </w:rPr>
        <w:t>B</w:t>
      </w:r>
      <w:r w:rsidR="00B257F8" w:rsidRPr="00972D5A">
        <w:rPr>
          <w:rFonts w:eastAsiaTheme="minorHAnsi"/>
          <w:sz w:val="24"/>
          <w:szCs w:val="24"/>
          <w:lang w:eastAsia="en-US"/>
        </w:rPr>
        <w:t>udget as well as providing additional services via public sector partners or purchasing items</w:t>
      </w:r>
      <w:r w:rsidR="005C1C97" w:rsidRPr="00972D5A">
        <w:rPr>
          <w:rFonts w:eastAsiaTheme="minorHAnsi"/>
          <w:sz w:val="24"/>
          <w:szCs w:val="24"/>
          <w:lang w:eastAsia="en-US"/>
        </w:rPr>
        <w:t xml:space="preserve"> </w:t>
      </w:r>
      <w:r w:rsidR="00B257F8" w:rsidRPr="00972D5A">
        <w:rPr>
          <w:rFonts w:eastAsiaTheme="minorHAnsi"/>
          <w:sz w:val="24"/>
          <w:szCs w:val="24"/>
          <w:lang w:eastAsia="en-US"/>
        </w:rPr>
        <w:t>/</w:t>
      </w:r>
      <w:r w:rsidR="005C1C97" w:rsidRPr="00972D5A">
        <w:rPr>
          <w:rFonts w:eastAsiaTheme="minorHAnsi"/>
          <w:sz w:val="24"/>
          <w:szCs w:val="24"/>
          <w:lang w:eastAsia="en-US"/>
        </w:rPr>
        <w:t xml:space="preserve"> </w:t>
      </w:r>
      <w:r w:rsidR="00B257F8" w:rsidRPr="00972D5A">
        <w:rPr>
          <w:rFonts w:eastAsiaTheme="minorHAnsi"/>
          <w:sz w:val="24"/>
          <w:szCs w:val="24"/>
          <w:lang w:eastAsia="en-US"/>
        </w:rPr>
        <w:t>equipment from the private sector for community activities.</w:t>
      </w:r>
    </w:p>
    <w:p w14:paraId="441A1661" w14:textId="1AA5A775" w:rsidR="00B257F8" w:rsidRPr="00972D5A" w:rsidRDefault="00B257F8" w:rsidP="00B257F8">
      <w:pPr>
        <w:rPr>
          <w:sz w:val="24"/>
          <w:szCs w:val="24"/>
          <w:lang w:eastAsia="en-GB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539"/>
        <w:gridCol w:w="1358"/>
        <w:gridCol w:w="2005"/>
        <w:gridCol w:w="1113"/>
        <w:gridCol w:w="1001"/>
      </w:tblGrid>
      <w:tr w:rsidR="002C1D66" w:rsidRPr="00972D5A" w14:paraId="156709FA" w14:textId="77777777" w:rsidTr="002C1D66">
        <w:trPr>
          <w:trHeight w:val="123"/>
        </w:trPr>
        <w:tc>
          <w:tcPr>
            <w:tcW w:w="1963" w:type="pct"/>
            <w:vAlign w:val="center"/>
          </w:tcPr>
          <w:p w14:paraId="37D96CEB" w14:textId="1F4D1275" w:rsidR="002C1D66" w:rsidRPr="00972D5A" w:rsidRDefault="002C1D66" w:rsidP="00E22D26">
            <w:pPr>
              <w:pStyle w:val="Heading2"/>
              <w:spacing w:before="0" w:after="0"/>
              <w:rPr>
                <w:sz w:val="24"/>
                <w:szCs w:val="24"/>
              </w:rPr>
            </w:pPr>
            <w:bookmarkStart w:id="4" w:name="_Hlk162347021"/>
            <w:r w:rsidRPr="00972D5A">
              <w:rPr>
                <w:sz w:val="24"/>
                <w:szCs w:val="24"/>
              </w:rPr>
              <w:t>Sector</w:t>
            </w:r>
          </w:p>
        </w:tc>
        <w:tc>
          <w:tcPr>
            <w:tcW w:w="753" w:type="pct"/>
          </w:tcPr>
          <w:p w14:paraId="3E493030" w14:textId="77777777" w:rsidR="002C1D66" w:rsidRDefault="002C1D66" w:rsidP="00E22D26">
            <w:pPr>
              <w:pStyle w:val="Heading2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WHB </w:t>
            </w:r>
          </w:p>
          <w:p w14:paraId="67613340" w14:textId="078CC409" w:rsidR="002C1D66" w:rsidRPr="00972D5A" w:rsidRDefault="002C1D66" w:rsidP="00E22D26">
            <w:pPr>
              <w:pStyle w:val="Heading2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(£)</w:t>
            </w:r>
          </w:p>
        </w:tc>
        <w:tc>
          <w:tcPr>
            <w:tcW w:w="1112" w:type="pct"/>
            <w:vAlign w:val="center"/>
          </w:tcPr>
          <w:p w14:paraId="2B343981" w14:textId="51FCB965" w:rsidR="002C1D66" w:rsidRPr="00972D5A" w:rsidRDefault="002C1D66" w:rsidP="00E22D26">
            <w:pPr>
              <w:pStyle w:val="Heading2"/>
              <w:spacing w:before="0" w:after="0"/>
              <w:jc w:val="center"/>
              <w:rPr>
                <w:sz w:val="24"/>
                <w:szCs w:val="24"/>
              </w:rPr>
            </w:pPr>
            <w:r w:rsidRPr="00972D5A">
              <w:rPr>
                <w:sz w:val="24"/>
                <w:szCs w:val="24"/>
              </w:rPr>
              <w:t>CLF</w:t>
            </w:r>
          </w:p>
          <w:p w14:paraId="0D8EE44E" w14:textId="77777777" w:rsidR="002C1D66" w:rsidRPr="00972D5A" w:rsidRDefault="002C1D66" w:rsidP="00E22D26">
            <w:pPr>
              <w:pStyle w:val="Heading2"/>
              <w:spacing w:before="0" w:after="0"/>
              <w:jc w:val="center"/>
              <w:rPr>
                <w:sz w:val="24"/>
                <w:szCs w:val="24"/>
              </w:rPr>
            </w:pPr>
            <w:r w:rsidRPr="00972D5A">
              <w:rPr>
                <w:sz w:val="24"/>
                <w:szCs w:val="24"/>
              </w:rPr>
              <w:t>(£)</w:t>
            </w:r>
          </w:p>
        </w:tc>
        <w:tc>
          <w:tcPr>
            <w:tcW w:w="617" w:type="pct"/>
          </w:tcPr>
          <w:p w14:paraId="3DD94107" w14:textId="77777777" w:rsidR="002C1D66" w:rsidRPr="00972D5A" w:rsidRDefault="002C1D66" w:rsidP="00E22D26">
            <w:pPr>
              <w:pStyle w:val="Heading2"/>
              <w:spacing w:before="0" w:after="0"/>
              <w:jc w:val="center"/>
              <w:rPr>
                <w:sz w:val="24"/>
                <w:szCs w:val="24"/>
              </w:rPr>
            </w:pPr>
            <w:r w:rsidRPr="00972D5A">
              <w:rPr>
                <w:sz w:val="24"/>
                <w:szCs w:val="24"/>
              </w:rPr>
              <w:t>Capital</w:t>
            </w:r>
          </w:p>
          <w:p w14:paraId="52A08854" w14:textId="77777777" w:rsidR="002C1D66" w:rsidRPr="00972D5A" w:rsidRDefault="002C1D66" w:rsidP="00E22D26">
            <w:pPr>
              <w:pStyle w:val="Heading2"/>
              <w:spacing w:before="0" w:after="0"/>
              <w:jc w:val="center"/>
              <w:rPr>
                <w:sz w:val="24"/>
                <w:szCs w:val="24"/>
              </w:rPr>
            </w:pPr>
            <w:r w:rsidRPr="00972D5A">
              <w:rPr>
                <w:sz w:val="24"/>
                <w:szCs w:val="24"/>
              </w:rPr>
              <w:t>(£)</w:t>
            </w:r>
          </w:p>
        </w:tc>
        <w:tc>
          <w:tcPr>
            <w:tcW w:w="555" w:type="pct"/>
            <w:vAlign w:val="center"/>
          </w:tcPr>
          <w:p w14:paraId="739ACFBC" w14:textId="77777777" w:rsidR="002C1D66" w:rsidRPr="00972D5A" w:rsidRDefault="002C1D66" w:rsidP="00E22D26">
            <w:pPr>
              <w:pStyle w:val="Heading2"/>
              <w:spacing w:before="0" w:after="0"/>
              <w:jc w:val="center"/>
              <w:rPr>
                <w:sz w:val="24"/>
                <w:szCs w:val="24"/>
              </w:rPr>
            </w:pPr>
            <w:r w:rsidRPr="00972D5A">
              <w:rPr>
                <w:sz w:val="24"/>
                <w:szCs w:val="24"/>
              </w:rPr>
              <w:t>Total</w:t>
            </w:r>
          </w:p>
          <w:p w14:paraId="15205B9B" w14:textId="77777777" w:rsidR="002C1D66" w:rsidRPr="00972D5A" w:rsidRDefault="002C1D66" w:rsidP="00E22D26">
            <w:pPr>
              <w:pStyle w:val="Heading2"/>
              <w:spacing w:before="0" w:after="0"/>
              <w:jc w:val="center"/>
              <w:rPr>
                <w:sz w:val="24"/>
                <w:szCs w:val="24"/>
              </w:rPr>
            </w:pPr>
            <w:r w:rsidRPr="00972D5A">
              <w:rPr>
                <w:sz w:val="24"/>
                <w:szCs w:val="24"/>
              </w:rPr>
              <w:t>(£)</w:t>
            </w:r>
          </w:p>
        </w:tc>
      </w:tr>
      <w:tr w:rsidR="002C1D66" w:rsidRPr="00972D5A" w14:paraId="6F43969E" w14:textId="77777777" w:rsidTr="002C1D66">
        <w:tc>
          <w:tcPr>
            <w:tcW w:w="1963" w:type="pct"/>
            <w:vAlign w:val="center"/>
          </w:tcPr>
          <w:p w14:paraId="2CF665EE" w14:textId="3500C819" w:rsidR="002C1D66" w:rsidRPr="00AB5794" w:rsidRDefault="002C1D66" w:rsidP="00AB5794">
            <w:pPr>
              <w:rPr>
                <w:sz w:val="24"/>
                <w:szCs w:val="24"/>
                <w:lang w:eastAsia="en-GB"/>
              </w:rPr>
            </w:pPr>
            <w:r w:rsidRPr="00AB5794">
              <w:rPr>
                <w:sz w:val="24"/>
                <w:szCs w:val="24"/>
                <w:lang w:eastAsia="en-GB"/>
              </w:rPr>
              <w:t>Voluntary &amp; Community Sector</w:t>
            </w:r>
          </w:p>
        </w:tc>
        <w:tc>
          <w:tcPr>
            <w:tcW w:w="753" w:type="pct"/>
          </w:tcPr>
          <w:p w14:paraId="47815C24" w14:textId="40145118" w:rsidR="002C1D66" w:rsidRDefault="002C1D66" w:rsidP="006E61FC">
            <w:pPr>
              <w:jc w:val="center"/>
              <w:rPr>
                <w:sz w:val="24"/>
                <w:szCs w:val="24"/>
                <w:lang w:eastAsia="en-GB"/>
              </w:rPr>
            </w:pPr>
            <w:r>
              <w:rPr>
                <w:sz w:val="24"/>
                <w:szCs w:val="24"/>
                <w:lang w:eastAsia="en-GB"/>
              </w:rPr>
              <w:t>0</w:t>
            </w:r>
          </w:p>
        </w:tc>
        <w:tc>
          <w:tcPr>
            <w:tcW w:w="1112" w:type="pct"/>
            <w:vAlign w:val="center"/>
          </w:tcPr>
          <w:p w14:paraId="03B13873" w14:textId="16F81D1B" w:rsidR="002C1D66" w:rsidRPr="00AB5794" w:rsidRDefault="002C1D66" w:rsidP="006E61FC">
            <w:pPr>
              <w:jc w:val="center"/>
              <w:rPr>
                <w:sz w:val="24"/>
                <w:szCs w:val="24"/>
                <w:lang w:eastAsia="en-GB"/>
              </w:rPr>
            </w:pPr>
            <w:r>
              <w:rPr>
                <w:sz w:val="24"/>
                <w:szCs w:val="24"/>
                <w:lang w:eastAsia="en-GB"/>
              </w:rPr>
              <w:t>610.00</w:t>
            </w:r>
          </w:p>
        </w:tc>
        <w:tc>
          <w:tcPr>
            <w:tcW w:w="617" w:type="pct"/>
          </w:tcPr>
          <w:p w14:paraId="40CF5737" w14:textId="3834581B" w:rsidR="002C1D66" w:rsidRPr="00AB5794" w:rsidRDefault="002C1D66" w:rsidP="006E61FC">
            <w:pPr>
              <w:jc w:val="center"/>
              <w:rPr>
                <w:sz w:val="24"/>
                <w:szCs w:val="24"/>
                <w:lang w:eastAsia="en-GB"/>
              </w:rPr>
            </w:pPr>
            <w:r>
              <w:rPr>
                <w:sz w:val="24"/>
                <w:szCs w:val="24"/>
                <w:lang w:eastAsia="en-GB"/>
              </w:rPr>
              <w:t>4477.00</w:t>
            </w:r>
          </w:p>
        </w:tc>
        <w:tc>
          <w:tcPr>
            <w:tcW w:w="555" w:type="pct"/>
            <w:vAlign w:val="center"/>
          </w:tcPr>
          <w:p w14:paraId="6D519EBC" w14:textId="707A09F1" w:rsidR="002C1D66" w:rsidRPr="00AB5794" w:rsidRDefault="002C1D66" w:rsidP="006E61FC">
            <w:pPr>
              <w:jc w:val="center"/>
              <w:rPr>
                <w:sz w:val="24"/>
                <w:szCs w:val="24"/>
                <w:lang w:eastAsia="en-GB"/>
              </w:rPr>
            </w:pPr>
            <w:r>
              <w:rPr>
                <w:sz w:val="24"/>
                <w:szCs w:val="24"/>
                <w:lang w:eastAsia="en-GB"/>
              </w:rPr>
              <w:t>5087.00</w:t>
            </w:r>
          </w:p>
        </w:tc>
      </w:tr>
      <w:tr w:rsidR="002C1D66" w:rsidRPr="00972D5A" w14:paraId="3006F44D" w14:textId="77777777" w:rsidTr="002C1D66">
        <w:tc>
          <w:tcPr>
            <w:tcW w:w="1963" w:type="pct"/>
            <w:vAlign w:val="center"/>
          </w:tcPr>
          <w:p w14:paraId="0EF62336" w14:textId="304143C1" w:rsidR="002C1D66" w:rsidRPr="00AB5794" w:rsidRDefault="002C1D66" w:rsidP="00AB5794">
            <w:pPr>
              <w:rPr>
                <w:sz w:val="24"/>
                <w:szCs w:val="24"/>
                <w:lang w:eastAsia="en-GB"/>
              </w:rPr>
            </w:pPr>
            <w:r w:rsidRPr="00AB5794">
              <w:rPr>
                <w:sz w:val="24"/>
                <w:szCs w:val="24"/>
                <w:lang w:eastAsia="en-GB"/>
              </w:rPr>
              <w:t>Public Sector</w:t>
            </w:r>
          </w:p>
        </w:tc>
        <w:tc>
          <w:tcPr>
            <w:tcW w:w="753" w:type="pct"/>
          </w:tcPr>
          <w:p w14:paraId="6F0ED037" w14:textId="6677CC60" w:rsidR="002C1D66" w:rsidRDefault="002C1D66" w:rsidP="006E61FC">
            <w:pPr>
              <w:jc w:val="center"/>
              <w:rPr>
                <w:sz w:val="24"/>
                <w:szCs w:val="24"/>
                <w:lang w:eastAsia="en-GB"/>
              </w:rPr>
            </w:pPr>
            <w:r>
              <w:rPr>
                <w:sz w:val="24"/>
                <w:szCs w:val="24"/>
                <w:lang w:eastAsia="en-GB"/>
              </w:rPr>
              <w:t>0</w:t>
            </w:r>
          </w:p>
        </w:tc>
        <w:tc>
          <w:tcPr>
            <w:tcW w:w="1112" w:type="pct"/>
            <w:vAlign w:val="center"/>
          </w:tcPr>
          <w:p w14:paraId="13B1932E" w14:textId="48B8A7EB" w:rsidR="002C1D66" w:rsidRPr="00AB5794" w:rsidRDefault="002C1D66" w:rsidP="006E61FC">
            <w:pPr>
              <w:jc w:val="center"/>
              <w:rPr>
                <w:sz w:val="24"/>
                <w:szCs w:val="24"/>
                <w:lang w:eastAsia="en-GB"/>
              </w:rPr>
            </w:pPr>
            <w:r>
              <w:rPr>
                <w:sz w:val="24"/>
                <w:szCs w:val="24"/>
                <w:lang w:eastAsia="en-GB"/>
              </w:rPr>
              <w:t>495.00</w:t>
            </w:r>
          </w:p>
        </w:tc>
        <w:tc>
          <w:tcPr>
            <w:tcW w:w="617" w:type="pct"/>
          </w:tcPr>
          <w:p w14:paraId="1E6806E8" w14:textId="0CECE039" w:rsidR="002C1D66" w:rsidRPr="00AB5794" w:rsidRDefault="002C1D66" w:rsidP="006E61FC">
            <w:pPr>
              <w:jc w:val="center"/>
              <w:rPr>
                <w:sz w:val="24"/>
                <w:szCs w:val="24"/>
                <w:lang w:eastAsia="en-GB"/>
              </w:rPr>
            </w:pPr>
            <w:r>
              <w:rPr>
                <w:sz w:val="24"/>
                <w:szCs w:val="24"/>
                <w:lang w:eastAsia="en-GB"/>
              </w:rPr>
              <w:t>0</w:t>
            </w:r>
          </w:p>
        </w:tc>
        <w:tc>
          <w:tcPr>
            <w:tcW w:w="555" w:type="pct"/>
            <w:vAlign w:val="center"/>
          </w:tcPr>
          <w:p w14:paraId="17DDB8CB" w14:textId="583A583F" w:rsidR="002C1D66" w:rsidRPr="00AB5794" w:rsidRDefault="002C1D66" w:rsidP="006E61FC">
            <w:pPr>
              <w:jc w:val="center"/>
              <w:rPr>
                <w:sz w:val="24"/>
                <w:szCs w:val="24"/>
                <w:lang w:eastAsia="en-GB"/>
              </w:rPr>
            </w:pPr>
            <w:r>
              <w:rPr>
                <w:sz w:val="24"/>
                <w:szCs w:val="24"/>
                <w:lang w:eastAsia="en-GB"/>
              </w:rPr>
              <w:t>495.00</w:t>
            </w:r>
          </w:p>
        </w:tc>
      </w:tr>
      <w:tr w:rsidR="002C1D66" w:rsidRPr="00972D5A" w14:paraId="6B895F4B" w14:textId="77777777" w:rsidTr="002C1D66">
        <w:tc>
          <w:tcPr>
            <w:tcW w:w="1963" w:type="pct"/>
            <w:vAlign w:val="center"/>
          </w:tcPr>
          <w:p w14:paraId="15D6FC6D" w14:textId="4B1A9B00" w:rsidR="002C1D66" w:rsidRPr="00AB5794" w:rsidRDefault="002C1D66" w:rsidP="00AB5794">
            <w:pPr>
              <w:rPr>
                <w:sz w:val="24"/>
                <w:szCs w:val="24"/>
                <w:lang w:eastAsia="en-GB"/>
              </w:rPr>
            </w:pPr>
            <w:r w:rsidRPr="00AB5794">
              <w:rPr>
                <w:sz w:val="24"/>
                <w:szCs w:val="24"/>
                <w:lang w:eastAsia="en-GB"/>
              </w:rPr>
              <w:t>Private Sector</w:t>
            </w:r>
          </w:p>
        </w:tc>
        <w:tc>
          <w:tcPr>
            <w:tcW w:w="753" w:type="pct"/>
          </w:tcPr>
          <w:p w14:paraId="6714A227" w14:textId="1CE863BB" w:rsidR="002C1D66" w:rsidRDefault="002C1D66" w:rsidP="006E61FC">
            <w:pPr>
              <w:jc w:val="center"/>
              <w:rPr>
                <w:sz w:val="24"/>
                <w:szCs w:val="24"/>
                <w:lang w:eastAsia="en-GB"/>
              </w:rPr>
            </w:pPr>
            <w:r>
              <w:rPr>
                <w:sz w:val="24"/>
                <w:szCs w:val="24"/>
                <w:lang w:eastAsia="en-GB"/>
              </w:rPr>
              <w:t>0</w:t>
            </w:r>
          </w:p>
        </w:tc>
        <w:tc>
          <w:tcPr>
            <w:tcW w:w="1112" w:type="pct"/>
            <w:vAlign w:val="center"/>
          </w:tcPr>
          <w:p w14:paraId="739E9BE4" w14:textId="2656B2C3" w:rsidR="002C1D66" w:rsidRPr="00AB5794" w:rsidRDefault="002C1D66" w:rsidP="006E61FC">
            <w:pPr>
              <w:jc w:val="center"/>
              <w:rPr>
                <w:sz w:val="24"/>
                <w:szCs w:val="24"/>
                <w:lang w:eastAsia="en-GB"/>
              </w:rPr>
            </w:pPr>
            <w:r>
              <w:rPr>
                <w:sz w:val="24"/>
                <w:szCs w:val="24"/>
                <w:lang w:eastAsia="en-GB"/>
              </w:rPr>
              <w:t>400.00</w:t>
            </w:r>
          </w:p>
        </w:tc>
        <w:tc>
          <w:tcPr>
            <w:tcW w:w="617" w:type="pct"/>
          </w:tcPr>
          <w:p w14:paraId="26CF5FCF" w14:textId="7662B435" w:rsidR="002C1D66" w:rsidRPr="00AB5794" w:rsidRDefault="002C1D66" w:rsidP="006E61FC">
            <w:pPr>
              <w:jc w:val="center"/>
              <w:rPr>
                <w:sz w:val="24"/>
                <w:szCs w:val="24"/>
                <w:lang w:eastAsia="en-GB"/>
              </w:rPr>
            </w:pPr>
            <w:r>
              <w:rPr>
                <w:sz w:val="24"/>
                <w:szCs w:val="24"/>
                <w:lang w:eastAsia="en-GB"/>
              </w:rPr>
              <w:t>0</w:t>
            </w:r>
          </w:p>
        </w:tc>
        <w:tc>
          <w:tcPr>
            <w:tcW w:w="555" w:type="pct"/>
            <w:vAlign w:val="center"/>
          </w:tcPr>
          <w:p w14:paraId="7C9B43EA" w14:textId="4183DEF1" w:rsidR="002C1D66" w:rsidRPr="00AB5794" w:rsidRDefault="002C1D66" w:rsidP="006E61FC">
            <w:pPr>
              <w:jc w:val="center"/>
              <w:rPr>
                <w:sz w:val="24"/>
                <w:szCs w:val="24"/>
                <w:lang w:eastAsia="en-GB"/>
              </w:rPr>
            </w:pPr>
            <w:r>
              <w:rPr>
                <w:sz w:val="24"/>
                <w:szCs w:val="24"/>
                <w:lang w:eastAsia="en-GB"/>
              </w:rPr>
              <w:t>400.00</w:t>
            </w:r>
          </w:p>
        </w:tc>
      </w:tr>
      <w:tr w:rsidR="002C1D66" w:rsidRPr="00972D5A" w14:paraId="3F78D10D" w14:textId="77777777" w:rsidTr="002C1D66">
        <w:tc>
          <w:tcPr>
            <w:tcW w:w="1963" w:type="pct"/>
            <w:vAlign w:val="center"/>
          </w:tcPr>
          <w:p w14:paraId="4CF39A82" w14:textId="77777777" w:rsidR="002C1D66" w:rsidRPr="00972D5A" w:rsidRDefault="002C1D66" w:rsidP="00001F7F">
            <w:pPr>
              <w:jc w:val="center"/>
              <w:rPr>
                <w:b/>
                <w:bCs/>
                <w:sz w:val="24"/>
                <w:szCs w:val="24"/>
                <w:lang w:eastAsia="en-GB"/>
              </w:rPr>
            </w:pPr>
            <w:r w:rsidRPr="00972D5A">
              <w:rPr>
                <w:b/>
                <w:bCs/>
                <w:sz w:val="24"/>
                <w:szCs w:val="24"/>
                <w:lang w:eastAsia="en-GB"/>
              </w:rPr>
              <w:t>TOTAL</w:t>
            </w:r>
          </w:p>
        </w:tc>
        <w:tc>
          <w:tcPr>
            <w:tcW w:w="753" w:type="pct"/>
          </w:tcPr>
          <w:p w14:paraId="42DCBA32" w14:textId="1A46C325" w:rsidR="002C1D66" w:rsidRDefault="002C1D66" w:rsidP="000B6B2C">
            <w:pPr>
              <w:jc w:val="center"/>
              <w:rPr>
                <w:b/>
                <w:bCs/>
                <w:sz w:val="24"/>
                <w:szCs w:val="24"/>
                <w:lang w:eastAsia="en-GB"/>
              </w:rPr>
            </w:pPr>
            <w:r>
              <w:rPr>
                <w:b/>
                <w:bCs/>
                <w:sz w:val="24"/>
                <w:szCs w:val="24"/>
                <w:lang w:eastAsia="en-GB"/>
              </w:rPr>
              <w:t>0</w:t>
            </w:r>
          </w:p>
        </w:tc>
        <w:tc>
          <w:tcPr>
            <w:tcW w:w="1112" w:type="pct"/>
            <w:vAlign w:val="center"/>
          </w:tcPr>
          <w:p w14:paraId="387B44E5" w14:textId="1D9D9EAB" w:rsidR="002C1D66" w:rsidRPr="00972D5A" w:rsidRDefault="002C1D66" w:rsidP="000B6B2C">
            <w:pPr>
              <w:jc w:val="center"/>
              <w:rPr>
                <w:b/>
                <w:bCs/>
                <w:sz w:val="24"/>
                <w:szCs w:val="24"/>
                <w:lang w:eastAsia="en-GB"/>
              </w:rPr>
            </w:pPr>
            <w:r>
              <w:rPr>
                <w:b/>
                <w:bCs/>
                <w:sz w:val="24"/>
                <w:szCs w:val="24"/>
                <w:lang w:eastAsia="en-GB"/>
              </w:rPr>
              <w:t>1505.00</w:t>
            </w:r>
          </w:p>
        </w:tc>
        <w:tc>
          <w:tcPr>
            <w:tcW w:w="617" w:type="pct"/>
          </w:tcPr>
          <w:p w14:paraId="6C0ECC99" w14:textId="4A2F2009" w:rsidR="002C1D66" w:rsidRPr="00972D5A" w:rsidRDefault="002C1D66" w:rsidP="000B6B2C">
            <w:pPr>
              <w:jc w:val="center"/>
              <w:rPr>
                <w:b/>
                <w:bCs/>
                <w:sz w:val="24"/>
                <w:szCs w:val="24"/>
                <w:lang w:eastAsia="en-GB"/>
              </w:rPr>
            </w:pPr>
            <w:r>
              <w:rPr>
                <w:b/>
                <w:bCs/>
                <w:sz w:val="24"/>
                <w:szCs w:val="24"/>
                <w:lang w:eastAsia="en-GB"/>
              </w:rPr>
              <w:t>4477.00</w:t>
            </w:r>
          </w:p>
        </w:tc>
        <w:tc>
          <w:tcPr>
            <w:tcW w:w="555" w:type="pct"/>
            <w:vAlign w:val="center"/>
          </w:tcPr>
          <w:p w14:paraId="0ECBE765" w14:textId="7D010D2A" w:rsidR="002C1D66" w:rsidRPr="00972D5A" w:rsidRDefault="002C1D66" w:rsidP="000B6B2C">
            <w:pPr>
              <w:jc w:val="center"/>
              <w:rPr>
                <w:b/>
                <w:bCs/>
                <w:sz w:val="24"/>
                <w:szCs w:val="24"/>
                <w:lang w:eastAsia="en-GB"/>
              </w:rPr>
            </w:pPr>
            <w:r>
              <w:rPr>
                <w:b/>
                <w:bCs/>
                <w:sz w:val="24"/>
                <w:szCs w:val="24"/>
                <w:lang w:eastAsia="en-GB"/>
              </w:rPr>
              <w:t>5982.00</w:t>
            </w:r>
          </w:p>
        </w:tc>
      </w:tr>
      <w:bookmarkEnd w:id="4"/>
    </w:tbl>
    <w:p w14:paraId="18F8C4E1" w14:textId="77777777" w:rsidR="00B257F8" w:rsidRPr="00972D5A" w:rsidRDefault="00B257F8" w:rsidP="00AB5794">
      <w:pPr>
        <w:rPr>
          <w:sz w:val="24"/>
          <w:szCs w:val="24"/>
          <w:lang w:eastAsia="en-GB"/>
        </w:rPr>
      </w:pPr>
    </w:p>
    <w:sectPr w:rsidR="00B257F8" w:rsidRPr="00972D5A" w:rsidSect="00233FA2">
      <w:footerReference w:type="default" r:id="rId8"/>
      <w:headerReference w:type="first" r:id="rId9"/>
      <w:pgSz w:w="11906" w:h="16838"/>
      <w:pgMar w:top="1276" w:right="1440" w:bottom="2127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568686" w14:textId="77777777" w:rsidR="006E35CA" w:rsidRDefault="006E35CA" w:rsidP="0058036A">
      <w:pPr>
        <w:spacing w:after="0" w:line="240" w:lineRule="auto"/>
      </w:pPr>
      <w:r>
        <w:separator/>
      </w:r>
    </w:p>
  </w:endnote>
  <w:endnote w:type="continuationSeparator" w:id="0">
    <w:p w14:paraId="1611A2F0" w14:textId="77777777" w:rsidR="006E35CA" w:rsidRDefault="006E35CA" w:rsidP="005803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8783C0" w14:textId="77777777" w:rsidR="0058036A" w:rsidRDefault="0058036A">
    <w:pPr>
      <w:pStyle w:val="Footer"/>
    </w:pPr>
    <w:r>
      <w:rPr>
        <w:noProof/>
        <w:lang w:eastAsia="en-GB"/>
      </w:rPr>
      <w:drawing>
        <wp:anchor distT="0" distB="0" distL="114300" distR="114300" simplePos="0" relativeHeight="251660288" behindDoc="1" locked="0" layoutInCell="1" allowOverlap="1" wp14:anchorId="61BAAF34" wp14:editId="51E0442B">
          <wp:simplePos x="0" y="0"/>
          <wp:positionH relativeFrom="column">
            <wp:posOffset>-923925</wp:posOffset>
          </wp:positionH>
          <wp:positionV relativeFrom="page">
            <wp:posOffset>9839325</wp:posOffset>
          </wp:positionV>
          <wp:extent cx="7581900" cy="857250"/>
          <wp:effectExtent l="0" t="0" r="0" b="0"/>
          <wp:wrapNone/>
          <wp:docPr id="7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81900" cy="8572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CBCD6A" w14:textId="77777777" w:rsidR="006E35CA" w:rsidRDefault="006E35CA" w:rsidP="0058036A">
      <w:pPr>
        <w:spacing w:after="0" w:line="240" w:lineRule="auto"/>
      </w:pPr>
      <w:r>
        <w:separator/>
      </w:r>
    </w:p>
  </w:footnote>
  <w:footnote w:type="continuationSeparator" w:id="0">
    <w:p w14:paraId="004543B5" w14:textId="77777777" w:rsidR="006E35CA" w:rsidRDefault="006E35CA" w:rsidP="0058036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2AF363" w14:textId="77777777" w:rsidR="0058036A" w:rsidRDefault="0058036A">
    <w:pPr>
      <w:pStyle w:val="Header"/>
    </w:pPr>
    <w:r w:rsidRPr="00F032B5">
      <w:rPr>
        <w:noProof/>
        <w:lang w:eastAsia="en-GB"/>
      </w:rPr>
      <w:drawing>
        <wp:anchor distT="0" distB="0" distL="114300" distR="114300" simplePos="0" relativeHeight="251659264" behindDoc="1" locked="0" layoutInCell="1" allowOverlap="1" wp14:anchorId="23A3FD24" wp14:editId="6533078C">
          <wp:simplePos x="0" y="0"/>
          <wp:positionH relativeFrom="column">
            <wp:posOffset>-914400</wp:posOffset>
          </wp:positionH>
          <wp:positionV relativeFrom="paragraph">
            <wp:posOffset>-440055</wp:posOffset>
          </wp:positionV>
          <wp:extent cx="7696458" cy="10887075"/>
          <wp:effectExtent l="0" t="0" r="0" b="0"/>
          <wp:wrapNone/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RMBC Letterhead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96458" cy="108870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3A2B09"/>
    <w:multiLevelType w:val="hybridMultilevel"/>
    <w:tmpl w:val="5CCEE770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30F7B96"/>
    <w:multiLevelType w:val="hybridMultilevel"/>
    <w:tmpl w:val="51082C2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FF6C4B"/>
    <w:multiLevelType w:val="hybridMultilevel"/>
    <w:tmpl w:val="8AAA29B2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252761D"/>
    <w:multiLevelType w:val="hybridMultilevel"/>
    <w:tmpl w:val="FDBA604A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b/>
      </w:rPr>
    </w:lvl>
    <w:lvl w:ilvl="1" w:tplc="08090019">
      <w:start w:val="1"/>
      <w:numFmt w:val="lowerLetter"/>
      <w:lvlText w:val="%2."/>
      <w:lvlJc w:val="left"/>
      <w:pPr>
        <w:ind w:left="2018" w:hanging="360"/>
      </w:pPr>
    </w:lvl>
    <w:lvl w:ilvl="2" w:tplc="0809001B">
      <w:start w:val="1"/>
      <w:numFmt w:val="lowerRoman"/>
      <w:lvlText w:val="%3."/>
      <w:lvlJc w:val="right"/>
      <w:pPr>
        <w:ind w:left="2738" w:hanging="180"/>
      </w:pPr>
    </w:lvl>
    <w:lvl w:ilvl="3" w:tplc="0809000F">
      <w:start w:val="1"/>
      <w:numFmt w:val="decimal"/>
      <w:lvlText w:val="%4."/>
      <w:lvlJc w:val="left"/>
      <w:pPr>
        <w:ind w:left="3458" w:hanging="360"/>
      </w:pPr>
    </w:lvl>
    <w:lvl w:ilvl="4" w:tplc="08090019">
      <w:start w:val="1"/>
      <w:numFmt w:val="lowerLetter"/>
      <w:lvlText w:val="%5."/>
      <w:lvlJc w:val="left"/>
      <w:pPr>
        <w:ind w:left="4178" w:hanging="360"/>
      </w:pPr>
    </w:lvl>
    <w:lvl w:ilvl="5" w:tplc="0809001B">
      <w:start w:val="1"/>
      <w:numFmt w:val="lowerRoman"/>
      <w:lvlText w:val="%6."/>
      <w:lvlJc w:val="right"/>
      <w:pPr>
        <w:ind w:left="4898" w:hanging="180"/>
      </w:pPr>
    </w:lvl>
    <w:lvl w:ilvl="6" w:tplc="0809000F">
      <w:start w:val="1"/>
      <w:numFmt w:val="decimal"/>
      <w:lvlText w:val="%7."/>
      <w:lvlJc w:val="left"/>
      <w:pPr>
        <w:ind w:left="5618" w:hanging="360"/>
      </w:pPr>
    </w:lvl>
    <w:lvl w:ilvl="7" w:tplc="08090019">
      <w:start w:val="1"/>
      <w:numFmt w:val="lowerLetter"/>
      <w:lvlText w:val="%8."/>
      <w:lvlJc w:val="left"/>
      <w:pPr>
        <w:ind w:left="6338" w:hanging="360"/>
      </w:pPr>
    </w:lvl>
    <w:lvl w:ilvl="8" w:tplc="0809001B">
      <w:start w:val="1"/>
      <w:numFmt w:val="lowerRoman"/>
      <w:lvlText w:val="%9."/>
      <w:lvlJc w:val="right"/>
      <w:pPr>
        <w:ind w:left="7058" w:hanging="180"/>
      </w:pPr>
    </w:lvl>
  </w:abstractNum>
  <w:abstractNum w:abstractNumId="4" w15:restartNumberingAfterBreak="0">
    <w:nsid w:val="136B361A"/>
    <w:multiLevelType w:val="hybridMultilevel"/>
    <w:tmpl w:val="5330F172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5B873EB"/>
    <w:multiLevelType w:val="hybridMultilevel"/>
    <w:tmpl w:val="BC4E9EC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AB33FE7"/>
    <w:multiLevelType w:val="hybridMultilevel"/>
    <w:tmpl w:val="630AFA4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77A029A"/>
    <w:multiLevelType w:val="hybridMultilevel"/>
    <w:tmpl w:val="EF809FC0"/>
    <w:lvl w:ilvl="0" w:tplc="08090001">
      <w:start w:val="1"/>
      <w:numFmt w:val="bullet"/>
      <w:lvlText w:val=""/>
      <w:lvlJc w:val="left"/>
      <w:pPr>
        <w:ind w:left="144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6" w:hanging="360"/>
      </w:pPr>
      <w:rPr>
        <w:rFonts w:ascii="Wingdings" w:hAnsi="Wingdings" w:hint="default"/>
      </w:rPr>
    </w:lvl>
  </w:abstractNum>
  <w:abstractNum w:abstractNumId="8" w15:restartNumberingAfterBreak="0">
    <w:nsid w:val="3DFE695F"/>
    <w:multiLevelType w:val="hybridMultilevel"/>
    <w:tmpl w:val="C11AB368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410178E1"/>
    <w:multiLevelType w:val="hybridMultilevel"/>
    <w:tmpl w:val="54D26C7A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b/>
      </w:rPr>
    </w:lvl>
    <w:lvl w:ilvl="1" w:tplc="08090019">
      <w:start w:val="1"/>
      <w:numFmt w:val="lowerLetter"/>
      <w:lvlText w:val="%2."/>
      <w:lvlJc w:val="left"/>
      <w:pPr>
        <w:ind w:left="1800" w:hanging="360"/>
      </w:pPr>
    </w:lvl>
    <w:lvl w:ilvl="2" w:tplc="0809001B">
      <w:start w:val="1"/>
      <w:numFmt w:val="lowerRoman"/>
      <w:lvlText w:val="%3."/>
      <w:lvlJc w:val="right"/>
      <w:pPr>
        <w:ind w:left="2520" w:hanging="180"/>
      </w:pPr>
    </w:lvl>
    <w:lvl w:ilvl="3" w:tplc="0809000F">
      <w:start w:val="1"/>
      <w:numFmt w:val="decimal"/>
      <w:lvlText w:val="%4."/>
      <w:lvlJc w:val="left"/>
      <w:pPr>
        <w:ind w:left="3240" w:hanging="360"/>
      </w:pPr>
    </w:lvl>
    <w:lvl w:ilvl="4" w:tplc="08090019">
      <w:start w:val="1"/>
      <w:numFmt w:val="lowerLetter"/>
      <w:lvlText w:val="%5."/>
      <w:lvlJc w:val="left"/>
      <w:pPr>
        <w:ind w:left="3960" w:hanging="360"/>
      </w:pPr>
    </w:lvl>
    <w:lvl w:ilvl="5" w:tplc="0809001B">
      <w:start w:val="1"/>
      <w:numFmt w:val="lowerRoman"/>
      <w:lvlText w:val="%6."/>
      <w:lvlJc w:val="right"/>
      <w:pPr>
        <w:ind w:left="4680" w:hanging="180"/>
      </w:pPr>
    </w:lvl>
    <w:lvl w:ilvl="6" w:tplc="0809000F">
      <w:start w:val="1"/>
      <w:numFmt w:val="decimal"/>
      <w:lvlText w:val="%7."/>
      <w:lvlJc w:val="left"/>
      <w:pPr>
        <w:ind w:left="5400" w:hanging="360"/>
      </w:pPr>
    </w:lvl>
    <w:lvl w:ilvl="7" w:tplc="08090019">
      <w:start w:val="1"/>
      <w:numFmt w:val="lowerLetter"/>
      <w:lvlText w:val="%8."/>
      <w:lvlJc w:val="left"/>
      <w:pPr>
        <w:ind w:left="6120" w:hanging="360"/>
      </w:pPr>
    </w:lvl>
    <w:lvl w:ilvl="8" w:tplc="0809001B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44885EEA"/>
    <w:multiLevelType w:val="hybridMultilevel"/>
    <w:tmpl w:val="1216202C"/>
    <w:lvl w:ilvl="0" w:tplc="6D3899DC">
      <w:start w:val="3"/>
      <w:numFmt w:val="decimal"/>
      <w:lvlText w:val="%1."/>
      <w:lvlJc w:val="left"/>
      <w:pPr>
        <w:ind w:left="360" w:hanging="360"/>
      </w:pPr>
      <w:rPr>
        <w:b/>
      </w:rPr>
    </w:lvl>
    <w:lvl w:ilvl="1" w:tplc="08090019">
      <w:start w:val="1"/>
      <w:numFmt w:val="lowerLetter"/>
      <w:lvlText w:val="%2."/>
      <w:lvlJc w:val="left"/>
      <w:pPr>
        <w:ind w:left="1298" w:hanging="360"/>
      </w:pPr>
    </w:lvl>
    <w:lvl w:ilvl="2" w:tplc="0809001B">
      <w:start w:val="1"/>
      <w:numFmt w:val="lowerRoman"/>
      <w:lvlText w:val="%3."/>
      <w:lvlJc w:val="right"/>
      <w:pPr>
        <w:ind w:left="2018" w:hanging="180"/>
      </w:pPr>
    </w:lvl>
    <w:lvl w:ilvl="3" w:tplc="0809000F">
      <w:start w:val="1"/>
      <w:numFmt w:val="decimal"/>
      <w:lvlText w:val="%4."/>
      <w:lvlJc w:val="left"/>
      <w:pPr>
        <w:ind w:left="2738" w:hanging="360"/>
      </w:pPr>
    </w:lvl>
    <w:lvl w:ilvl="4" w:tplc="08090019">
      <w:start w:val="1"/>
      <w:numFmt w:val="lowerLetter"/>
      <w:lvlText w:val="%5."/>
      <w:lvlJc w:val="left"/>
      <w:pPr>
        <w:ind w:left="3458" w:hanging="360"/>
      </w:pPr>
    </w:lvl>
    <w:lvl w:ilvl="5" w:tplc="0809001B">
      <w:start w:val="1"/>
      <w:numFmt w:val="lowerRoman"/>
      <w:lvlText w:val="%6."/>
      <w:lvlJc w:val="right"/>
      <w:pPr>
        <w:ind w:left="4178" w:hanging="180"/>
      </w:pPr>
    </w:lvl>
    <w:lvl w:ilvl="6" w:tplc="0809000F">
      <w:start w:val="1"/>
      <w:numFmt w:val="decimal"/>
      <w:lvlText w:val="%7."/>
      <w:lvlJc w:val="left"/>
      <w:pPr>
        <w:ind w:left="4898" w:hanging="360"/>
      </w:pPr>
    </w:lvl>
    <w:lvl w:ilvl="7" w:tplc="08090019">
      <w:start w:val="1"/>
      <w:numFmt w:val="lowerLetter"/>
      <w:lvlText w:val="%8."/>
      <w:lvlJc w:val="left"/>
      <w:pPr>
        <w:ind w:left="5618" w:hanging="360"/>
      </w:pPr>
    </w:lvl>
    <w:lvl w:ilvl="8" w:tplc="0809001B">
      <w:start w:val="1"/>
      <w:numFmt w:val="lowerRoman"/>
      <w:lvlText w:val="%9."/>
      <w:lvlJc w:val="right"/>
      <w:pPr>
        <w:ind w:left="6338" w:hanging="180"/>
      </w:pPr>
    </w:lvl>
  </w:abstractNum>
  <w:abstractNum w:abstractNumId="11" w15:restartNumberingAfterBreak="0">
    <w:nsid w:val="45D841F1"/>
    <w:multiLevelType w:val="hybridMultilevel"/>
    <w:tmpl w:val="EB6A0734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496869EE"/>
    <w:multiLevelType w:val="hybridMultilevel"/>
    <w:tmpl w:val="071E498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B3904F2"/>
    <w:multiLevelType w:val="hybridMultilevel"/>
    <w:tmpl w:val="17AEC794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533B3DF9"/>
    <w:multiLevelType w:val="hybridMultilevel"/>
    <w:tmpl w:val="50E0FF9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41273E4"/>
    <w:multiLevelType w:val="hybridMultilevel"/>
    <w:tmpl w:val="A76200D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DE56FC9"/>
    <w:multiLevelType w:val="hybridMultilevel"/>
    <w:tmpl w:val="39389DC6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65110ED5"/>
    <w:multiLevelType w:val="hybridMultilevel"/>
    <w:tmpl w:val="5178D96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86B7E60"/>
    <w:multiLevelType w:val="hybridMultilevel"/>
    <w:tmpl w:val="21FC02E6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795B6785"/>
    <w:multiLevelType w:val="hybridMultilevel"/>
    <w:tmpl w:val="E6666FB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C3250E6"/>
    <w:multiLevelType w:val="hybridMultilevel"/>
    <w:tmpl w:val="BB7402A0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7C565591"/>
    <w:multiLevelType w:val="hybridMultilevel"/>
    <w:tmpl w:val="D1CE529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FEB2099"/>
    <w:multiLevelType w:val="hybridMultilevel"/>
    <w:tmpl w:val="25C2C6F2"/>
    <w:lvl w:ilvl="0" w:tplc="0809000F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641881173">
    <w:abstractNumId w:val="7"/>
  </w:num>
  <w:num w:numId="2" w16cid:durableId="1721636868">
    <w:abstractNumId w:val="19"/>
  </w:num>
  <w:num w:numId="3" w16cid:durableId="364864600">
    <w:abstractNumId w:val="5"/>
  </w:num>
  <w:num w:numId="4" w16cid:durableId="1466700655">
    <w:abstractNumId w:val="6"/>
  </w:num>
  <w:num w:numId="5" w16cid:durableId="1181968296">
    <w:abstractNumId w:val="20"/>
  </w:num>
  <w:num w:numId="6" w16cid:durableId="206451990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29179215">
    <w:abstractNumId w:val="13"/>
  </w:num>
  <w:num w:numId="8" w16cid:durableId="638221869">
    <w:abstractNumId w:val="8"/>
  </w:num>
  <w:num w:numId="9" w16cid:durableId="97145659">
    <w:abstractNumId w:val="1"/>
  </w:num>
  <w:num w:numId="10" w16cid:durableId="546794974">
    <w:abstractNumId w:val="2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809088143">
    <w:abstractNumId w:val="10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925845217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330908988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420219614">
    <w:abstractNumId w:val="3"/>
  </w:num>
  <w:num w:numId="15" w16cid:durableId="1109668092">
    <w:abstractNumId w:val="17"/>
  </w:num>
  <w:num w:numId="16" w16cid:durableId="615332349">
    <w:abstractNumId w:val="14"/>
  </w:num>
  <w:num w:numId="17" w16cid:durableId="1864857472">
    <w:abstractNumId w:val="12"/>
  </w:num>
  <w:num w:numId="18" w16cid:durableId="2002812094">
    <w:abstractNumId w:val="15"/>
  </w:num>
  <w:num w:numId="19" w16cid:durableId="1079668063">
    <w:abstractNumId w:val="16"/>
  </w:num>
  <w:num w:numId="20" w16cid:durableId="2107845191">
    <w:abstractNumId w:val="4"/>
  </w:num>
  <w:num w:numId="21" w16cid:durableId="1193878450">
    <w:abstractNumId w:val="22"/>
  </w:num>
  <w:num w:numId="22" w16cid:durableId="564222378">
    <w:abstractNumId w:val="18"/>
  </w:num>
  <w:num w:numId="23" w16cid:durableId="1642273559">
    <w:abstractNumId w:val="0"/>
  </w:num>
  <w:num w:numId="24" w16cid:durableId="2016035782">
    <w:abstractNumId w:val="11"/>
  </w:num>
  <w:num w:numId="25" w16cid:durableId="25559476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hdrShapeDefaults>
    <o:shapedefaults v:ext="edit" spidmax="6348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036A"/>
    <w:rsid w:val="0000128F"/>
    <w:rsid w:val="00001F7F"/>
    <w:rsid w:val="000021AF"/>
    <w:rsid w:val="0001515C"/>
    <w:rsid w:val="000329D9"/>
    <w:rsid w:val="00046B76"/>
    <w:rsid w:val="00075C6A"/>
    <w:rsid w:val="000A4F56"/>
    <w:rsid w:val="000B6B2C"/>
    <w:rsid w:val="000D1FA3"/>
    <w:rsid w:val="000D4703"/>
    <w:rsid w:val="000F06F4"/>
    <w:rsid w:val="000F2CF6"/>
    <w:rsid w:val="001268C7"/>
    <w:rsid w:val="001357BF"/>
    <w:rsid w:val="001459FB"/>
    <w:rsid w:val="00146D51"/>
    <w:rsid w:val="001578AB"/>
    <w:rsid w:val="001735D2"/>
    <w:rsid w:val="001B28C7"/>
    <w:rsid w:val="002021D4"/>
    <w:rsid w:val="00213DF7"/>
    <w:rsid w:val="00233FA2"/>
    <w:rsid w:val="0024673F"/>
    <w:rsid w:val="002C1D66"/>
    <w:rsid w:val="00332695"/>
    <w:rsid w:val="00354B42"/>
    <w:rsid w:val="00360310"/>
    <w:rsid w:val="00380DE8"/>
    <w:rsid w:val="00392516"/>
    <w:rsid w:val="003B1BE4"/>
    <w:rsid w:val="003B3025"/>
    <w:rsid w:val="003C09F7"/>
    <w:rsid w:val="003E20EE"/>
    <w:rsid w:val="003E5845"/>
    <w:rsid w:val="003F6253"/>
    <w:rsid w:val="00435119"/>
    <w:rsid w:val="00473E96"/>
    <w:rsid w:val="0050023D"/>
    <w:rsid w:val="00543F64"/>
    <w:rsid w:val="00562166"/>
    <w:rsid w:val="0058036A"/>
    <w:rsid w:val="005A3C8F"/>
    <w:rsid w:val="005C1C97"/>
    <w:rsid w:val="00664990"/>
    <w:rsid w:val="006C3AF3"/>
    <w:rsid w:val="006C6609"/>
    <w:rsid w:val="006C6F7B"/>
    <w:rsid w:val="006D1DF5"/>
    <w:rsid w:val="006E35CA"/>
    <w:rsid w:val="006E61FC"/>
    <w:rsid w:val="00717A22"/>
    <w:rsid w:val="00763233"/>
    <w:rsid w:val="0079140B"/>
    <w:rsid w:val="007A098C"/>
    <w:rsid w:val="007B5AB7"/>
    <w:rsid w:val="00816A27"/>
    <w:rsid w:val="00823649"/>
    <w:rsid w:val="008273F1"/>
    <w:rsid w:val="00845EDC"/>
    <w:rsid w:val="00863860"/>
    <w:rsid w:val="008762B1"/>
    <w:rsid w:val="00891F39"/>
    <w:rsid w:val="008D53B5"/>
    <w:rsid w:val="008E50B3"/>
    <w:rsid w:val="00914002"/>
    <w:rsid w:val="00940B2F"/>
    <w:rsid w:val="00972D5A"/>
    <w:rsid w:val="009B7B0E"/>
    <w:rsid w:val="009D3CC7"/>
    <w:rsid w:val="009E0CFA"/>
    <w:rsid w:val="00A054B6"/>
    <w:rsid w:val="00A52A62"/>
    <w:rsid w:val="00A627AC"/>
    <w:rsid w:val="00A65930"/>
    <w:rsid w:val="00A73F1A"/>
    <w:rsid w:val="00AB5794"/>
    <w:rsid w:val="00AC1AA1"/>
    <w:rsid w:val="00B0333B"/>
    <w:rsid w:val="00B257F8"/>
    <w:rsid w:val="00B26EBB"/>
    <w:rsid w:val="00B7715B"/>
    <w:rsid w:val="00BE2A04"/>
    <w:rsid w:val="00C04F64"/>
    <w:rsid w:val="00C14313"/>
    <w:rsid w:val="00C16697"/>
    <w:rsid w:val="00C42D40"/>
    <w:rsid w:val="00C50674"/>
    <w:rsid w:val="00CA2A7F"/>
    <w:rsid w:val="00CA4EDE"/>
    <w:rsid w:val="00CB357D"/>
    <w:rsid w:val="00D1079E"/>
    <w:rsid w:val="00D6261A"/>
    <w:rsid w:val="00D80407"/>
    <w:rsid w:val="00D83558"/>
    <w:rsid w:val="00D84CCF"/>
    <w:rsid w:val="00DA6A30"/>
    <w:rsid w:val="00DB5B6E"/>
    <w:rsid w:val="00DE3952"/>
    <w:rsid w:val="00E073BA"/>
    <w:rsid w:val="00E50D78"/>
    <w:rsid w:val="00E5586C"/>
    <w:rsid w:val="00E8340B"/>
    <w:rsid w:val="00E8631D"/>
    <w:rsid w:val="00EF1E78"/>
    <w:rsid w:val="00F00FE6"/>
    <w:rsid w:val="00F2136D"/>
    <w:rsid w:val="00F3290D"/>
    <w:rsid w:val="00F378F1"/>
    <w:rsid w:val="00F60EDD"/>
    <w:rsid w:val="00F75D25"/>
    <w:rsid w:val="00FA0535"/>
    <w:rsid w:val="00FA0947"/>
    <w:rsid w:val="00FC28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3489"/>
    <o:shapelayout v:ext="edit">
      <o:idmap v:ext="edit" data="1"/>
    </o:shapelayout>
  </w:shapeDefaults>
  <w:decimalSymbol w:val="."/>
  <w:listSeparator w:val=","/>
  <w14:docId w14:val="57F9B29E"/>
  <w15:docId w15:val="{F8BAB93A-0733-4801-933E-1C1E3AD826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DengXian" w:hAnsi="Arial" w:cs="Arial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80407"/>
    <w:pPr>
      <w:spacing w:after="120" w:line="288" w:lineRule="auto"/>
    </w:pPr>
    <w:rPr>
      <w:sz w:val="22"/>
      <w:szCs w:val="22"/>
      <w:lang w:eastAsia="zh-CN"/>
    </w:rPr>
  </w:style>
  <w:style w:type="paragraph" w:styleId="Heading1">
    <w:name w:val="heading 1"/>
    <w:basedOn w:val="Normal"/>
    <w:next w:val="Normal"/>
    <w:link w:val="Heading1Char"/>
    <w:uiPriority w:val="9"/>
    <w:qFormat/>
    <w:rsid w:val="0058036A"/>
    <w:pPr>
      <w:spacing w:before="480"/>
      <w:outlineLvl w:val="0"/>
    </w:pPr>
    <w:rPr>
      <w:b/>
      <w:color w:val="244061" w:themeColor="accent1" w:themeShade="80"/>
      <w:sz w:val="32"/>
    </w:rPr>
  </w:style>
  <w:style w:type="paragraph" w:styleId="Heading2">
    <w:name w:val="heading 2"/>
    <w:basedOn w:val="ListParagraph"/>
    <w:next w:val="Normal"/>
    <w:link w:val="Heading2Char"/>
    <w:uiPriority w:val="9"/>
    <w:unhideWhenUsed/>
    <w:qFormat/>
    <w:rsid w:val="0000128F"/>
    <w:pPr>
      <w:tabs>
        <w:tab w:val="left" w:pos="567"/>
        <w:tab w:val="left" w:pos="993"/>
        <w:tab w:val="left" w:pos="1418"/>
      </w:tabs>
      <w:spacing w:before="240"/>
      <w:ind w:left="0"/>
      <w:outlineLvl w:val="1"/>
    </w:pPr>
    <w:rPr>
      <w:b/>
      <w:sz w:val="26"/>
      <w:szCs w:val="26"/>
      <w:lang w:eastAsia="en-US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8036A"/>
    <w:pPr>
      <w:keepNext/>
      <w:keepLines/>
      <w:spacing w:before="360" w:after="240"/>
      <w:contextualSpacing/>
      <w:outlineLvl w:val="2"/>
    </w:pPr>
    <w:rPr>
      <w:rFonts w:eastAsia="DengXian Light"/>
      <w:b/>
      <w:noProof/>
      <w:color w:val="C00000"/>
      <w:sz w:val="28"/>
      <w:szCs w:val="24"/>
      <w:lang w:eastAsia="en-US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8036A"/>
    <w:pPr>
      <w:keepNext/>
      <w:keepLines/>
      <w:spacing w:before="360"/>
      <w:outlineLvl w:val="3"/>
    </w:pPr>
    <w:rPr>
      <w:rFonts w:eastAsia="DengXian Light"/>
      <w:b/>
      <w:iCs/>
      <w:noProof/>
      <w:color w:val="C00000"/>
      <w:sz w:val="20"/>
      <w:szCs w:val="20"/>
      <w:lang w:eastAsia="en-US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8036A"/>
    <w:pPr>
      <w:keepNext/>
      <w:keepLines/>
      <w:spacing w:before="120"/>
      <w:outlineLvl w:val="4"/>
    </w:pPr>
    <w:rPr>
      <w:rFonts w:eastAsia="DengXian Light"/>
      <w:i/>
      <w:color w:val="C00000"/>
      <w:sz w:val="20"/>
      <w:szCs w:val="20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8036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8036A"/>
  </w:style>
  <w:style w:type="paragraph" w:styleId="Footer">
    <w:name w:val="footer"/>
    <w:basedOn w:val="Normal"/>
    <w:link w:val="FooterChar"/>
    <w:uiPriority w:val="99"/>
    <w:unhideWhenUsed/>
    <w:rsid w:val="0058036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8036A"/>
  </w:style>
  <w:style w:type="paragraph" w:styleId="BalloonText">
    <w:name w:val="Balloon Text"/>
    <w:basedOn w:val="Normal"/>
    <w:link w:val="BalloonTextChar"/>
    <w:uiPriority w:val="99"/>
    <w:semiHidden/>
    <w:unhideWhenUsed/>
    <w:rsid w:val="005803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8036A"/>
    <w:rPr>
      <w:rFonts w:ascii="Tahoma" w:hAnsi="Tahoma" w:cs="Tahoma"/>
      <w:sz w:val="16"/>
      <w:szCs w:val="16"/>
    </w:rPr>
  </w:style>
  <w:style w:type="character" w:customStyle="1" w:styleId="Heading1Char">
    <w:name w:val="Heading 1 Char"/>
    <w:link w:val="Heading1"/>
    <w:uiPriority w:val="9"/>
    <w:rsid w:val="0058036A"/>
    <w:rPr>
      <w:b/>
      <w:color w:val="244061" w:themeColor="accent1" w:themeShade="80"/>
      <w:sz w:val="32"/>
      <w:szCs w:val="22"/>
      <w:lang w:eastAsia="zh-CN"/>
    </w:rPr>
  </w:style>
  <w:style w:type="character" w:customStyle="1" w:styleId="Heading2Char">
    <w:name w:val="Heading 2 Char"/>
    <w:link w:val="Heading2"/>
    <w:uiPriority w:val="9"/>
    <w:rsid w:val="0000128F"/>
    <w:rPr>
      <w:b/>
      <w:sz w:val="26"/>
      <w:szCs w:val="26"/>
    </w:rPr>
  </w:style>
  <w:style w:type="paragraph" w:styleId="ListParagraph">
    <w:name w:val="List Paragraph"/>
    <w:basedOn w:val="Normal"/>
    <w:uiPriority w:val="34"/>
    <w:qFormat/>
    <w:rsid w:val="0058036A"/>
    <w:pPr>
      <w:ind w:left="720"/>
      <w:contextualSpacing/>
    </w:pPr>
  </w:style>
  <w:style w:type="character" w:customStyle="1" w:styleId="Heading3Char">
    <w:name w:val="Heading 3 Char"/>
    <w:link w:val="Heading3"/>
    <w:uiPriority w:val="9"/>
    <w:semiHidden/>
    <w:rsid w:val="0058036A"/>
    <w:rPr>
      <w:rFonts w:eastAsia="DengXian Light"/>
      <w:b/>
      <w:noProof/>
      <w:color w:val="C00000"/>
      <w:sz w:val="28"/>
      <w:szCs w:val="24"/>
    </w:rPr>
  </w:style>
  <w:style w:type="character" w:customStyle="1" w:styleId="Heading4Char">
    <w:name w:val="Heading 4 Char"/>
    <w:link w:val="Heading4"/>
    <w:uiPriority w:val="9"/>
    <w:semiHidden/>
    <w:rsid w:val="0058036A"/>
    <w:rPr>
      <w:rFonts w:eastAsia="DengXian Light"/>
      <w:b/>
      <w:iCs/>
      <w:noProof/>
      <w:color w:val="C00000"/>
    </w:rPr>
  </w:style>
  <w:style w:type="character" w:customStyle="1" w:styleId="Heading5Char">
    <w:name w:val="Heading 5 Char"/>
    <w:link w:val="Heading5"/>
    <w:uiPriority w:val="9"/>
    <w:semiHidden/>
    <w:rsid w:val="0058036A"/>
    <w:rPr>
      <w:rFonts w:eastAsia="DengXian Light"/>
      <w:i/>
      <w:color w:val="C00000"/>
    </w:rPr>
  </w:style>
  <w:style w:type="paragraph" w:styleId="Title">
    <w:name w:val="Title"/>
    <w:basedOn w:val="Normal"/>
    <w:next w:val="Normal"/>
    <w:link w:val="TitleChar"/>
    <w:uiPriority w:val="10"/>
    <w:qFormat/>
    <w:rsid w:val="0058036A"/>
    <w:rPr>
      <w:b/>
      <w:color w:val="244061" w:themeColor="accent1" w:themeShade="80"/>
      <w:sz w:val="44"/>
    </w:rPr>
  </w:style>
  <w:style w:type="character" w:customStyle="1" w:styleId="TitleChar">
    <w:name w:val="Title Char"/>
    <w:link w:val="Title"/>
    <w:uiPriority w:val="10"/>
    <w:rsid w:val="0058036A"/>
    <w:rPr>
      <w:b/>
      <w:color w:val="244061" w:themeColor="accent1" w:themeShade="80"/>
      <w:sz w:val="44"/>
      <w:szCs w:val="22"/>
      <w:lang w:eastAsia="zh-CN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58036A"/>
    <w:pPr>
      <w:keepNext/>
      <w:keepLines/>
      <w:spacing w:after="0" w:line="276" w:lineRule="auto"/>
      <w:outlineLvl w:val="9"/>
    </w:pPr>
    <w:rPr>
      <w:rFonts w:asciiTheme="majorHAnsi" w:eastAsiaTheme="majorEastAsia" w:hAnsiTheme="majorHAnsi" w:cstheme="majorBidi"/>
      <w:bCs/>
      <w:sz w:val="28"/>
      <w:szCs w:val="28"/>
      <w:lang w:val="en-US" w:eastAsia="ja-JP"/>
    </w:rPr>
  </w:style>
  <w:style w:type="character" w:styleId="Hyperlink">
    <w:name w:val="Hyperlink"/>
    <w:basedOn w:val="DefaultParagraphFont"/>
    <w:uiPriority w:val="99"/>
    <w:unhideWhenUsed/>
    <w:rsid w:val="0058036A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58036A"/>
    <w:pPr>
      <w:spacing w:before="100" w:beforeAutospacing="1" w:after="100" w:afterAutospacing="1" w:line="240" w:lineRule="auto"/>
    </w:pPr>
    <w:rPr>
      <w:rFonts w:ascii="Times New Roman" w:hAnsi="Times New Roman" w:cs="Times New Roman"/>
      <w:szCs w:val="24"/>
      <w:lang w:eastAsia="en-GB"/>
    </w:rPr>
  </w:style>
  <w:style w:type="paragraph" w:styleId="NoSpacing">
    <w:name w:val="No Spacing"/>
    <w:uiPriority w:val="1"/>
    <w:qFormat/>
    <w:rsid w:val="00763233"/>
    <w:rPr>
      <w:sz w:val="22"/>
      <w:szCs w:val="22"/>
      <w:lang w:eastAsia="zh-CN"/>
    </w:rPr>
  </w:style>
  <w:style w:type="table" w:styleId="TableGrid">
    <w:name w:val="Table Grid"/>
    <w:basedOn w:val="TableNormal"/>
    <w:uiPriority w:val="59"/>
    <w:rsid w:val="0050023D"/>
    <w:rPr>
      <w:rFonts w:eastAsiaTheme="minorHAnsi" w:cstheme="minorBidi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63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97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8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37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1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68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9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0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77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9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1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3133EB-F6CB-4D71-9633-3F43029B4A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3</Pages>
  <Words>339</Words>
  <Characters>1935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Rotherham Metropolitan Borough Council</Company>
  <LinksUpToDate>false</LinksUpToDate>
  <CharactersWithSpaces>2270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Melville, Aidan</dc:creator>
  <cp:lastModifiedBy>Kyley Taylor</cp:lastModifiedBy>
  <cp:revision>8</cp:revision>
  <dcterms:created xsi:type="dcterms:W3CDTF">2025-04-01T09:11:00Z</dcterms:created>
  <dcterms:modified xsi:type="dcterms:W3CDTF">2025-04-30T10:03:00Z</dcterms:modified>
</cp:coreProperties>
</file>