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24.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612DF" w14:textId="2224B1FA" w:rsidR="00AD0230" w:rsidRDefault="00D40332">
      <w:pPr>
        <w:spacing w:before="358" w:line="156" w:lineRule="auto"/>
        <w:ind w:left="6009" w:right="143" w:hanging="868"/>
        <w:rPr>
          <w:rFonts w:ascii="Gill Sans MT"/>
          <w:b/>
          <w:sz w:val="86"/>
        </w:rPr>
      </w:pPr>
      <w:r>
        <w:rPr>
          <w:rFonts w:ascii="Gill Sans MT"/>
          <w:b/>
          <w:color w:val="4F758A"/>
          <w:sz w:val="86"/>
        </w:rPr>
        <w:t>Ro</w:t>
      </w:r>
      <w:r>
        <w:rPr>
          <w:rFonts w:ascii="Gill Sans MT"/>
          <w:b/>
          <w:color w:val="355262"/>
          <w:sz w:val="86"/>
        </w:rPr>
        <w:t>the</w:t>
      </w:r>
      <w:r>
        <w:rPr>
          <w:rFonts w:ascii="Gill Sans MT"/>
          <w:b/>
          <w:color w:val="4F758A"/>
          <w:sz w:val="86"/>
        </w:rPr>
        <w:t xml:space="preserve">rham </w:t>
      </w:r>
      <w:r>
        <w:rPr>
          <w:rFonts w:ascii="Gill Sans MT"/>
          <w:b/>
          <w:color w:val="355262"/>
          <w:sz w:val="86"/>
        </w:rPr>
        <w:t>local</w:t>
      </w:r>
      <w:r>
        <w:rPr>
          <w:rFonts w:ascii="Gill Sans MT"/>
          <w:b/>
          <w:color w:val="355262"/>
          <w:spacing w:val="-75"/>
          <w:sz w:val="86"/>
        </w:rPr>
        <w:t xml:space="preserve"> </w:t>
      </w:r>
      <w:r>
        <w:rPr>
          <w:rFonts w:ascii="Gill Sans MT"/>
          <w:b/>
          <w:color w:val="355262"/>
          <w:spacing w:val="-5"/>
          <w:sz w:val="86"/>
        </w:rPr>
        <w:t>plan</w:t>
      </w:r>
    </w:p>
    <w:p w14:paraId="2C8EDEE4" w14:textId="77777777" w:rsidR="00AD0230" w:rsidRDefault="00AD0230">
      <w:pPr>
        <w:pStyle w:val="BodyText"/>
        <w:rPr>
          <w:rFonts w:ascii="Gill Sans MT"/>
          <w:b/>
          <w:sz w:val="20"/>
        </w:rPr>
      </w:pPr>
    </w:p>
    <w:p w14:paraId="00098E33" w14:textId="77777777" w:rsidR="00AD0230" w:rsidRDefault="00D40332">
      <w:pPr>
        <w:pStyle w:val="BodyText"/>
        <w:spacing w:before="9"/>
        <w:rPr>
          <w:rFonts w:ascii="Gill Sans MT"/>
          <w:b/>
          <w:sz w:val="18"/>
        </w:rPr>
      </w:pPr>
      <w:r>
        <w:rPr>
          <w:noProof/>
        </w:rPr>
        <w:drawing>
          <wp:anchor distT="0" distB="0" distL="0" distR="0" simplePos="0" relativeHeight="251658240" behindDoc="0" locked="0" layoutInCell="1" allowOverlap="1" wp14:anchorId="499CDA50" wp14:editId="56B5022B">
            <wp:simplePos x="0" y="0"/>
            <wp:positionH relativeFrom="page">
              <wp:posOffset>735948</wp:posOffset>
            </wp:positionH>
            <wp:positionV relativeFrom="paragraph">
              <wp:posOffset>163055</wp:posOffset>
            </wp:positionV>
            <wp:extent cx="6136997" cy="4608576"/>
            <wp:effectExtent l="0" t="0" r="0" b="0"/>
            <wp:wrapTopAndBottom/>
            <wp:docPr id="3"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6136997" cy="4608576"/>
                    </a:xfrm>
                    <a:prstGeom prst="rect">
                      <a:avLst/>
                    </a:prstGeom>
                  </pic:spPr>
                </pic:pic>
              </a:graphicData>
            </a:graphic>
          </wp:anchor>
        </w:drawing>
      </w:r>
      <w:r>
        <w:rPr>
          <w:noProof/>
        </w:rPr>
        <w:drawing>
          <wp:anchor distT="0" distB="0" distL="0" distR="0" simplePos="0" relativeHeight="251659264" behindDoc="0" locked="0" layoutInCell="1" allowOverlap="1" wp14:anchorId="62181754" wp14:editId="79210D2D">
            <wp:simplePos x="0" y="0"/>
            <wp:positionH relativeFrom="page">
              <wp:posOffset>723919</wp:posOffset>
            </wp:positionH>
            <wp:positionV relativeFrom="paragraph">
              <wp:posOffset>4975698</wp:posOffset>
            </wp:positionV>
            <wp:extent cx="1087011" cy="902208"/>
            <wp:effectExtent l="0" t="0" r="0" b="0"/>
            <wp:wrapTopAndBottom/>
            <wp:docPr id="5"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1087011" cy="902208"/>
                    </a:xfrm>
                    <a:prstGeom prst="rect">
                      <a:avLst/>
                    </a:prstGeom>
                  </pic:spPr>
                </pic:pic>
              </a:graphicData>
            </a:graphic>
          </wp:anchor>
        </w:drawing>
      </w:r>
      <w:r>
        <w:rPr>
          <w:noProof/>
        </w:rPr>
        <w:drawing>
          <wp:anchor distT="0" distB="0" distL="0" distR="0" simplePos="0" relativeHeight="2" behindDoc="0" locked="0" layoutInCell="1" allowOverlap="1" wp14:anchorId="354F8085" wp14:editId="04036439">
            <wp:simplePos x="0" y="0"/>
            <wp:positionH relativeFrom="page">
              <wp:posOffset>1985300</wp:posOffset>
            </wp:positionH>
            <wp:positionV relativeFrom="paragraph">
              <wp:posOffset>4983127</wp:posOffset>
            </wp:positionV>
            <wp:extent cx="1082902" cy="896112"/>
            <wp:effectExtent l="0" t="0" r="0" b="0"/>
            <wp:wrapTopAndBottom/>
            <wp:docPr id="7" name="image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1082902" cy="896112"/>
                    </a:xfrm>
                    <a:prstGeom prst="rect">
                      <a:avLst/>
                    </a:prstGeom>
                  </pic:spPr>
                </pic:pic>
              </a:graphicData>
            </a:graphic>
          </wp:anchor>
        </w:drawing>
      </w:r>
      <w:r>
        <w:rPr>
          <w:noProof/>
        </w:rPr>
        <w:drawing>
          <wp:anchor distT="0" distB="0" distL="0" distR="0" simplePos="0" relativeHeight="3" behindDoc="0" locked="0" layoutInCell="1" allowOverlap="1" wp14:anchorId="5D6C5CAC" wp14:editId="11288F57">
            <wp:simplePos x="0" y="0"/>
            <wp:positionH relativeFrom="page">
              <wp:posOffset>3240491</wp:posOffset>
            </wp:positionH>
            <wp:positionV relativeFrom="paragraph">
              <wp:posOffset>4984876</wp:posOffset>
            </wp:positionV>
            <wp:extent cx="1092631" cy="902208"/>
            <wp:effectExtent l="0" t="0" r="0" b="0"/>
            <wp:wrapTopAndBottom/>
            <wp:docPr id="9" name="image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1092631" cy="902208"/>
                    </a:xfrm>
                    <a:prstGeom prst="rect">
                      <a:avLst/>
                    </a:prstGeom>
                  </pic:spPr>
                </pic:pic>
              </a:graphicData>
            </a:graphic>
          </wp:anchor>
        </w:drawing>
      </w:r>
      <w:r>
        <w:rPr>
          <w:noProof/>
        </w:rPr>
        <w:drawing>
          <wp:anchor distT="0" distB="0" distL="0" distR="0" simplePos="0" relativeHeight="4" behindDoc="0" locked="0" layoutInCell="1" allowOverlap="1" wp14:anchorId="337F8B34" wp14:editId="5C0FABA9">
            <wp:simplePos x="0" y="0"/>
            <wp:positionH relativeFrom="page">
              <wp:posOffset>4499559</wp:posOffset>
            </wp:positionH>
            <wp:positionV relativeFrom="paragraph">
              <wp:posOffset>4978602</wp:posOffset>
            </wp:positionV>
            <wp:extent cx="1103135" cy="908303"/>
            <wp:effectExtent l="0" t="0" r="0" b="0"/>
            <wp:wrapTopAndBottom/>
            <wp:docPr id="11" name="image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1103135" cy="908303"/>
                    </a:xfrm>
                    <a:prstGeom prst="rect">
                      <a:avLst/>
                    </a:prstGeom>
                  </pic:spPr>
                </pic:pic>
              </a:graphicData>
            </a:graphic>
          </wp:anchor>
        </w:drawing>
      </w:r>
      <w:r>
        <w:rPr>
          <w:noProof/>
        </w:rPr>
        <w:drawing>
          <wp:anchor distT="0" distB="0" distL="0" distR="0" simplePos="0" relativeHeight="5" behindDoc="0" locked="0" layoutInCell="1" allowOverlap="1" wp14:anchorId="4D006E6B" wp14:editId="60394EEE">
            <wp:simplePos x="0" y="0"/>
            <wp:positionH relativeFrom="page">
              <wp:posOffset>5772250</wp:posOffset>
            </wp:positionH>
            <wp:positionV relativeFrom="paragraph">
              <wp:posOffset>4983822</wp:posOffset>
            </wp:positionV>
            <wp:extent cx="1084295" cy="902208"/>
            <wp:effectExtent l="0" t="0" r="0" b="0"/>
            <wp:wrapTopAndBottom/>
            <wp:docPr id="13" name="image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1084295" cy="902208"/>
                    </a:xfrm>
                    <a:prstGeom prst="rect">
                      <a:avLst/>
                    </a:prstGeom>
                  </pic:spPr>
                </pic:pic>
              </a:graphicData>
            </a:graphic>
          </wp:anchor>
        </w:drawing>
      </w:r>
    </w:p>
    <w:p w14:paraId="09A0E4F1" w14:textId="77777777" w:rsidR="00AD0230" w:rsidRDefault="00AD0230">
      <w:pPr>
        <w:pStyle w:val="BodyText"/>
        <w:spacing w:before="9"/>
        <w:rPr>
          <w:rFonts w:ascii="Gill Sans MT"/>
          <w:b/>
          <w:sz w:val="21"/>
        </w:rPr>
      </w:pPr>
    </w:p>
    <w:p w14:paraId="7C7B9DAE" w14:textId="77777777" w:rsidR="00AD0230" w:rsidRPr="004C58E9" w:rsidRDefault="00D40332" w:rsidP="004C58E9">
      <w:pPr>
        <w:spacing w:before="360"/>
        <w:ind w:left="142" w:right="108"/>
        <w:jc w:val="right"/>
        <w:rPr>
          <w:b/>
          <w:sz w:val="48"/>
          <w:szCs w:val="18"/>
        </w:rPr>
      </w:pPr>
      <w:r w:rsidRPr="004C58E9">
        <w:rPr>
          <w:b/>
          <w:color w:val="211E1F"/>
          <w:sz w:val="48"/>
          <w:szCs w:val="18"/>
        </w:rPr>
        <w:t>Annual Monitoring</w:t>
      </w:r>
      <w:r w:rsidRPr="004C58E9">
        <w:rPr>
          <w:b/>
          <w:color w:val="211E1F"/>
          <w:spacing w:val="-10"/>
          <w:sz w:val="48"/>
          <w:szCs w:val="18"/>
        </w:rPr>
        <w:t xml:space="preserve"> </w:t>
      </w:r>
      <w:r w:rsidRPr="004C58E9">
        <w:rPr>
          <w:b/>
          <w:color w:val="211E1F"/>
          <w:sz w:val="48"/>
          <w:szCs w:val="18"/>
        </w:rPr>
        <w:t>Report</w:t>
      </w:r>
    </w:p>
    <w:p w14:paraId="2D5D298C" w14:textId="74CC82AF" w:rsidR="00AD0230" w:rsidRPr="004C58E9" w:rsidRDefault="008D7E8D" w:rsidP="004C58E9">
      <w:pPr>
        <w:spacing w:before="240"/>
        <w:ind w:left="142" w:right="108"/>
        <w:jc w:val="right"/>
        <w:rPr>
          <w:sz w:val="40"/>
          <w:szCs w:val="16"/>
        </w:rPr>
      </w:pPr>
      <w:r>
        <w:rPr>
          <w:noProof/>
        </w:rPr>
        <w:drawing>
          <wp:anchor distT="0" distB="0" distL="0" distR="0" simplePos="0" relativeHeight="1168" behindDoc="0" locked="0" layoutInCell="1" allowOverlap="1" wp14:anchorId="437D9B73" wp14:editId="3D54FF6A">
            <wp:simplePos x="0" y="0"/>
            <wp:positionH relativeFrom="page">
              <wp:posOffset>19050</wp:posOffset>
            </wp:positionH>
            <wp:positionV relativeFrom="page">
              <wp:posOffset>9027795</wp:posOffset>
            </wp:positionV>
            <wp:extent cx="7520305" cy="1651635"/>
            <wp:effectExtent l="0" t="0" r="0" b="0"/>
            <wp:wrapNone/>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7520305" cy="1651635"/>
                    </a:xfrm>
                    <a:prstGeom prst="rect">
                      <a:avLst/>
                    </a:prstGeom>
                  </pic:spPr>
                </pic:pic>
              </a:graphicData>
            </a:graphic>
          </wp:anchor>
        </w:drawing>
      </w:r>
      <w:r w:rsidR="00D40332" w:rsidRPr="004C58E9">
        <w:rPr>
          <w:color w:val="231F20"/>
          <w:spacing w:val="6"/>
          <w:sz w:val="40"/>
          <w:szCs w:val="16"/>
        </w:rPr>
        <w:t>December</w:t>
      </w:r>
      <w:r w:rsidR="00D40332" w:rsidRPr="004C58E9">
        <w:rPr>
          <w:color w:val="231F20"/>
          <w:spacing w:val="16"/>
          <w:sz w:val="40"/>
          <w:szCs w:val="16"/>
        </w:rPr>
        <w:t xml:space="preserve"> </w:t>
      </w:r>
      <w:r w:rsidR="00D40332" w:rsidRPr="004C58E9">
        <w:rPr>
          <w:color w:val="231F20"/>
          <w:spacing w:val="7"/>
          <w:sz w:val="40"/>
          <w:szCs w:val="16"/>
        </w:rPr>
        <w:t>202</w:t>
      </w:r>
      <w:r>
        <w:rPr>
          <w:color w:val="231F20"/>
          <w:spacing w:val="7"/>
          <w:sz w:val="40"/>
          <w:szCs w:val="16"/>
        </w:rPr>
        <w:t>4</w:t>
      </w:r>
    </w:p>
    <w:p w14:paraId="6A0FA192" w14:textId="77777777" w:rsidR="00AD0230" w:rsidRDefault="00AD0230">
      <w:pPr>
        <w:rPr>
          <w:rFonts w:ascii="Calibri Light"/>
          <w:sz w:val="50"/>
        </w:rPr>
        <w:sectPr w:rsidR="00AD0230">
          <w:type w:val="continuous"/>
          <w:pgSz w:w="11910" w:h="16840"/>
          <w:pgMar w:top="780" w:right="980" w:bottom="0" w:left="1040" w:header="720" w:footer="720" w:gutter="0"/>
          <w:cols w:space="720"/>
        </w:sectPr>
      </w:pPr>
    </w:p>
    <w:p w14:paraId="74B64357" w14:textId="77777777" w:rsidR="00AD0230" w:rsidRDefault="00AD0230">
      <w:pPr>
        <w:pStyle w:val="BodyText"/>
        <w:rPr>
          <w:rFonts w:ascii="Calibri Light"/>
          <w:sz w:val="20"/>
        </w:rPr>
      </w:pPr>
    </w:p>
    <w:p w14:paraId="0F4250A0" w14:textId="77777777" w:rsidR="00AD0230" w:rsidRDefault="00AD0230">
      <w:pPr>
        <w:pStyle w:val="BodyText"/>
        <w:rPr>
          <w:rFonts w:ascii="Calibri Light"/>
          <w:sz w:val="20"/>
        </w:rPr>
      </w:pPr>
    </w:p>
    <w:p w14:paraId="7E1BD2E0" w14:textId="77777777" w:rsidR="00AD0230" w:rsidRDefault="00AD0230">
      <w:pPr>
        <w:pStyle w:val="BodyText"/>
        <w:rPr>
          <w:rFonts w:ascii="Calibri Light"/>
          <w:sz w:val="20"/>
        </w:rPr>
      </w:pPr>
    </w:p>
    <w:p w14:paraId="0C75E9E4" w14:textId="77777777" w:rsidR="00AD0230" w:rsidRDefault="00AD0230">
      <w:pPr>
        <w:pStyle w:val="BodyText"/>
        <w:rPr>
          <w:rFonts w:ascii="Calibri Light"/>
          <w:sz w:val="20"/>
        </w:rPr>
      </w:pPr>
    </w:p>
    <w:p w14:paraId="229A95E3" w14:textId="77777777" w:rsidR="00AD0230" w:rsidRDefault="00D40332">
      <w:pPr>
        <w:spacing w:before="259"/>
        <w:ind w:left="1133"/>
        <w:rPr>
          <w:b/>
          <w:sz w:val="32"/>
        </w:rPr>
      </w:pPr>
      <w:r>
        <w:rPr>
          <w:b/>
          <w:sz w:val="32"/>
        </w:rPr>
        <w:t>Chapters</w:t>
      </w:r>
    </w:p>
    <w:p w14:paraId="1F74F8F0" w14:textId="77777777" w:rsidR="00AD0230" w:rsidRDefault="00AD0230">
      <w:pPr>
        <w:pStyle w:val="BodyText"/>
        <w:spacing w:before="8"/>
        <w:rPr>
          <w:b/>
          <w:sz w:val="20"/>
        </w:rPr>
      </w:pPr>
    </w:p>
    <w:p w14:paraId="657ED000" w14:textId="7CB50F7F" w:rsidR="00AD0230" w:rsidRPr="004A4C34" w:rsidRDefault="00000000">
      <w:pPr>
        <w:tabs>
          <w:tab w:val="left" w:pos="10271"/>
        </w:tabs>
        <w:spacing w:before="100" w:line="391" w:lineRule="auto"/>
        <w:ind w:left="1445" w:right="1336"/>
        <w:jc w:val="both"/>
        <w:rPr>
          <w:b/>
        </w:rPr>
      </w:pPr>
      <w:hyperlink w:anchor="_bookmark0" w:history="1">
        <w:r w:rsidR="00D40332" w:rsidRPr="00860741">
          <w:rPr>
            <w:b/>
          </w:rPr>
          <w:t>Introduction</w:t>
        </w:r>
      </w:hyperlink>
      <w:r w:rsidR="006E5805" w:rsidRPr="00860741">
        <w:rPr>
          <w:b/>
        </w:rPr>
        <w:t xml:space="preserve"> </w:t>
      </w:r>
      <w:r w:rsidR="00D40332" w:rsidRPr="00860741">
        <w:rPr>
          <w:b/>
          <w:u w:val="dotted" w:color="4581B4"/>
        </w:rPr>
        <w:t xml:space="preserve"> </w:t>
      </w:r>
      <w:r w:rsidR="00AF5D64" w:rsidRPr="00860741">
        <w:rPr>
          <w:b/>
          <w:u w:val="dotted" w:color="4581B4"/>
        </w:rPr>
        <w:tab/>
      </w:r>
      <w:hyperlink w:anchor="_bookmark0" w:history="1">
        <w:r w:rsidR="004C58E9" w:rsidRPr="00860741">
          <w:rPr>
            <w:b/>
            <w:spacing w:val="-17"/>
          </w:rPr>
          <w:t>3</w:t>
        </w:r>
      </w:hyperlink>
      <w:r w:rsidR="00D40332" w:rsidRPr="00860741">
        <w:rPr>
          <w:b/>
          <w:spacing w:val="-17"/>
        </w:rPr>
        <w:t xml:space="preserve"> </w:t>
      </w:r>
      <w:hyperlink w:anchor="_bookmark1" w:history="1">
        <w:r w:rsidR="00D40332" w:rsidRPr="00860741">
          <w:rPr>
            <w:b/>
          </w:rPr>
          <w:t>Local Development</w:t>
        </w:r>
        <w:r w:rsidR="00D40332" w:rsidRPr="00860741">
          <w:rPr>
            <w:b/>
            <w:spacing w:val="-3"/>
          </w:rPr>
          <w:t xml:space="preserve"> </w:t>
        </w:r>
        <w:r w:rsidR="00D40332" w:rsidRPr="00860741">
          <w:rPr>
            <w:b/>
          </w:rPr>
          <w:t>Scheme</w:t>
        </w:r>
        <w:r w:rsidR="00D40332" w:rsidRPr="00860741">
          <w:rPr>
            <w:b/>
            <w:spacing w:val="-1"/>
          </w:rPr>
          <w:t xml:space="preserve"> </w:t>
        </w:r>
      </w:hyperlink>
      <w:r w:rsidR="00D40332" w:rsidRPr="00860741">
        <w:rPr>
          <w:b/>
          <w:u w:val="dotted" w:color="4581B4"/>
        </w:rPr>
        <w:t xml:space="preserve"> </w:t>
      </w:r>
      <w:r w:rsidR="00AF5D64" w:rsidRPr="00860741">
        <w:rPr>
          <w:b/>
          <w:u w:val="dotted" w:color="4581B4"/>
        </w:rPr>
        <w:tab/>
      </w:r>
      <w:hyperlink w:anchor="_bookmark1" w:history="1">
        <w:r w:rsidR="004C58E9" w:rsidRPr="00860741">
          <w:rPr>
            <w:b/>
            <w:spacing w:val="-17"/>
          </w:rPr>
          <w:t>4</w:t>
        </w:r>
      </w:hyperlink>
      <w:r w:rsidR="00D40332" w:rsidRPr="00860741">
        <w:rPr>
          <w:b/>
          <w:spacing w:val="-17"/>
        </w:rPr>
        <w:t xml:space="preserve"> </w:t>
      </w:r>
      <w:hyperlink w:anchor="_bookmark2" w:history="1">
        <w:r w:rsidR="00CE4EC3" w:rsidRPr="00860741">
          <w:rPr>
            <w:b/>
          </w:rPr>
          <w:t>M</w:t>
        </w:r>
        <w:r w:rsidR="00D40332" w:rsidRPr="00860741">
          <w:rPr>
            <w:b/>
          </w:rPr>
          <w:t>onitoring</w:t>
        </w:r>
        <w:r w:rsidR="00D40332" w:rsidRPr="00860741">
          <w:rPr>
            <w:b/>
            <w:spacing w:val="-2"/>
          </w:rPr>
          <w:t xml:space="preserve"> </w:t>
        </w:r>
        <w:r w:rsidR="00D40332" w:rsidRPr="00860741">
          <w:rPr>
            <w:b/>
          </w:rPr>
          <w:t>framework</w:t>
        </w:r>
      </w:hyperlink>
      <w:r w:rsidR="006E5805" w:rsidRPr="00860741">
        <w:rPr>
          <w:b/>
        </w:rPr>
        <w:t xml:space="preserve"> </w:t>
      </w:r>
      <w:r w:rsidR="00D40332" w:rsidRPr="00860741">
        <w:rPr>
          <w:b/>
          <w:u w:val="dotted" w:color="4581B4"/>
        </w:rPr>
        <w:t xml:space="preserve"> </w:t>
      </w:r>
      <w:r w:rsidR="00AF5D64" w:rsidRPr="00860741">
        <w:rPr>
          <w:b/>
          <w:u w:val="dotted" w:color="4581B4"/>
        </w:rPr>
        <w:tab/>
      </w:r>
      <w:hyperlink w:anchor="_bookmark2" w:history="1">
        <w:r w:rsidR="004C58E9" w:rsidRPr="00860741">
          <w:rPr>
            <w:b/>
            <w:spacing w:val="-17"/>
          </w:rPr>
          <w:t>5</w:t>
        </w:r>
      </w:hyperlink>
    </w:p>
    <w:p w14:paraId="4CFE6E69" w14:textId="183B00DB" w:rsidR="00AD0230" w:rsidRPr="004A4C34" w:rsidRDefault="00000000" w:rsidP="00AF5D64">
      <w:pPr>
        <w:tabs>
          <w:tab w:val="left" w:pos="10271"/>
        </w:tabs>
        <w:spacing w:before="4" w:line="391" w:lineRule="auto"/>
        <w:ind w:left="1446" w:right="1264"/>
        <w:jc w:val="both"/>
        <w:rPr>
          <w:b/>
        </w:rPr>
      </w:pPr>
      <w:hyperlink w:anchor="_bookmark3" w:history="1">
        <w:r w:rsidR="00D40332" w:rsidRPr="00860741">
          <w:rPr>
            <w:b/>
          </w:rPr>
          <w:t>Housing</w:t>
        </w:r>
        <w:r w:rsidR="00D40332" w:rsidRPr="00860741">
          <w:rPr>
            <w:b/>
            <w:spacing w:val="-1"/>
          </w:rPr>
          <w:t xml:space="preserve"> </w:t>
        </w:r>
      </w:hyperlink>
      <w:r w:rsidR="00D40332" w:rsidRPr="00860741">
        <w:rPr>
          <w:b/>
          <w:u w:val="dotted" w:color="4581B4"/>
        </w:rPr>
        <w:t xml:space="preserve"> </w:t>
      </w:r>
      <w:r w:rsidR="00AF5D64" w:rsidRPr="00860741">
        <w:rPr>
          <w:b/>
          <w:u w:val="dotted" w:color="4581B4"/>
        </w:rPr>
        <w:tab/>
      </w:r>
      <w:hyperlink w:anchor="_bookmark3" w:history="1">
        <w:r w:rsidR="00870619" w:rsidRPr="00860741">
          <w:rPr>
            <w:b/>
            <w:spacing w:val="-9"/>
          </w:rPr>
          <w:t>10</w:t>
        </w:r>
      </w:hyperlink>
      <w:r w:rsidR="00D40332" w:rsidRPr="00860741">
        <w:rPr>
          <w:b/>
          <w:spacing w:val="-9"/>
        </w:rPr>
        <w:t xml:space="preserve"> </w:t>
      </w:r>
      <w:r w:rsidR="006E5805" w:rsidRPr="00860741">
        <w:rPr>
          <w:b/>
        </w:rPr>
        <w:t xml:space="preserve">Key </w:t>
      </w:r>
      <w:r w:rsidR="001B0383" w:rsidRPr="00860741">
        <w:rPr>
          <w:b/>
        </w:rPr>
        <w:t xml:space="preserve">projects </w:t>
      </w:r>
      <w:r w:rsidR="001B0383" w:rsidRPr="00860741">
        <w:rPr>
          <w:b/>
          <w:u w:val="dotted" w:color="4581B4"/>
        </w:rPr>
        <w:tab/>
      </w:r>
      <w:r w:rsidR="00AF5D64" w:rsidRPr="00860741">
        <w:rPr>
          <w:b/>
          <w:u w:color="4581B4"/>
        </w:rPr>
        <w:t>12</w:t>
      </w:r>
      <w:r w:rsidR="00D40332" w:rsidRPr="00860741">
        <w:rPr>
          <w:b/>
          <w:spacing w:val="-9"/>
        </w:rPr>
        <w:t xml:space="preserve"> </w:t>
      </w:r>
      <w:hyperlink w:anchor="_bookmark5" w:history="1">
        <w:r w:rsidR="00D40332" w:rsidRPr="00860741">
          <w:rPr>
            <w:b/>
          </w:rPr>
          <w:t>Tables</w:t>
        </w:r>
        <w:r w:rsidR="00D40332" w:rsidRPr="00860741">
          <w:rPr>
            <w:b/>
            <w:spacing w:val="-2"/>
          </w:rPr>
          <w:t xml:space="preserve"> </w:t>
        </w:r>
        <w:r w:rsidR="00D40332" w:rsidRPr="00860741">
          <w:rPr>
            <w:b/>
          </w:rPr>
          <w:t>of</w:t>
        </w:r>
        <w:r w:rsidR="00D40332" w:rsidRPr="00860741">
          <w:rPr>
            <w:b/>
            <w:spacing w:val="-1"/>
          </w:rPr>
          <w:t xml:space="preserve"> </w:t>
        </w:r>
        <w:r w:rsidR="00D40332" w:rsidRPr="00860741">
          <w:rPr>
            <w:b/>
          </w:rPr>
          <w:t>indicators</w:t>
        </w:r>
      </w:hyperlink>
      <w:r w:rsidR="006E5805" w:rsidRPr="00860741">
        <w:rPr>
          <w:b/>
        </w:rPr>
        <w:t xml:space="preserve"> </w:t>
      </w:r>
      <w:r w:rsidR="00D40332" w:rsidRPr="00860741">
        <w:rPr>
          <w:b/>
          <w:u w:val="dotted" w:color="4581B4"/>
        </w:rPr>
        <w:t xml:space="preserve"> </w:t>
      </w:r>
      <w:r w:rsidR="00AF5D64" w:rsidRPr="00860741">
        <w:rPr>
          <w:b/>
          <w:u w:val="dotted" w:color="4581B4"/>
        </w:rPr>
        <w:tab/>
      </w:r>
      <w:r w:rsidR="008E7545" w:rsidRPr="00860741">
        <w:rPr>
          <w:b/>
          <w:u w:color="4581B4"/>
        </w:rPr>
        <w:t>14</w:t>
      </w:r>
    </w:p>
    <w:p w14:paraId="57DE86E3" w14:textId="77777777" w:rsidR="00AD0230" w:rsidRDefault="00AD0230">
      <w:pPr>
        <w:pStyle w:val="BodyText"/>
        <w:spacing w:before="2"/>
        <w:rPr>
          <w:b/>
          <w:sz w:val="19"/>
        </w:rPr>
      </w:pPr>
    </w:p>
    <w:p w14:paraId="0EE99D04" w14:textId="77777777" w:rsidR="00AD0230" w:rsidRDefault="00D40332">
      <w:pPr>
        <w:spacing w:before="100"/>
        <w:ind w:left="1133"/>
        <w:rPr>
          <w:b/>
          <w:sz w:val="32"/>
        </w:rPr>
      </w:pPr>
      <w:r>
        <w:rPr>
          <w:b/>
          <w:sz w:val="32"/>
        </w:rPr>
        <w:t>Appendices</w:t>
      </w:r>
    </w:p>
    <w:p w14:paraId="3339612B" w14:textId="77777777" w:rsidR="00AD0230" w:rsidRDefault="00AD0230">
      <w:pPr>
        <w:pStyle w:val="BodyText"/>
        <w:spacing w:before="9"/>
        <w:rPr>
          <w:b/>
          <w:sz w:val="20"/>
        </w:rPr>
      </w:pPr>
    </w:p>
    <w:p w14:paraId="3B5189BC" w14:textId="53B0BD2A" w:rsidR="00AD0230" w:rsidRPr="004A4C34" w:rsidRDefault="00000000" w:rsidP="00AF5D64">
      <w:pPr>
        <w:tabs>
          <w:tab w:val="left" w:pos="10271"/>
        </w:tabs>
        <w:spacing w:before="100"/>
        <w:ind w:left="1446"/>
        <w:rPr>
          <w:b/>
        </w:rPr>
      </w:pPr>
      <w:hyperlink w:anchor="_bookmark6" w:history="1">
        <w:r w:rsidR="00D40332" w:rsidRPr="00860741">
          <w:rPr>
            <w:b/>
          </w:rPr>
          <w:t>Glossary</w:t>
        </w:r>
      </w:hyperlink>
      <w:r w:rsidR="006E5805" w:rsidRPr="00860741">
        <w:rPr>
          <w:b/>
        </w:rPr>
        <w:t xml:space="preserve"> </w:t>
      </w:r>
      <w:r w:rsidR="00D40332" w:rsidRPr="00860741">
        <w:rPr>
          <w:b/>
          <w:u w:val="dotted" w:color="4581B4"/>
        </w:rPr>
        <w:t xml:space="preserve"> </w:t>
      </w:r>
      <w:r w:rsidR="00D40332" w:rsidRPr="00860741">
        <w:rPr>
          <w:b/>
          <w:u w:val="dotted" w:color="4581B4"/>
        </w:rPr>
        <w:tab/>
      </w:r>
      <w:r w:rsidR="008E7545" w:rsidRPr="00860741">
        <w:rPr>
          <w:b/>
          <w:u w:color="4581B4"/>
        </w:rPr>
        <w:t>34</w:t>
      </w:r>
    </w:p>
    <w:p w14:paraId="421DC657" w14:textId="77777777" w:rsidR="00AD0230" w:rsidRDefault="00AD0230">
      <w:pPr>
        <w:pStyle w:val="BodyText"/>
        <w:rPr>
          <w:b/>
          <w:sz w:val="20"/>
        </w:rPr>
      </w:pPr>
    </w:p>
    <w:p w14:paraId="0B4ED7AB" w14:textId="77777777" w:rsidR="00AD0230" w:rsidRDefault="00AD0230">
      <w:pPr>
        <w:pStyle w:val="BodyText"/>
        <w:rPr>
          <w:b/>
          <w:sz w:val="20"/>
        </w:rPr>
      </w:pPr>
    </w:p>
    <w:p w14:paraId="6AB46959" w14:textId="77777777" w:rsidR="00AD0230" w:rsidRDefault="00AD0230">
      <w:pPr>
        <w:pStyle w:val="BodyText"/>
        <w:rPr>
          <w:b/>
          <w:sz w:val="20"/>
        </w:rPr>
      </w:pPr>
    </w:p>
    <w:p w14:paraId="263A7E4F" w14:textId="77777777" w:rsidR="00AD0230" w:rsidRDefault="00AD0230">
      <w:pPr>
        <w:pStyle w:val="BodyText"/>
        <w:rPr>
          <w:b/>
          <w:sz w:val="20"/>
        </w:rPr>
      </w:pPr>
    </w:p>
    <w:p w14:paraId="2D0C63A8" w14:textId="77777777" w:rsidR="00AD0230" w:rsidRDefault="00AD0230">
      <w:pPr>
        <w:pStyle w:val="BodyText"/>
        <w:rPr>
          <w:b/>
          <w:sz w:val="20"/>
        </w:rPr>
      </w:pPr>
    </w:p>
    <w:p w14:paraId="4F57FE65" w14:textId="77777777" w:rsidR="00AD0230" w:rsidRDefault="00AD0230">
      <w:pPr>
        <w:pStyle w:val="BodyText"/>
        <w:rPr>
          <w:b/>
          <w:sz w:val="20"/>
        </w:rPr>
      </w:pPr>
    </w:p>
    <w:p w14:paraId="7DC744C6" w14:textId="77777777" w:rsidR="00AD0230" w:rsidRDefault="00AD0230">
      <w:pPr>
        <w:pStyle w:val="BodyText"/>
        <w:rPr>
          <w:b/>
          <w:sz w:val="20"/>
        </w:rPr>
      </w:pPr>
    </w:p>
    <w:p w14:paraId="60A66932" w14:textId="77777777" w:rsidR="00AD0230" w:rsidRDefault="00AD0230">
      <w:pPr>
        <w:pStyle w:val="BodyText"/>
        <w:rPr>
          <w:b/>
          <w:sz w:val="20"/>
        </w:rPr>
      </w:pPr>
    </w:p>
    <w:p w14:paraId="6B1E9A5F" w14:textId="77777777" w:rsidR="00AD0230" w:rsidRDefault="00AD0230">
      <w:pPr>
        <w:pStyle w:val="BodyText"/>
        <w:rPr>
          <w:b/>
          <w:sz w:val="20"/>
        </w:rPr>
      </w:pPr>
    </w:p>
    <w:p w14:paraId="10152E58" w14:textId="77777777" w:rsidR="00AD0230" w:rsidRDefault="00AD0230">
      <w:pPr>
        <w:pStyle w:val="BodyText"/>
        <w:rPr>
          <w:b/>
          <w:sz w:val="20"/>
        </w:rPr>
      </w:pPr>
    </w:p>
    <w:p w14:paraId="179F94F4" w14:textId="77777777" w:rsidR="00AD0230" w:rsidRDefault="00AD0230">
      <w:pPr>
        <w:pStyle w:val="BodyText"/>
        <w:rPr>
          <w:b/>
          <w:sz w:val="20"/>
        </w:rPr>
      </w:pPr>
    </w:p>
    <w:p w14:paraId="602203D8" w14:textId="77777777" w:rsidR="00AD0230" w:rsidRDefault="00AD0230">
      <w:pPr>
        <w:pStyle w:val="BodyText"/>
        <w:rPr>
          <w:b/>
          <w:sz w:val="20"/>
        </w:rPr>
      </w:pPr>
    </w:p>
    <w:p w14:paraId="13FA5FF2" w14:textId="77777777" w:rsidR="00AD0230" w:rsidRDefault="00AD0230">
      <w:pPr>
        <w:pStyle w:val="BodyText"/>
        <w:rPr>
          <w:b/>
          <w:sz w:val="20"/>
        </w:rPr>
      </w:pPr>
    </w:p>
    <w:p w14:paraId="073F7EAA" w14:textId="77777777" w:rsidR="00AD0230" w:rsidRDefault="00AD0230">
      <w:pPr>
        <w:pStyle w:val="BodyText"/>
        <w:rPr>
          <w:b/>
          <w:sz w:val="20"/>
        </w:rPr>
      </w:pPr>
    </w:p>
    <w:p w14:paraId="29EAF8A1" w14:textId="77777777" w:rsidR="00AD0230" w:rsidRDefault="00AD0230">
      <w:pPr>
        <w:pStyle w:val="BodyText"/>
        <w:rPr>
          <w:b/>
          <w:sz w:val="20"/>
        </w:rPr>
      </w:pPr>
    </w:p>
    <w:p w14:paraId="36510D28" w14:textId="77777777" w:rsidR="00AD0230" w:rsidRDefault="00AD0230">
      <w:pPr>
        <w:pStyle w:val="BodyText"/>
        <w:rPr>
          <w:b/>
          <w:sz w:val="20"/>
        </w:rPr>
      </w:pPr>
    </w:p>
    <w:p w14:paraId="5E729B1C" w14:textId="77777777" w:rsidR="00AD0230" w:rsidRDefault="00AD0230">
      <w:pPr>
        <w:pStyle w:val="BodyText"/>
        <w:rPr>
          <w:b/>
          <w:sz w:val="20"/>
        </w:rPr>
      </w:pPr>
    </w:p>
    <w:p w14:paraId="6DB56A5E" w14:textId="77777777" w:rsidR="00AD0230" w:rsidRDefault="00AD0230">
      <w:pPr>
        <w:pStyle w:val="BodyText"/>
        <w:rPr>
          <w:b/>
          <w:sz w:val="20"/>
        </w:rPr>
      </w:pPr>
    </w:p>
    <w:p w14:paraId="63BE993F" w14:textId="77777777" w:rsidR="00AD0230" w:rsidRDefault="00AD0230">
      <w:pPr>
        <w:pStyle w:val="BodyText"/>
        <w:rPr>
          <w:b/>
          <w:sz w:val="20"/>
        </w:rPr>
      </w:pPr>
    </w:p>
    <w:p w14:paraId="220A04E4" w14:textId="77777777" w:rsidR="00AD0230" w:rsidRDefault="00AD0230">
      <w:pPr>
        <w:pStyle w:val="BodyText"/>
        <w:rPr>
          <w:b/>
          <w:sz w:val="20"/>
        </w:rPr>
      </w:pPr>
    </w:p>
    <w:p w14:paraId="756A7418" w14:textId="77777777" w:rsidR="00AD0230" w:rsidRDefault="00AD0230">
      <w:pPr>
        <w:pStyle w:val="BodyText"/>
        <w:rPr>
          <w:b/>
          <w:sz w:val="20"/>
        </w:rPr>
      </w:pPr>
    </w:p>
    <w:p w14:paraId="0FF4B1AF" w14:textId="77777777" w:rsidR="00AD0230" w:rsidRDefault="00AD0230">
      <w:pPr>
        <w:pStyle w:val="BodyText"/>
        <w:rPr>
          <w:b/>
          <w:sz w:val="20"/>
        </w:rPr>
      </w:pPr>
    </w:p>
    <w:p w14:paraId="39514EE1" w14:textId="77777777" w:rsidR="00AD0230" w:rsidRDefault="00AD0230">
      <w:pPr>
        <w:pStyle w:val="BodyText"/>
        <w:rPr>
          <w:b/>
          <w:sz w:val="20"/>
        </w:rPr>
      </w:pPr>
    </w:p>
    <w:p w14:paraId="7F4BF270" w14:textId="77777777" w:rsidR="00AD0230" w:rsidRDefault="00AD0230">
      <w:pPr>
        <w:pStyle w:val="BodyText"/>
        <w:rPr>
          <w:b/>
          <w:sz w:val="20"/>
        </w:rPr>
      </w:pPr>
    </w:p>
    <w:p w14:paraId="1FA0B7B0" w14:textId="77777777" w:rsidR="00AD0230" w:rsidRDefault="00AD0230">
      <w:pPr>
        <w:pStyle w:val="BodyText"/>
        <w:rPr>
          <w:b/>
          <w:sz w:val="20"/>
        </w:rPr>
      </w:pPr>
    </w:p>
    <w:p w14:paraId="73B39E4C" w14:textId="77777777" w:rsidR="00AD0230" w:rsidRDefault="00AD0230">
      <w:pPr>
        <w:pStyle w:val="BodyText"/>
        <w:rPr>
          <w:b/>
          <w:sz w:val="20"/>
        </w:rPr>
      </w:pPr>
    </w:p>
    <w:p w14:paraId="4CCCAEC3" w14:textId="77777777" w:rsidR="00AD0230" w:rsidRDefault="00AD0230">
      <w:pPr>
        <w:pStyle w:val="BodyText"/>
        <w:rPr>
          <w:b/>
          <w:sz w:val="20"/>
        </w:rPr>
      </w:pPr>
    </w:p>
    <w:p w14:paraId="63595112" w14:textId="77777777" w:rsidR="00AD0230" w:rsidRDefault="00AD0230">
      <w:pPr>
        <w:pStyle w:val="BodyText"/>
        <w:rPr>
          <w:b/>
          <w:sz w:val="20"/>
        </w:rPr>
      </w:pPr>
    </w:p>
    <w:p w14:paraId="7487FE65" w14:textId="77777777" w:rsidR="00AD0230" w:rsidRDefault="00AD0230">
      <w:pPr>
        <w:pStyle w:val="BodyText"/>
        <w:rPr>
          <w:b/>
          <w:sz w:val="20"/>
        </w:rPr>
      </w:pPr>
    </w:p>
    <w:p w14:paraId="2037673F" w14:textId="77777777" w:rsidR="00AD0230" w:rsidRDefault="00AD0230">
      <w:pPr>
        <w:pStyle w:val="BodyText"/>
        <w:rPr>
          <w:b/>
          <w:sz w:val="20"/>
        </w:rPr>
      </w:pPr>
    </w:p>
    <w:p w14:paraId="0880ADC9" w14:textId="77777777" w:rsidR="00AD0230" w:rsidRDefault="00AD0230">
      <w:pPr>
        <w:pStyle w:val="BodyText"/>
        <w:rPr>
          <w:b/>
          <w:sz w:val="20"/>
        </w:rPr>
      </w:pPr>
    </w:p>
    <w:p w14:paraId="4B97BFF3" w14:textId="77777777" w:rsidR="00AD0230" w:rsidRDefault="00AD0230">
      <w:pPr>
        <w:pStyle w:val="BodyText"/>
        <w:rPr>
          <w:b/>
          <w:sz w:val="20"/>
        </w:rPr>
      </w:pPr>
    </w:p>
    <w:p w14:paraId="17ABB581" w14:textId="77777777" w:rsidR="00AD0230" w:rsidRDefault="00AD0230">
      <w:pPr>
        <w:pStyle w:val="BodyText"/>
        <w:rPr>
          <w:b/>
          <w:sz w:val="20"/>
        </w:rPr>
      </w:pPr>
    </w:p>
    <w:p w14:paraId="315EE2BE" w14:textId="77777777" w:rsidR="00AD0230" w:rsidRDefault="00AD0230">
      <w:pPr>
        <w:pStyle w:val="BodyText"/>
        <w:rPr>
          <w:b/>
          <w:sz w:val="20"/>
        </w:rPr>
      </w:pPr>
    </w:p>
    <w:p w14:paraId="202D5470" w14:textId="77777777" w:rsidR="00AD0230" w:rsidRDefault="00AD0230">
      <w:pPr>
        <w:pStyle w:val="BodyText"/>
        <w:spacing w:before="2"/>
        <w:rPr>
          <w:b/>
          <w:sz w:val="17"/>
        </w:rPr>
      </w:pPr>
    </w:p>
    <w:p w14:paraId="5715E1D0" w14:textId="57021F1D" w:rsidR="00AD0230" w:rsidRDefault="00AD0230">
      <w:pPr>
        <w:pStyle w:val="BodyText"/>
        <w:rPr>
          <w:sz w:val="20"/>
        </w:rPr>
      </w:pPr>
    </w:p>
    <w:p w14:paraId="7D84D7D4" w14:textId="678D785C" w:rsidR="00AD0230" w:rsidRDefault="00AD0230">
      <w:pPr>
        <w:pStyle w:val="BodyText"/>
        <w:rPr>
          <w:sz w:val="20"/>
        </w:rPr>
      </w:pPr>
    </w:p>
    <w:p w14:paraId="394F48C0" w14:textId="77777777" w:rsidR="002D44E0" w:rsidRDefault="002D44E0">
      <w:pPr>
        <w:pStyle w:val="BodyText"/>
        <w:rPr>
          <w:sz w:val="20"/>
        </w:rPr>
      </w:pPr>
    </w:p>
    <w:p w14:paraId="6C58D61A" w14:textId="77777777" w:rsidR="00AD0230" w:rsidRDefault="00AD0230">
      <w:pPr>
        <w:pStyle w:val="BodyText"/>
        <w:spacing w:before="10"/>
        <w:rPr>
          <w:sz w:val="25"/>
        </w:rPr>
      </w:pPr>
    </w:p>
    <w:p w14:paraId="271A877A" w14:textId="386B31CE" w:rsidR="00AD0230" w:rsidRDefault="00D40332">
      <w:pPr>
        <w:pStyle w:val="Heading1"/>
      </w:pPr>
      <w:bookmarkStart w:id="0" w:name="Introduction"/>
      <w:bookmarkStart w:id="1" w:name="_bookmark0"/>
      <w:bookmarkEnd w:id="0"/>
      <w:bookmarkEnd w:id="1"/>
      <w:r>
        <w:rPr>
          <w:color w:val="4581B4"/>
        </w:rPr>
        <w:t>Introduction</w:t>
      </w:r>
    </w:p>
    <w:p w14:paraId="3FCC19AE" w14:textId="77777777" w:rsidR="00AD0230" w:rsidRDefault="00D40332">
      <w:pPr>
        <w:pStyle w:val="ListParagraph"/>
        <w:numPr>
          <w:ilvl w:val="0"/>
          <w:numId w:val="2"/>
        </w:numPr>
        <w:tabs>
          <w:tab w:val="left" w:pos="1557"/>
          <w:tab w:val="left" w:pos="1559"/>
        </w:tabs>
        <w:spacing w:before="230"/>
        <w:ind w:right="1144" w:firstLine="0"/>
        <w:jc w:val="left"/>
      </w:pPr>
      <w:r>
        <w:t>The Government's guidance about monitoring states: "it is essential to see what is happening now, what might happen in the future and then to compare these trends against existing planning policies and targets to determine what needs to be done". Monitoring helps the Council</w:t>
      </w:r>
      <w:r>
        <w:rPr>
          <w:spacing w:val="-20"/>
        </w:rPr>
        <w:t xml:space="preserve"> </w:t>
      </w:r>
      <w:r>
        <w:t xml:space="preserve">understand the wider social, </w:t>
      </w:r>
      <w:proofErr w:type="gramStart"/>
      <w:r>
        <w:t>environmental</w:t>
      </w:r>
      <w:proofErr w:type="gramEnd"/>
      <w:r>
        <w:t xml:space="preserve"> and economic issues affecting Rotherham and how these influence change. Monitoring is an important part of the planning process and is crucial to the effectiveness of the Local</w:t>
      </w:r>
      <w:r>
        <w:rPr>
          <w:spacing w:val="-3"/>
        </w:rPr>
        <w:t xml:space="preserve"> </w:t>
      </w:r>
      <w:r>
        <w:t>Plan.</w:t>
      </w:r>
    </w:p>
    <w:p w14:paraId="1401F132" w14:textId="10D8E5F4" w:rsidR="00AD0230" w:rsidRDefault="00D40332">
      <w:pPr>
        <w:pStyle w:val="ListParagraph"/>
        <w:numPr>
          <w:ilvl w:val="0"/>
          <w:numId w:val="2"/>
        </w:numPr>
        <w:tabs>
          <w:tab w:val="left" w:pos="1544"/>
          <w:tab w:val="left" w:pos="1545"/>
        </w:tabs>
        <w:spacing w:before="211"/>
        <w:ind w:right="1130" w:firstLine="0"/>
        <w:jc w:val="left"/>
      </w:pPr>
      <w:r>
        <w:t>The</w:t>
      </w:r>
      <w:r>
        <w:rPr>
          <w:spacing w:val="-21"/>
        </w:rPr>
        <w:t xml:space="preserve"> </w:t>
      </w:r>
      <w:r>
        <w:t>Local</w:t>
      </w:r>
      <w:r>
        <w:rPr>
          <w:spacing w:val="-20"/>
        </w:rPr>
        <w:t xml:space="preserve"> </w:t>
      </w:r>
      <w:r>
        <w:t>Plan</w:t>
      </w:r>
      <w:r>
        <w:rPr>
          <w:spacing w:val="-20"/>
        </w:rPr>
        <w:t xml:space="preserve"> </w:t>
      </w:r>
      <w:r>
        <w:t>will</w:t>
      </w:r>
      <w:r>
        <w:rPr>
          <w:spacing w:val="-19"/>
        </w:rPr>
        <w:t xml:space="preserve"> </w:t>
      </w:r>
      <w:r>
        <w:t>need</w:t>
      </w:r>
      <w:r>
        <w:rPr>
          <w:spacing w:val="-20"/>
        </w:rPr>
        <w:t xml:space="preserve"> </w:t>
      </w:r>
      <w:r>
        <w:t>to</w:t>
      </w:r>
      <w:r>
        <w:rPr>
          <w:spacing w:val="-20"/>
        </w:rPr>
        <w:t xml:space="preserve"> </w:t>
      </w:r>
      <w:r>
        <w:t>be</w:t>
      </w:r>
      <w:r>
        <w:rPr>
          <w:spacing w:val="-20"/>
        </w:rPr>
        <w:t xml:space="preserve"> </w:t>
      </w:r>
      <w:r>
        <w:t>continually</w:t>
      </w:r>
      <w:r>
        <w:rPr>
          <w:spacing w:val="-19"/>
        </w:rPr>
        <w:t xml:space="preserve"> </w:t>
      </w:r>
      <w:r>
        <w:t>reviewed</w:t>
      </w:r>
      <w:r>
        <w:rPr>
          <w:spacing w:val="-20"/>
        </w:rPr>
        <w:t xml:space="preserve"> </w:t>
      </w:r>
      <w:r>
        <w:t>and</w:t>
      </w:r>
      <w:r>
        <w:rPr>
          <w:spacing w:val="-20"/>
        </w:rPr>
        <w:t xml:space="preserve"> </w:t>
      </w:r>
      <w:r>
        <w:t>revised</w:t>
      </w:r>
      <w:r>
        <w:rPr>
          <w:spacing w:val="-20"/>
        </w:rPr>
        <w:t xml:space="preserve"> </w:t>
      </w:r>
      <w:r>
        <w:t>and</w:t>
      </w:r>
      <w:r>
        <w:rPr>
          <w:spacing w:val="-20"/>
        </w:rPr>
        <w:t xml:space="preserve"> </w:t>
      </w:r>
      <w:r>
        <w:t>successive</w:t>
      </w:r>
      <w:r>
        <w:rPr>
          <w:spacing w:val="-19"/>
        </w:rPr>
        <w:t xml:space="preserve"> </w:t>
      </w:r>
      <w:r>
        <w:t>annual</w:t>
      </w:r>
      <w:r>
        <w:rPr>
          <w:spacing w:val="-20"/>
        </w:rPr>
        <w:t xml:space="preserve"> </w:t>
      </w:r>
      <w:r>
        <w:t xml:space="preserve">monitoring reports, with their evolving monitoring mechanisms, will be the main way of assessing Local Plan performance and effects. Local Plans are required to promote sustainable development with due regard to environmental, economic, natural resource and social matters. </w:t>
      </w:r>
      <w:r w:rsidR="006C56AF">
        <w:t xml:space="preserve">Local Plans </w:t>
      </w:r>
      <w:r>
        <w:t xml:space="preserve">are also about the spatial effects of development and how this can be harnessed by the plans and aspirations of stakeholders and communities. </w:t>
      </w:r>
      <w:r>
        <w:rPr>
          <w:spacing w:val="-5"/>
        </w:rPr>
        <w:t xml:space="preserve">However, </w:t>
      </w:r>
      <w:r>
        <w:t>it should be recognised that it will take considerable time and resources to establish a proficient "sustainable spatial planning" monitoring framework.</w:t>
      </w:r>
    </w:p>
    <w:p w14:paraId="298EBB7F" w14:textId="326161D1" w:rsidR="00AD0230" w:rsidRDefault="00D40332">
      <w:pPr>
        <w:pStyle w:val="ListParagraph"/>
        <w:numPr>
          <w:ilvl w:val="0"/>
          <w:numId w:val="2"/>
        </w:numPr>
        <w:tabs>
          <w:tab w:val="left" w:pos="1543"/>
          <w:tab w:val="left" w:pos="1544"/>
        </w:tabs>
        <w:spacing w:before="207"/>
        <w:ind w:right="1129" w:firstLine="0"/>
        <w:jc w:val="left"/>
      </w:pPr>
      <w:r>
        <w:t>The</w:t>
      </w:r>
      <w:r>
        <w:rPr>
          <w:spacing w:val="-24"/>
        </w:rPr>
        <w:t xml:space="preserve"> </w:t>
      </w:r>
      <w:r>
        <w:t>separate</w:t>
      </w:r>
      <w:r>
        <w:rPr>
          <w:spacing w:val="-24"/>
        </w:rPr>
        <w:t xml:space="preserve"> </w:t>
      </w:r>
      <w:r>
        <w:t>requirement</w:t>
      </w:r>
      <w:r>
        <w:rPr>
          <w:spacing w:val="-25"/>
        </w:rPr>
        <w:t xml:space="preserve"> </w:t>
      </w:r>
      <w:r>
        <w:t>to</w:t>
      </w:r>
      <w:r>
        <w:rPr>
          <w:spacing w:val="-24"/>
        </w:rPr>
        <w:t xml:space="preserve"> </w:t>
      </w:r>
      <w:r>
        <w:t>undertake</w:t>
      </w:r>
      <w:r>
        <w:rPr>
          <w:spacing w:val="-24"/>
        </w:rPr>
        <w:t xml:space="preserve"> </w:t>
      </w:r>
      <w:r>
        <w:t>Sustainability</w:t>
      </w:r>
      <w:r>
        <w:rPr>
          <w:spacing w:val="-24"/>
        </w:rPr>
        <w:t xml:space="preserve"> </w:t>
      </w:r>
      <w:r>
        <w:t>Appraisal</w:t>
      </w:r>
      <w:r>
        <w:rPr>
          <w:spacing w:val="-25"/>
        </w:rPr>
        <w:t xml:space="preserve"> </w:t>
      </w:r>
      <w:r>
        <w:t>of</w:t>
      </w:r>
      <w:r>
        <w:rPr>
          <w:spacing w:val="-24"/>
        </w:rPr>
        <w:t xml:space="preserve"> </w:t>
      </w:r>
      <w:r>
        <w:t>Local</w:t>
      </w:r>
      <w:r>
        <w:rPr>
          <w:spacing w:val="-24"/>
        </w:rPr>
        <w:t xml:space="preserve"> </w:t>
      </w:r>
      <w:r>
        <w:t>Development</w:t>
      </w:r>
      <w:r>
        <w:rPr>
          <w:spacing w:val="-25"/>
        </w:rPr>
        <w:t xml:space="preserve"> </w:t>
      </w:r>
      <w:r>
        <w:t>Documents (itself incorporating the requirements of the Strategic Environmental Assessment Directive) also requires monitoring of the Local Plan</w:t>
      </w:r>
      <w:r w:rsidR="006C56AF">
        <w:t>’</w:t>
      </w:r>
      <w:r>
        <w:t xml:space="preserve">s significant environmental, </w:t>
      </w:r>
      <w:proofErr w:type="gramStart"/>
      <w:r>
        <w:t>social</w:t>
      </w:r>
      <w:proofErr w:type="gramEnd"/>
      <w:r>
        <w:t xml:space="preserve"> and economic effects. For sake of efficiency and to maximise mutual benefits this monitoring should be undertaken together with Local Plan</w:t>
      </w:r>
      <w:r>
        <w:rPr>
          <w:spacing w:val="-4"/>
        </w:rPr>
        <w:t xml:space="preserve"> </w:t>
      </w:r>
      <w:r>
        <w:t>monitoring.</w:t>
      </w:r>
    </w:p>
    <w:p w14:paraId="63BBB0AE" w14:textId="3ACDFBC4" w:rsidR="00AD0230" w:rsidRDefault="00D40332">
      <w:pPr>
        <w:pStyle w:val="ListParagraph"/>
        <w:numPr>
          <w:ilvl w:val="0"/>
          <w:numId w:val="2"/>
        </w:numPr>
        <w:tabs>
          <w:tab w:val="left" w:pos="1555"/>
          <w:tab w:val="left" w:pos="1556"/>
        </w:tabs>
        <w:ind w:firstLine="0"/>
        <w:jc w:val="left"/>
      </w:pPr>
      <w:r>
        <w:t>This</w:t>
      </w:r>
      <w:r>
        <w:rPr>
          <w:spacing w:val="-6"/>
        </w:rPr>
        <w:t xml:space="preserve"> </w:t>
      </w:r>
      <w:r>
        <w:t>Annual</w:t>
      </w:r>
      <w:r>
        <w:rPr>
          <w:spacing w:val="-5"/>
        </w:rPr>
        <w:t xml:space="preserve"> </w:t>
      </w:r>
      <w:r>
        <w:t>Monitoring</w:t>
      </w:r>
      <w:r>
        <w:rPr>
          <w:spacing w:val="-6"/>
        </w:rPr>
        <w:t xml:space="preserve"> </w:t>
      </w:r>
      <w:r>
        <w:t>Report</w:t>
      </w:r>
      <w:r>
        <w:rPr>
          <w:spacing w:val="-5"/>
        </w:rPr>
        <w:t xml:space="preserve"> </w:t>
      </w:r>
      <w:r>
        <w:t>covers</w:t>
      </w:r>
      <w:r>
        <w:rPr>
          <w:spacing w:val="-4"/>
        </w:rPr>
        <w:t xml:space="preserve"> </w:t>
      </w:r>
      <w:r>
        <w:t>the</w:t>
      </w:r>
      <w:r>
        <w:rPr>
          <w:spacing w:val="-5"/>
        </w:rPr>
        <w:t xml:space="preserve"> </w:t>
      </w:r>
      <w:r w:rsidR="006C56AF">
        <w:t>20</w:t>
      </w:r>
      <w:r w:rsidR="00CC7ED2">
        <w:t>2</w:t>
      </w:r>
      <w:r w:rsidR="008D7E8D">
        <w:t>3</w:t>
      </w:r>
      <w:r w:rsidR="00D20240">
        <w:t>/2</w:t>
      </w:r>
      <w:r w:rsidR="008D7E8D">
        <w:t>4</w:t>
      </w:r>
      <w:r w:rsidR="006C56AF">
        <w:t xml:space="preserve"> </w:t>
      </w:r>
      <w:r>
        <w:t>financial</w:t>
      </w:r>
      <w:r>
        <w:rPr>
          <w:spacing w:val="-5"/>
        </w:rPr>
        <w:t xml:space="preserve"> </w:t>
      </w:r>
      <w:r>
        <w:t>year</w:t>
      </w:r>
      <w:r>
        <w:rPr>
          <w:spacing w:val="-5"/>
        </w:rPr>
        <w:t xml:space="preserve"> </w:t>
      </w:r>
      <w:r>
        <w:t>and</w:t>
      </w:r>
      <w:r>
        <w:rPr>
          <w:spacing w:val="-5"/>
        </w:rPr>
        <w:t xml:space="preserve"> </w:t>
      </w:r>
      <w:r>
        <w:t>the</w:t>
      </w:r>
      <w:r>
        <w:rPr>
          <w:spacing w:val="-5"/>
        </w:rPr>
        <w:t xml:space="preserve"> </w:t>
      </w:r>
      <w:r>
        <w:t>annual</w:t>
      </w:r>
      <w:r>
        <w:rPr>
          <w:spacing w:val="-5"/>
        </w:rPr>
        <w:t xml:space="preserve"> </w:t>
      </w:r>
      <w:r>
        <w:t>process of:</w:t>
      </w:r>
    </w:p>
    <w:p w14:paraId="3275F03C" w14:textId="77777777" w:rsidR="00AD0230" w:rsidRDefault="00AD0230">
      <w:pPr>
        <w:pStyle w:val="BodyText"/>
        <w:spacing w:before="9"/>
        <w:rPr>
          <w:sz w:val="9"/>
        </w:rPr>
      </w:pPr>
    </w:p>
    <w:p w14:paraId="718DEC49" w14:textId="5ACD6E17" w:rsidR="00AD0230" w:rsidRDefault="00134027">
      <w:pPr>
        <w:pStyle w:val="BodyText"/>
        <w:spacing w:before="100"/>
        <w:ind w:left="1613" w:right="1128"/>
      </w:pPr>
      <w:r>
        <w:rPr>
          <w:noProof/>
        </w:rPr>
        <mc:AlternateContent>
          <mc:Choice Requires="wpg">
            <w:drawing>
              <wp:anchor distT="0" distB="0" distL="114300" distR="114300" simplePos="0" relativeHeight="1216" behindDoc="0" locked="0" layoutInCell="1" allowOverlap="1" wp14:anchorId="57AC1224" wp14:editId="38C9276D">
                <wp:simplePos x="0" y="0"/>
                <wp:positionH relativeFrom="page">
                  <wp:posOffset>721360</wp:posOffset>
                </wp:positionH>
                <wp:positionV relativeFrom="paragraph">
                  <wp:posOffset>134620</wp:posOffset>
                </wp:positionV>
                <wp:extent cx="53340" cy="53340"/>
                <wp:effectExtent l="16510" t="10795" r="15875" b="12065"/>
                <wp:wrapNone/>
                <wp:docPr id="778" name="Group 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53340"/>
                          <a:chOff x="1136" y="212"/>
                          <a:chExt cx="84" cy="84"/>
                        </a:xfrm>
                      </wpg:grpSpPr>
                      <wps:wsp>
                        <wps:cNvPr id="779" name="Freeform 363"/>
                        <wps:cNvSpPr>
                          <a:spLocks/>
                        </wps:cNvSpPr>
                        <wps:spPr bwMode="auto">
                          <a:xfrm>
                            <a:off x="1138" y="214"/>
                            <a:ext cx="80" cy="80"/>
                          </a:xfrm>
                          <a:custGeom>
                            <a:avLst/>
                            <a:gdLst>
                              <a:gd name="T0" fmla="+- 0 1178 1138"/>
                              <a:gd name="T1" fmla="*/ T0 w 80"/>
                              <a:gd name="T2" fmla="+- 0 294 215"/>
                              <a:gd name="T3" fmla="*/ 294 h 80"/>
                              <a:gd name="T4" fmla="+- 0 1162 1138"/>
                              <a:gd name="T5" fmla="*/ T4 w 80"/>
                              <a:gd name="T6" fmla="+- 0 291 215"/>
                              <a:gd name="T7" fmla="*/ 291 h 80"/>
                              <a:gd name="T8" fmla="+- 0 1150 1138"/>
                              <a:gd name="T9" fmla="*/ T8 w 80"/>
                              <a:gd name="T10" fmla="+- 0 282 215"/>
                              <a:gd name="T11" fmla="*/ 282 h 80"/>
                              <a:gd name="T12" fmla="+- 0 1141 1138"/>
                              <a:gd name="T13" fmla="*/ T12 w 80"/>
                              <a:gd name="T14" fmla="+- 0 270 215"/>
                              <a:gd name="T15" fmla="*/ 270 h 80"/>
                              <a:gd name="T16" fmla="+- 0 1138 1138"/>
                              <a:gd name="T17" fmla="*/ T16 w 80"/>
                              <a:gd name="T18" fmla="+- 0 254 215"/>
                              <a:gd name="T19" fmla="*/ 254 h 80"/>
                              <a:gd name="T20" fmla="+- 0 1141 1138"/>
                              <a:gd name="T21" fmla="*/ T20 w 80"/>
                              <a:gd name="T22" fmla="+- 0 239 215"/>
                              <a:gd name="T23" fmla="*/ 239 h 80"/>
                              <a:gd name="T24" fmla="+- 0 1150 1138"/>
                              <a:gd name="T25" fmla="*/ T24 w 80"/>
                              <a:gd name="T26" fmla="+- 0 226 215"/>
                              <a:gd name="T27" fmla="*/ 226 h 80"/>
                              <a:gd name="T28" fmla="+- 0 1162 1138"/>
                              <a:gd name="T29" fmla="*/ T28 w 80"/>
                              <a:gd name="T30" fmla="+- 0 218 215"/>
                              <a:gd name="T31" fmla="*/ 218 h 80"/>
                              <a:gd name="T32" fmla="+- 0 1178 1138"/>
                              <a:gd name="T33" fmla="*/ T32 w 80"/>
                              <a:gd name="T34" fmla="+- 0 215 215"/>
                              <a:gd name="T35" fmla="*/ 215 h 80"/>
                              <a:gd name="T36" fmla="+- 0 1193 1138"/>
                              <a:gd name="T37" fmla="*/ T36 w 80"/>
                              <a:gd name="T38" fmla="+- 0 218 215"/>
                              <a:gd name="T39" fmla="*/ 218 h 80"/>
                              <a:gd name="T40" fmla="+- 0 1206 1138"/>
                              <a:gd name="T41" fmla="*/ T40 w 80"/>
                              <a:gd name="T42" fmla="+- 0 226 215"/>
                              <a:gd name="T43" fmla="*/ 226 h 80"/>
                              <a:gd name="T44" fmla="+- 0 1214 1138"/>
                              <a:gd name="T45" fmla="*/ T44 w 80"/>
                              <a:gd name="T46" fmla="+- 0 239 215"/>
                              <a:gd name="T47" fmla="*/ 239 h 80"/>
                              <a:gd name="T48" fmla="+- 0 1217 1138"/>
                              <a:gd name="T49" fmla="*/ T48 w 80"/>
                              <a:gd name="T50" fmla="+- 0 254 215"/>
                              <a:gd name="T51" fmla="*/ 254 h 80"/>
                              <a:gd name="T52" fmla="+- 0 1214 1138"/>
                              <a:gd name="T53" fmla="*/ T52 w 80"/>
                              <a:gd name="T54" fmla="+- 0 270 215"/>
                              <a:gd name="T55" fmla="*/ 270 h 80"/>
                              <a:gd name="T56" fmla="+- 0 1206 1138"/>
                              <a:gd name="T57" fmla="*/ T56 w 80"/>
                              <a:gd name="T58" fmla="+- 0 282 215"/>
                              <a:gd name="T59" fmla="*/ 282 h 80"/>
                              <a:gd name="T60" fmla="+- 0 1193 1138"/>
                              <a:gd name="T61" fmla="*/ T60 w 80"/>
                              <a:gd name="T62" fmla="+- 0 291 215"/>
                              <a:gd name="T63" fmla="*/ 291 h 80"/>
                              <a:gd name="T64" fmla="+- 0 1178 1138"/>
                              <a:gd name="T65" fmla="*/ T64 w 80"/>
                              <a:gd name="T66" fmla="+- 0 294 215"/>
                              <a:gd name="T67" fmla="*/ 29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79"/>
                                </a:move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lnTo>
                                  <a:pt x="76" y="55"/>
                                </a:lnTo>
                                <a:lnTo>
                                  <a:pt x="68" y="67"/>
                                </a:lnTo>
                                <a:lnTo>
                                  <a:pt x="55" y="76"/>
                                </a:lnTo>
                                <a:lnTo>
                                  <a:pt x="40" y="79"/>
                                </a:lnTo>
                                <a:close/>
                              </a:path>
                            </a:pathLst>
                          </a:custGeom>
                          <a:solidFill>
                            <a:srgbClr val="4581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362"/>
                        <wps:cNvSpPr>
                          <a:spLocks/>
                        </wps:cNvSpPr>
                        <wps:spPr bwMode="auto">
                          <a:xfrm>
                            <a:off x="1138" y="214"/>
                            <a:ext cx="80" cy="80"/>
                          </a:xfrm>
                          <a:custGeom>
                            <a:avLst/>
                            <a:gdLst>
                              <a:gd name="T0" fmla="+- 0 1217 1138"/>
                              <a:gd name="T1" fmla="*/ T0 w 80"/>
                              <a:gd name="T2" fmla="+- 0 254 215"/>
                              <a:gd name="T3" fmla="*/ 254 h 80"/>
                              <a:gd name="T4" fmla="+- 0 1214 1138"/>
                              <a:gd name="T5" fmla="*/ T4 w 80"/>
                              <a:gd name="T6" fmla="+- 0 270 215"/>
                              <a:gd name="T7" fmla="*/ 270 h 80"/>
                              <a:gd name="T8" fmla="+- 0 1206 1138"/>
                              <a:gd name="T9" fmla="*/ T8 w 80"/>
                              <a:gd name="T10" fmla="+- 0 282 215"/>
                              <a:gd name="T11" fmla="*/ 282 h 80"/>
                              <a:gd name="T12" fmla="+- 0 1193 1138"/>
                              <a:gd name="T13" fmla="*/ T12 w 80"/>
                              <a:gd name="T14" fmla="+- 0 291 215"/>
                              <a:gd name="T15" fmla="*/ 291 h 80"/>
                              <a:gd name="T16" fmla="+- 0 1178 1138"/>
                              <a:gd name="T17" fmla="*/ T16 w 80"/>
                              <a:gd name="T18" fmla="+- 0 294 215"/>
                              <a:gd name="T19" fmla="*/ 294 h 80"/>
                              <a:gd name="T20" fmla="+- 0 1162 1138"/>
                              <a:gd name="T21" fmla="*/ T20 w 80"/>
                              <a:gd name="T22" fmla="+- 0 291 215"/>
                              <a:gd name="T23" fmla="*/ 291 h 80"/>
                              <a:gd name="T24" fmla="+- 0 1150 1138"/>
                              <a:gd name="T25" fmla="*/ T24 w 80"/>
                              <a:gd name="T26" fmla="+- 0 282 215"/>
                              <a:gd name="T27" fmla="*/ 282 h 80"/>
                              <a:gd name="T28" fmla="+- 0 1141 1138"/>
                              <a:gd name="T29" fmla="*/ T28 w 80"/>
                              <a:gd name="T30" fmla="+- 0 270 215"/>
                              <a:gd name="T31" fmla="*/ 270 h 80"/>
                              <a:gd name="T32" fmla="+- 0 1138 1138"/>
                              <a:gd name="T33" fmla="*/ T32 w 80"/>
                              <a:gd name="T34" fmla="+- 0 254 215"/>
                              <a:gd name="T35" fmla="*/ 254 h 80"/>
                              <a:gd name="T36" fmla="+- 0 1141 1138"/>
                              <a:gd name="T37" fmla="*/ T36 w 80"/>
                              <a:gd name="T38" fmla="+- 0 239 215"/>
                              <a:gd name="T39" fmla="*/ 239 h 80"/>
                              <a:gd name="T40" fmla="+- 0 1150 1138"/>
                              <a:gd name="T41" fmla="*/ T40 w 80"/>
                              <a:gd name="T42" fmla="+- 0 226 215"/>
                              <a:gd name="T43" fmla="*/ 226 h 80"/>
                              <a:gd name="T44" fmla="+- 0 1162 1138"/>
                              <a:gd name="T45" fmla="*/ T44 w 80"/>
                              <a:gd name="T46" fmla="+- 0 218 215"/>
                              <a:gd name="T47" fmla="*/ 218 h 80"/>
                              <a:gd name="T48" fmla="+- 0 1178 1138"/>
                              <a:gd name="T49" fmla="*/ T48 w 80"/>
                              <a:gd name="T50" fmla="+- 0 215 215"/>
                              <a:gd name="T51" fmla="*/ 215 h 80"/>
                              <a:gd name="T52" fmla="+- 0 1193 1138"/>
                              <a:gd name="T53" fmla="*/ T52 w 80"/>
                              <a:gd name="T54" fmla="+- 0 218 215"/>
                              <a:gd name="T55" fmla="*/ 218 h 80"/>
                              <a:gd name="T56" fmla="+- 0 1206 1138"/>
                              <a:gd name="T57" fmla="*/ T56 w 80"/>
                              <a:gd name="T58" fmla="+- 0 226 215"/>
                              <a:gd name="T59" fmla="*/ 226 h 80"/>
                              <a:gd name="T60" fmla="+- 0 1214 1138"/>
                              <a:gd name="T61" fmla="*/ T60 w 80"/>
                              <a:gd name="T62" fmla="+- 0 239 215"/>
                              <a:gd name="T63" fmla="*/ 239 h 80"/>
                              <a:gd name="T64" fmla="+- 0 1217 1138"/>
                              <a:gd name="T65" fmla="*/ T64 w 80"/>
                              <a:gd name="T66" fmla="+- 0 254 215"/>
                              <a:gd name="T67" fmla="*/ 25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39"/>
                                </a:moveTo>
                                <a:lnTo>
                                  <a:pt x="76" y="55"/>
                                </a:lnTo>
                                <a:lnTo>
                                  <a:pt x="68" y="67"/>
                                </a:lnTo>
                                <a:lnTo>
                                  <a:pt x="55" y="76"/>
                                </a:lnTo>
                                <a:lnTo>
                                  <a:pt x="40" y="79"/>
                                </a:ln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close/>
                              </a:path>
                            </a:pathLst>
                          </a:custGeom>
                          <a:noFill/>
                          <a:ln w="2794">
                            <a:solidFill>
                              <a:srgbClr val="458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2BB466" id="Group 361" o:spid="_x0000_s1026" alt="&quot;&quot;" style="position:absolute;margin-left:56.8pt;margin-top:10.6pt;width:4.2pt;height:4.2pt;z-index:1216;mso-position-horizontal-relative:page" coordorigin="1136,212" coordsize="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">
                <v:shape id="Freeform 363" o:spid="_x0000_s1027" style="position:absolute;left:1138;top:21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" path="m40,79l24,76,12,67,3,55,,39,3,24,12,11,24,3,40,,55,3r13,8l76,24r3,15l76,55,68,67,55,76,40,79xe" fillcolor="#4581b4" stroked="f">
                  <v:path arrowok="t" o:connecttype="custom" o:connectlocs="40,294;24,291;12,282;3,270;0,254;3,239;12,226;24,218;40,215;55,218;68,226;76,239;79,254;76,270;68,282;55,291;40,294" o:connectangles="0,0,0,0,0,0,0,0,0,0,0,0,0,0,0,0,0"/>
                </v:shape>
                <v:shape id="Freeform 362" o:spid="_x0000_s1028" style="position:absolute;left:1138;top:21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" path="m79,39l76,55,68,67,55,76,40,79,24,76,12,67,3,55,,39,3,24,12,11,24,3,40,,55,3r13,8l76,24r3,15xe" filled="f" strokecolor="#4581b4" strokeweight=".22pt">
                  <v:path arrowok="t" o:connecttype="custom" o:connectlocs="79,254;76,270;68,282;55,291;40,294;24,291;12,282;3,270;0,254;3,239;12,226;24,218;40,215;55,218;68,226;76,239;79,254" o:connectangles="0,0,0,0,0,0,0,0,0,0,0,0,0,0,0,0,0"/>
                </v:shape>
                <w10:wrap anchorx="page"/>
              </v:group>
            </w:pict>
          </mc:Fallback>
        </mc:AlternateContent>
      </w:r>
      <w:r w:rsidR="00D40332">
        <w:t>Reviewing</w:t>
      </w:r>
      <w:r w:rsidR="00D40332">
        <w:rPr>
          <w:spacing w:val="-9"/>
        </w:rPr>
        <w:t xml:space="preserve"> </w:t>
      </w:r>
      <w:r w:rsidR="00D40332">
        <w:t>progress</w:t>
      </w:r>
      <w:r w:rsidR="00D40332">
        <w:rPr>
          <w:spacing w:val="-9"/>
        </w:rPr>
        <w:t xml:space="preserve"> </w:t>
      </w:r>
      <w:r w:rsidR="00D40332">
        <w:t>in</w:t>
      </w:r>
      <w:r w:rsidR="00D40332">
        <w:rPr>
          <w:spacing w:val="-9"/>
        </w:rPr>
        <w:t xml:space="preserve"> </w:t>
      </w:r>
      <w:r w:rsidR="00D40332">
        <w:t>preparing</w:t>
      </w:r>
      <w:r w:rsidR="00D40332">
        <w:rPr>
          <w:spacing w:val="-9"/>
        </w:rPr>
        <w:t xml:space="preserve"> </w:t>
      </w:r>
      <w:r w:rsidR="00D40332">
        <w:t>Local</w:t>
      </w:r>
      <w:r w:rsidR="00D40332">
        <w:rPr>
          <w:spacing w:val="-9"/>
        </w:rPr>
        <w:t xml:space="preserve"> </w:t>
      </w:r>
      <w:r w:rsidR="00D40332">
        <w:t>Plan</w:t>
      </w:r>
      <w:r w:rsidR="00D40332">
        <w:rPr>
          <w:spacing w:val="-9"/>
        </w:rPr>
        <w:t xml:space="preserve"> </w:t>
      </w:r>
      <w:r w:rsidR="00D40332">
        <w:t>documents</w:t>
      </w:r>
      <w:r w:rsidR="00D40332">
        <w:rPr>
          <w:spacing w:val="-10"/>
        </w:rPr>
        <w:t xml:space="preserve"> </w:t>
      </w:r>
      <w:r w:rsidR="00D40332">
        <w:t>against</w:t>
      </w:r>
      <w:r w:rsidR="00D40332">
        <w:rPr>
          <w:spacing w:val="-9"/>
        </w:rPr>
        <w:t xml:space="preserve"> </w:t>
      </w:r>
      <w:r w:rsidR="00D40332">
        <w:t>their</w:t>
      </w:r>
      <w:r w:rsidR="00D40332">
        <w:rPr>
          <w:spacing w:val="-9"/>
        </w:rPr>
        <w:t xml:space="preserve"> </w:t>
      </w:r>
      <w:r w:rsidR="00D40332">
        <w:t>timetables</w:t>
      </w:r>
      <w:r w:rsidR="00D40332">
        <w:rPr>
          <w:spacing w:val="-10"/>
        </w:rPr>
        <w:t xml:space="preserve"> </w:t>
      </w:r>
      <w:r w:rsidR="00D40332">
        <w:t>published</w:t>
      </w:r>
      <w:r w:rsidR="00D40332">
        <w:rPr>
          <w:spacing w:val="-9"/>
        </w:rPr>
        <w:t xml:space="preserve"> </w:t>
      </w:r>
      <w:r w:rsidR="00D40332">
        <w:t>in</w:t>
      </w:r>
      <w:r w:rsidR="00D40332">
        <w:rPr>
          <w:spacing w:val="-9"/>
        </w:rPr>
        <w:t xml:space="preserve"> </w:t>
      </w:r>
      <w:r w:rsidR="00D40332">
        <w:t>the Local Development</w:t>
      </w:r>
      <w:r w:rsidR="00D40332">
        <w:rPr>
          <w:spacing w:val="-4"/>
        </w:rPr>
        <w:t xml:space="preserve"> </w:t>
      </w:r>
      <w:r w:rsidR="00D40332">
        <w:t>Scheme</w:t>
      </w:r>
      <w:r w:rsidR="00CE4EC3">
        <w:t>.</w:t>
      </w:r>
    </w:p>
    <w:p w14:paraId="6CAE9917" w14:textId="77777777" w:rsidR="00AD0230" w:rsidRDefault="00AD0230">
      <w:pPr>
        <w:pStyle w:val="BodyText"/>
        <w:spacing w:before="7"/>
        <w:rPr>
          <w:sz w:val="19"/>
        </w:rPr>
      </w:pPr>
    </w:p>
    <w:p w14:paraId="0133E8D7" w14:textId="16055681" w:rsidR="00AD0230" w:rsidRDefault="00134027">
      <w:pPr>
        <w:pStyle w:val="BodyText"/>
        <w:ind w:left="1613"/>
      </w:pPr>
      <w:r>
        <w:rPr>
          <w:noProof/>
        </w:rPr>
        <mc:AlternateContent>
          <mc:Choice Requires="wpg">
            <w:drawing>
              <wp:anchor distT="0" distB="0" distL="114300" distR="114300" simplePos="0" relativeHeight="1240" behindDoc="0" locked="0" layoutInCell="1" allowOverlap="1" wp14:anchorId="7F40CF82" wp14:editId="2B6118C3">
                <wp:simplePos x="0" y="0"/>
                <wp:positionH relativeFrom="page">
                  <wp:posOffset>721360</wp:posOffset>
                </wp:positionH>
                <wp:positionV relativeFrom="paragraph">
                  <wp:posOffset>71120</wp:posOffset>
                </wp:positionV>
                <wp:extent cx="53340" cy="53340"/>
                <wp:effectExtent l="16510" t="12065" r="15875" b="10795"/>
                <wp:wrapNone/>
                <wp:docPr id="775" name="Group 3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53340"/>
                          <a:chOff x="1136" y="112"/>
                          <a:chExt cx="84" cy="84"/>
                        </a:xfrm>
                      </wpg:grpSpPr>
                      <wps:wsp>
                        <wps:cNvPr id="776" name="Freeform 360"/>
                        <wps:cNvSpPr>
                          <a:spLocks/>
                        </wps:cNvSpPr>
                        <wps:spPr bwMode="auto">
                          <a:xfrm>
                            <a:off x="1138" y="114"/>
                            <a:ext cx="80" cy="80"/>
                          </a:xfrm>
                          <a:custGeom>
                            <a:avLst/>
                            <a:gdLst>
                              <a:gd name="T0" fmla="+- 0 1178 1138"/>
                              <a:gd name="T1" fmla="*/ T0 w 80"/>
                              <a:gd name="T2" fmla="+- 0 194 115"/>
                              <a:gd name="T3" fmla="*/ 194 h 80"/>
                              <a:gd name="T4" fmla="+- 0 1162 1138"/>
                              <a:gd name="T5" fmla="*/ T4 w 80"/>
                              <a:gd name="T6" fmla="+- 0 191 115"/>
                              <a:gd name="T7" fmla="*/ 191 h 80"/>
                              <a:gd name="T8" fmla="+- 0 1150 1138"/>
                              <a:gd name="T9" fmla="*/ T8 w 80"/>
                              <a:gd name="T10" fmla="+- 0 182 115"/>
                              <a:gd name="T11" fmla="*/ 182 h 80"/>
                              <a:gd name="T12" fmla="+- 0 1141 1138"/>
                              <a:gd name="T13" fmla="*/ T12 w 80"/>
                              <a:gd name="T14" fmla="+- 0 170 115"/>
                              <a:gd name="T15" fmla="*/ 170 h 80"/>
                              <a:gd name="T16" fmla="+- 0 1138 1138"/>
                              <a:gd name="T17" fmla="*/ T16 w 80"/>
                              <a:gd name="T18" fmla="+- 0 154 115"/>
                              <a:gd name="T19" fmla="*/ 154 h 80"/>
                              <a:gd name="T20" fmla="+- 0 1141 1138"/>
                              <a:gd name="T21" fmla="*/ T20 w 80"/>
                              <a:gd name="T22" fmla="+- 0 139 115"/>
                              <a:gd name="T23" fmla="*/ 139 h 80"/>
                              <a:gd name="T24" fmla="+- 0 1150 1138"/>
                              <a:gd name="T25" fmla="*/ T24 w 80"/>
                              <a:gd name="T26" fmla="+- 0 126 115"/>
                              <a:gd name="T27" fmla="*/ 126 h 80"/>
                              <a:gd name="T28" fmla="+- 0 1162 1138"/>
                              <a:gd name="T29" fmla="*/ T28 w 80"/>
                              <a:gd name="T30" fmla="+- 0 118 115"/>
                              <a:gd name="T31" fmla="*/ 118 h 80"/>
                              <a:gd name="T32" fmla="+- 0 1178 1138"/>
                              <a:gd name="T33" fmla="*/ T32 w 80"/>
                              <a:gd name="T34" fmla="+- 0 115 115"/>
                              <a:gd name="T35" fmla="*/ 115 h 80"/>
                              <a:gd name="T36" fmla="+- 0 1193 1138"/>
                              <a:gd name="T37" fmla="*/ T36 w 80"/>
                              <a:gd name="T38" fmla="+- 0 118 115"/>
                              <a:gd name="T39" fmla="*/ 118 h 80"/>
                              <a:gd name="T40" fmla="+- 0 1206 1138"/>
                              <a:gd name="T41" fmla="*/ T40 w 80"/>
                              <a:gd name="T42" fmla="+- 0 126 115"/>
                              <a:gd name="T43" fmla="*/ 126 h 80"/>
                              <a:gd name="T44" fmla="+- 0 1214 1138"/>
                              <a:gd name="T45" fmla="*/ T44 w 80"/>
                              <a:gd name="T46" fmla="+- 0 139 115"/>
                              <a:gd name="T47" fmla="*/ 139 h 80"/>
                              <a:gd name="T48" fmla="+- 0 1217 1138"/>
                              <a:gd name="T49" fmla="*/ T48 w 80"/>
                              <a:gd name="T50" fmla="+- 0 154 115"/>
                              <a:gd name="T51" fmla="*/ 154 h 80"/>
                              <a:gd name="T52" fmla="+- 0 1214 1138"/>
                              <a:gd name="T53" fmla="*/ T52 w 80"/>
                              <a:gd name="T54" fmla="+- 0 170 115"/>
                              <a:gd name="T55" fmla="*/ 170 h 80"/>
                              <a:gd name="T56" fmla="+- 0 1206 1138"/>
                              <a:gd name="T57" fmla="*/ T56 w 80"/>
                              <a:gd name="T58" fmla="+- 0 182 115"/>
                              <a:gd name="T59" fmla="*/ 182 h 80"/>
                              <a:gd name="T60" fmla="+- 0 1193 1138"/>
                              <a:gd name="T61" fmla="*/ T60 w 80"/>
                              <a:gd name="T62" fmla="+- 0 191 115"/>
                              <a:gd name="T63" fmla="*/ 191 h 80"/>
                              <a:gd name="T64" fmla="+- 0 1178 1138"/>
                              <a:gd name="T65" fmla="*/ T64 w 80"/>
                              <a:gd name="T66" fmla="+- 0 194 115"/>
                              <a:gd name="T67" fmla="*/ 19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79"/>
                                </a:move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lnTo>
                                  <a:pt x="76" y="55"/>
                                </a:lnTo>
                                <a:lnTo>
                                  <a:pt x="68" y="67"/>
                                </a:lnTo>
                                <a:lnTo>
                                  <a:pt x="55" y="76"/>
                                </a:lnTo>
                                <a:lnTo>
                                  <a:pt x="40" y="79"/>
                                </a:lnTo>
                                <a:close/>
                              </a:path>
                            </a:pathLst>
                          </a:custGeom>
                          <a:solidFill>
                            <a:srgbClr val="4581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359"/>
                        <wps:cNvSpPr>
                          <a:spLocks/>
                        </wps:cNvSpPr>
                        <wps:spPr bwMode="auto">
                          <a:xfrm>
                            <a:off x="1138" y="114"/>
                            <a:ext cx="80" cy="80"/>
                          </a:xfrm>
                          <a:custGeom>
                            <a:avLst/>
                            <a:gdLst>
                              <a:gd name="T0" fmla="+- 0 1217 1138"/>
                              <a:gd name="T1" fmla="*/ T0 w 80"/>
                              <a:gd name="T2" fmla="+- 0 154 115"/>
                              <a:gd name="T3" fmla="*/ 154 h 80"/>
                              <a:gd name="T4" fmla="+- 0 1214 1138"/>
                              <a:gd name="T5" fmla="*/ T4 w 80"/>
                              <a:gd name="T6" fmla="+- 0 170 115"/>
                              <a:gd name="T7" fmla="*/ 170 h 80"/>
                              <a:gd name="T8" fmla="+- 0 1206 1138"/>
                              <a:gd name="T9" fmla="*/ T8 w 80"/>
                              <a:gd name="T10" fmla="+- 0 182 115"/>
                              <a:gd name="T11" fmla="*/ 182 h 80"/>
                              <a:gd name="T12" fmla="+- 0 1193 1138"/>
                              <a:gd name="T13" fmla="*/ T12 w 80"/>
                              <a:gd name="T14" fmla="+- 0 191 115"/>
                              <a:gd name="T15" fmla="*/ 191 h 80"/>
                              <a:gd name="T16" fmla="+- 0 1178 1138"/>
                              <a:gd name="T17" fmla="*/ T16 w 80"/>
                              <a:gd name="T18" fmla="+- 0 194 115"/>
                              <a:gd name="T19" fmla="*/ 194 h 80"/>
                              <a:gd name="T20" fmla="+- 0 1162 1138"/>
                              <a:gd name="T21" fmla="*/ T20 w 80"/>
                              <a:gd name="T22" fmla="+- 0 191 115"/>
                              <a:gd name="T23" fmla="*/ 191 h 80"/>
                              <a:gd name="T24" fmla="+- 0 1150 1138"/>
                              <a:gd name="T25" fmla="*/ T24 w 80"/>
                              <a:gd name="T26" fmla="+- 0 182 115"/>
                              <a:gd name="T27" fmla="*/ 182 h 80"/>
                              <a:gd name="T28" fmla="+- 0 1141 1138"/>
                              <a:gd name="T29" fmla="*/ T28 w 80"/>
                              <a:gd name="T30" fmla="+- 0 170 115"/>
                              <a:gd name="T31" fmla="*/ 170 h 80"/>
                              <a:gd name="T32" fmla="+- 0 1138 1138"/>
                              <a:gd name="T33" fmla="*/ T32 w 80"/>
                              <a:gd name="T34" fmla="+- 0 154 115"/>
                              <a:gd name="T35" fmla="*/ 154 h 80"/>
                              <a:gd name="T36" fmla="+- 0 1141 1138"/>
                              <a:gd name="T37" fmla="*/ T36 w 80"/>
                              <a:gd name="T38" fmla="+- 0 139 115"/>
                              <a:gd name="T39" fmla="*/ 139 h 80"/>
                              <a:gd name="T40" fmla="+- 0 1150 1138"/>
                              <a:gd name="T41" fmla="*/ T40 w 80"/>
                              <a:gd name="T42" fmla="+- 0 126 115"/>
                              <a:gd name="T43" fmla="*/ 126 h 80"/>
                              <a:gd name="T44" fmla="+- 0 1162 1138"/>
                              <a:gd name="T45" fmla="*/ T44 w 80"/>
                              <a:gd name="T46" fmla="+- 0 118 115"/>
                              <a:gd name="T47" fmla="*/ 118 h 80"/>
                              <a:gd name="T48" fmla="+- 0 1178 1138"/>
                              <a:gd name="T49" fmla="*/ T48 w 80"/>
                              <a:gd name="T50" fmla="+- 0 115 115"/>
                              <a:gd name="T51" fmla="*/ 115 h 80"/>
                              <a:gd name="T52" fmla="+- 0 1193 1138"/>
                              <a:gd name="T53" fmla="*/ T52 w 80"/>
                              <a:gd name="T54" fmla="+- 0 118 115"/>
                              <a:gd name="T55" fmla="*/ 118 h 80"/>
                              <a:gd name="T56" fmla="+- 0 1206 1138"/>
                              <a:gd name="T57" fmla="*/ T56 w 80"/>
                              <a:gd name="T58" fmla="+- 0 126 115"/>
                              <a:gd name="T59" fmla="*/ 126 h 80"/>
                              <a:gd name="T60" fmla="+- 0 1214 1138"/>
                              <a:gd name="T61" fmla="*/ T60 w 80"/>
                              <a:gd name="T62" fmla="+- 0 139 115"/>
                              <a:gd name="T63" fmla="*/ 139 h 80"/>
                              <a:gd name="T64" fmla="+- 0 1217 1138"/>
                              <a:gd name="T65" fmla="*/ T64 w 80"/>
                              <a:gd name="T66" fmla="+- 0 154 115"/>
                              <a:gd name="T67" fmla="*/ 15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39"/>
                                </a:moveTo>
                                <a:lnTo>
                                  <a:pt x="76" y="55"/>
                                </a:lnTo>
                                <a:lnTo>
                                  <a:pt x="68" y="67"/>
                                </a:lnTo>
                                <a:lnTo>
                                  <a:pt x="55" y="76"/>
                                </a:lnTo>
                                <a:lnTo>
                                  <a:pt x="40" y="79"/>
                                </a:ln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close/>
                              </a:path>
                            </a:pathLst>
                          </a:custGeom>
                          <a:noFill/>
                          <a:ln w="2794">
                            <a:solidFill>
                              <a:srgbClr val="458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61D0D" id="Group 358" o:spid="_x0000_s1026" alt="&quot;&quot;" style="position:absolute;margin-left:56.8pt;margin-top:5.6pt;width:4.2pt;height:4.2pt;z-index:1240;mso-position-horizontal-relative:page" coordorigin="1136,112" coordsize="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">
                <v:shape id="Freeform 360" o:spid="_x0000_s1027" style="position:absolute;left:1138;top:11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" path="m40,79l24,76,12,67,3,55,,39,3,24,12,11,24,3,40,,55,3r13,8l76,24r3,15l76,55,68,67,55,76,40,79xe" fillcolor="#4581b4" stroked="f">
                  <v:path arrowok="t" o:connecttype="custom" o:connectlocs="40,194;24,191;12,182;3,170;0,154;3,139;12,126;24,118;40,115;55,118;68,126;76,139;79,154;76,170;68,182;55,191;40,194" o:connectangles="0,0,0,0,0,0,0,0,0,0,0,0,0,0,0,0,0"/>
                </v:shape>
                <v:shape id="Freeform 359" o:spid="_x0000_s1028" style="position:absolute;left:1138;top:11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" path="m79,39l76,55,68,67,55,76,40,79,24,76,12,67,3,55,,39,3,24,12,11,24,3,40,,55,3r13,8l76,24r3,15xe" filled="f" strokecolor="#4581b4" strokeweight=".22pt">
                  <v:path arrowok="t" o:connecttype="custom" o:connectlocs="79,154;76,170;68,182;55,191;40,194;24,191;12,182;3,170;0,154;3,139;12,126;24,118;40,115;55,118;68,126;76,139;79,154" o:connectangles="0,0,0,0,0,0,0,0,0,0,0,0,0,0,0,0,0"/>
                </v:shape>
                <w10:wrap anchorx="page"/>
              </v:group>
            </w:pict>
          </mc:Fallback>
        </mc:AlternateContent>
      </w:r>
      <w:r w:rsidR="00D40332">
        <w:t>Assessing the extent to which Local Plan policies are being implemented</w:t>
      </w:r>
      <w:r w:rsidR="00CE4EC3">
        <w:t>.</w:t>
      </w:r>
    </w:p>
    <w:p w14:paraId="3F783FB8" w14:textId="77777777" w:rsidR="00AD0230" w:rsidRDefault="00AD0230">
      <w:pPr>
        <w:pStyle w:val="BodyText"/>
        <w:spacing w:before="9"/>
        <w:rPr>
          <w:sz w:val="19"/>
        </w:rPr>
      </w:pPr>
    </w:p>
    <w:p w14:paraId="033157DB" w14:textId="65D45DCA" w:rsidR="00AD0230" w:rsidRDefault="00134027">
      <w:pPr>
        <w:pStyle w:val="BodyText"/>
        <w:ind w:left="1613"/>
      </w:pPr>
      <w:r>
        <w:rPr>
          <w:noProof/>
        </w:rPr>
        <mc:AlternateContent>
          <mc:Choice Requires="wpg">
            <w:drawing>
              <wp:anchor distT="0" distB="0" distL="114300" distR="114300" simplePos="0" relativeHeight="1264" behindDoc="0" locked="0" layoutInCell="1" allowOverlap="1" wp14:anchorId="7465A5A9" wp14:editId="78166742">
                <wp:simplePos x="0" y="0"/>
                <wp:positionH relativeFrom="page">
                  <wp:posOffset>721360</wp:posOffset>
                </wp:positionH>
                <wp:positionV relativeFrom="paragraph">
                  <wp:posOffset>71120</wp:posOffset>
                </wp:positionV>
                <wp:extent cx="53340" cy="53340"/>
                <wp:effectExtent l="16510" t="17780" r="15875" b="14605"/>
                <wp:wrapNone/>
                <wp:docPr id="772" name="Group 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53340"/>
                          <a:chOff x="1136" y="112"/>
                          <a:chExt cx="84" cy="84"/>
                        </a:xfrm>
                      </wpg:grpSpPr>
                      <wps:wsp>
                        <wps:cNvPr id="773" name="Freeform 357"/>
                        <wps:cNvSpPr>
                          <a:spLocks/>
                        </wps:cNvSpPr>
                        <wps:spPr bwMode="auto">
                          <a:xfrm>
                            <a:off x="1138" y="114"/>
                            <a:ext cx="80" cy="80"/>
                          </a:xfrm>
                          <a:custGeom>
                            <a:avLst/>
                            <a:gdLst>
                              <a:gd name="T0" fmla="+- 0 1178 1138"/>
                              <a:gd name="T1" fmla="*/ T0 w 80"/>
                              <a:gd name="T2" fmla="+- 0 194 115"/>
                              <a:gd name="T3" fmla="*/ 194 h 80"/>
                              <a:gd name="T4" fmla="+- 0 1162 1138"/>
                              <a:gd name="T5" fmla="*/ T4 w 80"/>
                              <a:gd name="T6" fmla="+- 0 191 115"/>
                              <a:gd name="T7" fmla="*/ 191 h 80"/>
                              <a:gd name="T8" fmla="+- 0 1150 1138"/>
                              <a:gd name="T9" fmla="*/ T8 w 80"/>
                              <a:gd name="T10" fmla="+- 0 182 115"/>
                              <a:gd name="T11" fmla="*/ 182 h 80"/>
                              <a:gd name="T12" fmla="+- 0 1141 1138"/>
                              <a:gd name="T13" fmla="*/ T12 w 80"/>
                              <a:gd name="T14" fmla="+- 0 170 115"/>
                              <a:gd name="T15" fmla="*/ 170 h 80"/>
                              <a:gd name="T16" fmla="+- 0 1138 1138"/>
                              <a:gd name="T17" fmla="*/ T16 w 80"/>
                              <a:gd name="T18" fmla="+- 0 154 115"/>
                              <a:gd name="T19" fmla="*/ 154 h 80"/>
                              <a:gd name="T20" fmla="+- 0 1141 1138"/>
                              <a:gd name="T21" fmla="*/ T20 w 80"/>
                              <a:gd name="T22" fmla="+- 0 139 115"/>
                              <a:gd name="T23" fmla="*/ 139 h 80"/>
                              <a:gd name="T24" fmla="+- 0 1150 1138"/>
                              <a:gd name="T25" fmla="*/ T24 w 80"/>
                              <a:gd name="T26" fmla="+- 0 126 115"/>
                              <a:gd name="T27" fmla="*/ 126 h 80"/>
                              <a:gd name="T28" fmla="+- 0 1162 1138"/>
                              <a:gd name="T29" fmla="*/ T28 w 80"/>
                              <a:gd name="T30" fmla="+- 0 118 115"/>
                              <a:gd name="T31" fmla="*/ 118 h 80"/>
                              <a:gd name="T32" fmla="+- 0 1178 1138"/>
                              <a:gd name="T33" fmla="*/ T32 w 80"/>
                              <a:gd name="T34" fmla="+- 0 115 115"/>
                              <a:gd name="T35" fmla="*/ 115 h 80"/>
                              <a:gd name="T36" fmla="+- 0 1193 1138"/>
                              <a:gd name="T37" fmla="*/ T36 w 80"/>
                              <a:gd name="T38" fmla="+- 0 118 115"/>
                              <a:gd name="T39" fmla="*/ 118 h 80"/>
                              <a:gd name="T40" fmla="+- 0 1206 1138"/>
                              <a:gd name="T41" fmla="*/ T40 w 80"/>
                              <a:gd name="T42" fmla="+- 0 126 115"/>
                              <a:gd name="T43" fmla="*/ 126 h 80"/>
                              <a:gd name="T44" fmla="+- 0 1214 1138"/>
                              <a:gd name="T45" fmla="*/ T44 w 80"/>
                              <a:gd name="T46" fmla="+- 0 139 115"/>
                              <a:gd name="T47" fmla="*/ 139 h 80"/>
                              <a:gd name="T48" fmla="+- 0 1217 1138"/>
                              <a:gd name="T49" fmla="*/ T48 w 80"/>
                              <a:gd name="T50" fmla="+- 0 154 115"/>
                              <a:gd name="T51" fmla="*/ 154 h 80"/>
                              <a:gd name="T52" fmla="+- 0 1214 1138"/>
                              <a:gd name="T53" fmla="*/ T52 w 80"/>
                              <a:gd name="T54" fmla="+- 0 170 115"/>
                              <a:gd name="T55" fmla="*/ 170 h 80"/>
                              <a:gd name="T56" fmla="+- 0 1206 1138"/>
                              <a:gd name="T57" fmla="*/ T56 w 80"/>
                              <a:gd name="T58" fmla="+- 0 182 115"/>
                              <a:gd name="T59" fmla="*/ 182 h 80"/>
                              <a:gd name="T60" fmla="+- 0 1193 1138"/>
                              <a:gd name="T61" fmla="*/ T60 w 80"/>
                              <a:gd name="T62" fmla="+- 0 191 115"/>
                              <a:gd name="T63" fmla="*/ 191 h 80"/>
                              <a:gd name="T64" fmla="+- 0 1178 1138"/>
                              <a:gd name="T65" fmla="*/ T64 w 80"/>
                              <a:gd name="T66" fmla="+- 0 194 115"/>
                              <a:gd name="T67" fmla="*/ 19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79"/>
                                </a:move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lnTo>
                                  <a:pt x="76" y="55"/>
                                </a:lnTo>
                                <a:lnTo>
                                  <a:pt x="68" y="67"/>
                                </a:lnTo>
                                <a:lnTo>
                                  <a:pt x="55" y="76"/>
                                </a:lnTo>
                                <a:lnTo>
                                  <a:pt x="40" y="79"/>
                                </a:lnTo>
                                <a:close/>
                              </a:path>
                            </a:pathLst>
                          </a:custGeom>
                          <a:solidFill>
                            <a:srgbClr val="4581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356"/>
                        <wps:cNvSpPr>
                          <a:spLocks/>
                        </wps:cNvSpPr>
                        <wps:spPr bwMode="auto">
                          <a:xfrm>
                            <a:off x="1138" y="114"/>
                            <a:ext cx="80" cy="80"/>
                          </a:xfrm>
                          <a:custGeom>
                            <a:avLst/>
                            <a:gdLst>
                              <a:gd name="T0" fmla="+- 0 1217 1138"/>
                              <a:gd name="T1" fmla="*/ T0 w 80"/>
                              <a:gd name="T2" fmla="+- 0 154 115"/>
                              <a:gd name="T3" fmla="*/ 154 h 80"/>
                              <a:gd name="T4" fmla="+- 0 1214 1138"/>
                              <a:gd name="T5" fmla="*/ T4 w 80"/>
                              <a:gd name="T6" fmla="+- 0 170 115"/>
                              <a:gd name="T7" fmla="*/ 170 h 80"/>
                              <a:gd name="T8" fmla="+- 0 1206 1138"/>
                              <a:gd name="T9" fmla="*/ T8 w 80"/>
                              <a:gd name="T10" fmla="+- 0 182 115"/>
                              <a:gd name="T11" fmla="*/ 182 h 80"/>
                              <a:gd name="T12" fmla="+- 0 1193 1138"/>
                              <a:gd name="T13" fmla="*/ T12 w 80"/>
                              <a:gd name="T14" fmla="+- 0 191 115"/>
                              <a:gd name="T15" fmla="*/ 191 h 80"/>
                              <a:gd name="T16" fmla="+- 0 1178 1138"/>
                              <a:gd name="T17" fmla="*/ T16 w 80"/>
                              <a:gd name="T18" fmla="+- 0 194 115"/>
                              <a:gd name="T19" fmla="*/ 194 h 80"/>
                              <a:gd name="T20" fmla="+- 0 1162 1138"/>
                              <a:gd name="T21" fmla="*/ T20 w 80"/>
                              <a:gd name="T22" fmla="+- 0 191 115"/>
                              <a:gd name="T23" fmla="*/ 191 h 80"/>
                              <a:gd name="T24" fmla="+- 0 1150 1138"/>
                              <a:gd name="T25" fmla="*/ T24 w 80"/>
                              <a:gd name="T26" fmla="+- 0 182 115"/>
                              <a:gd name="T27" fmla="*/ 182 h 80"/>
                              <a:gd name="T28" fmla="+- 0 1141 1138"/>
                              <a:gd name="T29" fmla="*/ T28 w 80"/>
                              <a:gd name="T30" fmla="+- 0 170 115"/>
                              <a:gd name="T31" fmla="*/ 170 h 80"/>
                              <a:gd name="T32" fmla="+- 0 1138 1138"/>
                              <a:gd name="T33" fmla="*/ T32 w 80"/>
                              <a:gd name="T34" fmla="+- 0 154 115"/>
                              <a:gd name="T35" fmla="*/ 154 h 80"/>
                              <a:gd name="T36" fmla="+- 0 1141 1138"/>
                              <a:gd name="T37" fmla="*/ T36 w 80"/>
                              <a:gd name="T38" fmla="+- 0 139 115"/>
                              <a:gd name="T39" fmla="*/ 139 h 80"/>
                              <a:gd name="T40" fmla="+- 0 1150 1138"/>
                              <a:gd name="T41" fmla="*/ T40 w 80"/>
                              <a:gd name="T42" fmla="+- 0 126 115"/>
                              <a:gd name="T43" fmla="*/ 126 h 80"/>
                              <a:gd name="T44" fmla="+- 0 1162 1138"/>
                              <a:gd name="T45" fmla="*/ T44 w 80"/>
                              <a:gd name="T46" fmla="+- 0 118 115"/>
                              <a:gd name="T47" fmla="*/ 118 h 80"/>
                              <a:gd name="T48" fmla="+- 0 1178 1138"/>
                              <a:gd name="T49" fmla="*/ T48 w 80"/>
                              <a:gd name="T50" fmla="+- 0 115 115"/>
                              <a:gd name="T51" fmla="*/ 115 h 80"/>
                              <a:gd name="T52" fmla="+- 0 1193 1138"/>
                              <a:gd name="T53" fmla="*/ T52 w 80"/>
                              <a:gd name="T54" fmla="+- 0 118 115"/>
                              <a:gd name="T55" fmla="*/ 118 h 80"/>
                              <a:gd name="T56" fmla="+- 0 1206 1138"/>
                              <a:gd name="T57" fmla="*/ T56 w 80"/>
                              <a:gd name="T58" fmla="+- 0 126 115"/>
                              <a:gd name="T59" fmla="*/ 126 h 80"/>
                              <a:gd name="T60" fmla="+- 0 1214 1138"/>
                              <a:gd name="T61" fmla="*/ T60 w 80"/>
                              <a:gd name="T62" fmla="+- 0 139 115"/>
                              <a:gd name="T63" fmla="*/ 139 h 80"/>
                              <a:gd name="T64" fmla="+- 0 1217 1138"/>
                              <a:gd name="T65" fmla="*/ T64 w 80"/>
                              <a:gd name="T66" fmla="+- 0 154 115"/>
                              <a:gd name="T67" fmla="*/ 15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39"/>
                                </a:moveTo>
                                <a:lnTo>
                                  <a:pt x="76" y="55"/>
                                </a:lnTo>
                                <a:lnTo>
                                  <a:pt x="68" y="67"/>
                                </a:lnTo>
                                <a:lnTo>
                                  <a:pt x="55" y="76"/>
                                </a:lnTo>
                                <a:lnTo>
                                  <a:pt x="40" y="79"/>
                                </a:ln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close/>
                              </a:path>
                            </a:pathLst>
                          </a:custGeom>
                          <a:noFill/>
                          <a:ln w="2794">
                            <a:solidFill>
                              <a:srgbClr val="458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F4B60" id="Group 355" o:spid="_x0000_s1026" alt="&quot;&quot;" style="position:absolute;margin-left:56.8pt;margin-top:5.6pt;width:4.2pt;height:4.2pt;z-index:1264;mso-position-horizontal-relative:page" coordorigin="1136,112" coordsize="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">
                <v:shape id="Freeform 357" o:spid="_x0000_s1027" style="position:absolute;left:1138;top:11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" path="m40,79l24,76,12,67,3,55,,39,3,24,12,11,24,3,40,,55,3r13,8l76,24r3,15l76,55,68,67,55,76,40,79xe" fillcolor="#4581b4" stroked="f">
                  <v:path arrowok="t" o:connecttype="custom" o:connectlocs="40,194;24,191;12,182;3,170;0,154;3,139;12,126;24,118;40,115;55,118;68,126;76,139;79,154;76,170;68,182;55,191;40,194" o:connectangles="0,0,0,0,0,0,0,0,0,0,0,0,0,0,0,0,0"/>
                </v:shape>
                <v:shape id="Freeform 356" o:spid="_x0000_s1028" style="position:absolute;left:1138;top:11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" path="m79,39l76,55,68,67,55,76,40,79,24,76,12,67,3,55,,39,3,24,12,11,24,3,40,,55,3r13,8l76,24r3,15xe" filled="f" strokecolor="#4581b4" strokeweight=".22pt">
                  <v:path arrowok="t" o:connecttype="custom" o:connectlocs="79,154;76,170;68,182;55,191;40,194;24,191;12,182;3,170;0,154;3,139;12,126;24,118;40,115;55,118;68,126;76,139;79,154" o:connectangles="0,0,0,0,0,0,0,0,0,0,0,0,0,0,0,0,0"/>
                </v:shape>
                <w10:wrap anchorx="page"/>
              </v:group>
            </w:pict>
          </mc:Fallback>
        </mc:AlternateContent>
      </w:r>
      <w:r w:rsidR="00D40332">
        <w:t>Looking at what action needs to be taken when policies are not being implemented</w:t>
      </w:r>
      <w:r w:rsidR="00CE4EC3">
        <w:t>.</w:t>
      </w:r>
    </w:p>
    <w:p w14:paraId="17041B9E" w14:textId="77777777" w:rsidR="00AD0230" w:rsidRDefault="00AD0230">
      <w:pPr>
        <w:pStyle w:val="BodyText"/>
        <w:spacing w:before="9"/>
        <w:rPr>
          <w:sz w:val="19"/>
        </w:rPr>
      </w:pPr>
    </w:p>
    <w:p w14:paraId="13A43294" w14:textId="5E25EA09" w:rsidR="00AD0230" w:rsidRDefault="00134027">
      <w:pPr>
        <w:pStyle w:val="BodyText"/>
        <w:ind w:left="1613"/>
      </w:pPr>
      <w:r>
        <w:rPr>
          <w:noProof/>
        </w:rPr>
        <mc:AlternateContent>
          <mc:Choice Requires="wpg">
            <w:drawing>
              <wp:anchor distT="0" distB="0" distL="114300" distR="114300" simplePos="0" relativeHeight="1288" behindDoc="0" locked="0" layoutInCell="1" allowOverlap="1" wp14:anchorId="7A9132E9" wp14:editId="46FFBC25">
                <wp:simplePos x="0" y="0"/>
                <wp:positionH relativeFrom="page">
                  <wp:posOffset>721360</wp:posOffset>
                </wp:positionH>
                <wp:positionV relativeFrom="paragraph">
                  <wp:posOffset>71120</wp:posOffset>
                </wp:positionV>
                <wp:extent cx="53340" cy="53340"/>
                <wp:effectExtent l="16510" t="13970" r="15875" b="8890"/>
                <wp:wrapNone/>
                <wp:docPr id="769" name="Group 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53340"/>
                          <a:chOff x="1136" y="112"/>
                          <a:chExt cx="84" cy="84"/>
                        </a:xfrm>
                      </wpg:grpSpPr>
                      <wps:wsp>
                        <wps:cNvPr id="770" name="Freeform 354"/>
                        <wps:cNvSpPr>
                          <a:spLocks/>
                        </wps:cNvSpPr>
                        <wps:spPr bwMode="auto">
                          <a:xfrm>
                            <a:off x="1138" y="114"/>
                            <a:ext cx="80" cy="80"/>
                          </a:xfrm>
                          <a:custGeom>
                            <a:avLst/>
                            <a:gdLst>
                              <a:gd name="T0" fmla="+- 0 1178 1138"/>
                              <a:gd name="T1" fmla="*/ T0 w 80"/>
                              <a:gd name="T2" fmla="+- 0 194 115"/>
                              <a:gd name="T3" fmla="*/ 194 h 80"/>
                              <a:gd name="T4" fmla="+- 0 1162 1138"/>
                              <a:gd name="T5" fmla="*/ T4 w 80"/>
                              <a:gd name="T6" fmla="+- 0 191 115"/>
                              <a:gd name="T7" fmla="*/ 191 h 80"/>
                              <a:gd name="T8" fmla="+- 0 1150 1138"/>
                              <a:gd name="T9" fmla="*/ T8 w 80"/>
                              <a:gd name="T10" fmla="+- 0 182 115"/>
                              <a:gd name="T11" fmla="*/ 182 h 80"/>
                              <a:gd name="T12" fmla="+- 0 1141 1138"/>
                              <a:gd name="T13" fmla="*/ T12 w 80"/>
                              <a:gd name="T14" fmla="+- 0 170 115"/>
                              <a:gd name="T15" fmla="*/ 170 h 80"/>
                              <a:gd name="T16" fmla="+- 0 1138 1138"/>
                              <a:gd name="T17" fmla="*/ T16 w 80"/>
                              <a:gd name="T18" fmla="+- 0 154 115"/>
                              <a:gd name="T19" fmla="*/ 154 h 80"/>
                              <a:gd name="T20" fmla="+- 0 1141 1138"/>
                              <a:gd name="T21" fmla="*/ T20 w 80"/>
                              <a:gd name="T22" fmla="+- 0 139 115"/>
                              <a:gd name="T23" fmla="*/ 139 h 80"/>
                              <a:gd name="T24" fmla="+- 0 1150 1138"/>
                              <a:gd name="T25" fmla="*/ T24 w 80"/>
                              <a:gd name="T26" fmla="+- 0 126 115"/>
                              <a:gd name="T27" fmla="*/ 126 h 80"/>
                              <a:gd name="T28" fmla="+- 0 1162 1138"/>
                              <a:gd name="T29" fmla="*/ T28 w 80"/>
                              <a:gd name="T30" fmla="+- 0 118 115"/>
                              <a:gd name="T31" fmla="*/ 118 h 80"/>
                              <a:gd name="T32" fmla="+- 0 1178 1138"/>
                              <a:gd name="T33" fmla="*/ T32 w 80"/>
                              <a:gd name="T34" fmla="+- 0 115 115"/>
                              <a:gd name="T35" fmla="*/ 115 h 80"/>
                              <a:gd name="T36" fmla="+- 0 1193 1138"/>
                              <a:gd name="T37" fmla="*/ T36 w 80"/>
                              <a:gd name="T38" fmla="+- 0 118 115"/>
                              <a:gd name="T39" fmla="*/ 118 h 80"/>
                              <a:gd name="T40" fmla="+- 0 1206 1138"/>
                              <a:gd name="T41" fmla="*/ T40 w 80"/>
                              <a:gd name="T42" fmla="+- 0 126 115"/>
                              <a:gd name="T43" fmla="*/ 126 h 80"/>
                              <a:gd name="T44" fmla="+- 0 1214 1138"/>
                              <a:gd name="T45" fmla="*/ T44 w 80"/>
                              <a:gd name="T46" fmla="+- 0 139 115"/>
                              <a:gd name="T47" fmla="*/ 139 h 80"/>
                              <a:gd name="T48" fmla="+- 0 1217 1138"/>
                              <a:gd name="T49" fmla="*/ T48 w 80"/>
                              <a:gd name="T50" fmla="+- 0 154 115"/>
                              <a:gd name="T51" fmla="*/ 154 h 80"/>
                              <a:gd name="T52" fmla="+- 0 1214 1138"/>
                              <a:gd name="T53" fmla="*/ T52 w 80"/>
                              <a:gd name="T54" fmla="+- 0 170 115"/>
                              <a:gd name="T55" fmla="*/ 170 h 80"/>
                              <a:gd name="T56" fmla="+- 0 1206 1138"/>
                              <a:gd name="T57" fmla="*/ T56 w 80"/>
                              <a:gd name="T58" fmla="+- 0 182 115"/>
                              <a:gd name="T59" fmla="*/ 182 h 80"/>
                              <a:gd name="T60" fmla="+- 0 1193 1138"/>
                              <a:gd name="T61" fmla="*/ T60 w 80"/>
                              <a:gd name="T62" fmla="+- 0 191 115"/>
                              <a:gd name="T63" fmla="*/ 191 h 80"/>
                              <a:gd name="T64" fmla="+- 0 1178 1138"/>
                              <a:gd name="T65" fmla="*/ T64 w 80"/>
                              <a:gd name="T66" fmla="+- 0 194 115"/>
                              <a:gd name="T67" fmla="*/ 19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79"/>
                                </a:move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lnTo>
                                  <a:pt x="76" y="55"/>
                                </a:lnTo>
                                <a:lnTo>
                                  <a:pt x="68" y="67"/>
                                </a:lnTo>
                                <a:lnTo>
                                  <a:pt x="55" y="76"/>
                                </a:lnTo>
                                <a:lnTo>
                                  <a:pt x="40" y="79"/>
                                </a:lnTo>
                                <a:close/>
                              </a:path>
                            </a:pathLst>
                          </a:custGeom>
                          <a:solidFill>
                            <a:srgbClr val="4581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353"/>
                        <wps:cNvSpPr>
                          <a:spLocks/>
                        </wps:cNvSpPr>
                        <wps:spPr bwMode="auto">
                          <a:xfrm>
                            <a:off x="1138" y="114"/>
                            <a:ext cx="80" cy="80"/>
                          </a:xfrm>
                          <a:custGeom>
                            <a:avLst/>
                            <a:gdLst>
                              <a:gd name="T0" fmla="+- 0 1217 1138"/>
                              <a:gd name="T1" fmla="*/ T0 w 80"/>
                              <a:gd name="T2" fmla="+- 0 154 115"/>
                              <a:gd name="T3" fmla="*/ 154 h 80"/>
                              <a:gd name="T4" fmla="+- 0 1214 1138"/>
                              <a:gd name="T5" fmla="*/ T4 w 80"/>
                              <a:gd name="T6" fmla="+- 0 170 115"/>
                              <a:gd name="T7" fmla="*/ 170 h 80"/>
                              <a:gd name="T8" fmla="+- 0 1206 1138"/>
                              <a:gd name="T9" fmla="*/ T8 w 80"/>
                              <a:gd name="T10" fmla="+- 0 182 115"/>
                              <a:gd name="T11" fmla="*/ 182 h 80"/>
                              <a:gd name="T12" fmla="+- 0 1193 1138"/>
                              <a:gd name="T13" fmla="*/ T12 w 80"/>
                              <a:gd name="T14" fmla="+- 0 191 115"/>
                              <a:gd name="T15" fmla="*/ 191 h 80"/>
                              <a:gd name="T16" fmla="+- 0 1178 1138"/>
                              <a:gd name="T17" fmla="*/ T16 w 80"/>
                              <a:gd name="T18" fmla="+- 0 194 115"/>
                              <a:gd name="T19" fmla="*/ 194 h 80"/>
                              <a:gd name="T20" fmla="+- 0 1162 1138"/>
                              <a:gd name="T21" fmla="*/ T20 w 80"/>
                              <a:gd name="T22" fmla="+- 0 191 115"/>
                              <a:gd name="T23" fmla="*/ 191 h 80"/>
                              <a:gd name="T24" fmla="+- 0 1150 1138"/>
                              <a:gd name="T25" fmla="*/ T24 w 80"/>
                              <a:gd name="T26" fmla="+- 0 182 115"/>
                              <a:gd name="T27" fmla="*/ 182 h 80"/>
                              <a:gd name="T28" fmla="+- 0 1141 1138"/>
                              <a:gd name="T29" fmla="*/ T28 w 80"/>
                              <a:gd name="T30" fmla="+- 0 170 115"/>
                              <a:gd name="T31" fmla="*/ 170 h 80"/>
                              <a:gd name="T32" fmla="+- 0 1138 1138"/>
                              <a:gd name="T33" fmla="*/ T32 w 80"/>
                              <a:gd name="T34" fmla="+- 0 154 115"/>
                              <a:gd name="T35" fmla="*/ 154 h 80"/>
                              <a:gd name="T36" fmla="+- 0 1141 1138"/>
                              <a:gd name="T37" fmla="*/ T36 w 80"/>
                              <a:gd name="T38" fmla="+- 0 139 115"/>
                              <a:gd name="T39" fmla="*/ 139 h 80"/>
                              <a:gd name="T40" fmla="+- 0 1150 1138"/>
                              <a:gd name="T41" fmla="*/ T40 w 80"/>
                              <a:gd name="T42" fmla="+- 0 126 115"/>
                              <a:gd name="T43" fmla="*/ 126 h 80"/>
                              <a:gd name="T44" fmla="+- 0 1162 1138"/>
                              <a:gd name="T45" fmla="*/ T44 w 80"/>
                              <a:gd name="T46" fmla="+- 0 118 115"/>
                              <a:gd name="T47" fmla="*/ 118 h 80"/>
                              <a:gd name="T48" fmla="+- 0 1178 1138"/>
                              <a:gd name="T49" fmla="*/ T48 w 80"/>
                              <a:gd name="T50" fmla="+- 0 115 115"/>
                              <a:gd name="T51" fmla="*/ 115 h 80"/>
                              <a:gd name="T52" fmla="+- 0 1193 1138"/>
                              <a:gd name="T53" fmla="*/ T52 w 80"/>
                              <a:gd name="T54" fmla="+- 0 118 115"/>
                              <a:gd name="T55" fmla="*/ 118 h 80"/>
                              <a:gd name="T56" fmla="+- 0 1206 1138"/>
                              <a:gd name="T57" fmla="*/ T56 w 80"/>
                              <a:gd name="T58" fmla="+- 0 126 115"/>
                              <a:gd name="T59" fmla="*/ 126 h 80"/>
                              <a:gd name="T60" fmla="+- 0 1214 1138"/>
                              <a:gd name="T61" fmla="*/ T60 w 80"/>
                              <a:gd name="T62" fmla="+- 0 139 115"/>
                              <a:gd name="T63" fmla="*/ 139 h 80"/>
                              <a:gd name="T64" fmla="+- 0 1217 1138"/>
                              <a:gd name="T65" fmla="*/ T64 w 80"/>
                              <a:gd name="T66" fmla="+- 0 154 115"/>
                              <a:gd name="T67" fmla="*/ 15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39"/>
                                </a:moveTo>
                                <a:lnTo>
                                  <a:pt x="76" y="55"/>
                                </a:lnTo>
                                <a:lnTo>
                                  <a:pt x="68" y="67"/>
                                </a:lnTo>
                                <a:lnTo>
                                  <a:pt x="55" y="76"/>
                                </a:lnTo>
                                <a:lnTo>
                                  <a:pt x="40" y="79"/>
                                </a:ln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close/>
                              </a:path>
                            </a:pathLst>
                          </a:custGeom>
                          <a:noFill/>
                          <a:ln w="2794">
                            <a:solidFill>
                              <a:srgbClr val="458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6D759" id="Group 352" o:spid="_x0000_s1026" alt="&quot;&quot;" style="position:absolute;margin-left:56.8pt;margin-top:5.6pt;width:4.2pt;height:4.2pt;z-index:1288;mso-position-horizontal-relative:page" coordorigin="1136,112" coordsize="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">
                <v:shape id="Freeform 354" o:spid="_x0000_s1027" style="position:absolute;left:1138;top:11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" path="m40,79l24,76,12,67,3,55,,39,3,24,12,11,24,3,40,,55,3r13,8l76,24r3,15l76,55,68,67,55,76,40,79xe" fillcolor="#4581b4" stroked="f">
                  <v:path arrowok="t" o:connecttype="custom" o:connectlocs="40,194;24,191;12,182;3,170;0,154;3,139;12,126;24,118;40,115;55,118;68,126;76,139;79,154;76,170;68,182;55,191;40,194" o:connectangles="0,0,0,0,0,0,0,0,0,0,0,0,0,0,0,0,0"/>
                </v:shape>
                <v:shape id="Freeform 353" o:spid="_x0000_s1028" style="position:absolute;left:1138;top:11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" path="m79,39l76,55,68,67,55,76,40,79,24,76,12,67,3,55,,39,3,24,12,11,24,3,40,,55,3r13,8l76,24r3,15xe" filled="f" strokecolor="#4581b4" strokeweight=".22pt">
                  <v:path arrowok="t" o:connecttype="custom" o:connectlocs="79,154;76,170;68,182;55,191;40,194;24,191;12,182;3,170;0,154;3,139;12,126;24,118;40,115;55,118;68,126;76,139;79,154" o:connectangles="0,0,0,0,0,0,0,0,0,0,0,0,0,0,0,0,0"/>
                </v:shape>
                <w10:wrap anchorx="page"/>
              </v:group>
            </w:pict>
          </mc:Fallback>
        </mc:AlternateContent>
      </w:r>
      <w:r w:rsidR="00D40332">
        <w:t>Examining</w:t>
      </w:r>
      <w:r w:rsidR="00D40332">
        <w:rPr>
          <w:spacing w:val="-27"/>
        </w:rPr>
        <w:t xml:space="preserve"> </w:t>
      </w:r>
      <w:r w:rsidR="00D40332">
        <w:t>whether</w:t>
      </w:r>
      <w:r w:rsidR="00D40332">
        <w:rPr>
          <w:spacing w:val="-26"/>
        </w:rPr>
        <w:t xml:space="preserve"> </w:t>
      </w:r>
      <w:r w:rsidR="00D40332">
        <w:t>policies</w:t>
      </w:r>
      <w:r w:rsidR="00D40332">
        <w:rPr>
          <w:spacing w:val="-26"/>
        </w:rPr>
        <w:t xml:space="preserve"> </w:t>
      </w:r>
      <w:r w:rsidR="00D40332">
        <w:t>are</w:t>
      </w:r>
      <w:r w:rsidR="00D40332">
        <w:rPr>
          <w:spacing w:val="-26"/>
        </w:rPr>
        <w:t xml:space="preserve"> </w:t>
      </w:r>
      <w:r w:rsidR="00D40332">
        <w:rPr>
          <w:spacing w:val="-2"/>
        </w:rPr>
        <w:t>having</w:t>
      </w:r>
      <w:r w:rsidR="00D40332">
        <w:rPr>
          <w:spacing w:val="-26"/>
        </w:rPr>
        <w:t xml:space="preserve"> </w:t>
      </w:r>
      <w:r w:rsidR="00D40332">
        <w:t>their</w:t>
      </w:r>
      <w:r w:rsidR="00D40332">
        <w:rPr>
          <w:spacing w:val="-26"/>
        </w:rPr>
        <w:t xml:space="preserve"> </w:t>
      </w:r>
      <w:r w:rsidR="00D40332">
        <w:t>intended</w:t>
      </w:r>
      <w:r w:rsidR="00D40332">
        <w:rPr>
          <w:spacing w:val="-27"/>
        </w:rPr>
        <w:t xml:space="preserve"> </w:t>
      </w:r>
      <w:r w:rsidR="00D40332">
        <w:rPr>
          <w:spacing w:val="-3"/>
        </w:rPr>
        <w:t>effects,</w:t>
      </w:r>
      <w:r w:rsidR="00D40332">
        <w:rPr>
          <w:spacing w:val="-26"/>
        </w:rPr>
        <w:t xml:space="preserve"> </w:t>
      </w:r>
      <w:r w:rsidR="00D40332">
        <w:t>particularly</w:t>
      </w:r>
      <w:r w:rsidR="00D40332">
        <w:rPr>
          <w:spacing w:val="-27"/>
        </w:rPr>
        <w:t xml:space="preserve"> </w:t>
      </w:r>
      <w:r w:rsidR="00D40332">
        <w:t>in</w:t>
      </w:r>
      <w:r w:rsidR="00D40332">
        <w:rPr>
          <w:spacing w:val="-26"/>
        </w:rPr>
        <w:t xml:space="preserve"> </w:t>
      </w:r>
      <w:r w:rsidR="00D40332">
        <w:t>achieving</w:t>
      </w:r>
      <w:r w:rsidR="00D40332">
        <w:rPr>
          <w:spacing w:val="-26"/>
        </w:rPr>
        <w:t xml:space="preserve"> </w:t>
      </w:r>
      <w:r w:rsidR="00D40332">
        <w:t>sustainable development</w:t>
      </w:r>
      <w:r w:rsidR="00CE4EC3">
        <w:t>.</w:t>
      </w:r>
    </w:p>
    <w:p w14:paraId="556A732F" w14:textId="77777777" w:rsidR="006C56AF" w:rsidRDefault="006C56AF">
      <w:pPr>
        <w:pStyle w:val="BodyText"/>
        <w:ind w:left="1613"/>
      </w:pPr>
    </w:p>
    <w:p w14:paraId="1D350866" w14:textId="56D39A01" w:rsidR="00AD0230" w:rsidRDefault="00134027">
      <w:pPr>
        <w:pStyle w:val="BodyText"/>
        <w:spacing w:before="17" w:line="456" w:lineRule="auto"/>
        <w:ind w:left="1613" w:right="4105"/>
      </w:pPr>
      <w:r>
        <w:rPr>
          <w:noProof/>
        </w:rPr>
        <mc:AlternateContent>
          <mc:Choice Requires="wpg">
            <w:drawing>
              <wp:anchor distT="0" distB="0" distL="114300" distR="114300" simplePos="0" relativeHeight="1312" behindDoc="0" locked="0" layoutInCell="1" allowOverlap="1" wp14:anchorId="2F5B11DA" wp14:editId="010755B1">
                <wp:simplePos x="0" y="0"/>
                <wp:positionH relativeFrom="page">
                  <wp:posOffset>721360</wp:posOffset>
                </wp:positionH>
                <wp:positionV relativeFrom="paragraph">
                  <wp:posOffset>81915</wp:posOffset>
                </wp:positionV>
                <wp:extent cx="53340" cy="53340"/>
                <wp:effectExtent l="16510" t="16510" r="15875" b="15875"/>
                <wp:wrapNone/>
                <wp:docPr id="766" name="Group 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53340"/>
                          <a:chOff x="1136" y="129"/>
                          <a:chExt cx="84" cy="84"/>
                        </a:xfrm>
                      </wpg:grpSpPr>
                      <wps:wsp>
                        <wps:cNvPr id="767" name="Freeform 351"/>
                        <wps:cNvSpPr>
                          <a:spLocks/>
                        </wps:cNvSpPr>
                        <wps:spPr bwMode="auto">
                          <a:xfrm>
                            <a:off x="1138" y="131"/>
                            <a:ext cx="80" cy="80"/>
                          </a:xfrm>
                          <a:custGeom>
                            <a:avLst/>
                            <a:gdLst>
                              <a:gd name="T0" fmla="+- 0 1178 1138"/>
                              <a:gd name="T1" fmla="*/ T0 w 80"/>
                              <a:gd name="T2" fmla="+- 0 211 132"/>
                              <a:gd name="T3" fmla="*/ 211 h 80"/>
                              <a:gd name="T4" fmla="+- 0 1162 1138"/>
                              <a:gd name="T5" fmla="*/ T4 w 80"/>
                              <a:gd name="T6" fmla="+- 0 208 132"/>
                              <a:gd name="T7" fmla="*/ 208 h 80"/>
                              <a:gd name="T8" fmla="+- 0 1150 1138"/>
                              <a:gd name="T9" fmla="*/ T8 w 80"/>
                              <a:gd name="T10" fmla="+- 0 199 132"/>
                              <a:gd name="T11" fmla="*/ 199 h 80"/>
                              <a:gd name="T12" fmla="+- 0 1141 1138"/>
                              <a:gd name="T13" fmla="*/ T12 w 80"/>
                              <a:gd name="T14" fmla="+- 0 187 132"/>
                              <a:gd name="T15" fmla="*/ 187 h 80"/>
                              <a:gd name="T16" fmla="+- 0 1138 1138"/>
                              <a:gd name="T17" fmla="*/ T16 w 80"/>
                              <a:gd name="T18" fmla="+- 0 171 132"/>
                              <a:gd name="T19" fmla="*/ 171 h 80"/>
                              <a:gd name="T20" fmla="+- 0 1141 1138"/>
                              <a:gd name="T21" fmla="*/ T20 w 80"/>
                              <a:gd name="T22" fmla="+- 0 156 132"/>
                              <a:gd name="T23" fmla="*/ 156 h 80"/>
                              <a:gd name="T24" fmla="+- 0 1150 1138"/>
                              <a:gd name="T25" fmla="*/ T24 w 80"/>
                              <a:gd name="T26" fmla="+- 0 143 132"/>
                              <a:gd name="T27" fmla="*/ 143 h 80"/>
                              <a:gd name="T28" fmla="+- 0 1162 1138"/>
                              <a:gd name="T29" fmla="*/ T28 w 80"/>
                              <a:gd name="T30" fmla="+- 0 135 132"/>
                              <a:gd name="T31" fmla="*/ 135 h 80"/>
                              <a:gd name="T32" fmla="+- 0 1178 1138"/>
                              <a:gd name="T33" fmla="*/ T32 w 80"/>
                              <a:gd name="T34" fmla="+- 0 132 132"/>
                              <a:gd name="T35" fmla="*/ 132 h 80"/>
                              <a:gd name="T36" fmla="+- 0 1193 1138"/>
                              <a:gd name="T37" fmla="*/ T36 w 80"/>
                              <a:gd name="T38" fmla="+- 0 135 132"/>
                              <a:gd name="T39" fmla="*/ 135 h 80"/>
                              <a:gd name="T40" fmla="+- 0 1206 1138"/>
                              <a:gd name="T41" fmla="*/ T40 w 80"/>
                              <a:gd name="T42" fmla="+- 0 143 132"/>
                              <a:gd name="T43" fmla="*/ 143 h 80"/>
                              <a:gd name="T44" fmla="+- 0 1214 1138"/>
                              <a:gd name="T45" fmla="*/ T44 w 80"/>
                              <a:gd name="T46" fmla="+- 0 156 132"/>
                              <a:gd name="T47" fmla="*/ 156 h 80"/>
                              <a:gd name="T48" fmla="+- 0 1217 1138"/>
                              <a:gd name="T49" fmla="*/ T48 w 80"/>
                              <a:gd name="T50" fmla="+- 0 171 132"/>
                              <a:gd name="T51" fmla="*/ 171 h 80"/>
                              <a:gd name="T52" fmla="+- 0 1214 1138"/>
                              <a:gd name="T53" fmla="*/ T52 w 80"/>
                              <a:gd name="T54" fmla="+- 0 187 132"/>
                              <a:gd name="T55" fmla="*/ 187 h 80"/>
                              <a:gd name="T56" fmla="+- 0 1206 1138"/>
                              <a:gd name="T57" fmla="*/ T56 w 80"/>
                              <a:gd name="T58" fmla="+- 0 199 132"/>
                              <a:gd name="T59" fmla="*/ 199 h 80"/>
                              <a:gd name="T60" fmla="+- 0 1193 1138"/>
                              <a:gd name="T61" fmla="*/ T60 w 80"/>
                              <a:gd name="T62" fmla="+- 0 208 132"/>
                              <a:gd name="T63" fmla="*/ 208 h 80"/>
                              <a:gd name="T64" fmla="+- 0 1178 1138"/>
                              <a:gd name="T65" fmla="*/ T64 w 80"/>
                              <a:gd name="T66" fmla="+- 0 211 132"/>
                              <a:gd name="T67" fmla="*/ 21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79"/>
                                </a:move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lnTo>
                                  <a:pt x="76" y="55"/>
                                </a:lnTo>
                                <a:lnTo>
                                  <a:pt x="68" y="67"/>
                                </a:lnTo>
                                <a:lnTo>
                                  <a:pt x="55" y="76"/>
                                </a:lnTo>
                                <a:lnTo>
                                  <a:pt x="40" y="79"/>
                                </a:lnTo>
                                <a:close/>
                              </a:path>
                            </a:pathLst>
                          </a:custGeom>
                          <a:solidFill>
                            <a:srgbClr val="4581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350"/>
                        <wps:cNvSpPr>
                          <a:spLocks/>
                        </wps:cNvSpPr>
                        <wps:spPr bwMode="auto">
                          <a:xfrm>
                            <a:off x="1138" y="131"/>
                            <a:ext cx="80" cy="80"/>
                          </a:xfrm>
                          <a:custGeom>
                            <a:avLst/>
                            <a:gdLst>
                              <a:gd name="T0" fmla="+- 0 1217 1138"/>
                              <a:gd name="T1" fmla="*/ T0 w 80"/>
                              <a:gd name="T2" fmla="+- 0 171 132"/>
                              <a:gd name="T3" fmla="*/ 171 h 80"/>
                              <a:gd name="T4" fmla="+- 0 1214 1138"/>
                              <a:gd name="T5" fmla="*/ T4 w 80"/>
                              <a:gd name="T6" fmla="+- 0 187 132"/>
                              <a:gd name="T7" fmla="*/ 187 h 80"/>
                              <a:gd name="T8" fmla="+- 0 1206 1138"/>
                              <a:gd name="T9" fmla="*/ T8 w 80"/>
                              <a:gd name="T10" fmla="+- 0 199 132"/>
                              <a:gd name="T11" fmla="*/ 199 h 80"/>
                              <a:gd name="T12" fmla="+- 0 1193 1138"/>
                              <a:gd name="T13" fmla="*/ T12 w 80"/>
                              <a:gd name="T14" fmla="+- 0 208 132"/>
                              <a:gd name="T15" fmla="*/ 208 h 80"/>
                              <a:gd name="T16" fmla="+- 0 1178 1138"/>
                              <a:gd name="T17" fmla="*/ T16 w 80"/>
                              <a:gd name="T18" fmla="+- 0 211 132"/>
                              <a:gd name="T19" fmla="*/ 211 h 80"/>
                              <a:gd name="T20" fmla="+- 0 1162 1138"/>
                              <a:gd name="T21" fmla="*/ T20 w 80"/>
                              <a:gd name="T22" fmla="+- 0 208 132"/>
                              <a:gd name="T23" fmla="*/ 208 h 80"/>
                              <a:gd name="T24" fmla="+- 0 1150 1138"/>
                              <a:gd name="T25" fmla="*/ T24 w 80"/>
                              <a:gd name="T26" fmla="+- 0 199 132"/>
                              <a:gd name="T27" fmla="*/ 199 h 80"/>
                              <a:gd name="T28" fmla="+- 0 1141 1138"/>
                              <a:gd name="T29" fmla="*/ T28 w 80"/>
                              <a:gd name="T30" fmla="+- 0 187 132"/>
                              <a:gd name="T31" fmla="*/ 187 h 80"/>
                              <a:gd name="T32" fmla="+- 0 1138 1138"/>
                              <a:gd name="T33" fmla="*/ T32 w 80"/>
                              <a:gd name="T34" fmla="+- 0 171 132"/>
                              <a:gd name="T35" fmla="*/ 171 h 80"/>
                              <a:gd name="T36" fmla="+- 0 1141 1138"/>
                              <a:gd name="T37" fmla="*/ T36 w 80"/>
                              <a:gd name="T38" fmla="+- 0 156 132"/>
                              <a:gd name="T39" fmla="*/ 156 h 80"/>
                              <a:gd name="T40" fmla="+- 0 1150 1138"/>
                              <a:gd name="T41" fmla="*/ T40 w 80"/>
                              <a:gd name="T42" fmla="+- 0 143 132"/>
                              <a:gd name="T43" fmla="*/ 143 h 80"/>
                              <a:gd name="T44" fmla="+- 0 1162 1138"/>
                              <a:gd name="T45" fmla="*/ T44 w 80"/>
                              <a:gd name="T46" fmla="+- 0 135 132"/>
                              <a:gd name="T47" fmla="*/ 135 h 80"/>
                              <a:gd name="T48" fmla="+- 0 1178 1138"/>
                              <a:gd name="T49" fmla="*/ T48 w 80"/>
                              <a:gd name="T50" fmla="+- 0 132 132"/>
                              <a:gd name="T51" fmla="*/ 132 h 80"/>
                              <a:gd name="T52" fmla="+- 0 1193 1138"/>
                              <a:gd name="T53" fmla="*/ T52 w 80"/>
                              <a:gd name="T54" fmla="+- 0 135 132"/>
                              <a:gd name="T55" fmla="*/ 135 h 80"/>
                              <a:gd name="T56" fmla="+- 0 1206 1138"/>
                              <a:gd name="T57" fmla="*/ T56 w 80"/>
                              <a:gd name="T58" fmla="+- 0 143 132"/>
                              <a:gd name="T59" fmla="*/ 143 h 80"/>
                              <a:gd name="T60" fmla="+- 0 1214 1138"/>
                              <a:gd name="T61" fmla="*/ T60 w 80"/>
                              <a:gd name="T62" fmla="+- 0 156 132"/>
                              <a:gd name="T63" fmla="*/ 156 h 80"/>
                              <a:gd name="T64" fmla="+- 0 1217 1138"/>
                              <a:gd name="T65" fmla="*/ T64 w 80"/>
                              <a:gd name="T66" fmla="+- 0 171 132"/>
                              <a:gd name="T67" fmla="*/ 17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39"/>
                                </a:moveTo>
                                <a:lnTo>
                                  <a:pt x="76" y="55"/>
                                </a:lnTo>
                                <a:lnTo>
                                  <a:pt x="68" y="67"/>
                                </a:lnTo>
                                <a:lnTo>
                                  <a:pt x="55" y="76"/>
                                </a:lnTo>
                                <a:lnTo>
                                  <a:pt x="40" y="79"/>
                                </a:ln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close/>
                              </a:path>
                            </a:pathLst>
                          </a:custGeom>
                          <a:noFill/>
                          <a:ln w="2794">
                            <a:solidFill>
                              <a:srgbClr val="458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5D021" id="Group 349" o:spid="_x0000_s1026" alt="&quot;&quot;" style="position:absolute;margin-left:56.8pt;margin-top:6.45pt;width:4.2pt;height:4.2pt;z-index:1312;mso-position-horizontal-relative:page" coordorigin="1136,129" coordsize="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">
                <v:shape id="Freeform 351" o:spid="_x0000_s1027" style="position:absolute;left:1138;top:131;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" path="m40,79l24,76,12,67,3,55,,39,3,24,12,11,24,3,40,,55,3r13,8l76,24r3,15l76,55,68,67,55,76,40,79xe" fillcolor="#4581b4" stroked="f">
                  <v:path arrowok="t" o:connecttype="custom" o:connectlocs="40,211;24,208;12,199;3,187;0,171;3,156;12,143;24,135;40,132;55,135;68,143;76,156;79,171;76,187;68,199;55,208;40,211" o:connectangles="0,0,0,0,0,0,0,0,0,0,0,0,0,0,0,0,0"/>
                </v:shape>
                <v:shape id="Freeform 350" o:spid="_x0000_s1028" style="position:absolute;left:1138;top:131;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" path="m79,39l76,55,68,67,55,76,40,79,24,76,12,67,3,55,,39,3,24,12,11,24,3,40,,55,3r13,8l76,24r3,15xe" filled="f" strokecolor="#4581b4" strokeweight=".22pt">
                  <v:path arrowok="t" o:connecttype="custom" o:connectlocs="79,171;76,187;68,199;55,208;40,211;24,208;12,199;3,187;0,171;3,156;12,143;24,135;40,132;55,135;68,143;76,156;79,171" o:connectangles="0,0,0,0,0,0,0,0,0,0,0,0,0,0,0,0,0"/>
                </v:shape>
                <w10:wrap anchorx="page"/>
              </v:group>
            </w:pict>
          </mc:Fallback>
        </mc:AlternateContent>
      </w:r>
      <w:r>
        <w:rPr>
          <w:noProof/>
        </w:rPr>
        <mc:AlternateContent>
          <mc:Choice Requires="wpg">
            <w:drawing>
              <wp:anchor distT="0" distB="0" distL="114300" distR="114300" simplePos="0" relativeHeight="1336" behindDoc="0" locked="0" layoutInCell="1" allowOverlap="1" wp14:anchorId="53C89FC0" wp14:editId="5BE19FF8">
                <wp:simplePos x="0" y="0"/>
                <wp:positionH relativeFrom="page">
                  <wp:posOffset>721360</wp:posOffset>
                </wp:positionH>
                <wp:positionV relativeFrom="paragraph">
                  <wp:posOffset>401955</wp:posOffset>
                </wp:positionV>
                <wp:extent cx="53340" cy="53340"/>
                <wp:effectExtent l="16510" t="12700" r="15875" b="10160"/>
                <wp:wrapNone/>
                <wp:docPr id="763" name="Group 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53340"/>
                          <a:chOff x="1136" y="633"/>
                          <a:chExt cx="84" cy="84"/>
                        </a:xfrm>
                      </wpg:grpSpPr>
                      <wps:wsp>
                        <wps:cNvPr id="764" name="Freeform 348"/>
                        <wps:cNvSpPr>
                          <a:spLocks/>
                        </wps:cNvSpPr>
                        <wps:spPr bwMode="auto">
                          <a:xfrm>
                            <a:off x="1138" y="635"/>
                            <a:ext cx="80" cy="80"/>
                          </a:xfrm>
                          <a:custGeom>
                            <a:avLst/>
                            <a:gdLst>
                              <a:gd name="T0" fmla="+- 0 1178 1138"/>
                              <a:gd name="T1" fmla="*/ T0 w 80"/>
                              <a:gd name="T2" fmla="+- 0 715 635"/>
                              <a:gd name="T3" fmla="*/ 715 h 80"/>
                              <a:gd name="T4" fmla="+- 0 1162 1138"/>
                              <a:gd name="T5" fmla="*/ T4 w 80"/>
                              <a:gd name="T6" fmla="+- 0 712 635"/>
                              <a:gd name="T7" fmla="*/ 712 h 80"/>
                              <a:gd name="T8" fmla="+- 0 1150 1138"/>
                              <a:gd name="T9" fmla="*/ T8 w 80"/>
                              <a:gd name="T10" fmla="+- 0 703 635"/>
                              <a:gd name="T11" fmla="*/ 703 h 80"/>
                              <a:gd name="T12" fmla="+- 0 1141 1138"/>
                              <a:gd name="T13" fmla="*/ T12 w 80"/>
                              <a:gd name="T14" fmla="+- 0 691 635"/>
                              <a:gd name="T15" fmla="*/ 691 h 80"/>
                              <a:gd name="T16" fmla="+- 0 1138 1138"/>
                              <a:gd name="T17" fmla="*/ T16 w 80"/>
                              <a:gd name="T18" fmla="+- 0 675 635"/>
                              <a:gd name="T19" fmla="*/ 675 h 80"/>
                              <a:gd name="T20" fmla="+- 0 1141 1138"/>
                              <a:gd name="T21" fmla="*/ T20 w 80"/>
                              <a:gd name="T22" fmla="+- 0 660 635"/>
                              <a:gd name="T23" fmla="*/ 660 h 80"/>
                              <a:gd name="T24" fmla="+- 0 1150 1138"/>
                              <a:gd name="T25" fmla="*/ T24 w 80"/>
                              <a:gd name="T26" fmla="+- 0 647 635"/>
                              <a:gd name="T27" fmla="*/ 647 h 80"/>
                              <a:gd name="T28" fmla="+- 0 1162 1138"/>
                              <a:gd name="T29" fmla="*/ T28 w 80"/>
                              <a:gd name="T30" fmla="+- 0 639 635"/>
                              <a:gd name="T31" fmla="*/ 639 h 80"/>
                              <a:gd name="T32" fmla="+- 0 1178 1138"/>
                              <a:gd name="T33" fmla="*/ T32 w 80"/>
                              <a:gd name="T34" fmla="+- 0 635 635"/>
                              <a:gd name="T35" fmla="*/ 635 h 80"/>
                              <a:gd name="T36" fmla="+- 0 1193 1138"/>
                              <a:gd name="T37" fmla="*/ T36 w 80"/>
                              <a:gd name="T38" fmla="+- 0 639 635"/>
                              <a:gd name="T39" fmla="*/ 639 h 80"/>
                              <a:gd name="T40" fmla="+- 0 1206 1138"/>
                              <a:gd name="T41" fmla="*/ T40 w 80"/>
                              <a:gd name="T42" fmla="+- 0 647 635"/>
                              <a:gd name="T43" fmla="*/ 647 h 80"/>
                              <a:gd name="T44" fmla="+- 0 1214 1138"/>
                              <a:gd name="T45" fmla="*/ T44 w 80"/>
                              <a:gd name="T46" fmla="+- 0 660 635"/>
                              <a:gd name="T47" fmla="*/ 660 h 80"/>
                              <a:gd name="T48" fmla="+- 0 1217 1138"/>
                              <a:gd name="T49" fmla="*/ T48 w 80"/>
                              <a:gd name="T50" fmla="+- 0 675 635"/>
                              <a:gd name="T51" fmla="*/ 675 h 80"/>
                              <a:gd name="T52" fmla="+- 0 1214 1138"/>
                              <a:gd name="T53" fmla="*/ T52 w 80"/>
                              <a:gd name="T54" fmla="+- 0 691 635"/>
                              <a:gd name="T55" fmla="*/ 691 h 80"/>
                              <a:gd name="T56" fmla="+- 0 1206 1138"/>
                              <a:gd name="T57" fmla="*/ T56 w 80"/>
                              <a:gd name="T58" fmla="+- 0 703 635"/>
                              <a:gd name="T59" fmla="*/ 703 h 80"/>
                              <a:gd name="T60" fmla="+- 0 1193 1138"/>
                              <a:gd name="T61" fmla="*/ T60 w 80"/>
                              <a:gd name="T62" fmla="+- 0 712 635"/>
                              <a:gd name="T63" fmla="*/ 712 h 80"/>
                              <a:gd name="T64" fmla="+- 0 1178 1138"/>
                              <a:gd name="T65" fmla="*/ T64 w 80"/>
                              <a:gd name="T66" fmla="+- 0 715 635"/>
                              <a:gd name="T67" fmla="*/ 71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7"/>
                                </a:lnTo>
                                <a:lnTo>
                                  <a:pt x="12" y="68"/>
                                </a:lnTo>
                                <a:lnTo>
                                  <a:pt x="3" y="56"/>
                                </a:lnTo>
                                <a:lnTo>
                                  <a:pt x="0" y="40"/>
                                </a:lnTo>
                                <a:lnTo>
                                  <a:pt x="3" y="25"/>
                                </a:lnTo>
                                <a:lnTo>
                                  <a:pt x="12" y="12"/>
                                </a:lnTo>
                                <a:lnTo>
                                  <a:pt x="24" y="4"/>
                                </a:lnTo>
                                <a:lnTo>
                                  <a:pt x="40" y="0"/>
                                </a:lnTo>
                                <a:lnTo>
                                  <a:pt x="55" y="4"/>
                                </a:lnTo>
                                <a:lnTo>
                                  <a:pt x="68" y="12"/>
                                </a:lnTo>
                                <a:lnTo>
                                  <a:pt x="76" y="25"/>
                                </a:lnTo>
                                <a:lnTo>
                                  <a:pt x="79" y="40"/>
                                </a:lnTo>
                                <a:lnTo>
                                  <a:pt x="76" y="56"/>
                                </a:lnTo>
                                <a:lnTo>
                                  <a:pt x="68" y="68"/>
                                </a:lnTo>
                                <a:lnTo>
                                  <a:pt x="55" y="77"/>
                                </a:lnTo>
                                <a:lnTo>
                                  <a:pt x="40" y="80"/>
                                </a:lnTo>
                                <a:close/>
                              </a:path>
                            </a:pathLst>
                          </a:custGeom>
                          <a:solidFill>
                            <a:srgbClr val="4581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347"/>
                        <wps:cNvSpPr>
                          <a:spLocks/>
                        </wps:cNvSpPr>
                        <wps:spPr bwMode="auto">
                          <a:xfrm>
                            <a:off x="1138" y="635"/>
                            <a:ext cx="80" cy="80"/>
                          </a:xfrm>
                          <a:custGeom>
                            <a:avLst/>
                            <a:gdLst>
                              <a:gd name="T0" fmla="+- 0 1217 1138"/>
                              <a:gd name="T1" fmla="*/ T0 w 80"/>
                              <a:gd name="T2" fmla="+- 0 675 635"/>
                              <a:gd name="T3" fmla="*/ 675 h 80"/>
                              <a:gd name="T4" fmla="+- 0 1214 1138"/>
                              <a:gd name="T5" fmla="*/ T4 w 80"/>
                              <a:gd name="T6" fmla="+- 0 691 635"/>
                              <a:gd name="T7" fmla="*/ 691 h 80"/>
                              <a:gd name="T8" fmla="+- 0 1206 1138"/>
                              <a:gd name="T9" fmla="*/ T8 w 80"/>
                              <a:gd name="T10" fmla="+- 0 703 635"/>
                              <a:gd name="T11" fmla="*/ 703 h 80"/>
                              <a:gd name="T12" fmla="+- 0 1193 1138"/>
                              <a:gd name="T13" fmla="*/ T12 w 80"/>
                              <a:gd name="T14" fmla="+- 0 712 635"/>
                              <a:gd name="T15" fmla="*/ 712 h 80"/>
                              <a:gd name="T16" fmla="+- 0 1178 1138"/>
                              <a:gd name="T17" fmla="*/ T16 w 80"/>
                              <a:gd name="T18" fmla="+- 0 715 635"/>
                              <a:gd name="T19" fmla="*/ 715 h 80"/>
                              <a:gd name="T20" fmla="+- 0 1162 1138"/>
                              <a:gd name="T21" fmla="*/ T20 w 80"/>
                              <a:gd name="T22" fmla="+- 0 712 635"/>
                              <a:gd name="T23" fmla="*/ 712 h 80"/>
                              <a:gd name="T24" fmla="+- 0 1150 1138"/>
                              <a:gd name="T25" fmla="*/ T24 w 80"/>
                              <a:gd name="T26" fmla="+- 0 703 635"/>
                              <a:gd name="T27" fmla="*/ 703 h 80"/>
                              <a:gd name="T28" fmla="+- 0 1141 1138"/>
                              <a:gd name="T29" fmla="*/ T28 w 80"/>
                              <a:gd name="T30" fmla="+- 0 691 635"/>
                              <a:gd name="T31" fmla="*/ 691 h 80"/>
                              <a:gd name="T32" fmla="+- 0 1138 1138"/>
                              <a:gd name="T33" fmla="*/ T32 w 80"/>
                              <a:gd name="T34" fmla="+- 0 675 635"/>
                              <a:gd name="T35" fmla="*/ 675 h 80"/>
                              <a:gd name="T36" fmla="+- 0 1141 1138"/>
                              <a:gd name="T37" fmla="*/ T36 w 80"/>
                              <a:gd name="T38" fmla="+- 0 660 635"/>
                              <a:gd name="T39" fmla="*/ 660 h 80"/>
                              <a:gd name="T40" fmla="+- 0 1150 1138"/>
                              <a:gd name="T41" fmla="*/ T40 w 80"/>
                              <a:gd name="T42" fmla="+- 0 647 635"/>
                              <a:gd name="T43" fmla="*/ 647 h 80"/>
                              <a:gd name="T44" fmla="+- 0 1162 1138"/>
                              <a:gd name="T45" fmla="*/ T44 w 80"/>
                              <a:gd name="T46" fmla="+- 0 639 635"/>
                              <a:gd name="T47" fmla="*/ 639 h 80"/>
                              <a:gd name="T48" fmla="+- 0 1178 1138"/>
                              <a:gd name="T49" fmla="*/ T48 w 80"/>
                              <a:gd name="T50" fmla="+- 0 635 635"/>
                              <a:gd name="T51" fmla="*/ 635 h 80"/>
                              <a:gd name="T52" fmla="+- 0 1193 1138"/>
                              <a:gd name="T53" fmla="*/ T52 w 80"/>
                              <a:gd name="T54" fmla="+- 0 639 635"/>
                              <a:gd name="T55" fmla="*/ 639 h 80"/>
                              <a:gd name="T56" fmla="+- 0 1206 1138"/>
                              <a:gd name="T57" fmla="*/ T56 w 80"/>
                              <a:gd name="T58" fmla="+- 0 647 635"/>
                              <a:gd name="T59" fmla="*/ 647 h 80"/>
                              <a:gd name="T60" fmla="+- 0 1214 1138"/>
                              <a:gd name="T61" fmla="*/ T60 w 80"/>
                              <a:gd name="T62" fmla="+- 0 660 635"/>
                              <a:gd name="T63" fmla="*/ 660 h 80"/>
                              <a:gd name="T64" fmla="+- 0 1217 1138"/>
                              <a:gd name="T65" fmla="*/ T64 w 80"/>
                              <a:gd name="T66" fmla="+- 0 675 635"/>
                              <a:gd name="T67" fmla="*/ 67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40"/>
                                </a:moveTo>
                                <a:lnTo>
                                  <a:pt x="76" y="56"/>
                                </a:lnTo>
                                <a:lnTo>
                                  <a:pt x="68" y="68"/>
                                </a:lnTo>
                                <a:lnTo>
                                  <a:pt x="55" y="77"/>
                                </a:lnTo>
                                <a:lnTo>
                                  <a:pt x="40" y="80"/>
                                </a:lnTo>
                                <a:lnTo>
                                  <a:pt x="24" y="77"/>
                                </a:lnTo>
                                <a:lnTo>
                                  <a:pt x="12" y="68"/>
                                </a:lnTo>
                                <a:lnTo>
                                  <a:pt x="3" y="56"/>
                                </a:lnTo>
                                <a:lnTo>
                                  <a:pt x="0" y="40"/>
                                </a:lnTo>
                                <a:lnTo>
                                  <a:pt x="3" y="25"/>
                                </a:lnTo>
                                <a:lnTo>
                                  <a:pt x="12" y="12"/>
                                </a:lnTo>
                                <a:lnTo>
                                  <a:pt x="24" y="4"/>
                                </a:lnTo>
                                <a:lnTo>
                                  <a:pt x="40" y="0"/>
                                </a:lnTo>
                                <a:lnTo>
                                  <a:pt x="55" y="4"/>
                                </a:lnTo>
                                <a:lnTo>
                                  <a:pt x="68" y="12"/>
                                </a:lnTo>
                                <a:lnTo>
                                  <a:pt x="76" y="25"/>
                                </a:lnTo>
                                <a:lnTo>
                                  <a:pt x="79" y="40"/>
                                </a:lnTo>
                                <a:close/>
                              </a:path>
                            </a:pathLst>
                          </a:custGeom>
                          <a:noFill/>
                          <a:ln w="2794">
                            <a:solidFill>
                              <a:srgbClr val="458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AA204" id="Group 346" o:spid="_x0000_s1026" alt="&quot;&quot;" style="position:absolute;margin-left:56.8pt;margin-top:31.65pt;width:4.2pt;height:4.2pt;z-index:1336;mso-position-horizontal-relative:page" coordorigin="1136,633" coordsize="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">
                <v:shape id="Freeform 348" o:spid="_x0000_s1027" style="position:absolute;left:1138;top:63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" path="m40,80l24,77,12,68,3,56,,40,3,25,12,12,24,4,40,,55,4r13,8l76,25r3,15l76,56,68,68,55,77,40,80xe" fillcolor="#4581b4" stroked="f">
                  <v:path arrowok="t" o:connecttype="custom" o:connectlocs="40,715;24,712;12,703;3,691;0,675;3,660;12,647;24,639;40,635;55,639;68,647;76,660;79,675;76,691;68,703;55,712;40,715" o:connectangles="0,0,0,0,0,0,0,0,0,0,0,0,0,0,0,0,0"/>
                </v:shape>
                <v:shape id="Freeform 347" o:spid="_x0000_s1028" style="position:absolute;left:1138;top:63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" path="m79,40l76,56,68,68,55,77,40,80,24,77,12,68,3,56,,40,3,25,12,12,24,4,40,,55,4r13,8l76,25r3,15xe" filled="f" strokecolor="#4581b4" strokeweight=".22pt">
                  <v:path arrowok="t" o:connecttype="custom" o:connectlocs="79,675;76,691;68,703;55,712;40,715;24,712;12,703;3,691;0,675;3,660;12,647;24,639;40,635;55,639;68,647;76,660;79,675" o:connectangles="0,0,0,0,0,0,0,0,0,0,0,0,0,0,0,0,0"/>
                </v:shape>
                <w10:wrap anchorx="page"/>
              </v:group>
            </w:pict>
          </mc:Fallback>
        </mc:AlternateContent>
      </w:r>
      <w:r>
        <w:rPr>
          <w:noProof/>
        </w:rPr>
        <mc:AlternateContent>
          <mc:Choice Requires="wpg">
            <w:drawing>
              <wp:anchor distT="0" distB="0" distL="114300" distR="114300" simplePos="0" relativeHeight="1360" behindDoc="0" locked="0" layoutInCell="1" allowOverlap="1" wp14:anchorId="52A5747F" wp14:editId="6DDBFC0B">
                <wp:simplePos x="0" y="0"/>
                <wp:positionH relativeFrom="page">
                  <wp:posOffset>721360</wp:posOffset>
                </wp:positionH>
                <wp:positionV relativeFrom="paragraph">
                  <wp:posOffset>721995</wp:posOffset>
                </wp:positionV>
                <wp:extent cx="53340" cy="53340"/>
                <wp:effectExtent l="16510" t="8890" r="15875" b="13970"/>
                <wp:wrapNone/>
                <wp:docPr id="760" name="Group 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53340"/>
                          <a:chOff x="1136" y="1137"/>
                          <a:chExt cx="84" cy="84"/>
                        </a:xfrm>
                      </wpg:grpSpPr>
                      <wps:wsp>
                        <wps:cNvPr id="761" name="Freeform 345"/>
                        <wps:cNvSpPr>
                          <a:spLocks/>
                        </wps:cNvSpPr>
                        <wps:spPr bwMode="auto">
                          <a:xfrm>
                            <a:off x="1138" y="1139"/>
                            <a:ext cx="80" cy="80"/>
                          </a:xfrm>
                          <a:custGeom>
                            <a:avLst/>
                            <a:gdLst>
                              <a:gd name="T0" fmla="+- 0 1178 1138"/>
                              <a:gd name="T1" fmla="*/ T0 w 80"/>
                              <a:gd name="T2" fmla="+- 0 1219 1139"/>
                              <a:gd name="T3" fmla="*/ 1219 h 80"/>
                              <a:gd name="T4" fmla="+- 0 1162 1138"/>
                              <a:gd name="T5" fmla="*/ T4 w 80"/>
                              <a:gd name="T6" fmla="+- 0 1216 1139"/>
                              <a:gd name="T7" fmla="*/ 1216 h 80"/>
                              <a:gd name="T8" fmla="+- 0 1150 1138"/>
                              <a:gd name="T9" fmla="*/ T8 w 80"/>
                              <a:gd name="T10" fmla="+- 0 1207 1139"/>
                              <a:gd name="T11" fmla="*/ 1207 h 80"/>
                              <a:gd name="T12" fmla="+- 0 1141 1138"/>
                              <a:gd name="T13" fmla="*/ T12 w 80"/>
                              <a:gd name="T14" fmla="+- 0 1194 1139"/>
                              <a:gd name="T15" fmla="*/ 1194 h 80"/>
                              <a:gd name="T16" fmla="+- 0 1138 1138"/>
                              <a:gd name="T17" fmla="*/ T16 w 80"/>
                              <a:gd name="T18" fmla="+- 0 1179 1139"/>
                              <a:gd name="T19" fmla="*/ 1179 h 80"/>
                              <a:gd name="T20" fmla="+- 0 1141 1138"/>
                              <a:gd name="T21" fmla="*/ T20 w 80"/>
                              <a:gd name="T22" fmla="+- 0 1164 1139"/>
                              <a:gd name="T23" fmla="*/ 1164 h 80"/>
                              <a:gd name="T24" fmla="+- 0 1150 1138"/>
                              <a:gd name="T25" fmla="*/ T24 w 80"/>
                              <a:gd name="T26" fmla="+- 0 1151 1139"/>
                              <a:gd name="T27" fmla="*/ 1151 h 80"/>
                              <a:gd name="T28" fmla="+- 0 1162 1138"/>
                              <a:gd name="T29" fmla="*/ T28 w 80"/>
                              <a:gd name="T30" fmla="+- 0 1143 1139"/>
                              <a:gd name="T31" fmla="*/ 1143 h 80"/>
                              <a:gd name="T32" fmla="+- 0 1178 1138"/>
                              <a:gd name="T33" fmla="*/ T32 w 80"/>
                              <a:gd name="T34" fmla="+- 0 1139 1139"/>
                              <a:gd name="T35" fmla="*/ 1139 h 80"/>
                              <a:gd name="T36" fmla="+- 0 1193 1138"/>
                              <a:gd name="T37" fmla="*/ T36 w 80"/>
                              <a:gd name="T38" fmla="+- 0 1143 1139"/>
                              <a:gd name="T39" fmla="*/ 1143 h 80"/>
                              <a:gd name="T40" fmla="+- 0 1206 1138"/>
                              <a:gd name="T41" fmla="*/ T40 w 80"/>
                              <a:gd name="T42" fmla="+- 0 1151 1139"/>
                              <a:gd name="T43" fmla="*/ 1151 h 80"/>
                              <a:gd name="T44" fmla="+- 0 1214 1138"/>
                              <a:gd name="T45" fmla="*/ T44 w 80"/>
                              <a:gd name="T46" fmla="+- 0 1164 1139"/>
                              <a:gd name="T47" fmla="*/ 1164 h 80"/>
                              <a:gd name="T48" fmla="+- 0 1217 1138"/>
                              <a:gd name="T49" fmla="*/ T48 w 80"/>
                              <a:gd name="T50" fmla="+- 0 1179 1139"/>
                              <a:gd name="T51" fmla="*/ 1179 h 80"/>
                              <a:gd name="T52" fmla="+- 0 1214 1138"/>
                              <a:gd name="T53" fmla="*/ T52 w 80"/>
                              <a:gd name="T54" fmla="+- 0 1194 1139"/>
                              <a:gd name="T55" fmla="*/ 1194 h 80"/>
                              <a:gd name="T56" fmla="+- 0 1206 1138"/>
                              <a:gd name="T57" fmla="*/ T56 w 80"/>
                              <a:gd name="T58" fmla="+- 0 1207 1139"/>
                              <a:gd name="T59" fmla="*/ 1207 h 80"/>
                              <a:gd name="T60" fmla="+- 0 1193 1138"/>
                              <a:gd name="T61" fmla="*/ T60 w 80"/>
                              <a:gd name="T62" fmla="+- 0 1216 1139"/>
                              <a:gd name="T63" fmla="*/ 1216 h 80"/>
                              <a:gd name="T64" fmla="+- 0 1178 1138"/>
                              <a:gd name="T65" fmla="*/ T64 w 80"/>
                              <a:gd name="T66" fmla="+- 0 1219 1139"/>
                              <a:gd name="T67" fmla="*/ 121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7"/>
                                </a:lnTo>
                                <a:lnTo>
                                  <a:pt x="12" y="68"/>
                                </a:lnTo>
                                <a:lnTo>
                                  <a:pt x="3" y="55"/>
                                </a:lnTo>
                                <a:lnTo>
                                  <a:pt x="0" y="40"/>
                                </a:lnTo>
                                <a:lnTo>
                                  <a:pt x="3" y="25"/>
                                </a:lnTo>
                                <a:lnTo>
                                  <a:pt x="12" y="12"/>
                                </a:lnTo>
                                <a:lnTo>
                                  <a:pt x="24" y="4"/>
                                </a:lnTo>
                                <a:lnTo>
                                  <a:pt x="40" y="0"/>
                                </a:lnTo>
                                <a:lnTo>
                                  <a:pt x="55" y="4"/>
                                </a:lnTo>
                                <a:lnTo>
                                  <a:pt x="68" y="12"/>
                                </a:lnTo>
                                <a:lnTo>
                                  <a:pt x="76" y="25"/>
                                </a:lnTo>
                                <a:lnTo>
                                  <a:pt x="79" y="40"/>
                                </a:lnTo>
                                <a:lnTo>
                                  <a:pt x="76" y="55"/>
                                </a:lnTo>
                                <a:lnTo>
                                  <a:pt x="68" y="68"/>
                                </a:lnTo>
                                <a:lnTo>
                                  <a:pt x="55" y="77"/>
                                </a:lnTo>
                                <a:lnTo>
                                  <a:pt x="40" y="80"/>
                                </a:lnTo>
                                <a:close/>
                              </a:path>
                            </a:pathLst>
                          </a:custGeom>
                          <a:solidFill>
                            <a:srgbClr val="4581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344"/>
                        <wps:cNvSpPr>
                          <a:spLocks/>
                        </wps:cNvSpPr>
                        <wps:spPr bwMode="auto">
                          <a:xfrm>
                            <a:off x="1138" y="1139"/>
                            <a:ext cx="80" cy="80"/>
                          </a:xfrm>
                          <a:custGeom>
                            <a:avLst/>
                            <a:gdLst>
                              <a:gd name="T0" fmla="+- 0 1217 1138"/>
                              <a:gd name="T1" fmla="*/ T0 w 80"/>
                              <a:gd name="T2" fmla="+- 0 1179 1139"/>
                              <a:gd name="T3" fmla="*/ 1179 h 80"/>
                              <a:gd name="T4" fmla="+- 0 1214 1138"/>
                              <a:gd name="T5" fmla="*/ T4 w 80"/>
                              <a:gd name="T6" fmla="+- 0 1194 1139"/>
                              <a:gd name="T7" fmla="*/ 1194 h 80"/>
                              <a:gd name="T8" fmla="+- 0 1206 1138"/>
                              <a:gd name="T9" fmla="*/ T8 w 80"/>
                              <a:gd name="T10" fmla="+- 0 1207 1139"/>
                              <a:gd name="T11" fmla="*/ 1207 h 80"/>
                              <a:gd name="T12" fmla="+- 0 1193 1138"/>
                              <a:gd name="T13" fmla="*/ T12 w 80"/>
                              <a:gd name="T14" fmla="+- 0 1216 1139"/>
                              <a:gd name="T15" fmla="*/ 1216 h 80"/>
                              <a:gd name="T16" fmla="+- 0 1178 1138"/>
                              <a:gd name="T17" fmla="*/ T16 w 80"/>
                              <a:gd name="T18" fmla="+- 0 1219 1139"/>
                              <a:gd name="T19" fmla="*/ 1219 h 80"/>
                              <a:gd name="T20" fmla="+- 0 1162 1138"/>
                              <a:gd name="T21" fmla="*/ T20 w 80"/>
                              <a:gd name="T22" fmla="+- 0 1216 1139"/>
                              <a:gd name="T23" fmla="*/ 1216 h 80"/>
                              <a:gd name="T24" fmla="+- 0 1150 1138"/>
                              <a:gd name="T25" fmla="*/ T24 w 80"/>
                              <a:gd name="T26" fmla="+- 0 1207 1139"/>
                              <a:gd name="T27" fmla="*/ 1207 h 80"/>
                              <a:gd name="T28" fmla="+- 0 1141 1138"/>
                              <a:gd name="T29" fmla="*/ T28 w 80"/>
                              <a:gd name="T30" fmla="+- 0 1194 1139"/>
                              <a:gd name="T31" fmla="*/ 1194 h 80"/>
                              <a:gd name="T32" fmla="+- 0 1138 1138"/>
                              <a:gd name="T33" fmla="*/ T32 w 80"/>
                              <a:gd name="T34" fmla="+- 0 1179 1139"/>
                              <a:gd name="T35" fmla="*/ 1179 h 80"/>
                              <a:gd name="T36" fmla="+- 0 1141 1138"/>
                              <a:gd name="T37" fmla="*/ T36 w 80"/>
                              <a:gd name="T38" fmla="+- 0 1164 1139"/>
                              <a:gd name="T39" fmla="*/ 1164 h 80"/>
                              <a:gd name="T40" fmla="+- 0 1150 1138"/>
                              <a:gd name="T41" fmla="*/ T40 w 80"/>
                              <a:gd name="T42" fmla="+- 0 1151 1139"/>
                              <a:gd name="T43" fmla="*/ 1151 h 80"/>
                              <a:gd name="T44" fmla="+- 0 1162 1138"/>
                              <a:gd name="T45" fmla="*/ T44 w 80"/>
                              <a:gd name="T46" fmla="+- 0 1143 1139"/>
                              <a:gd name="T47" fmla="*/ 1143 h 80"/>
                              <a:gd name="T48" fmla="+- 0 1178 1138"/>
                              <a:gd name="T49" fmla="*/ T48 w 80"/>
                              <a:gd name="T50" fmla="+- 0 1139 1139"/>
                              <a:gd name="T51" fmla="*/ 1139 h 80"/>
                              <a:gd name="T52" fmla="+- 0 1193 1138"/>
                              <a:gd name="T53" fmla="*/ T52 w 80"/>
                              <a:gd name="T54" fmla="+- 0 1143 1139"/>
                              <a:gd name="T55" fmla="*/ 1143 h 80"/>
                              <a:gd name="T56" fmla="+- 0 1206 1138"/>
                              <a:gd name="T57" fmla="*/ T56 w 80"/>
                              <a:gd name="T58" fmla="+- 0 1151 1139"/>
                              <a:gd name="T59" fmla="*/ 1151 h 80"/>
                              <a:gd name="T60" fmla="+- 0 1214 1138"/>
                              <a:gd name="T61" fmla="*/ T60 w 80"/>
                              <a:gd name="T62" fmla="+- 0 1164 1139"/>
                              <a:gd name="T63" fmla="*/ 1164 h 80"/>
                              <a:gd name="T64" fmla="+- 0 1217 1138"/>
                              <a:gd name="T65" fmla="*/ T64 w 80"/>
                              <a:gd name="T66" fmla="+- 0 1179 1139"/>
                              <a:gd name="T67" fmla="*/ 117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40"/>
                                </a:moveTo>
                                <a:lnTo>
                                  <a:pt x="76" y="55"/>
                                </a:lnTo>
                                <a:lnTo>
                                  <a:pt x="68" y="68"/>
                                </a:lnTo>
                                <a:lnTo>
                                  <a:pt x="55" y="77"/>
                                </a:lnTo>
                                <a:lnTo>
                                  <a:pt x="40" y="80"/>
                                </a:lnTo>
                                <a:lnTo>
                                  <a:pt x="24" y="77"/>
                                </a:lnTo>
                                <a:lnTo>
                                  <a:pt x="12" y="68"/>
                                </a:lnTo>
                                <a:lnTo>
                                  <a:pt x="3" y="55"/>
                                </a:lnTo>
                                <a:lnTo>
                                  <a:pt x="0" y="40"/>
                                </a:lnTo>
                                <a:lnTo>
                                  <a:pt x="3" y="25"/>
                                </a:lnTo>
                                <a:lnTo>
                                  <a:pt x="12" y="12"/>
                                </a:lnTo>
                                <a:lnTo>
                                  <a:pt x="24" y="4"/>
                                </a:lnTo>
                                <a:lnTo>
                                  <a:pt x="40" y="0"/>
                                </a:lnTo>
                                <a:lnTo>
                                  <a:pt x="55" y="4"/>
                                </a:lnTo>
                                <a:lnTo>
                                  <a:pt x="68" y="12"/>
                                </a:lnTo>
                                <a:lnTo>
                                  <a:pt x="76" y="25"/>
                                </a:lnTo>
                                <a:lnTo>
                                  <a:pt x="79" y="40"/>
                                </a:lnTo>
                                <a:close/>
                              </a:path>
                            </a:pathLst>
                          </a:custGeom>
                          <a:noFill/>
                          <a:ln w="2794">
                            <a:solidFill>
                              <a:srgbClr val="458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79CAC" id="Group 343" o:spid="_x0000_s1026" alt="&quot;&quot;" style="position:absolute;margin-left:56.8pt;margin-top:56.85pt;width:4.2pt;height:4.2pt;z-index:1360;mso-position-horizontal-relative:page" coordorigin="1136,1137" coordsize="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">
                <v:shape id="Freeform 345" o:spid="_x0000_s1027" style="position:absolute;left:1138;top:1139;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" path="m40,80l24,77,12,68,3,55,,40,3,25,12,12,24,4,40,,55,4r13,8l76,25r3,15l76,55,68,68,55,77,40,80xe" fillcolor="#4581b4" stroked="f">
                  <v:path arrowok="t" o:connecttype="custom" o:connectlocs="40,1219;24,1216;12,1207;3,1194;0,1179;3,1164;12,1151;24,1143;40,1139;55,1143;68,1151;76,1164;79,1179;76,1194;68,1207;55,1216;40,1219" o:connectangles="0,0,0,0,0,0,0,0,0,0,0,0,0,0,0,0,0"/>
                </v:shape>
                <v:shape id="Freeform 344" o:spid="_x0000_s1028" style="position:absolute;left:1138;top:1139;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" path="m79,40l76,55,68,68,55,77,40,80,24,77,12,68,3,55,,40,3,25,12,12,24,4,40,,55,4r13,8l76,25r3,15xe" filled="f" strokecolor="#4581b4" strokeweight=".22pt">
                  <v:path arrowok="t" o:connecttype="custom" o:connectlocs="79,1179;76,1194;68,1207;55,1216;40,1219;24,1216;12,1207;3,1194;0,1179;3,1164;12,1151;24,1143;40,1139;55,1143;68,1151;76,1164;79,1179" o:connectangles="0,0,0,0,0,0,0,0,0,0,0,0,0,0,0,0,0"/>
                </v:shape>
                <w10:wrap anchorx="page"/>
              </v:group>
            </w:pict>
          </mc:Fallback>
        </mc:AlternateContent>
      </w:r>
      <w:r w:rsidR="00D40332">
        <w:t>Identifying policies needing to be changed or replaced</w:t>
      </w:r>
      <w:r w:rsidR="00CE4EC3">
        <w:t>.</w:t>
      </w:r>
      <w:r w:rsidR="00D40332">
        <w:t xml:space="preserve"> Reporting the findings of Sustainability Appraisal Monitoring</w:t>
      </w:r>
      <w:r w:rsidR="00CE4EC3">
        <w:t>.</w:t>
      </w:r>
      <w:r w:rsidR="00D40332">
        <w:t xml:space="preserve"> Ensuring alignment with corporate priorities</w:t>
      </w:r>
      <w:r w:rsidR="00CE4EC3">
        <w:t>.</w:t>
      </w:r>
    </w:p>
    <w:p w14:paraId="74EB9850" w14:textId="77777777" w:rsidR="00AD0230" w:rsidRDefault="00AD0230">
      <w:pPr>
        <w:spacing w:line="456" w:lineRule="auto"/>
      </w:pPr>
    </w:p>
    <w:p w14:paraId="168FE01D" w14:textId="03628095" w:rsidR="00C24C0D" w:rsidRDefault="00C24C0D">
      <w:pPr>
        <w:spacing w:line="456" w:lineRule="auto"/>
        <w:sectPr w:rsidR="00C24C0D">
          <w:headerReference w:type="default" r:id="rId15"/>
          <w:footerReference w:type="default" r:id="rId16"/>
          <w:pgSz w:w="11910" w:h="16840"/>
          <w:pgMar w:top="1660" w:right="0" w:bottom="440" w:left="0" w:header="283" w:footer="246" w:gutter="0"/>
          <w:cols w:space="720"/>
        </w:sectPr>
      </w:pPr>
    </w:p>
    <w:p w14:paraId="28956EB6" w14:textId="77777777" w:rsidR="00AD0230" w:rsidRDefault="00AD0230">
      <w:pPr>
        <w:pStyle w:val="BodyText"/>
        <w:rPr>
          <w:sz w:val="20"/>
        </w:rPr>
      </w:pPr>
    </w:p>
    <w:p w14:paraId="07C4FC1C" w14:textId="77777777" w:rsidR="00AD0230" w:rsidRDefault="00AD0230">
      <w:pPr>
        <w:pStyle w:val="BodyText"/>
        <w:rPr>
          <w:sz w:val="20"/>
        </w:rPr>
      </w:pPr>
    </w:p>
    <w:p w14:paraId="2B08764B" w14:textId="77777777" w:rsidR="00AD0230" w:rsidRDefault="00AD0230">
      <w:pPr>
        <w:pStyle w:val="BodyText"/>
        <w:spacing w:before="10"/>
        <w:rPr>
          <w:sz w:val="25"/>
        </w:rPr>
      </w:pPr>
    </w:p>
    <w:p w14:paraId="7EAEF6F4" w14:textId="7E876602" w:rsidR="00AD0230" w:rsidRDefault="00D40332">
      <w:pPr>
        <w:pStyle w:val="Heading1"/>
      </w:pPr>
      <w:bookmarkStart w:id="2" w:name="Local_Development_Scheme_Progress"/>
      <w:bookmarkStart w:id="3" w:name="_bookmark1"/>
      <w:bookmarkEnd w:id="2"/>
      <w:bookmarkEnd w:id="3"/>
      <w:r>
        <w:rPr>
          <w:color w:val="4581B4"/>
        </w:rPr>
        <w:t xml:space="preserve">Local Development Scheme </w:t>
      </w:r>
    </w:p>
    <w:p w14:paraId="1944FB6F" w14:textId="39211EC8" w:rsidR="00AD0230" w:rsidRDefault="00D40332">
      <w:pPr>
        <w:pStyle w:val="ListParagraph"/>
        <w:numPr>
          <w:ilvl w:val="0"/>
          <w:numId w:val="2"/>
        </w:numPr>
        <w:tabs>
          <w:tab w:val="left" w:pos="1557"/>
          <w:tab w:val="left" w:pos="1559"/>
        </w:tabs>
        <w:spacing w:before="230"/>
        <w:ind w:right="1130" w:firstLine="0"/>
        <w:jc w:val="left"/>
      </w:pPr>
      <w:r>
        <w:t xml:space="preserve">The Local Plan is made up of a portfolio of local development documents. These include </w:t>
      </w:r>
      <w:r>
        <w:rPr>
          <w:spacing w:val="-3"/>
        </w:rPr>
        <w:t>Development</w:t>
      </w:r>
      <w:r>
        <w:rPr>
          <w:spacing w:val="-18"/>
        </w:rPr>
        <w:t xml:space="preserve"> </w:t>
      </w:r>
      <w:r>
        <w:rPr>
          <w:spacing w:val="-3"/>
        </w:rPr>
        <w:t>Plan</w:t>
      </w:r>
      <w:r>
        <w:rPr>
          <w:spacing w:val="-17"/>
        </w:rPr>
        <w:t xml:space="preserve"> </w:t>
      </w:r>
      <w:r>
        <w:rPr>
          <w:spacing w:val="-3"/>
        </w:rPr>
        <w:t>Documents</w:t>
      </w:r>
      <w:r>
        <w:rPr>
          <w:spacing w:val="-18"/>
        </w:rPr>
        <w:t xml:space="preserve"> </w:t>
      </w:r>
      <w:r>
        <w:rPr>
          <w:spacing w:val="-3"/>
        </w:rPr>
        <w:t>(DPDs)</w:t>
      </w:r>
      <w:r>
        <w:rPr>
          <w:spacing w:val="-17"/>
        </w:rPr>
        <w:t xml:space="preserve"> </w:t>
      </w:r>
      <w:r>
        <w:rPr>
          <w:spacing w:val="-3"/>
        </w:rPr>
        <w:t>that</w:t>
      </w:r>
      <w:r>
        <w:rPr>
          <w:spacing w:val="-17"/>
        </w:rPr>
        <w:t xml:space="preserve"> </w:t>
      </w:r>
      <w:r>
        <w:rPr>
          <w:spacing w:val="-3"/>
        </w:rPr>
        <w:t>are</w:t>
      </w:r>
      <w:r>
        <w:rPr>
          <w:spacing w:val="-17"/>
        </w:rPr>
        <w:t xml:space="preserve"> </w:t>
      </w:r>
      <w:r>
        <w:rPr>
          <w:spacing w:val="-3"/>
        </w:rPr>
        <w:t>subject</w:t>
      </w:r>
      <w:r>
        <w:rPr>
          <w:spacing w:val="-17"/>
        </w:rPr>
        <w:t xml:space="preserve"> </w:t>
      </w:r>
      <w:r>
        <w:t>to</w:t>
      </w:r>
      <w:r>
        <w:rPr>
          <w:spacing w:val="-17"/>
        </w:rPr>
        <w:t xml:space="preserve"> </w:t>
      </w:r>
      <w:r>
        <w:rPr>
          <w:spacing w:val="-3"/>
        </w:rPr>
        <w:t>independent</w:t>
      </w:r>
      <w:r>
        <w:rPr>
          <w:spacing w:val="-18"/>
        </w:rPr>
        <w:t xml:space="preserve"> </w:t>
      </w:r>
      <w:r>
        <w:rPr>
          <w:spacing w:val="-3"/>
        </w:rPr>
        <w:t>examination</w:t>
      </w:r>
      <w:r>
        <w:rPr>
          <w:spacing w:val="-18"/>
        </w:rPr>
        <w:t xml:space="preserve"> </w:t>
      </w:r>
      <w:r w:rsidR="00D545B2">
        <w:rPr>
          <w:spacing w:val="-3"/>
        </w:rPr>
        <w:t>which</w:t>
      </w:r>
      <w:r>
        <w:rPr>
          <w:spacing w:val="-3"/>
        </w:rPr>
        <w:t>,</w:t>
      </w:r>
      <w:r>
        <w:rPr>
          <w:spacing w:val="-17"/>
        </w:rPr>
        <w:t xml:space="preserve"> </w:t>
      </w:r>
      <w:r>
        <w:rPr>
          <w:spacing w:val="-3"/>
        </w:rPr>
        <w:t>when</w:t>
      </w:r>
      <w:r>
        <w:rPr>
          <w:spacing w:val="-17"/>
        </w:rPr>
        <w:t xml:space="preserve"> </w:t>
      </w:r>
      <w:r>
        <w:rPr>
          <w:spacing w:val="-3"/>
        </w:rPr>
        <w:t xml:space="preserve">adopted, </w:t>
      </w:r>
      <w:r>
        <w:t>form</w:t>
      </w:r>
      <w:r>
        <w:rPr>
          <w:spacing w:val="-21"/>
        </w:rPr>
        <w:t xml:space="preserve"> </w:t>
      </w:r>
      <w:r>
        <w:t>Rotherham's</w:t>
      </w:r>
      <w:r>
        <w:rPr>
          <w:spacing w:val="-22"/>
        </w:rPr>
        <w:t xml:space="preserve"> </w:t>
      </w:r>
      <w:r>
        <w:t>statutory</w:t>
      </w:r>
      <w:r>
        <w:rPr>
          <w:spacing w:val="-22"/>
        </w:rPr>
        <w:t xml:space="preserve"> </w:t>
      </w:r>
      <w:r>
        <w:t>development</w:t>
      </w:r>
      <w:r>
        <w:rPr>
          <w:spacing w:val="-22"/>
        </w:rPr>
        <w:t xml:space="preserve"> </w:t>
      </w:r>
      <w:r>
        <w:t>plan.</w:t>
      </w:r>
      <w:r>
        <w:rPr>
          <w:spacing w:val="-22"/>
        </w:rPr>
        <w:t xml:space="preserve"> </w:t>
      </w:r>
      <w:r>
        <w:t>Others</w:t>
      </w:r>
      <w:r>
        <w:rPr>
          <w:spacing w:val="-22"/>
        </w:rPr>
        <w:t xml:space="preserve"> </w:t>
      </w:r>
      <w:r w:rsidR="00D545B2">
        <w:t xml:space="preserve">are </w:t>
      </w:r>
      <w:r>
        <w:t>supporting</w:t>
      </w:r>
      <w:r>
        <w:rPr>
          <w:spacing w:val="-22"/>
        </w:rPr>
        <w:t xml:space="preserve"> </w:t>
      </w:r>
      <w:r>
        <w:t>Supplementary</w:t>
      </w:r>
      <w:r>
        <w:rPr>
          <w:spacing w:val="-21"/>
        </w:rPr>
        <w:t xml:space="preserve"> </w:t>
      </w:r>
      <w:r>
        <w:t>Planning Documents together with the Local Development Scheme (the project plan and programme) and Statement of Community Involvement (the public participation strategy) for the Local Plan</w:t>
      </w:r>
      <w:r>
        <w:rPr>
          <w:spacing w:val="-37"/>
        </w:rPr>
        <w:t xml:space="preserve"> </w:t>
      </w:r>
      <w:r>
        <w:t>process.</w:t>
      </w:r>
    </w:p>
    <w:p w14:paraId="066E907E" w14:textId="31A32249" w:rsidR="00AD0230" w:rsidRDefault="00D40332">
      <w:pPr>
        <w:pStyle w:val="ListParagraph"/>
        <w:numPr>
          <w:ilvl w:val="0"/>
          <w:numId w:val="2"/>
        </w:numPr>
        <w:tabs>
          <w:tab w:val="left" w:pos="1557"/>
          <w:tab w:val="left" w:pos="1559"/>
        </w:tabs>
        <w:ind w:firstLine="0"/>
        <w:jc w:val="left"/>
      </w:pPr>
      <w:r>
        <w:t xml:space="preserve">The Local Development Scheme (LDS) </w:t>
      </w:r>
      <w:r w:rsidR="008629A1">
        <w:t xml:space="preserve">sets </w:t>
      </w:r>
      <w:r>
        <w:t>out the programme</w:t>
      </w:r>
      <w:r>
        <w:rPr>
          <w:spacing w:val="-12"/>
        </w:rPr>
        <w:t xml:space="preserve"> </w:t>
      </w:r>
      <w:r>
        <w:t>and</w:t>
      </w:r>
      <w:r>
        <w:rPr>
          <w:spacing w:val="-10"/>
        </w:rPr>
        <w:t xml:space="preserve"> </w:t>
      </w:r>
      <w:r>
        <w:t>details</w:t>
      </w:r>
      <w:r>
        <w:rPr>
          <w:spacing w:val="-10"/>
        </w:rPr>
        <w:t xml:space="preserve"> </w:t>
      </w:r>
      <w:r w:rsidR="008629A1">
        <w:t xml:space="preserve">for </w:t>
      </w:r>
      <w:r>
        <w:t>the</w:t>
      </w:r>
      <w:r>
        <w:rPr>
          <w:spacing w:val="-10"/>
        </w:rPr>
        <w:t xml:space="preserve"> </w:t>
      </w:r>
      <w:r>
        <w:t>Local</w:t>
      </w:r>
      <w:r>
        <w:rPr>
          <w:spacing w:val="-11"/>
        </w:rPr>
        <w:t xml:space="preserve"> </w:t>
      </w:r>
      <w:r>
        <w:t>Plan.</w:t>
      </w:r>
      <w:r>
        <w:rPr>
          <w:spacing w:val="-11"/>
        </w:rPr>
        <w:t xml:space="preserve"> </w:t>
      </w:r>
      <w:r>
        <w:t>It</w:t>
      </w:r>
      <w:r>
        <w:rPr>
          <w:spacing w:val="-10"/>
        </w:rPr>
        <w:t xml:space="preserve"> </w:t>
      </w:r>
      <w:r>
        <w:t>was</w:t>
      </w:r>
      <w:r>
        <w:rPr>
          <w:spacing w:val="-10"/>
        </w:rPr>
        <w:t xml:space="preserve"> </w:t>
      </w:r>
      <w:r>
        <w:t>last</w:t>
      </w:r>
      <w:r>
        <w:rPr>
          <w:spacing w:val="-10"/>
        </w:rPr>
        <w:t xml:space="preserve"> </w:t>
      </w:r>
      <w:r>
        <w:t>updated</w:t>
      </w:r>
      <w:r>
        <w:rPr>
          <w:spacing w:val="-11"/>
        </w:rPr>
        <w:t xml:space="preserve"> </w:t>
      </w:r>
      <w:r>
        <w:t>and</w:t>
      </w:r>
      <w:r>
        <w:rPr>
          <w:spacing w:val="-10"/>
        </w:rPr>
        <w:t xml:space="preserve"> </w:t>
      </w:r>
      <w:r>
        <w:t xml:space="preserve">approved in </w:t>
      </w:r>
      <w:r w:rsidR="0020167F">
        <w:t>July 2024</w:t>
      </w:r>
      <w:r>
        <w:t>. This confirm</w:t>
      </w:r>
      <w:r w:rsidR="0020167F">
        <w:t>ed</w:t>
      </w:r>
      <w:r>
        <w:t xml:space="preserve"> the programme of DPDs as</w:t>
      </w:r>
      <w:r>
        <w:rPr>
          <w:spacing w:val="-14"/>
        </w:rPr>
        <w:t xml:space="preserve"> </w:t>
      </w:r>
      <w:r>
        <w:t>follows:</w:t>
      </w:r>
    </w:p>
    <w:p w14:paraId="1A2072A1" w14:textId="6BA906E0" w:rsidR="00AD0230" w:rsidRDefault="00134027" w:rsidP="00C24C0D">
      <w:pPr>
        <w:pStyle w:val="BodyText"/>
        <w:spacing w:before="216"/>
        <w:ind w:left="1613"/>
      </w:pPr>
      <w:r>
        <w:rPr>
          <w:noProof/>
        </w:rPr>
        <mc:AlternateContent>
          <mc:Choice Requires="wpg">
            <w:drawing>
              <wp:anchor distT="0" distB="0" distL="114300" distR="114300" simplePos="0" relativeHeight="1456" behindDoc="0" locked="0" layoutInCell="1" allowOverlap="1" wp14:anchorId="30730D9F" wp14:editId="79C2E6B3">
                <wp:simplePos x="0" y="0"/>
                <wp:positionH relativeFrom="page">
                  <wp:posOffset>721360</wp:posOffset>
                </wp:positionH>
                <wp:positionV relativeFrom="paragraph">
                  <wp:posOffset>208280</wp:posOffset>
                </wp:positionV>
                <wp:extent cx="53340" cy="53340"/>
                <wp:effectExtent l="16510" t="16510" r="15875" b="15875"/>
                <wp:wrapNone/>
                <wp:docPr id="757" name="Group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53340"/>
                          <a:chOff x="1136" y="328"/>
                          <a:chExt cx="84" cy="84"/>
                        </a:xfrm>
                      </wpg:grpSpPr>
                      <wps:wsp>
                        <wps:cNvPr id="758" name="Freeform 342"/>
                        <wps:cNvSpPr>
                          <a:spLocks/>
                        </wps:cNvSpPr>
                        <wps:spPr bwMode="auto">
                          <a:xfrm>
                            <a:off x="1138" y="330"/>
                            <a:ext cx="80" cy="80"/>
                          </a:xfrm>
                          <a:custGeom>
                            <a:avLst/>
                            <a:gdLst>
                              <a:gd name="T0" fmla="+- 0 1178 1138"/>
                              <a:gd name="T1" fmla="*/ T0 w 80"/>
                              <a:gd name="T2" fmla="+- 0 410 331"/>
                              <a:gd name="T3" fmla="*/ 410 h 80"/>
                              <a:gd name="T4" fmla="+- 0 1162 1138"/>
                              <a:gd name="T5" fmla="*/ T4 w 80"/>
                              <a:gd name="T6" fmla="+- 0 407 331"/>
                              <a:gd name="T7" fmla="*/ 407 h 80"/>
                              <a:gd name="T8" fmla="+- 0 1150 1138"/>
                              <a:gd name="T9" fmla="*/ T8 w 80"/>
                              <a:gd name="T10" fmla="+- 0 398 331"/>
                              <a:gd name="T11" fmla="*/ 398 h 80"/>
                              <a:gd name="T12" fmla="+- 0 1141 1138"/>
                              <a:gd name="T13" fmla="*/ T12 w 80"/>
                              <a:gd name="T14" fmla="+- 0 386 331"/>
                              <a:gd name="T15" fmla="*/ 386 h 80"/>
                              <a:gd name="T16" fmla="+- 0 1138 1138"/>
                              <a:gd name="T17" fmla="*/ T16 w 80"/>
                              <a:gd name="T18" fmla="+- 0 370 331"/>
                              <a:gd name="T19" fmla="*/ 370 h 80"/>
                              <a:gd name="T20" fmla="+- 0 1141 1138"/>
                              <a:gd name="T21" fmla="*/ T20 w 80"/>
                              <a:gd name="T22" fmla="+- 0 355 331"/>
                              <a:gd name="T23" fmla="*/ 355 h 80"/>
                              <a:gd name="T24" fmla="+- 0 1150 1138"/>
                              <a:gd name="T25" fmla="*/ T24 w 80"/>
                              <a:gd name="T26" fmla="+- 0 342 331"/>
                              <a:gd name="T27" fmla="*/ 342 h 80"/>
                              <a:gd name="T28" fmla="+- 0 1162 1138"/>
                              <a:gd name="T29" fmla="*/ T28 w 80"/>
                              <a:gd name="T30" fmla="+- 0 334 331"/>
                              <a:gd name="T31" fmla="*/ 334 h 80"/>
                              <a:gd name="T32" fmla="+- 0 1178 1138"/>
                              <a:gd name="T33" fmla="*/ T32 w 80"/>
                              <a:gd name="T34" fmla="+- 0 331 331"/>
                              <a:gd name="T35" fmla="*/ 331 h 80"/>
                              <a:gd name="T36" fmla="+- 0 1193 1138"/>
                              <a:gd name="T37" fmla="*/ T36 w 80"/>
                              <a:gd name="T38" fmla="+- 0 334 331"/>
                              <a:gd name="T39" fmla="*/ 334 h 80"/>
                              <a:gd name="T40" fmla="+- 0 1206 1138"/>
                              <a:gd name="T41" fmla="*/ T40 w 80"/>
                              <a:gd name="T42" fmla="+- 0 342 331"/>
                              <a:gd name="T43" fmla="*/ 342 h 80"/>
                              <a:gd name="T44" fmla="+- 0 1214 1138"/>
                              <a:gd name="T45" fmla="*/ T44 w 80"/>
                              <a:gd name="T46" fmla="+- 0 355 331"/>
                              <a:gd name="T47" fmla="*/ 355 h 80"/>
                              <a:gd name="T48" fmla="+- 0 1217 1138"/>
                              <a:gd name="T49" fmla="*/ T48 w 80"/>
                              <a:gd name="T50" fmla="+- 0 370 331"/>
                              <a:gd name="T51" fmla="*/ 370 h 80"/>
                              <a:gd name="T52" fmla="+- 0 1214 1138"/>
                              <a:gd name="T53" fmla="*/ T52 w 80"/>
                              <a:gd name="T54" fmla="+- 0 386 331"/>
                              <a:gd name="T55" fmla="*/ 386 h 80"/>
                              <a:gd name="T56" fmla="+- 0 1206 1138"/>
                              <a:gd name="T57" fmla="*/ T56 w 80"/>
                              <a:gd name="T58" fmla="+- 0 398 331"/>
                              <a:gd name="T59" fmla="*/ 398 h 80"/>
                              <a:gd name="T60" fmla="+- 0 1193 1138"/>
                              <a:gd name="T61" fmla="*/ T60 w 80"/>
                              <a:gd name="T62" fmla="+- 0 407 331"/>
                              <a:gd name="T63" fmla="*/ 407 h 80"/>
                              <a:gd name="T64" fmla="+- 0 1178 1138"/>
                              <a:gd name="T65" fmla="*/ T64 w 80"/>
                              <a:gd name="T66" fmla="+- 0 410 331"/>
                              <a:gd name="T67" fmla="*/ 41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79"/>
                                </a:move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lnTo>
                                  <a:pt x="76" y="55"/>
                                </a:lnTo>
                                <a:lnTo>
                                  <a:pt x="68" y="67"/>
                                </a:lnTo>
                                <a:lnTo>
                                  <a:pt x="55" y="76"/>
                                </a:lnTo>
                                <a:lnTo>
                                  <a:pt x="40" y="79"/>
                                </a:lnTo>
                                <a:close/>
                              </a:path>
                            </a:pathLst>
                          </a:custGeom>
                          <a:solidFill>
                            <a:srgbClr val="4581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341"/>
                        <wps:cNvSpPr>
                          <a:spLocks/>
                        </wps:cNvSpPr>
                        <wps:spPr bwMode="auto">
                          <a:xfrm>
                            <a:off x="1138" y="330"/>
                            <a:ext cx="80" cy="80"/>
                          </a:xfrm>
                          <a:custGeom>
                            <a:avLst/>
                            <a:gdLst>
                              <a:gd name="T0" fmla="+- 0 1217 1138"/>
                              <a:gd name="T1" fmla="*/ T0 w 80"/>
                              <a:gd name="T2" fmla="+- 0 370 331"/>
                              <a:gd name="T3" fmla="*/ 370 h 80"/>
                              <a:gd name="T4" fmla="+- 0 1214 1138"/>
                              <a:gd name="T5" fmla="*/ T4 w 80"/>
                              <a:gd name="T6" fmla="+- 0 386 331"/>
                              <a:gd name="T7" fmla="*/ 386 h 80"/>
                              <a:gd name="T8" fmla="+- 0 1206 1138"/>
                              <a:gd name="T9" fmla="*/ T8 w 80"/>
                              <a:gd name="T10" fmla="+- 0 398 331"/>
                              <a:gd name="T11" fmla="*/ 398 h 80"/>
                              <a:gd name="T12" fmla="+- 0 1193 1138"/>
                              <a:gd name="T13" fmla="*/ T12 w 80"/>
                              <a:gd name="T14" fmla="+- 0 407 331"/>
                              <a:gd name="T15" fmla="*/ 407 h 80"/>
                              <a:gd name="T16" fmla="+- 0 1178 1138"/>
                              <a:gd name="T17" fmla="*/ T16 w 80"/>
                              <a:gd name="T18" fmla="+- 0 410 331"/>
                              <a:gd name="T19" fmla="*/ 410 h 80"/>
                              <a:gd name="T20" fmla="+- 0 1162 1138"/>
                              <a:gd name="T21" fmla="*/ T20 w 80"/>
                              <a:gd name="T22" fmla="+- 0 407 331"/>
                              <a:gd name="T23" fmla="*/ 407 h 80"/>
                              <a:gd name="T24" fmla="+- 0 1150 1138"/>
                              <a:gd name="T25" fmla="*/ T24 w 80"/>
                              <a:gd name="T26" fmla="+- 0 398 331"/>
                              <a:gd name="T27" fmla="*/ 398 h 80"/>
                              <a:gd name="T28" fmla="+- 0 1141 1138"/>
                              <a:gd name="T29" fmla="*/ T28 w 80"/>
                              <a:gd name="T30" fmla="+- 0 386 331"/>
                              <a:gd name="T31" fmla="*/ 386 h 80"/>
                              <a:gd name="T32" fmla="+- 0 1138 1138"/>
                              <a:gd name="T33" fmla="*/ T32 w 80"/>
                              <a:gd name="T34" fmla="+- 0 370 331"/>
                              <a:gd name="T35" fmla="*/ 370 h 80"/>
                              <a:gd name="T36" fmla="+- 0 1141 1138"/>
                              <a:gd name="T37" fmla="*/ T36 w 80"/>
                              <a:gd name="T38" fmla="+- 0 355 331"/>
                              <a:gd name="T39" fmla="*/ 355 h 80"/>
                              <a:gd name="T40" fmla="+- 0 1150 1138"/>
                              <a:gd name="T41" fmla="*/ T40 w 80"/>
                              <a:gd name="T42" fmla="+- 0 342 331"/>
                              <a:gd name="T43" fmla="*/ 342 h 80"/>
                              <a:gd name="T44" fmla="+- 0 1162 1138"/>
                              <a:gd name="T45" fmla="*/ T44 w 80"/>
                              <a:gd name="T46" fmla="+- 0 334 331"/>
                              <a:gd name="T47" fmla="*/ 334 h 80"/>
                              <a:gd name="T48" fmla="+- 0 1178 1138"/>
                              <a:gd name="T49" fmla="*/ T48 w 80"/>
                              <a:gd name="T50" fmla="+- 0 331 331"/>
                              <a:gd name="T51" fmla="*/ 331 h 80"/>
                              <a:gd name="T52" fmla="+- 0 1193 1138"/>
                              <a:gd name="T53" fmla="*/ T52 w 80"/>
                              <a:gd name="T54" fmla="+- 0 334 331"/>
                              <a:gd name="T55" fmla="*/ 334 h 80"/>
                              <a:gd name="T56" fmla="+- 0 1206 1138"/>
                              <a:gd name="T57" fmla="*/ T56 w 80"/>
                              <a:gd name="T58" fmla="+- 0 342 331"/>
                              <a:gd name="T59" fmla="*/ 342 h 80"/>
                              <a:gd name="T60" fmla="+- 0 1214 1138"/>
                              <a:gd name="T61" fmla="*/ T60 w 80"/>
                              <a:gd name="T62" fmla="+- 0 355 331"/>
                              <a:gd name="T63" fmla="*/ 355 h 80"/>
                              <a:gd name="T64" fmla="+- 0 1217 1138"/>
                              <a:gd name="T65" fmla="*/ T64 w 80"/>
                              <a:gd name="T66" fmla="+- 0 370 331"/>
                              <a:gd name="T67" fmla="*/ 37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39"/>
                                </a:moveTo>
                                <a:lnTo>
                                  <a:pt x="76" y="55"/>
                                </a:lnTo>
                                <a:lnTo>
                                  <a:pt x="68" y="67"/>
                                </a:lnTo>
                                <a:lnTo>
                                  <a:pt x="55" y="76"/>
                                </a:lnTo>
                                <a:lnTo>
                                  <a:pt x="40" y="79"/>
                                </a:ln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close/>
                              </a:path>
                            </a:pathLst>
                          </a:custGeom>
                          <a:noFill/>
                          <a:ln w="2794">
                            <a:solidFill>
                              <a:srgbClr val="458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E329B" id="Group 340" o:spid="_x0000_s1026" alt="&quot;&quot;" style="position:absolute;margin-left:56.8pt;margin-top:16.4pt;width:4.2pt;height:4.2pt;z-index:1456;mso-position-horizontal-relative:page" coordorigin="1136,328" coordsize="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">
                <v:shape id="Freeform 342" o:spid="_x0000_s1027" style="position:absolute;left:1138;top:330;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" path="m40,79l24,76,12,67,3,55,,39,3,24,12,11,24,3,40,,55,3r13,8l76,24r3,15l76,55,68,67,55,76,40,79xe" fillcolor="#4581b4" stroked="f">
                  <v:path arrowok="t" o:connecttype="custom" o:connectlocs="40,410;24,407;12,398;3,386;0,370;3,355;12,342;24,334;40,331;55,334;68,342;76,355;79,370;76,386;68,398;55,407;40,410" o:connectangles="0,0,0,0,0,0,0,0,0,0,0,0,0,0,0,0,0"/>
                </v:shape>
                <v:shape id="Freeform 341" o:spid="_x0000_s1028" style="position:absolute;left:1138;top:330;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" path="m79,39l76,55,68,67,55,76,40,79,24,76,12,67,3,55,,39,3,24,12,11,24,3,40,,55,3r13,8l76,24r3,15xe" filled="f" strokecolor="#4581b4" strokeweight=".22pt">
                  <v:path arrowok="t" o:connecttype="custom" o:connectlocs="79,370;76,386;68,398;55,407;40,410;24,407;12,398;3,386;0,370;3,355;12,342;24,334;40,331;55,334;68,342;76,355;79,370" o:connectangles="0,0,0,0,0,0,0,0,0,0,0,0,0,0,0,0,0"/>
                </v:shape>
                <w10:wrap anchorx="page"/>
              </v:group>
            </w:pict>
          </mc:Fallback>
        </mc:AlternateContent>
      </w:r>
      <w:r w:rsidR="00D40332">
        <w:t xml:space="preserve">Core Strategy DPD </w:t>
      </w:r>
      <w:r w:rsidR="006C56AF">
        <w:t>Partial Update</w:t>
      </w:r>
    </w:p>
    <w:p w14:paraId="0255BBF2" w14:textId="2145FC40" w:rsidR="0020167F" w:rsidRPr="00C24C0D" w:rsidRDefault="0020167F" w:rsidP="00C24C0D">
      <w:pPr>
        <w:pStyle w:val="BodyText"/>
        <w:spacing w:before="216"/>
        <w:ind w:left="1613"/>
      </w:pPr>
      <w:r>
        <w:t>South Yorkshire Joint Waste Plan</w:t>
      </w:r>
    </w:p>
    <w:p w14:paraId="73AAA85C" w14:textId="77777777" w:rsidR="00AD0230" w:rsidRPr="00C24C0D" w:rsidRDefault="00AD0230">
      <w:pPr>
        <w:pStyle w:val="BodyText"/>
        <w:spacing w:before="4"/>
        <w:rPr>
          <w:szCs w:val="14"/>
        </w:rPr>
      </w:pPr>
    </w:p>
    <w:p w14:paraId="7509B539" w14:textId="3ADBF732" w:rsidR="00AD0230" w:rsidRDefault="00D40332">
      <w:pPr>
        <w:pStyle w:val="ListParagraph"/>
        <w:numPr>
          <w:ilvl w:val="0"/>
          <w:numId w:val="2"/>
        </w:numPr>
        <w:tabs>
          <w:tab w:val="left" w:pos="1557"/>
          <w:tab w:val="left" w:pos="1559"/>
        </w:tabs>
        <w:spacing w:before="0"/>
        <w:ind w:right="1185" w:firstLine="0"/>
        <w:jc w:val="left"/>
      </w:pPr>
      <w:r>
        <w:t xml:space="preserve">Progress in the preparation of the above document during the </w:t>
      </w:r>
      <w:r w:rsidR="00413EA7">
        <w:t>202</w:t>
      </w:r>
      <w:r w:rsidR="008D7E8D">
        <w:t>3/24</w:t>
      </w:r>
      <w:r w:rsidR="006C56AF">
        <w:t xml:space="preserve"> </w:t>
      </w:r>
      <w:r>
        <w:t>financial year</w:t>
      </w:r>
      <w:r>
        <w:rPr>
          <w:spacing w:val="-39"/>
        </w:rPr>
        <w:t xml:space="preserve"> </w:t>
      </w:r>
      <w:r>
        <w:t>covered by this report is set out below along with the work which has begun on preparing a series of Supplementary Planning Documents</w:t>
      </w:r>
      <w:r>
        <w:rPr>
          <w:spacing w:val="-3"/>
        </w:rPr>
        <w:t xml:space="preserve">. </w:t>
      </w:r>
      <w:r>
        <w:t>The latest timetable for future consultation on Local Plan documents is available on our website at</w:t>
      </w:r>
      <w:r>
        <w:rPr>
          <w:color w:val="0000FF"/>
          <w:u w:val="single" w:color="0000FF"/>
        </w:rPr>
        <w:t xml:space="preserve"> </w:t>
      </w:r>
      <w:hyperlink r:id="rId17" w:history="1">
        <w:r w:rsidR="00065322">
          <w:rPr>
            <w:rStyle w:val="Hyperlink"/>
          </w:rPr>
          <w:t>www.rotherham.gov.uk/local-plan</w:t>
        </w:r>
      </w:hyperlink>
    </w:p>
    <w:p w14:paraId="300B76C0" w14:textId="78338089" w:rsidR="00AD0230" w:rsidRDefault="00D40332">
      <w:pPr>
        <w:pStyle w:val="Heading2"/>
        <w:spacing w:before="213"/>
        <w:ind w:left="1133"/>
      </w:pPr>
      <w:r>
        <w:t>Core Strategy DPD</w:t>
      </w:r>
      <w:r w:rsidR="008629A1">
        <w:t xml:space="preserve"> Partial Update</w:t>
      </w:r>
    </w:p>
    <w:p w14:paraId="15FD45EF" w14:textId="06EC585B" w:rsidR="00AD0230" w:rsidRPr="00C24C0D" w:rsidRDefault="00D40332" w:rsidP="00C24C0D">
      <w:pPr>
        <w:pStyle w:val="ListParagraph"/>
        <w:numPr>
          <w:ilvl w:val="0"/>
          <w:numId w:val="2"/>
        </w:numPr>
        <w:tabs>
          <w:tab w:val="left" w:pos="1697"/>
          <w:tab w:val="left" w:pos="1698"/>
        </w:tabs>
        <w:spacing w:before="209"/>
        <w:ind w:firstLine="0"/>
        <w:jc w:val="left"/>
        <w:rPr>
          <w:sz w:val="20"/>
        </w:rPr>
      </w:pPr>
      <w:r>
        <w:t xml:space="preserve">The Core Strategy </w:t>
      </w:r>
      <w:r w:rsidR="008629A1">
        <w:t xml:space="preserve">was </w:t>
      </w:r>
      <w:r>
        <w:t>5 years old in September 2019 and, as required by legislation, a review</w:t>
      </w:r>
      <w:r w:rsidRPr="00C24C0D">
        <w:rPr>
          <w:spacing w:val="-5"/>
        </w:rPr>
        <w:t xml:space="preserve"> </w:t>
      </w:r>
      <w:r>
        <w:t>of</w:t>
      </w:r>
      <w:r w:rsidRPr="00C24C0D">
        <w:rPr>
          <w:spacing w:val="-5"/>
        </w:rPr>
        <w:t xml:space="preserve"> </w:t>
      </w:r>
      <w:r>
        <w:t>the</w:t>
      </w:r>
      <w:r w:rsidRPr="00C24C0D">
        <w:rPr>
          <w:spacing w:val="-5"/>
        </w:rPr>
        <w:t xml:space="preserve"> </w:t>
      </w:r>
      <w:r>
        <w:t>Local</w:t>
      </w:r>
      <w:r w:rsidRPr="00C24C0D">
        <w:rPr>
          <w:spacing w:val="-5"/>
        </w:rPr>
        <w:t xml:space="preserve"> </w:t>
      </w:r>
      <w:r>
        <w:t>Plan</w:t>
      </w:r>
      <w:r w:rsidRPr="00C24C0D">
        <w:rPr>
          <w:spacing w:val="-5"/>
        </w:rPr>
        <w:t xml:space="preserve"> </w:t>
      </w:r>
      <w:r>
        <w:t>Core</w:t>
      </w:r>
      <w:r w:rsidRPr="00C24C0D">
        <w:rPr>
          <w:spacing w:val="-5"/>
        </w:rPr>
        <w:t xml:space="preserve"> </w:t>
      </w:r>
      <w:r>
        <w:t>Strategy</w:t>
      </w:r>
      <w:r w:rsidRPr="00C24C0D">
        <w:rPr>
          <w:spacing w:val="-4"/>
        </w:rPr>
        <w:t xml:space="preserve"> </w:t>
      </w:r>
      <w:r w:rsidR="008629A1">
        <w:t xml:space="preserve">was </w:t>
      </w:r>
      <w:r>
        <w:t>undertaken</w:t>
      </w:r>
      <w:r w:rsidRPr="00C24C0D">
        <w:rPr>
          <w:spacing w:val="-5"/>
        </w:rPr>
        <w:t xml:space="preserve"> </w:t>
      </w:r>
      <w:r>
        <w:t>to</w:t>
      </w:r>
      <w:r w:rsidRPr="00C24C0D">
        <w:rPr>
          <w:spacing w:val="-4"/>
        </w:rPr>
        <w:t xml:space="preserve"> </w:t>
      </w:r>
      <w:r>
        <w:t>assess</w:t>
      </w:r>
      <w:r w:rsidRPr="00C24C0D">
        <w:rPr>
          <w:spacing w:val="-5"/>
        </w:rPr>
        <w:t xml:space="preserve"> </w:t>
      </w:r>
      <w:r>
        <w:t>whether</w:t>
      </w:r>
      <w:r w:rsidRPr="00C24C0D">
        <w:rPr>
          <w:spacing w:val="-5"/>
        </w:rPr>
        <w:t xml:space="preserve"> </w:t>
      </w:r>
      <w:r>
        <w:t>some</w:t>
      </w:r>
      <w:r w:rsidRPr="00C24C0D">
        <w:rPr>
          <w:spacing w:val="-4"/>
        </w:rPr>
        <w:t xml:space="preserve"> </w:t>
      </w:r>
      <w:r>
        <w:t>or</w:t>
      </w:r>
      <w:r w:rsidRPr="00C24C0D">
        <w:rPr>
          <w:spacing w:val="-5"/>
        </w:rPr>
        <w:t xml:space="preserve"> </w:t>
      </w:r>
      <w:r>
        <w:t>all</w:t>
      </w:r>
      <w:r w:rsidRPr="00C24C0D">
        <w:rPr>
          <w:spacing w:val="-5"/>
        </w:rPr>
        <w:t xml:space="preserve"> </w:t>
      </w:r>
      <w:r>
        <w:t>of</w:t>
      </w:r>
      <w:r w:rsidRPr="00C24C0D">
        <w:rPr>
          <w:spacing w:val="-5"/>
        </w:rPr>
        <w:t xml:space="preserve"> </w:t>
      </w:r>
      <w:r>
        <w:t>it</w:t>
      </w:r>
      <w:r w:rsidRPr="00C24C0D">
        <w:rPr>
          <w:spacing w:val="-4"/>
        </w:rPr>
        <w:t xml:space="preserve"> </w:t>
      </w:r>
      <w:r>
        <w:t>may need updating. The review indicate</w:t>
      </w:r>
      <w:r w:rsidR="008629A1">
        <w:t>d</w:t>
      </w:r>
      <w:r>
        <w:t xml:space="preserve"> that, although the Core Strategy continues to be broadly up</w:t>
      </w:r>
      <w:r w:rsidRPr="00C24C0D">
        <w:rPr>
          <w:spacing w:val="-28"/>
        </w:rPr>
        <w:t xml:space="preserve"> </w:t>
      </w:r>
      <w:r>
        <w:t xml:space="preserve">to date and complies with requirements set out in national planning </w:t>
      </w:r>
      <w:r w:rsidRPr="00C24C0D">
        <w:rPr>
          <w:spacing w:val="-3"/>
        </w:rPr>
        <w:t xml:space="preserve">policy, </w:t>
      </w:r>
      <w:proofErr w:type="gramStart"/>
      <w:r>
        <w:t>a number of</w:t>
      </w:r>
      <w:proofErr w:type="gramEnd"/>
      <w:r>
        <w:t xml:space="preserve"> areas</w:t>
      </w:r>
      <w:r w:rsidRPr="00C24C0D">
        <w:rPr>
          <w:spacing w:val="-25"/>
        </w:rPr>
        <w:t xml:space="preserve"> </w:t>
      </w:r>
      <w:r>
        <w:t>require</w:t>
      </w:r>
      <w:r w:rsidR="00C24C0D">
        <w:t xml:space="preserve"> </w:t>
      </w:r>
      <w:r>
        <w:t xml:space="preserve">an update. </w:t>
      </w:r>
      <w:r w:rsidR="0020167F">
        <w:t xml:space="preserve">The Council consulted on the Core Strategy Partial Update (Regulation 18 stage) during August and September 2024. </w:t>
      </w:r>
      <w:r w:rsidR="00870292">
        <w:t xml:space="preserve">The Government published a revised NPPF in December 2024, along with a new “standard method” to calculate the housing requirement for local planning authorities. These changes have significant implications for the Council’s Local Plan and a revised LDS is anticipated to be published in 2025. </w:t>
      </w:r>
    </w:p>
    <w:p w14:paraId="1E33C7AB" w14:textId="7104461C" w:rsidR="00545879" w:rsidRDefault="00545879">
      <w:pPr>
        <w:pStyle w:val="Heading2"/>
        <w:spacing w:before="216"/>
        <w:ind w:left="1133"/>
      </w:pPr>
      <w:r>
        <w:t>South Yorkshire Joint Waste Plan</w:t>
      </w:r>
    </w:p>
    <w:p w14:paraId="132242D2" w14:textId="003263E6" w:rsidR="00545879" w:rsidRPr="00D23EEC" w:rsidRDefault="00545879">
      <w:pPr>
        <w:pStyle w:val="Heading2"/>
        <w:spacing w:before="216"/>
        <w:ind w:left="1133"/>
        <w:rPr>
          <w:b w:val="0"/>
          <w:bCs w:val="0"/>
        </w:rPr>
      </w:pPr>
      <w:r w:rsidRPr="00D23EEC">
        <w:rPr>
          <w:b w:val="0"/>
          <w:bCs w:val="0"/>
        </w:rPr>
        <w:t xml:space="preserve">The </w:t>
      </w:r>
      <w:r>
        <w:rPr>
          <w:b w:val="0"/>
          <w:bCs w:val="0"/>
        </w:rPr>
        <w:t xml:space="preserve">four South Yorkshire authorities, Barnsley, Doncaster, </w:t>
      </w:r>
      <w:proofErr w:type="gramStart"/>
      <w:r>
        <w:rPr>
          <w:b w:val="0"/>
          <w:bCs w:val="0"/>
        </w:rPr>
        <w:t>Rotherham</w:t>
      </w:r>
      <w:proofErr w:type="gramEnd"/>
      <w:r>
        <w:rPr>
          <w:b w:val="0"/>
          <w:bCs w:val="0"/>
        </w:rPr>
        <w:t xml:space="preserve"> and Sheffield are collaborating on a joint waste plan. Preliminary work has been undertaken on scoping and evidence base requirements and each authority will include a timetable for the plan in their respective LDS when next updated. </w:t>
      </w:r>
    </w:p>
    <w:p w14:paraId="00E77303" w14:textId="360FFB98" w:rsidR="00AD0230" w:rsidRDefault="00D40332">
      <w:pPr>
        <w:pStyle w:val="Heading2"/>
        <w:spacing w:before="216"/>
        <w:ind w:left="1133"/>
      </w:pPr>
      <w:r>
        <w:t>Supplementary Planning Documents</w:t>
      </w:r>
    </w:p>
    <w:p w14:paraId="3190157C" w14:textId="39312FC8" w:rsidR="003B5C78" w:rsidRDefault="00D40332">
      <w:pPr>
        <w:pStyle w:val="ListParagraph"/>
        <w:numPr>
          <w:ilvl w:val="0"/>
          <w:numId w:val="2"/>
        </w:numPr>
        <w:tabs>
          <w:tab w:val="left" w:pos="1695"/>
          <w:tab w:val="left" w:pos="1696"/>
        </w:tabs>
        <w:spacing w:before="218"/>
        <w:ind w:right="1130" w:firstLine="0"/>
        <w:jc w:val="left"/>
      </w:pPr>
      <w:r>
        <w:t xml:space="preserve">Supplementary Planning Documents </w:t>
      </w:r>
      <w:r w:rsidR="00413EA7">
        <w:t xml:space="preserve">(SPDs) </w:t>
      </w:r>
      <w:r>
        <w:t>provide additional detail and guidance to support</w:t>
      </w:r>
      <w:r>
        <w:rPr>
          <w:spacing w:val="-43"/>
        </w:rPr>
        <w:t xml:space="preserve"> </w:t>
      </w:r>
      <w:r>
        <w:t xml:space="preserve">policies in the Local Plan. Once adopted, they are a material consideration which can be </w:t>
      </w:r>
      <w:proofErr w:type="gramStart"/>
      <w:r>
        <w:t>taken into account</w:t>
      </w:r>
      <w:proofErr w:type="gramEnd"/>
      <w:r>
        <w:t xml:space="preserve"> when</w:t>
      </w:r>
      <w:r>
        <w:rPr>
          <w:spacing w:val="-29"/>
        </w:rPr>
        <w:t xml:space="preserve"> </w:t>
      </w:r>
      <w:r>
        <w:t>determining</w:t>
      </w:r>
      <w:r>
        <w:rPr>
          <w:spacing w:val="-28"/>
        </w:rPr>
        <w:t xml:space="preserve"> </w:t>
      </w:r>
      <w:r>
        <w:t>planning</w:t>
      </w:r>
      <w:r>
        <w:rPr>
          <w:spacing w:val="-29"/>
        </w:rPr>
        <w:t xml:space="preserve"> </w:t>
      </w:r>
      <w:r>
        <w:t>applications.</w:t>
      </w:r>
      <w:r>
        <w:rPr>
          <w:spacing w:val="-29"/>
        </w:rPr>
        <w:t xml:space="preserve"> </w:t>
      </w:r>
      <w:r>
        <w:t>Priority</w:t>
      </w:r>
      <w:r>
        <w:rPr>
          <w:spacing w:val="-28"/>
        </w:rPr>
        <w:t xml:space="preserve"> </w:t>
      </w:r>
      <w:r>
        <w:t>has</w:t>
      </w:r>
      <w:r>
        <w:rPr>
          <w:spacing w:val="-28"/>
        </w:rPr>
        <w:t xml:space="preserve"> </w:t>
      </w:r>
      <w:r>
        <w:t>been</w:t>
      </w:r>
      <w:r>
        <w:rPr>
          <w:spacing w:val="-28"/>
        </w:rPr>
        <w:t xml:space="preserve"> </w:t>
      </w:r>
      <w:r>
        <w:t>given</w:t>
      </w:r>
      <w:r>
        <w:rPr>
          <w:spacing w:val="-29"/>
        </w:rPr>
        <w:t xml:space="preserve"> </w:t>
      </w:r>
      <w:r>
        <w:t>to</w:t>
      </w:r>
      <w:r>
        <w:rPr>
          <w:spacing w:val="-28"/>
        </w:rPr>
        <w:t xml:space="preserve"> </w:t>
      </w:r>
      <w:r>
        <w:t>preparing</w:t>
      </w:r>
      <w:r>
        <w:rPr>
          <w:spacing w:val="-29"/>
        </w:rPr>
        <w:t xml:space="preserve"> </w:t>
      </w:r>
      <w:r>
        <w:t>guidance</w:t>
      </w:r>
      <w:r>
        <w:rPr>
          <w:spacing w:val="-28"/>
        </w:rPr>
        <w:t xml:space="preserve"> </w:t>
      </w:r>
      <w:r>
        <w:t>which</w:t>
      </w:r>
      <w:r>
        <w:rPr>
          <w:spacing w:val="-29"/>
        </w:rPr>
        <w:t xml:space="preserve"> </w:t>
      </w:r>
      <w:r>
        <w:t xml:space="preserve">supports the delivery of new homes and other development, and updating existing guidance regularly used when considering and determining planning applications. </w:t>
      </w:r>
      <w:r w:rsidR="008629A1">
        <w:t>T</w:t>
      </w:r>
      <w:r>
        <w:t xml:space="preserve">he following </w:t>
      </w:r>
      <w:r w:rsidR="008629A1">
        <w:t xml:space="preserve">SPDs were </w:t>
      </w:r>
      <w:r>
        <w:t>published for consultation in late</w:t>
      </w:r>
      <w:r>
        <w:rPr>
          <w:spacing w:val="-17"/>
        </w:rPr>
        <w:t xml:space="preserve"> </w:t>
      </w:r>
      <w:r>
        <w:t>2019</w:t>
      </w:r>
      <w:r w:rsidR="008629A1">
        <w:t xml:space="preserve"> and subsequently adopted by the Council in June 2020</w:t>
      </w:r>
      <w:r>
        <w:t>:</w:t>
      </w:r>
      <w:r w:rsidR="003B5C78" w:rsidRPr="003B5C78">
        <w:t xml:space="preserve"> </w:t>
      </w:r>
    </w:p>
    <w:p w14:paraId="70C57D15" w14:textId="77777777" w:rsidR="008F0E13" w:rsidRDefault="008F0E13" w:rsidP="008F0E13">
      <w:pPr>
        <w:tabs>
          <w:tab w:val="left" w:pos="1695"/>
          <w:tab w:val="left" w:pos="1696"/>
        </w:tabs>
        <w:spacing w:before="218"/>
        <w:ind w:right="1130"/>
      </w:pPr>
    </w:p>
    <w:p w14:paraId="04A6E8CD" w14:textId="77777777" w:rsidR="008F0E13" w:rsidRDefault="008F0E13" w:rsidP="008F0E13">
      <w:pPr>
        <w:tabs>
          <w:tab w:val="left" w:pos="1695"/>
          <w:tab w:val="left" w:pos="1696"/>
        </w:tabs>
        <w:spacing w:before="218"/>
        <w:ind w:right="1130"/>
      </w:pPr>
    </w:p>
    <w:p w14:paraId="2F02EF89" w14:textId="77777777" w:rsidR="002C19DC" w:rsidRDefault="002C19DC" w:rsidP="008B3556">
      <w:pPr>
        <w:tabs>
          <w:tab w:val="left" w:pos="1695"/>
          <w:tab w:val="left" w:pos="1696"/>
        </w:tabs>
        <w:spacing w:before="218"/>
        <w:ind w:left="1133" w:right="1130"/>
      </w:pPr>
    </w:p>
    <w:p w14:paraId="74976B76" w14:textId="5D48CEAC" w:rsidR="002C19DC" w:rsidRDefault="003B5C78" w:rsidP="00117897">
      <w:pPr>
        <w:pStyle w:val="BodyText"/>
        <w:numPr>
          <w:ilvl w:val="0"/>
          <w:numId w:val="11"/>
        </w:numPr>
        <w:spacing w:line="256" w:lineRule="auto"/>
      </w:pPr>
      <w:r>
        <w:t>Householder Design Guide</w:t>
      </w:r>
    </w:p>
    <w:p w14:paraId="0199A64D" w14:textId="507A609E" w:rsidR="002C19DC" w:rsidRDefault="003B5C78" w:rsidP="00117897">
      <w:pPr>
        <w:pStyle w:val="BodyText"/>
        <w:numPr>
          <w:ilvl w:val="0"/>
          <w:numId w:val="11"/>
        </w:numPr>
        <w:spacing w:line="256" w:lineRule="auto"/>
      </w:pPr>
      <w:r>
        <w:t>Development in the Green Belt</w:t>
      </w:r>
    </w:p>
    <w:p w14:paraId="1E966285" w14:textId="01D97E65" w:rsidR="002C19DC" w:rsidRDefault="003B5C78" w:rsidP="00117897">
      <w:pPr>
        <w:pStyle w:val="BodyText"/>
        <w:numPr>
          <w:ilvl w:val="0"/>
          <w:numId w:val="11"/>
        </w:numPr>
        <w:spacing w:line="256" w:lineRule="auto"/>
      </w:pPr>
      <w:r>
        <w:t>Equal and Healthy Communities</w:t>
      </w:r>
    </w:p>
    <w:p w14:paraId="496BCA8F" w14:textId="07EF77EF" w:rsidR="002C19DC" w:rsidRDefault="003B5C78" w:rsidP="00117897">
      <w:pPr>
        <w:pStyle w:val="BodyText"/>
        <w:numPr>
          <w:ilvl w:val="0"/>
          <w:numId w:val="11"/>
        </w:numPr>
        <w:spacing w:line="256" w:lineRule="auto"/>
        <w:rPr>
          <w:spacing w:val="-3"/>
        </w:rPr>
      </w:pPr>
      <w:r w:rsidRPr="002C19DC">
        <w:rPr>
          <w:spacing w:val="-6"/>
        </w:rPr>
        <w:t xml:space="preserve">Town </w:t>
      </w:r>
      <w:r>
        <w:t xml:space="preserve">Centre Uses and </w:t>
      </w:r>
      <w:r w:rsidRPr="002C19DC">
        <w:rPr>
          <w:spacing w:val="-3"/>
        </w:rPr>
        <w:t>Developments</w:t>
      </w:r>
    </w:p>
    <w:p w14:paraId="7B2AB202" w14:textId="4988A3F2" w:rsidR="002C19DC" w:rsidRDefault="003B5C78" w:rsidP="00117897">
      <w:pPr>
        <w:pStyle w:val="BodyText"/>
        <w:numPr>
          <w:ilvl w:val="0"/>
          <w:numId w:val="11"/>
        </w:numPr>
        <w:spacing w:line="256" w:lineRule="auto"/>
      </w:pPr>
      <w:r>
        <w:t>Air Quality and</w:t>
      </w:r>
      <w:r w:rsidRPr="002C19DC">
        <w:rPr>
          <w:spacing w:val="-4"/>
        </w:rPr>
        <w:t xml:space="preserve"> </w:t>
      </w:r>
      <w:r>
        <w:t>Emissions</w:t>
      </w:r>
      <w:r w:rsidR="002C19DC">
        <w:t xml:space="preserve"> </w:t>
      </w:r>
    </w:p>
    <w:p w14:paraId="3EC46E0B" w14:textId="1A064DB6" w:rsidR="003B5C78" w:rsidRDefault="003B5C78" w:rsidP="00117897">
      <w:pPr>
        <w:pStyle w:val="BodyText"/>
        <w:numPr>
          <w:ilvl w:val="0"/>
          <w:numId w:val="11"/>
        </w:numPr>
        <w:spacing w:line="256" w:lineRule="auto"/>
      </w:pPr>
      <w:r>
        <w:t>Shop Front Design</w:t>
      </w:r>
      <w:r>
        <w:rPr>
          <w:spacing w:val="-5"/>
        </w:rPr>
        <w:t xml:space="preserve"> </w:t>
      </w:r>
      <w:r>
        <w:t>Guide</w:t>
      </w:r>
    </w:p>
    <w:p w14:paraId="5ADC4BD2" w14:textId="5055AE33" w:rsidR="00FB4F96" w:rsidRDefault="00FB4F96" w:rsidP="00CE4EC3">
      <w:pPr>
        <w:pStyle w:val="BodyText"/>
        <w:spacing w:after="160" w:line="265" w:lineRule="exact"/>
        <w:ind w:left="1559"/>
      </w:pPr>
    </w:p>
    <w:p w14:paraId="6167AD05" w14:textId="77777777" w:rsidR="00A45185" w:rsidRDefault="00254B91" w:rsidP="00117897">
      <w:pPr>
        <w:pStyle w:val="BodyText"/>
        <w:ind w:left="1134"/>
      </w:pPr>
      <w:r>
        <w:t xml:space="preserve">Further Supplementary Planning Documents were consulted on during 2020 and </w:t>
      </w:r>
      <w:proofErr w:type="gramStart"/>
      <w:r>
        <w:t>subsequently</w:t>
      </w:r>
      <w:proofErr w:type="gramEnd"/>
      <w:r>
        <w:t xml:space="preserve"> </w:t>
      </w:r>
    </w:p>
    <w:p w14:paraId="0A7AE5EC" w14:textId="50D1EEE9" w:rsidR="00254B91" w:rsidRDefault="00254B91" w:rsidP="008B3556">
      <w:pPr>
        <w:pStyle w:val="BodyText"/>
        <w:ind w:left="1134"/>
      </w:pPr>
      <w:r>
        <w:t>adopted in June 2021:</w:t>
      </w:r>
    </w:p>
    <w:p w14:paraId="195193BC" w14:textId="77777777" w:rsidR="008B3556" w:rsidRDefault="008B3556" w:rsidP="008B3556">
      <w:pPr>
        <w:pStyle w:val="BodyText"/>
        <w:ind w:left="1134"/>
      </w:pPr>
    </w:p>
    <w:p w14:paraId="6D669162" w14:textId="62F91E33" w:rsidR="00254B91" w:rsidRDefault="00753CC8" w:rsidP="00117897">
      <w:pPr>
        <w:pStyle w:val="BodyText"/>
        <w:numPr>
          <w:ilvl w:val="2"/>
          <w:numId w:val="9"/>
        </w:numPr>
        <w:spacing w:after="100" w:afterAutospacing="1"/>
        <w:ind w:left="2154" w:hanging="357"/>
      </w:pPr>
      <w:r>
        <w:t>Affordable Housing</w:t>
      </w:r>
    </w:p>
    <w:p w14:paraId="0A087FB8" w14:textId="1CDD62D3" w:rsidR="00753CC8" w:rsidRDefault="00753CC8" w:rsidP="00117897">
      <w:pPr>
        <w:pStyle w:val="BodyText"/>
        <w:numPr>
          <w:ilvl w:val="2"/>
          <w:numId w:val="9"/>
        </w:numPr>
        <w:spacing w:after="100" w:afterAutospacing="1"/>
        <w:ind w:left="2154" w:hanging="357"/>
      </w:pPr>
      <w:r>
        <w:t>Development Viability</w:t>
      </w:r>
    </w:p>
    <w:p w14:paraId="504FCA7A" w14:textId="62CE8866" w:rsidR="00753CC8" w:rsidRDefault="00753CC8" w:rsidP="00117897">
      <w:pPr>
        <w:pStyle w:val="BodyText"/>
        <w:numPr>
          <w:ilvl w:val="2"/>
          <w:numId w:val="9"/>
        </w:numPr>
        <w:spacing w:after="100" w:afterAutospacing="1"/>
        <w:ind w:left="2154" w:hanging="357"/>
      </w:pPr>
      <w:r>
        <w:t>Community Facilities</w:t>
      </w:r>
    </w:p>
    <w:p w14:paraId="28539A08" w14:textId="42A89689" w:rsidR="00753CC8" w:rsidRDefault="00753CC8" w:rsidP="00117897">
      <w:pPr>
        <w:pStyle w:val="BodyText"/>
        <w:numPr>
          <w:ilvl w:val="2"/>
          <w:numId w:val="9"/>
        </w:numPr>
        <w:spacing w:after="100" w:afterAutospacing="1"/>
        <w:ind w:left="2154" w:hanging="357"/>
      </w:pPr>
      <w:r>
        <w:t>Natural Environment</w:t>
      </w:r>
    </w:p>
    <w:p w14:paraId="58A3E3CE" w14:textId="6F8A2A89" w:rsidR="00753CC8" w:rsidRDefault="00753CC8" w:rsidP="00117897">
      <w:pPr>
        <w:pStyle w:val="BodyText"/>
        <w:numPr>
          <w:ilvl w:val="2"/>
          <w:numId w:val="9"/>
        </w:numPr>
        <w:spacing w:after="100" w:afterAutospacing="1"/>
        <w:ind w:left="2154" w:hanging="357"/>
      </w:pPr>
      <w:r>
        <w:t>Transport Assessments Travel Plans and Parking Standards</w:t>
      </w:r>
    </w:p>
    <w:p w14:paraId="0FAC7D83" w14:textId="58578F41" w:rsidR="00A45185" w:rsidRDefault="00413EA7" w:rsidP="002C19DC">
      <w:pPr>
        <w:pStyle w:val="Heading2"/>
        <w:spacing w:before="0" w:after="216"/>
        <w:ind w:left="1134"/>
        <w:rPr>
          <w:b w:val="0"/>
          <w:bCs w:val="0"/>
        </w:rPr>
      </w:pPr>
      <w:r>
        <w:rPr>
          <w:b w:val="0"/>
          <w:bCs w:val="0"/>
        </w:rPr>
        <w:t>Further SPDs were consulted on in late 2022</w:t>
      </w:r>
      <w:r w:rsidR="00065322">
        <w:rPr>
          <w:b w:val="0"/>
          <w:bCs w:val="0"/>
        </w:rPr>
        <w:t xml:space="preserve"> and subsequently adopted in July </w:t>
      </w:r>
      <w:r w:rsidR="00065322" w:rsidRPr="008D7E8D">
        <w:rPr>
          <w:b w:val="0"/>
          <w:bCs w:val="0"/>
        </w:rPr>
        <w:t>2023</w:t>
      </w:r>
      <w:r>
        <w:rPr>
          <w:b w:val="0"/>
          <w:bCs w:val="0"/>
        </w:rPr>
        <w:t>:</w:t>
      </w:r>
    </w:p>
    <w:p w14:paraId="41481C8A" w14:textId="77777777" w:rsidR="00413EA7" w:rsidRPr="00065322" w:rsidRDefault="00413EA7" w:rsidP="00413EA7">
      <w:pPr>
        <w:widowControl/>
        <w:numPr>
          <w:ilvl w:val="0"/>
          <w:numId w:val="7"/>
        </w:numPr>
        <w:autoSpaceDE/>
        <w:autoSpaceDN/>
        <w:spacing w:before="100" w:beforeAutospacing="1" w:after="100" w:afterAutospacing="1"/>
        <w:rPr>
          <w:rFonts w:eastAsia="Times New Roman"/>
          <w:lang w:eastAsia="en-GB"/>
        </w:rPr>
      </w:pPr>
      <w:r w:rsidRPr="00065322">
        <w:rPr>
          <w:rFonts w:eastAsia="Times New Roman"/>
          <w:lang w:eastAsia="en-GB"/>
        </w:rPr>
        <w:t>Developer Contributions SPD</w:t>
      </w:r>
    </w:p>
    <w:p w14:paraId="067BA571" w14:textId="10A71964" w:rsidR="00413EA7" w:rsidRPr="00065322" w:rsidRDefault="00413EA7" w:rsidP="00413EA7">
      <w:pPr>
        <w:widowControl/>
        <w:numPr>
          <w:ilvl w:val="0"/>
          <w:numId w:val="7"/>
        </w:numPr>
        <w:autoSpaceDE/>
        <w:autoSpaceDN/>
        <w:spacing w:before="100" w:beforeAutospacing="1" w:after="100" w:afterAutospacing="1"/>
        <w:rPr>
          <w:rFonts w:eastAsia="Times New Roman"/>
          <w:lang w:eastAsia="en-GB"/>
        </w:rPr>
      </w:pPr>
      <w:r w:rsidRPr="00065322">
        <w:rPr>
          <w:rFonts w:eastAsia="Times New Roman"/>
          <w:lang w:eastAsia="en-GB"/>
        </w:rPr>
        <w:t>Biodiversity Net Gain</w:t>
      </w:r>
      <w:r w:rsidR="00D94B6B" w:rsidRPr="00065322">
        <w:rPr>
          <w:rFonts w:eastAsia="Times New Roman"/>
          <w:lang w:eastAsia="en-GB"/>
        </w:rPr>
        <w:t xml:space="preserve"> +10% </w:t>
      </w:r>
      <w:r w:rsidRPr="00065322">
        <w:rPr>
          <w:rFonts w:eastAsia="Times New Roman"/>
          <w:lang w:eastAsia="en-GB"/>
        </w:rPr>
        <w:t>SPD</w:t>
      </w:r>
    </w:p>
    <w:p w14:paraId="50868238" w14:textId="77777777" w:rsidR="00413EA7" w:rsidRPr="00065322" w:rsidRDefault="00413EA7" w:rsidP="00413EA7">
      <w:pPr>
        <w:widowControl/>
        <w:numPr>
          <w:ilvl w:val="0"/>
          <w:numId w:val="7"/>
        </w:numPr>
        <w:autoSpaceDE/>
        <w:autoSpaceDN/>
        <w:spacing w:before="100" w:beforeAutospacing="1" w:after="100" w:afterAutospacing="1"/>
        <w:rPr>
          <w:rFonts w:eastAsia="Times New Roman"/>
          <w:lang w:eastAsia="en-GB"/>
        </w:rPr>
      </w:pPr>
      <w:r w:rsidRPr="00065322">
        <w:rPr>
          <w:rFonts w:eastAsia="Times New Roman"/>
          <w:lang w:eastAsia="en-GB"/>
        </w:rPr>
        <w:t>Trees SPD</w:t>
      </w:r>
    </w:p>
    <w:p w14:paraId="533E7197" w14:textId="77777777" w:rsidR="00413EA7" w:rsidRPr="00065322" w:rsidRDefault="00413EA7" w:rsidP="00413EA7">
      <w:pPr>
        <w:widowControl/>
        <w:numPr>
          <w:ilvl w:val="0"/>
          <w:numId w:val="7"/>
        </w:numPr>
        <w:autoSpaceDE/>
        <w:autoSpaceDN/>
        <w:spacing w:before="100" w:beforeAutospacing="1" w:after="100" w:afterAutospacing="1"/>
        <w:rPr>
          <w:rFonts w:eastAsia="Times New Roman"/>
          <w:lang w:eastAsia="en-GB"/>
        </w:rPr>
      </w:pPr>
      <w:r w:rsidRPr="00065322">
        <w:rPr>
          <w:rFonts w:eastAsia="Times New Roman"/>
          <w:lang w:eastAsia="en-GB"/>
        </w:rPr>
        <w:t>Preparing a Soils Strategy SPD</w:t>
      </w:r>
    </w:p>
    <w:p w14:paraId="1D988021" w14:textId="77777777" w:rsidR="00413EA7" w:rsidRPr="00065322" w:rsidRDefault="00413EA7" w:rsidP="00567FD6">
      <w:pPr>
        <w:widowControl/>
        <w:numPr>
          <w:ilvl w:val="0"/>
          <w:numId w:val="7"/>
        </w:numPr>
        <w:autoSpaceDE/>
        <w:autoSpaceDN/>
        <w:spacing w:before="100" w:beforeAutospacing="1" w:after="100" w:afterAutospacing="1"/>
        <w:rPr>
          <w:rFonts w:eastAsia="Times New Roman"/>
          <w:lang w:eastAsia="en-GB"/>
        </w:rPr>
      </w:pPr>
      <w:r w:rsidRPr="00065322">
        <w:rPr>
          <w:rFonts w:eastAsia="Times New Roman"/>
          <w:lang w:eastAsia="en-GB"/>
        </w:rPr>
        <w:t>Development in the Green Belt SPD (revised)</w:t>
      </w:r>
    </w:p>
    <w:p w14:paraId="5CC51CA9" w14:textId="5E8B1AFB" w:rsidR="00413EA7" w:rsidRPr="00117897" w:rsidRDefault="00261800" w:rsidP="00261800">
      <w:pPr>
        <w:pStyle w:val="Heading2"/>
        <w:tabs>
          <w:tab w:val="left" w:pos="10632"/>
        </w:tabs>
        <w:spacing w:after="216"/>
        <w:ind w:left="1134" w:right="1278"/>
        <w:rPr>
          <w:b w:val="0"/>
          <w:bCs w:val="0"/>
        </w:rPr>
      </w:pPr>
      <w:r w:rsidRPr="00261800">
        <w:rPr>
          <w:b w:val="0"/>
          <w:bCs w:val="0"/>
        </w:rPr>
        <w:t>An Interim Policy Statement has been adopted by the Council on 22 January 2024 to supplement Local Plan Core Strategy Policy CS10, to help maximise employment, skills and learning opportunities for the locals of the Rotherham borough.</w:t>
      </w:r>
      <w:r>
        <w:rPr>
          <w:b w:val="0"/>
          <w:bCs w:val="0"/>
        </w:rPr>
        <w:t xml:space="preserve"> </w:t>
      </w:r>
      <w:r w:rsidRPr="00261800">
        <w:rPr>
          <w:b w:val="0"/>
          <w:bCs w:val="0"/>
        </w:rPr>
        <w:t>The Local Labour Agreement is specifically aimed at major schemes and development that would generate more than 15 full-time jobs, from the construction phase through to its operational use. It will also look to ensure local people have access to learning, the best opportunities and the skills needed, to improve skills and employment opportunities in Rotherham.</w:t>
      </w:r>
    </w:p>
    <w:p w14:paraId="4C5BB56B" w14:textId="61658BAE" w:rsidR="003B5C78" w:rsidRDefault="003B5C78" w:rsidP="003B5C78">
      <w:pPr>
        <w:pStyle w:val="Heading2"/>
        <w:spacing w:before="0" w:after="216"/>
        <w:ind w:left="1134"/>
      </w:pPr>
      <w:r>
        <w:t>Community Infrastructure Levy (CIL)</w:t>
      </w:r>
    </w:p>
    <w:p w14:paraId="4A33F6DB" w14:textId="228EC2EE" w:rsidR="00AD0230" w:rsidRDefault="003B5C78">
      <w:pPr>
        <w:pStyle w:val="ListParagraph"/>
        <w:numPr>
          <w:ilvl w:val="0"/>
          <w:numId w:val="2"/>
        </w:numPr>
        <w:tabs>
          <w:tab w:val="left" w:pos="1695"/>
          <w:tab w:val="left" w:pos="1696"/>
        </w:tabs>
        <w:spacing w:before="218"/>
        <w:ind w:right="1130" w:firstLine="0"/>
        <w:jc w:val="left"/>
      </w:pPr>
      <w:r w:rsidRPr="003B5C78">
        <w:t xml:space="preserve">The Council adopted its CIL in December 2016 with implementation of the CIL Charging Schedule commencing on 3 July 2017. Reporting on CIL income and the proportion passed to parish councils is </w:t>
      </w:r>
      <w:r w:rsidR="00CE4EC3">
        <w:t xml:space="preserve">now </w:t>
      </w:r>
      <w:r w:rsidRPr="003B5C78">
        <w:t>contained in the separate Infrastructure Funding Statement, published annually in December and available on the Council’s website</w:t>
      </w:r>
      <w:r w:rsidR="00B535D3">
        <w:t xml:space="preserve"> at </w:t>
      </w:r>
      <w:hyperlink r:id="rId18" w:history="1">
        <w:r w:rsidR="00E927F8" w:rsidRPr="006E2A75">
          <w:rPr>
            <w:rStyle w:val="Hyperlink"/>
          </w:rPr>
          <w:t>www.rotherham.gov.uk/cil</w:t>
        </w:r>
      </w:hyperlink>
      <w:r w:rsidR="00E927F8">
        <w:t xml:space="preserve"> </w:t>
      </w:r>
    </w:p>
    <w:p w14:paraId="2BAB71CF" w14:textId="796AE732" w:rsidR="00412D41" w:rsidRDefault="00412D41">
      <w:pPr>
        <w:pStyle w:val="ListParagraph"/>
        <w:numPr>
          <w:ilvl w:val="0"/>
          <w:numId w:val="2"/>
        </w:numPr>
        <w:tabs>
          <w:tab w:val="left" w:pos="1695"/>
          <w:tab w:val="left" w:pos="1696"/>
        </w:tabs>
        <w:spacing w:before="218"/>
        <w:ind w:right="1130" w:firstLine="0"/>
        <w:jc w:val="left"/>
      </w:pPr>
      <w:r>
        <w:t xml:space="preserve">The Council has adopted an application process for Strategic Community Infrastructure Levy (Strategic CIL) funding in July 2024. The approved process </w:t>
      </w:r>
      <w:r w:rsidR="00050D93">
        <w:t>commenced in August 2024 to invite infrastructure providers to submit projects that support the Local Plan growth</w:t>
      </w:r>
      <w:r w:rsidR="005002FB">
        <w:t xml:space="preserve"> that maybe eligible to Strategic CIL funding. A decision will be made in early 2025.</w:t>
      </w:r>
    </w:p>
    <w:p w14:paraId="59214982" w14:textId="77777777" w:rsidR="00AD0230" w:rsidRDefault="00AD0230">
      <w:pPr>
        <w:pStyle w:val="BodyText"/>
        <w:spacing w:before="11" w:after="1"/>
        <w:rPr>
          <w:sz w:val="16"/>
        </w:rPr>
      </w:pPr>
    </w:p>
    <w:p w14:paraId="1B0461DD" w14:textId="77777777" w:rsidR="00AD0230" w:rsidRDefault="00AD0230"/>
    <w:p w14:paraId="3AD3AD80" w14:textId="77777777" w:rsidR="00261800" w:rsidRDefault="00261800" w:rsidP="00261800">
      <w:pPr>
        <w:ind w:left="1134"/>
        <w:rPr>
          <w:b/>
          <w:bCs/>
        </w:rPr>
      </w:pPr>
      <w:r w:rsidRPr="00261800">
        <w:rPr>
          <w:b/>
          <w:bCs/>
        </w:rPr>
        <w:t>Statement of Community Involvement</w:t>
      </w:r>
    </w:p>
    <w:p w14:paraId="31F8EA05" w14:textId="77777777" w:rsidR="00017478" w:rsidRDefault="00017478" w:rsidP="00017478">
      <w:pPr>
        <w:ind w:left="1134" w:right="1278"/>
      </w:pPr>
      <w:r>
        <w:t xml:space="preserve">The requirement to prepare a Statement of Community Involvement is set out in the Planning and Compulsory Purchase Act 2004. The Statement of Community Involvement sets out how the Council involve local communities in Planning for the future of the Borough through the preparation of the Local Plan and other planning policy documents, and the determination of planning applications. </w:t>
      </w:r>
    </w:p>
    <w:p w14:paraId="35367FDC" w14:textId="77777777" w:rsidR="00017478" w:rsidRDefault="00017478" w:rsidP="00017478">
      <w:pPr>
        <w:ind w:left="1134" w:right="1278"/>
      </w:pPr>
    </w:p>
    <w:p w14:paraId="0EBD0AA3" w14:textId="6E538E38" w:rsidR="00AD0230" w:rsidRDefault="00017478" w:rsidP="008F0E13">
      <w:pPr>
        <w:pStyle w:val="BodyText"/>
        <w:spacing w:before="10"/>
        <w:ind w:left="1134" w:right="1418"/>
        <w:rPr>
          <w:sz w:val="25"/>
        </w:rPr>
      </w:pPr>
      <w:r>
        <w:lastRenderedPageBreak/>
        <w:t>It is a legislative requirement that the Council has a Statement of Community Involvement for planning-related consultations and reviews it every five years. The last revision to the SCI was October 2019 and it has recently been revised in October 2024.</w:t>
      </w:r>
    </w:p>
    <w:p w14:paraId="054DBF2C" w14:textId="0A5969A1" w:rsidR="00AD0230" w:rsidRDefault="00CE4EC3">
      <w:pPr>
        <w:pStyle w:val="Heading1"/>
      </w:pPr>
      <w:bookmarkStart w:id="4" w:name="A_monitoring_framework"/>
      <w:bookmarkStart w:id="5" w:name="_bookmark2"/>
      <w:bookmarkEnd w:id="4"/>
      <w:bookmarkEnd w:id="5"/>
      <w:r>
        <w:rPr>
          <w:color w:val="4581B4"/>
        </w:rPr>
        <w:t>M</w:t>
      </w:r>
      <w:r w:rsidR="00D40332">
        <w:rPr>
          <w:color w:val="4581B4"/>
        </w:rPr>
        <w:t>onitoring framework</w:t>
      </w:r>
    </w:p>
    <w:p w14:paraId="12ABB80E" w14:textId="77777777" w:rsidR="00AD0230" w:rsidRDefault="00D40332">
      <w:pPr>
        <w:pStyle w:val="ListParagraph"/>
        <w:numPr>
          <w:ilvl w:val="0"/>
          <w:numId w:val="2"/>
        </w:numPr>
        <w:tabs>
          <w:tab w:val="left" w:pos="1697"/>
          <w:tab w:val="left" w:pos="1698"/>
        </w:tabs>
        <w:spacing w:before="230"/>
        <w:ind w:right="1130" w:firstLine="0"/>
        <w:jc w:val="left"/>
      </w:pPr>
      <w:r>
        <w:t xml:space="preserve">It is important that targets are specific and grounded </w:t>
      </w:r>
      <w:proofErr w:type="gramStart"/>
      <w:r>
        <w:t>in reality and</w:t>
      </w:r>
      <w:proofErr w:type="gramEnd"/>
      <w:r>
        <w:t xml:space="preserve"> are not vague and aspirational. Indeed, targets should be "SMART" (specific, measurable, achievable, </w:t>
      </w:r>
      <w:proofErr w:type="gramStart"/>
      <w:r>
        <w:t>realistic</w:t>
      </w:r>
      <w:proofErr w:type="gramEnd"/>
      <w:r>
        <w:t xml:space="preserve"> and time-bound).</w:t>
      </w:r>
      <w:r>
        <w:rPr>
          <w:spacing w:val="-24"/>
        </w:rPr>
        <w:t xml:space="preserve"> </w:t>
      </w:r>
      <w:r>
        <w:t>The</w:t>
      </w:r>
      <w:r>
        <w:rPr>
          <w:spacing w:val="-22"/>
        </w:rPr>
        <w:t xml:space="preserve"> </w:t>
      </w:r>
      <w:r>
        <w:t>AMR</w:t>
      </w:r>
      <w:r>
        <w:rPr>
          <w:spacing w:val="-22"/>
        </w:rPr>
        <w:t xml:space="preserve"> </w:t>
      </w:r>
      <w:r>
        <w:t>needs</w:t>
      </w:r>
      <w:r>
        <w:rPr>
          <w:spacing w:val="-22"/>
        </w:rPr>
        <w:t xml:space="preserve"> </w:t>
      </w:r>
      <w:r>
        <w:t>to</w:t>
      </w:r>
      <w:r>
        <w:rPr>
          <w:spacing w:val="-22"/>
        </w:rPr>
        <w:t xml:space="preserve"> </w:t>
      </w:r>
      <w:r>
        <w:t>consider</w:t>
      </w:r>
      <w:r>
        <w:rPr>
          <w:spacing w:val="-22"/>
        </w:rPr>
        <w:t xml:space="preserve"> </w:t>
      </w:r>
      <w:r>
        <w:t>process</w:t>
      </w:r>
      <w:r>
        <w:rPr>
          <w:spacing w:val="-22"/>
        </w:rPr>
        <w:t xml:space="preserve"> </w:t>
      </w:r>
      <w:r>
        <w:t>targets</w:t>
      </w:r>
      <w:r>
        <w:rPr>
          <w:spacing w:val="-23"/>
        </w:rPr>
        <w:t xml:space="preserve"> </w:t>
      </w:r>
      <w:r>
        <w:t>(progress</w:t>
      </w:r>
      <w:r>
        <w:rPr>
          <w:spacing w:val="-21"/>
        </w:rPr>
        <w:t xml:space="preserve"> </w:t>
      </w:r>
      <w:r>
        <w:t>in</w:t>
      </w:r>
      <w:r>
        <w:rPr>
          <w:spacing w:val="-22"/>
        </w:rPr>
        <w:t xml:space="preserve"> </w:t>
      </w:r>
      <w:r>
        <w:t>achieving</w:t>
      </w:r>
      <w:r>
        <w:rPr>
          <w:spacing w:val="-22"/>
        </w:rPr>
        <w:t xml:space="preserve"> </w:t>
      </w:r>
      <w:r>
        <w:t>the</w:t>
      </w:r>
      <w:r>
        <w:rPr>
          <w:spacing w:val="-22"/>
        </w:rPr>
        <w:t xml:space="preserve"> </w:t>
      </w:r>
      <w:r>
        <w:t>LDS</w:t>
      </w:r>
      <w:r>
        <w:rPr>
          <w:spacing w:val="-21"/>
        </w:rPr>
        <w:t xml:space="preserve"> </w:t>
      </w:r>
      <w:r>
        <w:t xml:space="preserve">programme), </w:t>
      </w:r>
      <w:r>
        <w:rPr>
          <w:spacing w:val="-3"/>
        </w:rPr>
        <w:t>policy</w:t>
      </w:r>
      <w:r>
        <w:rPr>
          <w:spacing w:val="-17"/>
        </w:rPr>
        <w:t xml:space="preserve"> </w:t>
      </w:r>
      <w:r>
        <w:rPr>
          <w:spacing w:val="-3"/>
        </w:rPr>
        <w:t>targets</w:t>
      </w:r>
      <w:r>
        <w:rPr>
          <w:spacing w:val="-17"/>
        </w:rPr>
        <w:t xml:space="preserve"> </w:t>
      </w:r>
      <w:r>
        <w:rPr>
          <w:spacing w:val="-3"/>
        </w:rPr>
        <w:t>(thresholds</w:t>
      </w:r>
      <w:r>
        <w:rPr>
          <w:spacing w:val="-18"/>
        </w:rPr>
        <w:t xml:space="preserve"> </w:t>
      </w:r>
      <w:r>
        <w:rPr>
          <w:spacing w:val="-3"/>
        </w:rPr>
        <w:t>for</w:t>
      </w:r>
      <w:r>
        <w:rPr>
          <w:spacing w:val="-16"/>
        </w:rPr>
        <w:t xml:space="preserve"> </w:t>
      </w:r>
      <w:r>
        <w:rPr>
          <w:spacing w:val="-3"/>
        </w:rPr>
        <w:t>change</w:t>
      </w:r>
      <w:r>
        <w:rPr>
          <w:spacing w:val="-18"/>
        </w:rPr>
        <w:t xml:space="preserve"> </w:t>
      </w:r>
      <w:r>
        <w:t>to</w:t>
      </w:r>
      <w:r>
        <w:rPr>
          <w:spacing w:val="-17"/>
        </w:rPr>
        <w:t xml:space="preserve"> </w:t>
      </w:r>
      <w:r>
        <w:t>be</w:t>
      </w:r>
      <w:r>
        <w:rPr>
          <w:spacing w:val="-16"/>
        </w:rPr>
        <w:t xml:space="preserve"> </w:t>
      </w:r>
      <w:r>
        <w:rPr>
          <w:spacing w:val="-3"/>
        </w:rPr>
        <w:t>achieved</w:t>
      </w:r>
      <w:r>
        <w:rPr>
          <w:spacing w:val="-17"/>
        </w:rPr>
        <w:t xml:space="preserve"> </w:t>
      </w:r>
      <w:r>
        <w:t>by</w:t>
      </w:r>
      <w:r>
        <w:rPr>
          <w:spacing w:val="-17"/>
        </w:rPr>
        <w:t xml:space="preserve"> </w:t>
      </w:r>
      <w:r>
        <w:rPr>
          <w:spacing w:val="-3"/>
        </w:rPr>
        <w:t>policies</w:t>
      </w:r>
      <w:r>
        <w:rPr>
          <w:spacing w:val="-16"/>
        </w:rPr>
        <w:t xml:space="preserve"> </w:t>
      </w:r>
      <w:r>
        <w:rPr>
          <w:spacing w:val="-3"/>
        </w:rPr>
        <w:t>over</w:t>
      </w:r>
      <w:r>
        <w:rPr>
          <w:spacing w:val="-17"/>
        </w:rPr>
        <w:t xml:space="preserve"> </w:t>
      </w:r>
      <w:r>
        <w:t>a</w:t>
      </w:r>
      <w:r>
        <w:rPr>
          <w:spacing w:val="-17"/>
        </w:rPr>
        <w:t xml:space="preserve"> </w:t>
      </w:r>
      <w:r>
        <w:rPr>
          <w:spacing w:val="-3"/>
        </w:rPr>
        <w:t>specific</w:t>
      </w:r>
      <w:r>
        <w:rPr>
          <w:spacing w:val="-16"/>
        </w:rPr>
        <w:t xml:space="preserve"> </w:t>
      </w:r>
      <w:r>
        <w:rPr>
          <w:spacing w:val="-3"/>
        </w:rPr>
        <w:t>period)</w:t>
      </w:r>
      <w:r>
        <w:rPr>
          <w:spacing w:val="-18"/>
        </w:rPr>
        <w:t xml:space="preserve"> </w:t>
      </w:r>
      <w:r>
        <w:t>and</w:t>
      </w:r>
      <w:r>
        <w:rPr>
          <w:spacing w:val="-17"/>
        </w:rPr>
        <w:t xml:space="preserve"> </w:t>
      </w:r>
      <w:r>
        <w:rPr>
          <w:spacing w:val="-3"/>
        </w:rPr>
        <w:t xml:space="preserve">sustainability </w:t>
      </w:r>
      <w:r>
        <w:t>appraisal targets (measuring the contribution of policies to</w:t>
      </w:r>
      <w:r>
        <w:rPr>
          <w:spacing w:val="-13"/>
        </w:rPr>
        <w:t xml:space="preserve"> </w:t>
      </w:r>
      <w:r>
        <w:t>sustainability).</w:t>
      </w:r>
    </w:p>
    <w:p w14:paraId="60C0A5FC" w14:textId="77777777" w:rsidR="00AD0230" w:rsidRDefault="00D40332">
      <w:pPr>
        <w:pStyle w:val="ListParagraph"/>
        <w:numPr>
          <w:ilvl w:val="0"/>
          <w:numId w:val="2"/>
        </w:numPr>
        <w:tabs>
          <w:tab w:val="left" w:pos="1697"/>
          <w:tab w:val="left" w:pos="1698"/>
        </w:tabs>
        <w:ind w:left="1697" w:right="0" w:hanging="564"/>
        <w:jc w:val="left"/>
      </w:pPr>
      <w:r>
        <w:t xml:space="preserve">Three types of </w:t>
      </w:r>
      <w:proofErr w:type="gramStart"/>
      <w:r>
        <w:t>indicator</w:t>
      </w:r>
      <w:proofErr w:type="gramEnd"/>
      <w:r>
        <w:t xml:space="preserve"> are relevant to the Local</w:t>
      </w:r>
      <w:r>
        <w:rPr>
          <w:spacing w:val="-12"/>
        </w:rPr>
        <w:t xml:space="preserve"> </w:t>
      </w:r>
      <w:r>
        <w:t>Plan</w:t>
      </w:r>
    </w:p>
    <w:p w14:paraId="59AC9787" w14:textId="0D92AE90" w:rsidR="00AD0230" w:rsidRDefault="00134027">
      <w:pPr>
        <w:pStyle w:val="BodyText"/>
        <w:spacing w:before="219"/>
        <w:ind w:left="1613" w:right="1128"/>
      </w:pPr>
      <w:r>
        <w:rPr>
          <w:noProof/>
        </w:rPr>
        <mc:AlternateContent>
          <mc:Choice Requires="wpg">
            <w:drawing>
              <wp:anchor distT="0" distB="0" distL="114300" distR="114300" simplePos="0" relativeHeight="1744" behindDoc="0" locked="0" layoutInCell="1" allowOverlap="1" wp14:anchorId="4B628301" wp14:editId="1A2F8D72">
                <wp:simplePos x="0" y="0"/>
                <wp:positionH relativeFrom="page">
                  <wp:posOffset>721360</wp:posOffset>
                </wp:positionH>
                <wp:positionV relativeFrom="paragraph">
                  <wp:posOffset>210185</wp:posOffset>
                </wp:positionV>
                <wp:extent cx="53340" cy="53340"/>
                <wp:effectExtent l="16510" t="17145" r="15875" b="15240"/>
                <wp:wrapNone/>
                <wp:docPr id="726" name="Group 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53340"/>
                          <a:chOff x="1136" y="331"/>
                          <a:chExt cx="84" cy="84"/>
                        </a:xfrm>
                      </wpg:grpSpPr>
                      <wps:wsp>
                        <wps:cNvPr id="727" name="Freeform 311"/>
                        <wps:cNvSpPr>
                          <a:spLocks/>
                        </wps:cNvSpPr>
                        <wps:spPr bwMode="auto">
                          <a:xfrm>
                            <a:off x="1138" y="333"/>
                            <a:ext cx="80" cy="80"/>
                          </a:xfrm>
                          <a:custGeom>
                            <a:avLst/>
                            <a:gdLst>
                              <a:gd name="T0" fmla="+- 0 1178 1138"/>
                              <a:gd name="T1" fmla="*/ T0 w 80"/>
                              <a:gd name="T2" fmla="+- 0 413 334"/>
                              <a:gd name="T3" fmla="*/ 413 h 80"/>
                              <a:gd name="T4" fmla="+- 0 1162 1138"/>
                              <a:gd name="T5" fmla="*/ T4 w 80"/>
                              <a:gd name="T6" fmla="+- 0 410 334"/>
                              <a:gd name="T7" fmla="*/ 410 h 80"/>
                              <a:gd name="T8" fmla="+- 0 1150 1138"/>
                              <a:gd name="T9" fmla="*/ T8 w 80"/>
                              <a:gd name="T10" fmla="+- 0 401 334"/>
                              <a:gd name="T11" fmla="*/ 401 h 80"/>
                              <a:gd name="T12" fmla="+- 0 1141 1138"/>
                              <a:gd name="T13" fmla="*/ T12 w 80"/>
                              <a:gd name="T14" fmla="+- 0 389 334"/>
                              <a:gd name="T15" fmla="*/ 389 h 80"/>
                              <a:gd name="T16" fmla="+- 0 1138 1138"/>
                              <a:gd name="T17" fmla="*/ T16 w 80"/>
                              <a:gd name="T18" fmla="+- 0 373 334"/>
                              <a:gd name="T19" fmla="*/ 373 h 80"/>
                              <a:gd name="T20" fmla="+- 0 1141 1138"/>
                              <a:gd name="T21" fmla="*/ T20 w 80"/>
                              <a:gd name="T22" fmla="+- 0 358 334"/>
                              <a:gd name="T23" fmla="*/ 358 h 80"/>
                              <a:gd name="T24" fmla="+- 0 1150 1138"/>
                              <a:gd name="T25" fmla="*/ T24 w 80"/>
                              <a:gd name="T26" fmla="+- 0 345 334"/>
                              <a:gd name="T27" fmla="*/ 345 h 80"/>
                              <a:gd name="T28" fmla="+- 0 1162 1138"/>
                              <a:gd name="T29" fmla="*/ T28 w 80"/>
                              <a:gd name="T30" fmla="+- 0 337 334"/>
                              <a:gd name="T31" fmla="*/ 337 h 80"/>
                              <a:gd name="T32" fmla="+- 0 1178 1138"/>
                              <a:gd name="T33" fmla="*/ T32 w 80"/>
                              <a:gd name="T34" fmla="+- 0 334 334"/>
                              <a:gd name="T35" fmla="*/ 334 h 80"/>
                              <a:gd name="T36" fmla="+- 0 1193 1138"/>
                              <a:gd name="T37" fmla="*/ T36 w 80"/>
                              <a:gd name="T38" fmla="+- 0 337 334"/>
                              <a:gd name="T39" fmla="*/ 337 h 80"/>
                              <a:gd name="T40" fmla="+- 0 1206 1138"/>
                              <a:gd name="T41" fmla="*/ T40 w 80"/>
                              <a:gd name="T42" fmla="+- 0 345 334"/>
                              <a:gd name="T43" fmla="*/ 345 h 80"/>
                              <a:gd name="T44" fmla="+- 0 1214 1138"/>
                              <a:gd name="T45" fmla="*/ T44 w 80"/>
                              <a:gd name="T46" fmla="+- 0 358 334"/>
                              <a:gd name="T47" fmla="*/ 358 h 80"/>
                              <a:gd name="T48" fmla="+- 0 1217 1138"/>
                              <a:gd name="T49" fmla="*/ T48 w 80"/>
                              <a:gd name="T50" fmla="+- 0 373 334"/>
                              <a:gd name="T51" fmla="*/ 373 h 80"/>
                              <a:gd name="T52" fmla="+- 0 1214 1138"/>
                              <a:gd name="T53" fmla="*/ T52 w 80"/>
                              <a:gd name="T54" fmla="+- 0 389 334"/>
                              <a:gd name="T55" fmla="*/ 389 h 80"/>
                              <a:gd name="T56" fmla="+- 0 1206 1138"/>
                              <a:gd name="T57" fmla="*/ T56 w 80"/>
                              <a:gd name="T58" fmla="+- 0 401 334"/>
                              <a:gd name="T59" fmla="*/ 401 h 80"/>
                              <a:gd name="T60" fmla="+- 0 1193 1138"/>
                              <a:gd name="T61" fmla="*/ T60 w 80"/>
                              <a:gd name="T62" fmla="+- 0 410 334"/>
                              <a:gd name="T63" fmla="*/ 410 h 80"/>
                              <a:gd name="T64" fmla="+- 0 1178 1138"/>
                              <a:gd name="T65" fmla="*/ T64 w 80"/>
                              <a:gd name="T66" fmla="+- 0 413 334"/>
                              <a:gd name="T67" fmla="*/ 41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79"/>
                                </a:move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lnTo>
                                  <a:pt x="76" y="55"/>
                                </a:lnTo>
                                <a:lnTo>
                                  <a:pt x="68" y="67"/>
                                </a:lnTo>
                                <a:lnTo>
                                  <a:pt x="55" y="76"/>
                                </a:lnTo>
                                <a:lnTo>
                                  <a:pt x="40" y="79"/>
                                </a:lnTo>
                                <a:close/>
                              </a:path>
                            </a:pathLst>
                          </a:custGeom>
                          <a:solidFill>
                            <a:srgbClr val="4581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310"/>
                        <wps:cNvSpPr>
                          <a:spLocks/>
                        </wps:cNvSpPr>
                        <wps:spPr bwMode="auto">
                          <a:xfrm>
                            <a:off x="1138" y="333"/>
                            <a:ext cx="80" cy="80"/>
                          </a:xfrm>
                          <a:custGeom>
                            <a:avLst/>
                            <a:gdLst>
                              <a:gd name="T0" fmla="+- 0 1217 1138"/>
                              <a:gd name="T1" fmla="*/ T0 w 80"/>
                              <a:gd name="T2" fmla="+- 0 373 334"/>
                              <a:gd name="T3" fmla="*/ 373 h 80"/>
                              <a:gd name="T4" fmla="+- 0 1214 1138"/>
                              <a:gd name="T5" fmla="*/ T4 w 80"/>
                              <a:gd name="T6" fmla="+- 0 389 334"/>
                              <a:gd name="T7" fmla="*/ 389 h 80"/>
                              <a:gd name="T8" fmla="+- 0 1206 1138"/>
                              <a:gd name="T9" fmla="*/ T8 w 80"/>
                              <a:gd name="T10" fmla="+- 0 401 334"/>
                              <a:gd name="T11" fmla="*/ 401 h 80"/>
                              <a:gd name="T12" fmla="+- 0 1193 1138"/>
                              <a:gd name="T13" fmla="*/ T12 w 80"/>
                              <a:gd name="T14" fmla="+- 0 410 334"/>
                              <a:gd name="T15" fmla="*/ 410 h 80"/>
                              <a:gd name="T16" fmla="+- 0 1178 1138"/>
                              <a:gd name="T17" fmla="*/ T16 w 80"/>
                              <a:gd name="T18" fmla="+- 0 413 334"/>
                              <a:gd name="T19" fmla="*/ 413 h 80"/>
                              <a:gd name="T20" fmla="+- 0 1162 1138"/>
                              <a:gd name="T21" fmla="*/ T20 w 80"/>
                              <a:gd name="T22" fmla="+- 0 410 334"/>
                              <a:gd name="T23" fmla="*/ 410 h 80"/>
                              <a:gd name="T24" fmla="+- 0 1150 1138"/>
                              <a:gd name="T25" fmla="*/ T24 w 80"/>
                              <a:gd name="T26" fmla="+- 0 401 334"/>
                              <a:gd name="T27" fmla="*/ 401 h 80"/>
                              <a:gd name="T28" fmla="+- 0 1141 1138"/>
                              <a:gd name="T29" fmla="*/ T28 w 80"/>
                              <a:gd name="T30" fmla="+- 0 389 334"/>
                              <a:gd name="T31" fmla="*/ 389 h 80"/>
                              <a:gd name="T32" fmla="+- 0 1138 1138"/>
                              <a:gd name="T33" fmla="*/ T32 w 80"/>
                              <a:gd name="T34" fmla="+- 0 373 334"/>
                              <a:gd name="T35" fmla="*/ 373 h 80"/>
                              <a:gd name="T36" fmla="+- 0 1141 1138"/>
                              <a:gd name="T37" fmla="*/ T36 w 80"/>
                              <a:gd name="T38" fmla="+- 0 358 334"/>
                              <a:gd name="T39" fmla="*/ 358 h 80"/>
                              <a:gd name="T40" fmla="+- 0 1150 1138"/>
                              <a:gd name="T41" fmla="*/ T40 w 80"/>
                              <a:gd name="T42" fmla="+- 0 345 334"/>
                              <a:gd name="T43" fmla="*/ 345 h 80"/>
                              <a:gd name="T44" fmla="+- 0 1162 1138"/>
                              <a:gd name="T45" fmla="*/ T44 w 80"/>
                              <a:gd name="T46" fmla="+- 0 337 334"/>
                              <a:gd name="T47" fmla="*/ 337 h 80"/>
                              <a:gd name="T48" fmla="+- 0 1178 1138"/>
                              <a:gd name="T49" fmla="*/ T48 w 80"/>
                              <a:gd name="T50" fmla="+- 0 334 334"/>
                              <a:gd name="T51" fmla="*/ 334 h 80"/>
                              <a:gd name="T52" fmla="+- 0 1193 1138"/>
                              <a:gd name="T53" fmla="*/ T52 w 80"/>
                              <a:gd name="T54" fmla="+- 0 337 334"/>
                              <a:gd name="T55" fmla="*/ 337 h 80"/>
                              <a:gd name="T56" fmla="+- 0 1206 1138"/>
                              <a:gd name="T57" fmla="*/ T56 w 80"/>
                              <a:gd name="T58" fmla="+- 0 345 334"/>
                              <a:gd name="T59" fmla="*/ 345 h 80"/>
                              <a:gd name="T60" fmla="+- 0 1214 1138"/>
                              <a:gd name="T61" fmla="*/ T60 w 80"/>
                              <a:gd name="T62" fmla="+- 0 358 334"/>
                              <a:gd name="T63" fmla="*/ 358 h 80"/>
                              <a:gd name="T64" fmla="+- 0 1217 1138"/>
                              <a:gd name="T65" fmla="*/ T64 w 80"/>
                              <a:gd name="T66" fmla="+- 0 373 334"/>
                              <a:gd name="T67" fmla="*/ 37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39"/>
                                </a:moveTo>
                                <a:lnTo>
                                  <a:pt x="76" y="55"/>
                                </a:lnTo>
                                <a:lnTo>
                                  <a:pt x="68" y="67"/>
                                </a:lnTo>
                                <a:lnTo>
                                  <a:pt x="55" y="76"/>
                                </a:lnTo>
                                <a:lnTo>
                                  <a:pt x="40" y="79"/>
                                </a:ln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close/>
                              </a:path>
                            </a:pathLst>
                          </a:custGeom>
                          <a:noFill/>
                          <a:ln w="2794">
                            <a:solidFill>
                              <a:srgbClr val="458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9BC63" id="Group 309" o:spid="_x0000_s1026" alt="&quot;&quot;" style="position:absolute;margin-left:56.8pt;margin-top:16.55pt;width:4.2pt;height:4.2pt;z-index:1744;mso-position-horizontal-relative:page" coordorigin="1136,331" coordsize="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">
                <v:shape id="Freeform 311" o:spid="_x0000_s1027" style="position:absolute;left:1138;top:333;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" path="m40,79l24,76,12,67,3,55,,39,3,24,12,11,24,3,40,,55,3r13,8l76,24r3,15l76,55,68,67,55,76,40,79xe" fillcolor="#4581b4" stroked="f">
                  <v:path arrowok="t" o:connecttype="custom" o:connectlocs="40,413;24,410;12,401;3,389;0,373;3,358;12,345;24,337;40,334;55,337;68,345;76,358;79,373;76,389;68,401;55,410;40,413" o:connectangles="0,0,0,0,0,0,0,0,0,0,0,0,0,0,0,0,0"/>
                </v:shape>
                <v:shape id="Freeform 310" o:spid="_x0000_s1028" style="position:absolute;left:1138;top:333;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" path="m79,39l76,55,68,67,55,76,40,79,24,76,12,67,3,55,,39,3,24,12,11,24,3,40,,55,3r13,8l76,24r3,15xe" filled="f" strokecolor="#4581b4" strokeweight=".22pt">
                  <v:path arrowok="t" o:connecttype="custom" o:connectlocs="79,373;76,389;68,401;55,410;40,413;24,410;12,401;3,389;0,373;3,358;12,345;24,337;40,334;55,337;68,345;76,358;79,373" o:connectangles="0,0,0,0,0,0,0,0,0,0,0,0,0,0,0,0,0"/>
                </v:shape>
                <w10:wrap anchorx="page"/>
              </v:group>
            </w:pict>
          </mc:Fallback>
        </mc:AlternateContent>
      </w:r>
      <w:r w:rsidR="00D40332">
        <w:t xml:space="preserve">Contextual indicators – describing the broad social, </w:t>
      </w:r>
      <w:proofErr w:type="gramStart"/>
      <w:r w:rsidR="00D40332">
        <w:t>environmental</w:t>
      </w:r>
      <w:proofErr w:type="gramEnd"/>
      <w:r w:rsidR="00D40332">
        <w:t xml:space="preserve"> and economic baseline background of Rotherham and providing a backdrop to develop spatial policies and to inform the interpretation of output and significant effects indicators.</w:t>
      </w:r>
    </w:p>
    <w:p w14:paraId="4D3DEDDC" w14:textId="77777777" w:rsidR="00AD0230" w:rsidRDefault="00AD0230">
      <w:pPr>
        <w:pStyle w:val="BodyText"/>
        <w:spacing w:before="6"/>
        <w:rPr>
          <w:sz w:val="19"/>
        </w:rPr>
      </w:pPr>
    </w:p>
    <w:p w14:paraId="5BDAE644" w14:textId="00EF40C3" w:rsidR="00AD0230" w:rsidRDefault="00134027">
      <w:pPr>
        <w:pStyle w:val="BodyText"/>
        <w:ind w:left="1613" w:right="1128"/>
      </w:pPr>
      <w:r>
        <w:rPr>
          <w:noProof/>
        </w:rPr>
        <mc:AlternateContent>
          <mc:Choice Requires="wpg">
            <w:drawing>
              <wp:anchor distT="0" distB="0" distL="114300" distR="114300" simplePos="0" relativeHeight="1768" behindDoc="0" locked="0" layoutInCell="1" allowOverlap="1" wp14:anchorId="1D489BDA" wp14:editId="2D5205B6">
                <wp:simplePos x="0" y="0"/>
                <wp:positionH relativeFrom="page">
                  <wp:posOffset>721360</wp:posOffset>
                </wp:positionH>
                <wp:positionV relativeFrom="paragraph">
                  <wp:posOffset>71120</wp:posOffset>
                </wp:positionV>
                <wp:extent cx="53340" cy="53340"/>
                <wp:effectExtent l="16510" t="15240" r="15875" b="17145"/>
                <wp:wrapNone/>
                <wp:docPr id="723" name="Group 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53340"/>
                          <a:chOff x="1136" y="112"/>
                          <a:chExt cx="84" cy="84"/>
                        </a:xfrm>
                      </wpg:grpSpPr>
                      <wps:wsp>
                        <wps:cNvPr id="724" name="Freeform 308"/>
                        <wps:cNvSpPr>
                          <a:spLocks/>
                        </wps:cNvSpPr>
                        <wps:spPr bwMode="auto">
                          <a:xfrm>
                            <a:off x="1138" y="114"/>
                            <a:ext cx="80" cy="80"/>
                          </a:xfrm>
                          <a:custGeom>
                            <a:avLst/>
                            <a:gdLst>
                              <a:gd name="T0" fmla="+- 0 1178 1138"/>
                              <a:gd name="T1" fmla="*/ T0 w 80"/>
                              <a:gd name="T2" fmla="+- 0 194 115"/>
                              <a:gd name="T3" fmla="*/ 194 h 80"/>
                              <a:gd name="T4" fmla="+- 0 1162 1138"/>
                              <a:gd name="T5" fmla="*/ T4 w 80"/>
                              <a:gd name="T6" fmla="+- 0 191 115"/>
                              <a:gd name="T7" fmla="*/ 191 h 80"/>
                              <a:gd name="T8" fmla="+- 0 1150 1138"/>
                              <a:gd name="T9" fmla="*/ T8 w 80"/>
                              <a:gd name="T10" fmla="+- 0 182 115"/>
                              <a:gd name="T11" fmla="*/ 182 h 80"/>
                              <a:gd name="T12" fmla="+- 0 1141 1138"/>
                              <a:gd name="T13" fmla="*/ T12 w 80"/>
                              <a:gd name="T14" fmla="+- 0 170 115"/>
                              <a:gd name="T15" fmla="*/ 170 h 80"/>
                              <a:gd name="T16" fmla="+- 0 1138 1138"/>
                              <a:gd name="T17" fmla="*/ T16 w 80"/>
                              <a:gd name="T18" fmla="+- 0 154 115"/>
                              <a:gd name="T19" fmla="*/ 154 h 80"/>
                              <a:gd name="T20" fmla="+- 0 1141 1138"/>
                              <a:gd name="T21" fmla="*/ T20 w 80"/>
                              <a:gd name="T22" fmla="+- 0 139 115"/>
                              <a:gd name="T23" fmla="*/ 139 h 80"/>
                              <a:gd name="T24" fmla="+- 0 1150 1138"/>
                              <a:gd name="T25" fmla="*/ T24 w 80"/>
                              <a:gd name="T26" fmla="+- 0 126 115"/>
                              <a:gd name="T27" fmla="*/ 126 h 80"/>
                              <a:gd name="T28" fmla="+- 0 1162 1138"/>
                              <a:gd name="T29" fmla="*/ T28 w 80"/>
                              <a:gd name="T30" fmla="+- 0 118 115"/>
                              <a:gd name="T31" fmla="*/ 118 h 80"/>
                              <a:gd name="T32" fmla="+- 0 1178 1138"/>
                              <a:gd name="T33" fmla="*/ T32 w 80"/>
                              <a:gd name="T34" fmla="+- 0 115 115"/>
                              <a:gd name="T35" fmla="*/ 115 h 80"/>
                              <a:gd name="T36" fmla="+- 0 1193 1138"/>
                              <a:gd name="T37" fmla="*/ T36 w 80"/>
                              <a:gd name="T38" fmla="+- 0 118 115"/>
                              <a:gd name="T39" fmla="*/ 118 h 80"/>
                              <a:gd name="T40" fmla="+- 0 1206 1138"/>
                              <a:gd name="T41" fmla="*/ T40 w 80"/>
                              <a:gd name="T42" fmla="+- 0 126 115"/>
                              <a:gd name="T43" fmla="*/ 126 h 80"/>
                              <a:gd name="T44" fmla="+- 0 1214 1138"/>
                              <a:gd name="T45" fmla="*/ T44 w 80"/>
                              <a:gd name="T46" fmla="+- 0 139 115"/>
                              <a:gd name="T47" fmla="*/ 139 h 80"/>
                              <a:gd name="T48" fmla="+- 0 1217 1138"/>
                              <a:gd name="T49" fmla="*/ T48 w 80"/>
                              <a:gd name="T50" fmla="+- 0 154 115"/>
                              <a:gd name="T51" fmla="*/ 154 h 80"/>
                              <a:gd name="T52" fmla="+- 0 1214 1138"/>
                              <a:gd name="T53" fmla="*/ T52 w 80"/>
                              <a:gd name="T54" fmla="+- 0 170 115"/>
                              <a:gd name="T55" fmla="*/ 170 h 80"/>
                              <a:gd name="T56" fmla="+- 0 1206 1138"/>
                              <a:gd name="T57" fmla="*/ T56 w 80"/>
                              <a:gd name="T58" fmla="+- 0 182 115"/>
                              <a:gd name="T59" fmla="*/ 182 h 80"/>
                              <a:gd name="T60" fmla="+- 0 1193 1138"/>
                              <a:gd name="T61" fmla="*/ T60 w 80"/>
                              <a:gd name="T62" fmla="+- 0 191 115"/>
                              <a:gd name="T63" fmla="*/ 191 h 80"/>
                              <a:gd name="T64" fmla="+- 0 1178 1138"/>
                              <a:gd name="T65" fmla="*/ T64 w 80"/>
                              <a:gd name="T66" fmla="+- 0 194 115"/>
                              <a:gd name="T67" fmla="*/ 19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79"/>
                                </a:move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lnTo>
                                  <a:pt x="76" y="55"/>
                                </a:lnTo>
                                <a:lnTo>
                                  <a:pt x="68" y="67"/>
                                </a:lnTo>
                                <a:lnTo>
                                  <a:pt x="55" y="76"/>
                                </a:lnTo>
                                <a:lnTo>
                                  <a:pt x="40" y="79"/>
                                </a:lnTo>
                                <a:close/>
                              </a:path>
                            </a:pathLst>
                          </a:custGeom>
                          <a:solidFill>
                            <a:srgbClr val="4581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307"/>
                        <wps:cNvSpPr>
                          <a:spLocks/>
                        </wps:cNvSpPr>
                        <wps:spPr bwMode="auto">
                          <a:xfrm>
                            <a:off x="1138" y="114"/>
                            <a:ext cx="80" cy="80"/>
                          </a:xfrm>
                          <a:custGeom>
                            <a:avLst/>
                            <a:gdLst>
                              <a:gd name="T0" fmla="+- 0 1217 1138"/>
                              <a:gd name="T1" fmla="*/ T0 w 80"/>
                              <a:gd name="T2" fmla="+- 0 154 115"/>
                              <a:gd name="T3" fmla="*/ 154 h 80"/>
                              <a:gd name="T4" fmla="+- 0 1214 1138"/>
                              <a:gd name="T5" fmla="*/ T4 w 80"/>
                              <a:gd name="T6" fmla="+- 0 170 115"/>
                              <a:gd name="T7" fmla="*/ 170 h 80"/>
                              <a:gd name="T8" fmla="+- 0 1206 1138"/>
                              <a:gd name="T9" fmla="*/ T8 w 80"/>
                              <a:gd name="T10" fmla="+- 0 182 115"/>
                              <a:gd name="T11" fmla="*/ 182 h 80"/>
                              <a:gd name="T12" fmla="+- 0 1193 1138"/>
                              <a:gd name="T13" fmla="*/ T12 w 80"/>
                              <a:gd name="T14" fmla="+- 0 191 115"/>
                              <a:gd name="T15" fmla="*/ 191 h 80"/>
                              <a:gd name="T16" fmla="+- 0 1178 1138"/>
                              <a:gd name="T17" fmla="*/ T16 w 80"/>
                              <a:gd name="T18" fmla="+- 0 194 115"/>
                              <a:gd name="T19" fmla="*/ 194 h 80"/>
                              <a:gd name="T20" fmla="+- 0 1162 1138"/>
                              <a:gd name="T21" fmla="*/ T20 w 80"/>
                              <a:gd name="T22" fmla="+- 0 191 115"/>
                              <a:gd name="T23" fmla="*/ 191 h 80"/>
                              <a:gd name="T24" fmla="+- 0 1150 1138"/>
                              <a:gd name="T25" fmla="*/ T24 w 80"/>
                              <a:gd name="T26" fmla="+- 0 182 115"/>
                              <a:gd name="T27" fmla="*/ 182 h 80"/>
                              <a:gd name="T28" fmla="+- 0 1141 1138"/>
                              <a:gd name="T29" fmla="*/ T28 w 80"/>
                              <a:gd name="T30" fmla="+- 0 170 115"/>
                              <a:gd name="T31" fmla="*/ 170 h 80"/>
                              <a:gd name="T32" fmla="+- 0 1138 1138"/>
                              <a:gd name="T33" fmla="*/ T32 w 80"/>
                              <a:gd name="T34" fmla="+- 0 154 115"/>
                              <a:gd name="T35" fmla="*/ 154 h 80"/>
                              <a:gd name="T36" fmla="+- 0 1141 1138"/>
                              <a:gd name="T37" fmla="*/ T36 w 80"/>
                              <a:gd name="T38" fmla="+- 0 139 115"/>
                              <a:gd name="T39" fmla="*/ 139 h 80"/>
                              <a:gd name="T40" fmla="+- 0 1150 1138"/>
                              <a:gd name="T41" fmla="*/ T40 w 80"/>
                              <a:gd name="T42" fmla="+- 0 126 115"/>
                              <a:gd name="T43" fmla="*/ 126 h 80"/>
                              <a:gd name="T44" fmla="+- 0 1162 1138"/>
                              <a:gd name="T45" fmla="*/ T44 w 80"/>
                              <a:gd name="T46" fmla="+- 0 118 115"/>
                              <a:gd name="T47" fmla="*/ 118 h 80"/>
                              <a:gd name="T48" fmla="+- 0 1178 1138"/>
                              <a:gd name="T49" fmla="*/ T48 w 80"/>
                              <a:gd name="T50" fmla="+- 0 115 115"/>
                              <a:gd name="T51" fmla="*/ 115 h 80"/>
                              <a:gd name="T52" fmla="+- 0 1193 1138"/>
                              <a:gd name="T53" fmla="*/ T52 w 80"/>
                              <a:gd name="T54" fmla="+- 0 118 115"/>
                              <a:gd name="T55" fmla="*/ 118 h 80"/>
                              <a:gd name="T56" fmla="+- 0 1206 1138"/>
                              <a:gd name="T57" fmla="*/ T56 w 80"/>
                              <a:gd name="T58" fmla="+- 0 126 115"/>
                              <a:gd name="T59" fmla="*/ 126 h 80"/>
                              <a:gd name="T60" fmla="+- 0 1214 1138"/>
                              <a:gd name="T61" fmla="*/ T60 w 80"/>
                              <a:gd name="T62" fmla="+- 0 139 115"/>
                              <a:gd name="T63" fmla="*/ 139 h 80"/>
                              <a:gd name="T64" fmla="+- 0 1217 1138"/>
                              <a:gd name="T65" fmla="*/ T64 w 80"/>
                              <a:gd name="T66" fmla="+- 0 154 115"/>
                              <a:gd name="T67" fmla="*/ 15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39"/>
                                </a:moveTo>
                                <a:lnTo>
                                  <a:pt x="76" y="55"/>
                                </a:lnTo>
                                <a:lnTo>
                                  <a:pt x="68" y="67"/>
                                </a:lnTo>
                                <a:lnTo>
                                  <a:pt x="55" y="76"/>
                                </a:lnTo>
                                <a:lnTo>
                                  <a:pt x="40" y="79"/>
                                </a:ln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close/>
                              </a:path>
                            </a:pathLst>
                          </a:custGeom>
                          <a:noFill/>
                          <a:ln w="2794">
                            <a:solidFill>
                              <a:srgbClr val="458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D2525" id="Group 306" o:spid="_x0000_s1026" alt="&quot;&quot;" style="position:absolute;margin-left:56.8pt;margin-top:5.6pt;width:4.2pt;height:4.2pt;z-index:1768;mso-position-horizontal-relative:page" coordorigin="1136,112" coordsize="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">
                <v:shape id="Freeform 308" o:spid="_x0000_s1027" style="position:absolute;left:1138;top:11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" path="m40,79l24,76,12,67,3,55,,39,3,24,12,11,24,3,40,,55,3r13,8l76,24r3,15l76,55,68,67,55,76,40,79xe" fillcolor="#4581b4" stroked="f">
                  <v:path arrowok="t" o:connecttype="custom" o:connectlocs="40,194;24,191;12,182;3,170;0,154;3,139;12,126;24,118;40,115;55,118;68,126;76,139;79,154;76,170;68,182;55,191;40,194" o:connectangles="0,0,0,0,0,0,0,0,0,0,0,0,0,0,0,0,0"/>
                </v:shape>
                <v:shape id="Freeform 307" o:spid="_x0000_s1028" style="position:absolute;left:1138;top:11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" path="m79,39l76,55,68,67,55,76,40,79,24,76,12,67,3,55,,39,3,24,12,11,24,3,40,,55,3r13,8l76,24r3,15xe" filled="f" strokecolor="#4581b4" strokeweight=".22pt">
                  <v:path arrowok="t" o:connecttype="custom" o:connectlocs="79,154;76,170;68,182;55,191;40,194;24,191;12,182;3,170;0,154;3,139;12,126;24,118;40,115;55,118;68,126;76,139;79,154" o:connectangles="0,0,0,0,0,0,0,0,0,0,0,0,0,0,0,0,0"/>
                </v:shape>
                <w10:wrap anchorx="page"/>
              </v:group>
            </w:pict>
          </mc:Fallback>
        </mc:AlternateContent>
      </w:r>
      <w:r w:rsidR="00D40332">
        <w:t>Output</w:t>
      </w:r>
      <w:r w:rsidR="00D40332">
        <w:rPr>
          <w:spacing w:val="-15"/>
        </w:rPr>
        <w:t xml:space="preserve"> </w:t>
      </w:r>
      <w:r w:rsidR="00D40332">
        <w:t>indicators</w:t>
      </w:r>
      <w:r w:rsidR="00D40332">
        <w:rPr>
          <w:spacing w:val="-15"/>
        </w:rPr>
        <w:t xml:space="preserve"> </w:t>
      </w:r>
      <w:r w:rsidR="00D40332">
        <w:t>–</w:t>
      </w:r>
      <w:r w:rsidR="00D40332">
        <w:rPr>
          <w:spacing w:val="-14"/>
        </w:rPr>
        <w:t xml:space="preserve"> </w:t>
      </w:r>
      <w:r w:rsidR="00D40332">
        <w:t>comprise</w:t>
      </w:r>
      <w:r w:rsidR="00D40332">
        <w:rPr>
          <w:spacing w:val="-15"/>
        </w:rPr>
        <w:t xml:space="preserve"> </w:t>
      </w:r>
      <w:r w:rsidR="00D40332">
        <w:t>core</w:t>
      </w:r>
      <w:r w:rsidR="00D40332">
        <w:rPr>
          <w:spacing w:val="-14"/>
        </w:rPr>
        <w:t xml:space="preserve"> </w:t>
      </w:r>
      <w:r w:rsidR="00D40332">
        <w:t>and</w:t>
      </w:r>
      <w:r w:rsidR="00D40332">
        <w:rPr>
          <w:spacing w:val="-13"/>
        </w:rPr>
        <w:t xml:space="preserve"> </w:t>
      </w:r>
      <w:r w:rsidR="00D40332">
        <w:t>local</w:t>
      </w:r>
      <w:r w:rsidR="00D40332">
        <w:rPr>
          <w:spacing w:val="-15"/>
        </w:rPr>
        <w:t xml:space="preserve"> </w:t>
      </w:r>
      <w:r w:rsidR="00D40332">
        <w:t>indicators</w:t>
      </w:r>
      <w:r w:rsidR="00D40332">
        <w:rPr>
          <w:spacing w:val="-15"/>
        </w:rPr>
        <w:t xml:space="preserve"> </w:t>
      </w:r>
      <w:r w:rsidR="00D40332">
        <w:t>informing</w:t>
      </w:r>
      <w:r w:rsidR="00D40332">
        <w:rPr>
          <w:spacing w:val="-15"/>
        </w:rPr>
        <w:t xml:space="preserve"> </w:t>
      </w:r>
      <w:r w:rsidR="00D40332">
        <w:t>spatial</w:t>
      </w:r>
      <w:r w:rsidR="00D40332">
        <w:rPr>
          <w:spacing w:val="-15"/>
        </w:rPr>
        <w:t xml:space="preserve"> </w:t>
      </w:r>
      <w:r w:rsidR="00D40332">
        <w:t>planning</w:t>
      </w:r>
      <w:r w:rsidR="00D40332">
        <w:rPr>
          <w:spacing w:val="-14"/>
        </w:rPr>
        <w:t xml:space="preserve"> </w:t>
      </w:r>
      <w:r w:rsidR="00D40332">
        <w:t>policy</w:t>
      </w:r>
      <w:r w:rsidR="00D40332">
        <w:rPr>
          <w:spacing w:val="-14"/>
        </w:rPr>
        <w:t xml:space="preserve"> </w:t>
      </w:r>
      <w:r w:rsidR="00D40332">
        <w:t>progress and</w:t>
      </w:r>
      <w:r w:rsidR="00D40332">
        <w:rPr>
          <w:spacing w:val="-2"/>
        </w:rPr>
        <w:t xml:space="preserve"> </w:t>
      </w:r>
      <w:r w:rsidR="00D40332">
        <w:t>achievement.</w:t>
      </w:r>
    </w:p>
    <w:p w14:paraId="77C09445" w14:textId="59D8F35C" w:rsidR="00AD0230" w:rsidRDefault="00134027">
      <w:pPr>
        <w:pStyle w:val="BodyText"/>
        <w:spacing w:before="217"/>
        <w:ind w:left="2093" w:right="1128"/>
      </w:pPr>
      <w:r>
        <w:rPr>
          <w:noProof/>
        </w:rPr>
        <mc:AlternateContent>
          <mc:Choice Requires="wpg">
            <w:drawing>
              <wp:anchor distT="0" distB="0" distL="114300" distR="114300" simplePos="0" relativeHeight="1792" behindDoc="0" locked="0" layoutInCell="1" allowOverlap="1" wp14:anchorId="058FAF8C" wp14:editId="3EB1F2E8">
                <wp:simplePos x="0" y="0"/>
                <wp:positionH relativeFrom="page">
                  <wp:posOffset>1026160</wp:posOffset>
                </wp:positionH>
                <wp:positionV relativeFrom="paragraph">
                  <wp:posOffset>208915</wp:posOffset>
                </wp:positionV>
                <wp:extent cx="53340" cy="53340"/>
                <wp:effectExtent l="16510" t="13970" r="15875" b="8890"/>
                <wp:wrapNone/>
                <wp:docPr id="720" name="Group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53340"/>
                          <a:chOff x="1616" y="329"/>
                          <a:chExt cx="84" cy="84"/>
                        </a:xfrm>
                      </wpg:grpSpPr>
                      <wps:wsp>
                        <wps:cNvPr id="721" name="Freeform 305"/>
                        <wps:cNvSpPr>
                          <a:spLocks/>
                        </wps:cNvSpPr>
                        <wps:spPr bwMode="auto">
                          <a:xfrm>
                            <a:off x="1618" y="331"/>
                            <a:ext cx="80" cy="80"/>
                          </a:xfrm>
                          <a:custGeom>
                            <a:avLst/>
                            <a:gdLst>
                              <a:gd name="T0" fmla="+- 0 1658 1618"/>
                              <a:gd name="T1" fmla="*/ T0 w 80"/>
                              <a:gd name="T2" fmla="+- 0 411 332"/>
                              <a:gd name="T3" fmla="*/ 411 h 80"/>
                              <a:gd name="T4" fmla="+- 0 1642 1618"/>
                              <a:gd name="T5" fmla="*/ T4 w 80"/>
                              <a:gd name="T6" fmla="+- 0 408 332"/>
                              <a:gd name="T7" fmla="*/ 408 h 80"/>
                              <a:gd name="T8" fmla="+- 0 1630 1618"/>
                              <a:gd name="T9" fmla="*/ T8 w 80"/>
                              <a:gd name="T10" fmla="+- 0 399 332"/>
                              <a:gd name="T11" fmla="*/ 399 h 80"/>
                              <a:gd name="T12" fmla="+- 0 1621 1618"/>
                              <a:gd name="T13" fmla="*/ T12 w 80"/>
                              <a:gd name="T14" fmla="+- 0 387 332"/>
                              <a:gd name="T15" fmla="*/ 387 h 80"/>
                              <a:gd name="T16" fmla="+- 0 1618 1618"/>
                              <a:gd name="T17" fmla="*/ T16 w 80"/>
                              <a:gd name="T18" fmla="+- 0 371 332"/>
                              <a:gd name="T19" fmla="*/ 371 h 80"/>
                              <a:gd name="T20" fmla="+- 0 1621 1618"/>
                              <a:gd name="T21" fmla="*/ T20 w 80"/>
                              <a:gd name="T22" fmla="+- 0 356 332"/>
                              <a:gd name="T23" fmla="*/ 356 h 80"/>
                              <a:gd name="T24" fmla="+- 0 1630 1618"/>
                              <a:gd name="T25" fmla="*/ T24 w 80"/>
                              <a:gd name="T26" fmla="+- 0 343 332"/>
                              <a:gd name="T27" fmla="*/ 343 h 80"/>
                              <a:gd name="T28" fmla="+- 0 1642 1618"/>
                              <a:gd name="T29" fmla="*/ T28 w 80"/>
                              <a:gd name="T30" fmla="+- 0 335 332"/>
                              <a:gd name="T31" fmla="*/ 335 h 80"/>
                              <a:gd name="T32" fmla="+- 0 1658 1618"/>
                              <a:gd name="T33" fmla="*/ T32 w 80"/>
                              <a:gd name="T34" fmla="+- 0 332 332"/>
                              <a:gd name="T35" fmla="*/ 332 h 80"/>
                              <a:gd name="T36" fmla="+- 0 1673 1618"/>
                              <a:gd name="T37" fmla="*/ T36 w 80"/>
                              <a:gd name="T38" fmla="+- 0 335 332"/>
                              <a:gd name="T39" fmla="*/ 335 h 80"/>
                              <a:gd name="T40" fmla="+- 0 1686 1618"/>
                              <a:gd name="T41" fmla="*/ T40 w 80"/>
                              <a:gd name="T42" fmla="+- 0 343 332"/>
                              <a:gd name="T43" fmla="*/ 343 h 80"/>
                              <a:gd name="T44" fmla="+- 0 1694 1618"/>
                              <a:gd name="T45" fmla="*/ T44 w 80"/>
                              <a:gd name="T46" fmla="+- 0 356 332"/>
                              <a:gd name="T47" fmla="*/ 356 h 80"/>
                              <a:gd name="T48" fmla="+- 0 1697 1618"/>
                              <a:gd name="T49" fmla="*/ T48 w 80"/>
                              <a:gd name="T50" fmla="+- 0 371 332"/>
                              <a:gd name="T51" fmla="*/ 371 h 80"/>
                              <a:gd name="T52" fmla="+- 0 1694 1618"/>
                              <a:gd name="T53" fmla="*/ T52 w 80"/>
                              <a:gd name="T54" fmla="+- 0 387 332"/>
                              <a:gd name="T55" fmla="*/ 387 h 80"/>
                              <a:gd name="T56" fmla="+- 0 1686 1618"/>
                              <a:gd name="T57" fmla="*/ T56 w 80"/>
                              <a:gd name="T58" fmla="+- 0 399 332"/>
                              <a:gd name="T59" fmla="*/ 399 h 80"/>
                              <a:gd name="T60" fmla="+- 0 1673 1618"/>
                              <a:gd name="T61" fmla="*/ T60 w 80"/>
                              <a:gd name="T62" fmla="+- 0 408 332"/>
                              <a:gd name="T63" fmla="*/ 408 h 80"/>
                              <a:gd name="T64" fmla="+- 0 1658 1618"/>
                              <a:gd name="T65" fmla="*/ T64 w 80"/>
                              <a:gd name="T66" fmla="+- 0 411 332"/>
                              <a:gd name="T67" fmla="*/ 41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79"/>
                                </a:move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lnTo>
                                  <a:pt x="76" y="55"/>
                                </a:lnTo>
                                <a:lnTo>
                                  <a:pt x="68" y="67"/>
                                </a:lnTo>
                                <a:lnTo>
                                  <a:pt x="55" y="76"/>
                                </a:lnTo>
                                <a:lnTo>
                                  <a:pt x="40" y="79"/>
                                </a:lnTo>
                                <a:close/>
                              </a:path>
                            </a:pathLst>
                          </a:custGeom>
                          <a:solidFill>
                            <a:srgbClr val="4581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304"/>
                        <wps:cNvSpPr>
                          <a:spLocks/>
                        </wps:cNvSpPr>
                        <wps:spPr bwMode="auto">
                          <a:xfrm>
                            <a:off x="1618" y="331"/>
                            <a:ext cx="80" cy="80"/>
                          </a:xfrm>
                          <a:custGeom>
                            <a:avLst/>
                            <a:gdLst>
                              <a:gd name="T0" fmla="+- 0 1697 1618"/>
                              <a:gd name="T1" fmla="*/ T0 w 80"/>
                              <a:gd name="T2" fmla="+- 0 371 332"/>
                              <a:gd name="T3" fmla="*/ 371 h 80"/>
                              <a:gd name="T4" fmla="+- 0 1694 1618"/>
                              <a:gd name="T5" fmla="*/ T4 w 80"/>
                              <a:gd name="T6" fmla="+- 0 387 332"/>
                              <a:gd name="T7" fmla="*/ 387 h 80"/>
                              <a:gd name="T8" fmla="+- 0 1686 1618"/>
                              <a:gd name="T9" fmla="*/ T8 w 80"/>
                              <a:gd name="T10" fmla="+- 0 399 332"/>
                              <a:gd name="T11" fmla="*/ 399 h 80"/>
                              <a:gd name="T12" fmla="+- 0 1673 1618"/>
                              <a:gd name="T13" fmla="*/ T12 w 80"/>
                              <a:gd name="T14" fmla="+- 0 408 332"/>
                              <a:gd name="T15" fmla="*/ 408 h 80"/>
                              <a:gd name="T16" fmla="+- 0 1658 1618"/>
                              <a:gd name="T17" fmla="*/ T16 w 80"/>
                              <a:gd name="T18" fmla="+- 0 411 332"/>
                              <a:gd name="T19" fmla="*/ 411 h 80"/>
                              <a:gd name="T20" fmla="+- 0 1642 1618"/>
                              <a:gd name="T21" fmla="*/ T20 w 80"/>
                              <a:gd name="T22" fmla="+- 0 408 332"/>
                              <a:gd name="T23" fmla="*/ 408 h 80"/>
                              <a:gd name="T24" fmla="+- 0 1630 1618"/>
                              <a:gd name="T25" fmla="*/ T24 w 80"/>
                              <a:gd name="T26" fmla="+- 0 399 332"/>
                              <a:gd name="T27" fmla="*/ 399 h 80"/>
                              <a:gd name="T28" fmla="+- 0 1621 1618"/>
                              <a:gd name="T29" fmla="*/ T28 w 80"/>
                              <a:gd name="T30" fmla="+- 0 387 332"/>
                              <a:gd name="T31" fmla="*/ 387 h 80"/>
                              <a:gd name="T32" fmla="+- 0 1618 1618"/>
                              <a:gd name="T33" fmla="*/ T32 w 80"/>
                              <a:gd name="T34" fmla="+- 0 371 332"/>
                              <a:gd name="T35" fmla="*/ 371 h 80"/>
                              <a:gd name="T36" fmla="+- 0 1621 1618"/>
                              <a:gd name="T37" fmla="*/ T36 w 80"/>
                              <a:gd name="T38" fmla="+- 0 356 332"/>
                              <a:gd name="T39" fmla="*/ 356 h 80"/>
                              <a:gd name="T40" fmla="+- 0 1630 1618"/>
                              <a:gd name="T41" fmla="*/ T40 w 80"/>
                              <a:gd name="T42" fmla="+- 0 343 332"/>
                              <a:gd name="T43" fmla="*/ 343 h 80"/>
                              <a:gd name="T44" fmla="+- 0 1642 1618"/>
                              <a:gd name="T45" fmla="*/ T44 w 80"/>
                              <a:gd name="T46" fmla="+- 0 335 332"/>
                              <a:gd name="T47" fmla="*/ 335 h 80"/>
                              <a:gd name="T48" fmla="+- 0 1658 1618"/>
                              <a:gd name="T49" fmla="*/ T48 w 80"/>
                              <a:gd name="T50" fmla="+- 0 332 332"/>
                              <a:gd name="T51" fmla="*/ 332 h 80"/>
                              <a:gd name="T52" fmla="+- 0 1673 1618"/>
                              <a:gd name="T53" fmla="*/ T52 w 80"/>
                              <a:gd name="T54" fmla="+- 0 335 332"/>
                              <a:gd name="T55" fmla="*/ 335 h 80"/>
                              <a:gd name="T56" fmla="+- 0 1686 1618"/>
                              <a:gd name="T57" fmla="*/ T56 w 80"/>
                              <a:gd name="T58" fmla="+- 0 343 332"/>
                              <a:gd name="T59" fmla="*/ 343 h 80"/>
                              <a:gd name="T60" fmla="+- 0 1694 1618"/>
                              <a:gd name="T61" fmla="*/ T60 w 80"/>
                              <a:gd name="T62" fmla="+- 0 356 332"/>
                              <a:gd name="T63" fmla="*/ 356 h 80"/>
                              <a:gd name="T64" fmla="+- 0 1697 1618"/>
                              <a:gd name="T65" fmla="*/ T64 w 80"/>
                              <a:gd name="T66" fmla="+- 0 371 332"/>
                              <a:gd name="T67" fmla="*/ 37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39"/>
                                </a:moveTo>
                                <a:lnTo>
                                  <a:pt x="76" y="55"/>
                                </a:lnTo>
                                <a:lnTo>
                                  <a:pt x="68" y="67"/>
                                </a:lnTo>
                                <a:lnTo>
                                  <a:pt x="55" y="76"/>
                                </a:lnTo>
                                <a:lnTo>
                                  <a:pt x="40" y="79"/>
                                </a:ln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close/>
                              </a:path>
                            </a:pathLst>
                          </a:custGeom>
                          <a:noFill/>
                          <a:ln w="2794">
                            <a:solidFill>
                              <a:srgbClr val="458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86541" id="Group 303" o:spid="_x0000_s1026" alt="&quot;&quot;" style="position:absolute;margin-left:80.8pt;margin-top:16.45pt;width:4.2pt;height:4.2pt;z-index:1792;mso-position-horizontal-relative:page" coordorigin="1616,329" coordsize="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">
                <v:shape id="Freeform 305" o:spid="_x0000_s1027" style="position:absolute;left:1618;top:331;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" path="m40,79l24,76,12,67,3,55,,39,3,24,12,11,24,3,40,,55,3r13,8l76,24r3,15l76,55,68,67,55,76,40,79xe" fillcolor="#4581b4" stroked="f">
                  <v:path arrowok="t" o:connecttype="custom" o:connectlocs="40,411;24,408;12,399;3,387;0,371;3,356;12,343;24,335;40,332;55,335;68,343;76,356;79,371;76,387;68,399;55,408;40,411" o:connectangles="0,0,0,0,0,0,0,0,0,0,0,0,0,0,0,0,0"/>
                </v:shape>
                <v:shape id="Freeform 304" o:spid="_x0000_s1028" style="position:absolute;left:1618;top:331;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" path="m79,39l76,55,68,67,55,76,40,79,24,76,12,67,3,55,,39,3,24,12,11,24,3,40,,55,3r13,8l76,24r3,15xe" filled="f" strokecolor="#4581b4" strokeweight=".22pt">
                  <v:path arrowok="t" o:connecttype="custom" o:connectlocs="79,371;76,387;68,399;55,408;40,411;24,408;12,399;3,387;0,371;3,356;12,343;24,335;40,332;55,335;68,343;76,356;79,371" o:connectangles="0,0,0,0,0,0,0,0,0,0,0,0,0,0,0,0,0"/>
                </v:shape>
                <w10:wrap anchorx="page"/>
              </v:group>
            </w:pict>
          </mc:Fallback>
        </mc:AlternateContent>
      </w:r>
      <w:r w:rsidR="00D40332">
        <w:t>Core indicators – Following abolition of the Regional Spatial Strategy the requirement for measuring these 'Core Indicators' has ceased but there remain some indicators which central</w:t>
      </w:r>
      <w:r w:rsidR="00D40332">
        <w:rPr>
          <w:spacing w:val="-22"/>
        </w:rPr>
        <w:t xml:space="preserve"> </w:t>
      </w:r>
      <w:r w:rsidR="00D40332">
        <w:t>government</w:t>
      </w:r>
      <w:r w:rsidR="00D40332">
        <w:rPr>
          <w:spacing w:val="-21"/>
        </w:rPr>
        <w:t xml:space="preserve"> </w:t>
      </w:r>
      <w:r w:rsidR="00D40332">
        <w:t>requires</w:t>
      </w:r>
      <w:r w:rsidR="00D40332">
        <w:rPr>
          <w:spacing w:val="-21"/>
        </w:rPr>
        <w:t xml:space="preserve"> </w:t>
      </w:r>
      <w:r w:rsidR="00D40332">
        <w:t>all</w:t>
      </w:r>
      <w:r w:rsidR="00D40332">
        <w:rPr>
          <w:spacing w:val="-21"/>
        </w:rPr>
        <w:t xml:space="preserve"> </w:t>
      </w:r>
      <w:r w:rsidR="00D40332">
        <w:t>authorities</w:t>
      </w:r>
      <w:r w:rsidR="00D40332">
        <w:rPr>
          <w:spacing w:val="-21"/>
        </w:rPr>
        <w:t xml:space="preserve"> </w:t>
      </w:r>
      <w:r w:rsidR="00D40332">
        <w:t>to</w:t>
      </w:r>
      <w:r w:rsidR="00D40332">
        <w:rPr>
          <w:spacing w:val="-22"/>
        </w:rPr>
        <w:t xml:space="preserve"> </w:t>
      </w:r>
      <w:r w:rsidR="00D40332">
        <w:rPr>
          <w:spacing w:val="-5"/>
        </w:rPr>
        <w:t>monitor.</w:t>
      </w:r>
      <w:r w:rsidR="00D40332">
        <w:rPr>
          <w:spacing w:val="-20"/>
        </w:rPr>
        <w:t xml:space="preserve"> </w:t>
      </w:r>
      <w:r w:rsidR="00D40332">
        <w:t>Some</w:t>
      </w:r>
      <w:r w:rsidR="00D40332">
        <w:rPr>
          <w:spacing w:val="-22"/>
        </w:rPr>
        <w:t xml:space="preserve"> </w:t>
      </w:r>
      <w:r w:rsidR="00D40332">
        <w:t>have</w:t>
      </w:r>
      <w:r w:rsidR="00D40332">
        <w:rPr>
          <w:spacing w:val="-20"/>
        </w:rPr>
        <w:t xml:space="preserve"> </w:t>
      </w:r>
      <w:r w:rsidR="00D40332">
        <w:t>also</w:t>
      </w:r>
      <w:r w:rsidR="00D40332">
        <w:rPr>
          <w:spacing w:val="-22"/>
        </w:rPr>
        <w:t xml:space="preserve"> </w:t>
      </w:r>
      <w:r w:rsidR="00D40332">
        <w:t>been</w:t>
      </w:r>
      <w:r w:rsidR="00D40332">
        <w:rPr>
          <w:spacing w:val="-21"/>
        </w:rPr>
        <w:t xml:space="preserve"> </w:t>
      </w:r>
      <w:r w:rsidR="00D40332">
        <w:t>carried</w:t>
      </w:r>
      <w:r w:rsidR="00D40332">
        <w:rPr>
          <w:spacing w:val="-22"/>
        </w:rPr>
        <w:t xml:space="preserve"> </w:t>
      </w:r>
      <w:r w:rsidR="00D40332">
        <w:t>forward as they are considered to remain relevant to Rotherham.</w:t>
      </w:r>
    </w:p>
    <w:p w14:paraId="3205058A" w14:textId="336D6C99" w:rsidR="00AD0230" w:rsidRDefault="00134027">
      <w:pPr>
        <w:pStyle w:val="BodyText"/>
        <w:spacing w:before="230"/>
        <w:ind w:left="2093" w:right="1127"/>
      </w:pPr>
      <w:r>
        <w:rPr>
          <w:noProof/>
        </w:rPr>
        <mc:AlternateContent>
          <mc:Choice Requires="wpg">
            <w:drawing>
              <wp:anchor distT="0" distB="0" distL="114300" distR="114300" simplePos="0" relativeHeight="1816" behindDoc="0" locked="0" layoutInCell="1" allowOverlap="1" wp14:anchorId="744E4DEC" wp14:editId="4BC07550">
                <wp:simplePos x="0" y="0"/>
                <wp:positionH relativeFrom="page">
                  <wp:posOffset>1026160</wp:posOffset>
                </wp:positionH>
                <wp:positionV relativeFrom="paragraph">
                  <wp:posOffset>217170</wp:posOffset>
                </wp:positionV>
                <wp:extent cx="53340" cy="53340"/>
                <wp:effectExtent l="16510" t="9525" r="15875" b="13335"/>
                <wp:wrapNone/>
                <wp:docPr id="717" name="Group 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53340"/>
                          <a:chOff x="1616" y="342"/>
                          <a:chExt cx="84" cy="84"/>
                        </a:xfrm>
                      </wpg:grpSpPr>
                      <wps:wsp>
                        <wps:cNvPr id="718" name="Freeform 302"/>
                        <wps:cNvSpPr>
                          <a:spLocks/>
                        </wps:cNvSpPr>
                        <wps:spPr bwMode="auto">
                          <a:xfrm>
                            <a:off x="1618" y="344"/>
                            <a:ext cx="80" cy="80"/>
                          </a:xfrm>
                          <a:custGeom>
                            <a:avLst/>
                            <a:gdLst>
                              <a:gd name="T0" fmla="+- 0 1658 1618"/>
                              <a:gd name="T1" fmla="*/ T0 w 80"/>
                              <a:gd name="T2" fmla="+- 0 424 345"/>
                              <a:gd name="T3" fmla="*/ 424 h 80"/>
                              <a:gd name="T4" fmla="+- 0 1642 1618"/>
                              <a:gd name="T5" fmla="*/ T4 w 80"/>
                              <a:gd name="T6" fmla="+- 0 421 345"/>
                              <a:gd name="T7" fmla="*/ 421 h 80"/>
                              <a:gd name="T8" fmla="+- 0 1630 1618"/>
                              <a:gd name="T9" fmla="*/ T8 w 80"/>
                              <a:gd name="T10" fmla="+- 0 412 345"/>
                              <a:gd name="T11" fmla="*/ 412 h 80"/>
                              <a:gd name="T12" fmla="+- 0 1621 1618"/>
                              <a:gd name="T13" fmla="*/ T12 w 80"/>
                              <a:gd name="T14" fmla="+- 0 400 345"/>
                              <a:gd name="T15" fmla="*/ 400 h 80"/>
                              <a:gd name="T16" fmla="+- 0 1618 1618"/>
                              <a:gd name="T17" fmla="*/ T16 w 80"/>
                              <a:gd name="T18" fmla="+- 0 384 345"/>
                              <a:gd name="T19" fmla="*/ 384 h 80"/>
                              <a:gd name="T20" fmla="+- 0 1621 1618"/>
                              <a:gd name="T21" fmla="*/ T20 w 80"/>
                              <a:gd name="T22" fmla="+- 0 369 345"/>
                              <a:gd name="T23" fmla="*/ 369 h 80"/>
                              <a:gd name="T24" fmla="+- 0 1630 1618"/>
                              <a:gd name="T25" fmla="*/ T24 w 80"/>
                              <a:gd name="T26" fmla="+- 0 356 345"/>
                              <a:gd name="T27" fmla="*/ 356 h 80"/>
                              <a:gd name="T28" fmla="+- 0 1642 1618"/>
                              <a:gd name="T29" fmla="*/ T28 w 80"/>
                              <a:gd name="T30" fmla="+- 0 348 345"/>
                              <a:gd name="T31" fmla="*/ 348 h 80"/>
                              <a:gd name="T32" fmla="+- 0 1658 1618"/>
                              <a:gd name="T33" fmla="*/ T32 w 80"/>
                              <a:gd name="T34" fmla="+- 0 345 345"/>
                              <a:gd name="T35" fmla="*/ 345 h 80"/>
                              <a:gd name="T36" fmla="+- 0 1673 1618"/>
                              <a:gd name="T37" fmla="*/ T36 w 80"/>
                              <a:gd name="T38" fmla="+- 0 348 345"/>
                              <a:gd name="T39" fmla="*/ 348 h 80"/>
                              <a:gd name="T40" fmla="+- 0 1686 1618"/>
                              <a:gd name="T41" fmla="*/ T40 w 80"/>
                              <a:gd name="T42" fmla="+- 0 356 345"/>
                              <a:gd name="T43" fmla="*/ 356 h 80"/>
                              <a:gd name="T44" fmla="+- 0 1694 1618"/>
                              <a:gd name="T45" fmla="*/ T44 w 80"/>
                              <a:gd name="T46" fmla="+- 0 369 345"/>
                              <a:gd name="T47" fmla="*/ 369 h 80"/>
                              <a:gd name="T48" fmla="+- 0 1697 1618"/>
                              <a:gd name="T49" fmla="*/ T48 w 80"/>
                              <a:gd name="T50" fmla="+- 0 384 345"/>
                              <a:gd name="T51" fmla="*/ 384 h 80"/>
                              <a:gd name="T52" fmla="+- 0 1694 1618"/>
                              <a:gd name="T53" fmla="*/ T52 w 80"/>
                              <a:gd name="T54" fmla="+- 0 400 345"/>
                              <a:gd name="T55" fmla="*/ 400 h 80"/>
                              <a:gd name="T56" fmla="+- 0 1686 1618"/>
                              <a:gd name="T57" fmla="*/ T56 w 80"/>
                              <a:gd name="T58" fmla="+- 0 412 345"/>
                              <a:gd name="T59" fmla="*/ 412 h 80"/>
                              <a:gd name="T60" fmla="+- 0 1673 1618"/>
                              <a:gd name="T61" fmla="*/ T60 w 80"/>
                              <a:gd name="T62" fmla="+- 0 421 345"/>
                              <a:gd name="T63" fmla="*/ 421 h 80"/>
                              <a:gd name="T64" fmla="+- 0 1658 1618"/>
                              <a:gd name="T65" fmla="*/ T64 w 80"/>
                              <a:gd name="T66" fmla="+- 0 424 345"/>
                              <a:gd name="T67" fmla="*/ 42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79"/>
                                </a:move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lnTo>
                                  <a:pt x="76" y="55"/>
                                </a:lnTo>
                                <a:lnTo>
                                  <a:pt x="68" y="67"/>
                                </a:lnTo>
                                <a:lnTo>
                                  <a:pt x="55" y="76"/>
                                </a:lnTo>
                                <a:lnTo>
                                  <a:pt x="40" y="79"/>
                                </a:lnTo>
                                <a:close/>
                              </a:path>
                            </a:pathLst>
                          </a:custGeom>
                          <a:solidFill>
                            <a:srgbClr val="4581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301"/>
                        <wps:cNvSpPr>
                          <a:spLocks/>
                        </wps:cNvSpPr>
                        <wps:spPr bwMode="auto">
                          <a:xfrm>
                            <a:off x="1618" y="344"/>
                            <a:ext cx="80" cy="80"/>
                          </a:xfrm>
                          <a:custGeom>
                            <a:avLst/>
                            <a:gdLst>
                              <a:gd name="T0" fmla="+- 0 1697 1618"/>
                              <a:gd name="T1" fmla="*/ T0 w 80"/>
                              <a:gd name="T2" fmla="+- 0 384 345"/>
                              <a:gd name="T3" fmla="*/ 384 h 80"/>
                              <a:gd name="T4" fmla="+- 0 1694 1618"/>
                              <a:gd name="T5" fmla="*/ T4 w 80"/>
                              <a:gd name="T6" fmla="+- 0 400 345"/>
                              <a:gd name="T7" fmla="*/ 400 h 80"/>
                              <a:gd name="T8" fmla="+- 0 1686 1618"/>
                              <a:gd name="T9" fmla="*/ T8 w 80"/>
                              <a:gd name="T10" fmla="+- 0 412 345"/>
                              <a:gd name="T11" fmla="*/ 412 h 80"/>
                              <a:gd name="T12" fmla="+- 0 1673 1618"/>
                              <a:gd name="T13" fmla="*/ T12 w 80"/>
                              <a:gd name="T14" fmla="+- 0 421 345"/>
                              <a:gd name="T15" fmla="*/ 421 h 80"/>
                              <a:gd name="T16" fmla="+- 0 1658 1618"/>
                              <a:gd name="T17" fmla="*/ T16 w 80"/>
                              <a:gd name="T18" fmla="+- 0 424 345"/>
                              <a:gd name="T19" fmla="*/ 424 h 80"/>
                              <a:gd name="T20" fmla="+- 0 1642 1618"/>
                              <a:gd name="T21" fmla="*/ T20 w 80"/>
                              <a:gd name="T22" fmla="+- 0 421 345"/>
                              <a:gd name="T23" fmla="*/ 421 h 80"/>
                              <a:gd name="T24" fmla="+- 0 1630 1618"/>
                              <a:gd name="T25" fmla="*/ T24 w 80"/>
                              <a:gd name="T26" fmla="+- 0 412 345"/>
                              <a:gd name="T27" fmla="*/ 412 h 80"/>
                              <a:gd name="T28" fmla="+- 0 1621 1618"/>
                              <a:gd name="T29" fmla="*/ T28 w 80"/>
                              <a:gd name="T30" fmla="+- 0 400 345"/>
                              <a:gd name="T31" fmla="*/ 400 h 80"/>
                              <a:gd name="T32" fmla="+- 0 1618 1618"/>
                              <a:gd name="T33" fmla="*/ T32 w 80"/>
                              <a:gd name="T34" fmla="+- 0 384 345"/>
                              <a:gd name="T35" fmla="*/ 384 h 80"/>
                              <a:gd name="T36" fmla="+- 0 1621 1618"/>
                              <a:gd name="T37" fmla="*/ T36 w 80"/>
                              <a:gd name="T38" fmla="+- 0 369 345"/>
                              <a:gd name="T39" fmla="*/ 369 h 80"/>
                              <a:gd name="T40" fmla="+- 0 1630 1618"/>
                              <a:gd name="T41" fmla="*/ T40 w 80"/>
                              <a:gd name="T42" fmla="+- 0 356 345"/>
                              <a:gd name="T43" fmla="*/ 356 h 80"/>
                              <a:gd name="T44" fmla="+- 0 1642 1618"/>
                              <a:gd name="T45" fmla="*/ T44 w 80"/>
                              <a:gd name="T46" fmla="+- 0 348 345"/>
                              <a:gd name="T47" fmla="*/ 348 h 80"/>
                              <a:gd name="T48" fmla="+- 0 1658 1618"/>
                              <a:gd name="T49" fmla="*/ T48 w 80"/>
                              <a:gd name="T50" fmla="+- 0 345 345"/>
                              <a:gd name="T51" fmla="*/ 345 h 80"/>
                              <a:gd name="T52" fmla="+- 0 1673 1618"/>
                              <a:gd name="T53" fmla="*/ T52 w 80"/>
                              <a:gd name="T54" fmla="+- 0 348 345"/>
                              <a:gd name="T55" fmla="*/ 348 h 80"/>
                              <a:gd name="T56" fmla="+- 0 1686 1618"/>
                              <a:gd name="T57" fmla="*/ T56 w 80"/>
                              <a:gd name="T58" fmla="+- 0 356 345"/>
                              <a:gd name="T59" fmla="*/ 356 h 80"/>
                              <a:gd name="T60" fmla="+- 0 1694 1618"/>
                              <a:gd name="T61" fmla="*/ T60 w 80"/>
                              <a:gd name="T62" fmla="+- 0 369 345"/>
                              <a:gd name="T63" fmla="*/ 369 h 80"/>
                              <a:gd name="T64" fmla="+- 0 1697 1618"/>
                              <a:gd name="T65" fmla="*/ T64 w 80"/>
                              <a:gd name="T66" fmla="+- 0 384 345"/>
                              <a:gd name="T67" fmla="*/ 38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39"/>
                                </a:moveTo>
                                <a:lnTo>
                                  <a:pt x="76" y="55"/>
                                </a:lnTo>
                                <a:lnTo>
                                  <a:pt x="68" y="67"/>
                                </a:lnTo>
                                <a:lnTo>
                                  <a:pt x="55" y="76"/>
                                </a:lnTo>
                                <a:lnTo>
                                  <a:pt x="40" y="79"/>
                                </a:ln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close/>
                              </a:path>
                            </a:pathLst>
                          </a:custGeom>
                          <a:noFill/>
                          <a:ln w="2794">
                            <a:solidFill>
                              <a:srgbClr val="458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80B1E9" id="Group 300" o:spid="_x0000_s1026" alt="&quot;&quot;" style="position:absolute;margin-left:80.8pt;margin-top:17.1pt;width:4.2pt;height:4.2pt;z-index:1816;mso-position-horizontal-relative:page" coordorigin="1616,342" coordsize="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">
                <v:shape id="Freeform 302" o:spid="_x0000_s1027" style="position:absolute;left:1618;top:34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" path="m40,79l24,76,12,67,3,55,,39,3,24,12,11,24,3,40,,55,3r13,8l76,24r3,15l76,55,68,67,55,76,40,79xe" fillcolor="#4581b4" stroked="f">
                  <v:path arrowok="t" o:connecttype="custom" o:connectlocs="40,424;24,421;12,412;3,400;0,384;3,369;12,356;24,348;40,345;55,348;68,356;76,369;79,384;76,400;68,412;55,421;40,424" o:connectangles="0,0,0,0,0,0,0,0,0,0,0,0,0,0,0,0,0"/>
                </v:shape>
                <v:shape id="Freeform 301" o:spid="_x0000_s1028" style="position:absolute;left:1618;top:34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" path="m79,39l76,55,68,67,55,76,40,79,24,76,12,67,3,55,,39,3,24,12,11,24,3,40,,55,3r13,8l76,24r3,15xe" filled="f" strokecolor="#4581b4" strokeweight=".22pt">
                  <v:path arrowok="t" o:connecttype="custom" o:connectlocs="79,384;76,400;68,412;55,421;40,424;24,421;12,412;3,400;0,384;3,369;12,356;24,348;40,345;55,348;68,356;76,369;79,384" o:connectangles="0,0,0,0,0,0,0,0,0,0,0,0,0,0,0,0,0"/>
                </v:shape>
                <w10:wrap anchorx="page"/>
              </v:group>
            </w:pict>
          </mc:Fallback>
        </mc:AlternateContent>
      </w:r>
      <w:r w:rsidR="00D40332">
        <w:t>Local indicators – the choice of these depends on local circumstances and issues. For the purposes of this Annual Monitoring Report the choice of local indicators in the tables has been governed by the current availability and quality of relevant data from established sources and in aligning with the Corporate Plan. Local indicators will be developed incrementally reflecting the evolving monitoring framework as new policies are prepared, practical</w:t>
      </w:r>
      <w:r w:rsidR="00D40332">
        <w:rPr>
          <w:spacing w:val="-15"/>
        </w:rPr>
        <w:t xml:space="preserve"> </w:t>
      </w:r>
      <w:r w:rsidR="00D40332">
        <w:t>experience</w:t>
      </w:r>
      <w:r w:rsidR="00D40332">
        <w:rPr>
          <w:spacing w:val="-14"/>
        </w:rPr>
        <w:t xml:space="preserve"> </w:t>
      </w:r>
      <w:r w:rsidR="00D40332">
        <w:t>is</w:t>
      </w:r>
      <w:r w:rsidR="00D40332">
        <w:rPr>
          <w:spacing w:val="-13"/>
        </w:rPr>
        <w:t xml:space="preserve"> </w:t>
      </w:r>
      <w:proofErr w:type="gramStart"/>
      <w:r w:rsidR="00D40332">
        <w:t>gained</w:t>
      </w:r>
      <w:proofErr w:type="gramEnd"/>
      <w:r w:rsidR="00D40332">
        <w:rPr>
          <w:spacing w:val="-13"/>
        </w:rPr>
        <w:t xml:space="preserve"> </w:t>
      </w:r>
      <w:r w:rsidR="00D40332">
        <w:t>and</w:t>
      </w:r>
      <w:r w:rsidR="00D40332">
        <w:rPr>
          <w:spacing w:val="-13"/>
        </w:rPr>
        <w:t xml:space="preserve"> </w:t>
      </w:r>
      <w:r w:rsidR="00D40332">
        <w:t>as</w:t>
      </w:r>
      <w:r w:rsidR="00D40332">
        <w:rPr>
          <w:spacing w:val="-13"/>
        </w:rPr>
        <w:t xml:space="preserve"> </w:t>
      </w:r>
      <w:r w:rsidR="00D40332">
        <w:t>improved</w:t>
      </w:r>
      <w:r w:rsidR="00D40332">
        <w:rPr>
          <w:spacing w:val="-13"/>
        </w:rPr>
        <w:t xml:space="preserve"> </w:t>
      </w:r>
      <w:r w:rsidR="00D40332">
        <w:t>data</w:t>
      </w:r>
      <w:r w:rsidR="00D40332">
        <w:rPr>
          <w:spacing w:val="-14"/>
        </w:rPr>
        <w:t xml:space="preserve"> </w:t>
      </w:r>
      <w:r w:rsidR="00D40332">
        <w:t>capture</w:t>
      </w:r>
      <w:r w:rsidR="00D40332">
        <w:rPr>
          <w:spacing w:val="-13"/>
        </w:rPr>
        <w:t xml:space="preserve"> </w:t>
      </w:r>
      <w:r w:rsidR="00D40332">
        <w:t>and</w:t>
      </w:r>
      <w:r w:rsidR="00D40332">
        <w:rPr>
          <w:spacing w:val="-13"/>
        </w:rPr>
        <w:t xml:space="preserve"> </w:t>
      </w:r>
      <w:r w:rsidR="00D40332">
        <w:t>management</w:t>
      </w:r>
      <w:r w:rsidR="00D40332">
        <w:rPr>
          <w:spacing w:val="-14"/>
        </w:rPr>
        <w:t xml:space="preserve"> </w:t>
      </w:r>
      <w:r w:rsidR="00D40332">
        <w:t>systems</w:t>
      </w:r>
      <w:r w:rsidR="00D40332">
        <w:rPr>
          <w:spacing w:val="-13"/>
        </w:rPr>
        <w:t xml:space="preserve"> </w:t>
      </w:r>
      <w:r w:rsidR="00D40332">
        <w:t>are developed.</w:t>
      </w:r>
    </w:p>
    <w:p w14:paraId="05B25D52" w14:textId="77777777" w:rsidR="00AD0230" w:rsidRDefault="00AD0230">
      <w:pPr>
        <w:pStyle w:val="BodyText"/>
        <w:spacing w:before="11"/>
        <w:rPr>
          <w:sz w:val="28"/>
        </w:rPr>
      </w:pPr>
    </w:p>
    <w:p w14:paraId="26B2D2A1" w14:textId="3B359245" w:rsidR="00AD0230" w:rsidRDefault="00134027">
      <w:pPr>
        <w:pStyle w:val="BodyText"/>
        <w:spacing w:before="100"/>
        <w:ind w:left="1613" w:right="1041"/>
      </w:pPr>
      <w:r>
        <w:rPr>
          <w:noProof/>
        </w:rPr>
        <mc:AlternateContent>
          <mc:Choice Requires="wpg">
            <w:drawing>
              <wp:anchor distT="0" distB="0" distL="114300" distR="114300" simplePos="0" relativeHeight="1840" behindDoc="0" locked="0" layoutInCell="1" allowOverlap="1" wp14:anchorId="7B103C2F" wp14:editId="31615F65">
                <wp:simplePos x="0" y="0"/>
                <wp:positionH relativeFrom="page">
                  <wp:posOffset>721360</wp:posOffset>
                </wp:positionH>
                <wp:positionV relativeFrom="paragraph">
                  <wp:posOffset>134620</wp:posOffset>
                </wp:positionV>
                <wp:extent cx="53340" cy="53340"/>
                <wp:effectExtent l="16510" t="17780" r="15875" b="14605"/>
                <wp:wrapNone/>
                <wp:docPr id="714" name="Group 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53340"/>
                          <a:chOff x="1136" y="212"/>
                          <a:chExt cx="84" cy="84"/>
                        </a:xfrm>
                      </wpg:grpSpPr>
                      <wps:wsp>
                        <wps:cNvPr id="715" name="Freeform 299"/>
                        <wps:cNvSpPr>
                          <a:spLocks/>
                        </wps:cNvSpPr>
                        <wps:spPr bwMode="auto">
                          <a:xfrm>
                            <a:off x="1138" y="214"/>
                            <a:ext cx="80" cy="80"/>
                          </a:xfrm>
                          <a:custGeom>
                            <a:avLst/>
                            <a:gdLst>
                              <a:gd name="T0" fmla="+- 0 1178 1138"/>
                              <a:gd name="T1" fmla="*/ T0 w 80"/>
                              <a:gd name="T2" fmla="+- 0 294 215"/>
                              <a:gd name="T3" fmla="*/ 294 h 80"/>
                              <a:gd name="T4" fmla="+- 0 1162 1138"/>
                              <a:gd name="T5" fmla="*/ T4 w 80"/>
                              <a:gd name="T6" fmla="+- 0 291 215"/>
                              <a:gd name="T7" fmla="*/ 291 h 80"/>
                              <a:gd name="T8" fmla="+- 0 1150 1138"/>
                              <a:gd name="T9" fmla="*/ T8 w 80"/>
                              <a:gd name="T10" fmla="+- 0 282 215"/>
                              <a:gd name="T11" fmla="*/ 282 h 80"/>
                              <a:gd name="T12" fmla="+- 0 1141 1138"/>
                              <a:gd name="T13" fmla="*/ T12 w 80"/>
                              <a:gd name="T14" fmla="+- 0 270 215"/>
                              <a:gd name="T15" fmla="*/ 270 h 80"/>
                              <a:gd name="T16" fmla="+- 0 1138 1138"/>
                              <a:gd name="T17" fmla="*/ T16 w 80"/>
                              <a:gd name="T18" fmla="+- 0 254 215"/>
                              <a:gd name="T19" fmla="*/ 254 h 80"/>
                              <a:gd name="T20" fmla="+- 0 1141 1138"/>
                              <a:gd name="T21" fmla="*/ T20 w 80"/>
                              <a:gd name="T22" fmla="+- 0 239 215"/>
                              <a:gd name="T23" fmla="*/ 239 h 80"/>
                              <a:gd name="T24" fmla="+- 0 1150 1138"/>
                              <a:gd name="T25" fmla="*/ T24 w 80"/>
                              <a:gd name="T26" fmla="+- 0 226 215"/>
                              <a:gd name="T27" fmla="*/ 226 h 80"/>
                              <a:gd name="T28" fmla="+- 0 1162 1138"/>
                              <a:gd name="T29" fmla="*/ T28 w 80"/>
                              <a:gd name="T30" fmla="+- 0 218 215"/>
                              <a:gd name="T31" fmla="*/ 218 h 80"/>
                              <a:gd name="T32" fmla="+- 0 1178 1138"/>
                              <a:gd name="T33" fmla="*/ T32 w 80"/>
                              <a:gd name="T34" fmla="+- 0 215 215"/>
                              <a:gd name="T35" fmla="*/ 215 h 80"/>
                              <a:gd name="T36" fmla="+- 0 1193 1138"/>
                              <a:gd name="T37" fmla="*/ T36 w 80"/>
                              <a:gd name="T38" fmla="+- 0 218 215"/>
                              <a:gd name="T39" fmla="*/ 218 h 80"/>
                              <a:gd name="T40" fmla="+- 0 1206 1138"/>
                              <a:gd name="T41" fmla="*/ T40 w 80"/>
                              <a:gd name="T42" fmla="+- 0 226 215"/>
                              <a:gd name="T43" fmla="*/ 226 h 80"/>
                              <a:gd name="T44" fmla="+- 0 1214 1138"/>
                              <a:gd name="T45" fmla="*/ T44 w 80"/>
                              <a:gd name="T46" fmla="+- 0 239 215"/>
                              <a:gd name="T47" fmla="*/ 239 h 80"/>
                              <a:gd name="T48" fmla="+- 0 1217 1138"/>
                              <a:gd name="T49" fmla="*/ T48 w 80"/>
                              <a:gd name="T50" fmla="+- 0 254 215"/>
                              <a:gd name="T51" fmla="*/ 254 h 80"/>
                              <a:gd name="T52" fmla="+- 0 1214 1138"/>
                              <a:gd name="T53" fmla="*/ T52 w 80"/>
                              <a:gd name="T54" fmla="+- 0 270 215"/>
                              <a:gd name="T55" fmla="*/ 270 h 80"/>
                              <a:gd name="T56" fmla="+- 0 1206 1138"/>
                              <a:gd name="T57" fmla="*/ T56 w 80"/>
                              <a:gd name="T58" fmla="+- 0 282 215"/>
                              <a:gd name="T59" fmla="*/ 282 h 80"/>
                              <a:gd name="T60" fmla="+- 0 1193 1138"/>
                              <a:gd name="T61" fmla="*/ T60 w 80"/>
                              <a:gd name="T62" fmla="+- 0 291 215"/>
                              <a:gd name="T63" fmla="*/ 291 h 80"/>
                              <a:gd name="T64" fmla="+- 0 1178 1138"/>
                              <a:gd name="T65" fmla="*/ T64 w 80"/>
                              <a:gd name="T66" fmla="+- 0 294 215"/>
                              <a:gd name="T67" fmla="*/ 29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79"/>
                                </a:move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lnTo>
                                  <a:pt x="76" y="55"/>
                                </a:lnTo>
                                <a:lnTo>
                                  <a:pt x="68" y="67"/>
                                </a:lnTo>
                                <a:lnTo>
                                  <a:pt x="55" y="76"/>
                                </a:lnTo>
                                <a:lnTo>
                                  <a:pt x="40" y="79"/>
                                </a:lnTo>
                                <a:close/>
                              </a:path>
                            </a:pathLst>
                          </a:custGeom>
                          <a:solidFill>
                            <a:srgbClr val="4581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298"/>
                        <wps:cNvSpPr>
                          <a:spLocks/>
                        </wps:cNvSpPr>
                        <wps:spPr bwMode="auto">
                          <a:xfrm>
                            <a:off x="1138" y="214"/>
                            <a:ext cx="80" cy="80"/>
                          </a:xfrm>
                          <a:custGeom>
                            <a:avLst/>
                            <a:gdLst>
                              <a:gd name="T0" fmla="+- 0 1217 1138"/>
                              <a:gd name="T1" fmla="*/ T0 w 80"/>
                              <a:gd name="T2" fmla="+- 0 254 215"/>
                              <a:gd name="T3" fmla="*/ 254 h 80"/>
                              <a:gd name="T4" fmla="+- 0 1214 1138"/>
                              <a:gd name="T5" fmla="*/ T4 w 80"/>
                              <a:gd name="T6" fmla="+- 0 270 215"/>
                              <a:gd name="T7" fmla="*/ 270 h 80"/>
                              <a:gd name="T8" fmla="+- 0 1206 1138"/>
                              <a:gd name="T9" fmla="*/ T8 w 80"/>
                              <a:gd name="T10" fmla="+- 0 282 215"/>
                              <a:gd name="T11" fmla="*/ 282 h 80"/>
                              <a:gd name="T12" fmla="+- 0 1193 1138"/>
                              <a:gd name="T13" fmla="*/ T12 w 80"/>
                              <a:gd name="T14" fmla="+- 0 291 215"/>
                              <a:gd name="T15" fmla="*/ 291 h 80"/>
                              <a:gd name="T16" fmla="+- 0 1178 1138"/>
                              <a:gd name="T17" fmla="*/ T16 w 80"/>
                              <a:gd name="T18" fmla="+- 0 294 215"/>
                              <a:gd name="T19" fmla="*/ 294 h 80"/>
                              <a:gd name="T20" fmla="+- 0 1162 1138"/>
                              <a:gd name="T21" fmla="*/ T20 w 80"/>
                              <a:gd name="T22" fmla="+- 0 291 215"/>
                              <a:gd name="T23" fmla="*/ 291 h 80"/>
                              <a:gd name="T24" fmla="+- 0 1150 1138"/>
                              <a:gd name="T25" fmla="*/ T24 w 80"/>
                              <a:gd name="T26" fmla="+- 0 282 215"/>
                              <a:gd name="T27" fmla="*/ 282 h 80"/>
                              <a:gd name="T28" fmla="+- 0 1141 1138"/>
                              <a:gd name="T29" fmla="*/ T28 w 80"/>
                              <a:gd name="T30" fmla="+- 0 270 215"/>
                              <a:gd name="T31" fmla="*/ 270 h 80"/>
                              <a:gd name="T32" fmla="+- 0 1138 1138"/>
                              <a:gd name="T33" fmla="*/ T32 w 80"/>
                              <a:gd name="T34" fmla="+- 0 254 215"/>
                              <a:gd name="T35" fmla="*/ 254 h 80"/>
                              <a:gd name="T36" fmla="+- 0 1141 1138"/>
                              <a:gd name="T37" fmla="*/ T36 w 80"/>
                              <a:gd name="T38" fmla="+- 0 239 215"/>
                              <a:gd name="T39" fmla="*/ 239 h 80"/>
                              <a:gd name="T40" fmla="+- 0 1150 1138"/>
                              <a:gd name="T41" fmla="*/ T40 w 80"/>
                              <a:gd name="T42" fmla="+- 0 226 215"/>
                              <a:gd name="T43" fmla="*/ 226 h 80"/>
                              <a:gd name="T44" fmla="+- 0 1162 1138"/>
                              <a:gd name="T45" fmla="*/ T44 w 80"/>
                              <a:gd name="T46" fmla="+- 0 218 215"/>
                              <a:gd name="T47" fmla="*/ 218 h 80"/>
                              <a:gd name="T48" fmla="+- 0 1178 1138"/>
                              <a:gd name="T49" fmla="*/ T48 w 80"/>
                              <a:gd name="T50" fmla="+- 0 215 215"/>
                              <a:gd name="T51" fmla="*/ 215 h 80"/>
                              <a:gd name="T52" fmla="+- 0 1193 1138"/>
                              <a:gd name="T53" fmla="*/ T52 w 80"/>
                              <a:gd name="T54" fmla="+- 0 218 215"/>
                              <a:gd name="T55" fmla="*/ 218 h 80"/>
                              <a:gd name="T56" fmla="+- 0 1206 1138"/>
                              <a:gd name="T57" fmla="*/ T56 w 80"/>
                              <a:gd name="T58" fmla="+- 0 226 215"/>
                              <a:gd name="T59" fmla="*/ 226 h 80"/>
                              <a:gd name="T60" fmla="+- 0 1214 1138"/>
                              <a:gd name="T61" fmla="*/ T60 w 80"/>
                              <a:gd name="T62" fmla="+- 0 239 215"/>
                              <a:gd name="T63" fmla="*/ 239 h 80"/>
                              <a:gd name="T64" fmla="+- 0 1217 1138"/>
                              <a:gd name="T65" fmla="*/ T64 w 80"/>
                              <a:gd name="T66" fmla="+- 0 254 215"/>
                              <a:gd name="T67" fmla="*/ 25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39"/>
                                </a:moveTo>
                                <a:lnTo>
                                  <a:pt x="76" y="55"/>
                                </a:lnTo>
                                <a:lnTo>
                                  <a:pt x="68" y="67"/>
                                </a:lnTo>
                                <a:lnTo>
                                  <a:pt x="55" y="76"/>
                                </a:lnTo>
                                <a:lnTo>
                                  <a:pt x="40" y="79"/>
                                </a:ln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close/>
                              </a:path>
                            </a:pathLst>
                          </a:custGeom>
                          <a:noFill/>
                          <a:ln w="2794">
                            <a:solidFill>
                              <a:srgbClr val="458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7DE32" id="Group 297" o:spid="_x0000_s1026" alt="&quot;&quot;" style="position:absolute;margin-left:56.8pt;margin-top:10.6pt;width:4.2pt;height:4.2pt;z-index:1840;mso-position-horizontal-relative:page" coordorigin="1136,212" coordsize="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">
                <v:shape id="Freeform 299" o:spid="_x0000_s1027" style="position:absolute;left:1138;top:21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" path="m40,79l24,76,12,67,3,55,,39,3,24,12,11,24,3,40,,55,3r13,8l76,24r3,15l76,55,68,67,55,76,40,79xe" fillcolor="#4581b4" stroked="f">
                  <v:path arrowok="t" o:connecttype="custom" o:connectlocs="40,294;24,291;12,282;3,270;0,254;3,239;12,226;24,218;40,215;55,218;68,226;76,239;79,254;76,270;68,282;55,291;40,294" o:connectangles="0,0,0,0,0,0,0,0,0,0,0,0,0,0,0,0,0"/>
                </v:shape>
                <v:shape id="Freeform 298" o:spid="_x0000_s1028" style="position:absolute;left:1138;top:21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" path="m79,39l76,55,68,67,55,76,40,79,24,76,12,67,3,55,,39,3,24,12,11,24,3,40,,55,3r13,8l76,24r3,15xe" filled="f" strokecolor="#4581b4" strokeweight=".22pt">
                  <v:path arrowok="t" o:connecttype="custom" o:connectlocs="79,254;76,270;68,282;55,291;40,294;24,291;12,282;3,270;0,254;3,239;12,226;24,218;40,215;55,218;68,226;76,239;79,254" o:connectangles="0,0,0,0,0,0,0,0,0,0,0,0,0,0,0,0,0"/>
                </v:shape>
                <w10:wrap anchorx="page"/>
              </v:group>
            </w:pict>
          </mc:Fallback>
        </mc:AlternateContent>
      </w:r>
      <w:r w:rsidR="00D40332">
        <w:t>Significant effect indicators – informing the impact of policies on sustainability. The selection of indicators is closely linked to those having been developed for the Local Plans Sustainability Appraisal process as set out in the supporting Scoping Report.</w:t>
      </w:r>
    </w:p>
    <w:p w14:paraId="35473B0A" w14:textId="77777777" w:rsidR="00AD0230" w:rsidRDefault="00AD0230">
      <w:pPr>
        <w:pStyle w:val="BodyText"/>
        <w:spacing w:before="1"/>
        <w:rPr>
          <w:sz w:val="36"/>
        </w:rPr>
      </w:pPr>
    </w:p>
    <w:p w14:paraId="08B0AC3A" w14:textId="2086D035" w:rsidR="00AD0230" w:rsidRDefault="00D40332">
      <w:pPr>
        <w:pStyle w:val="ListParagraph"/>
        <w:numPr>
          <w:ilvl w:val="0"/>
          <w:numId w:val="2"/>
        </w:numPr>
        <w:tabs>
          <w:tab w:val="left" w:pos="1697"/>
          <w:tab w:val="left" w:pos="1698"/>
        </w:tabs>
        <w:spacing w:before="0"/>
        <w:ind w:firstLine="0"/>
        <w:jc w:val="left"/>
      </w:pPr>
      <w:r>
        <w:rPr>
          <w:spacing w:val="-12"/>
        </w:rPr>
        <w:t xml:space="preserve">To </w:t>
      </w:r>
      <w:r>
        <w:t>reflect the adoption of the Core Strategy which incorporates work carried out on the development</w:t>
      </w:r>
      <w:r>
        <w:rPr>
          <w:spacing w:val="-14"/>
        </w:rPr>
        <w:t xml:space="preserve"> </w:t>
      </w:r>
      <w:r>
        <w:t>of</w:t>
      </w:r>
      <w:r>
        <w:rPr>
          <w:spacing w:val="-12"/>
        </w:rPr>
        <w:t xml:space="preserve"> </w:t>
      </w:r>
      <w:r>
        <w:t>the</w:t>
      </w:r>
      <w:r>
        <w:rPr>
          <w:spacing w:val="-12"/>
        </w:rPr>
        <w:t xml:space="preserve"> </w:t>
      </w:r>
      <w:r>
        <w:t>strategic</w:t>
      </w:r>
      <w:r>
        <w:rPr>
          <w:spacing w:val="-12"/>
        </w:rPr>
        <w:t xml:space="preserve"> </w:t>
      </w:r>
      <w:r>
        <w:t>policies</w:t>
      </w:r>
      <w:r>
        <w:rPr>
          <w:spacing w:val="-12"/>
        </w:rPr>
        <w:t xml:space="preserve"> </w:t>
      </w:r>
      <w:r>
        <w:t>designed</w:t>
      </w:r>
      <w:r>
        <w:rPr>
          <w:spacing w:val="-12"/>
        </w:rPr>
        <w:t xml:space="preserve"> </w:t>
      </w:r>
      <w:r>
        <w:t>to</w:t>
      </w:r>
      <w:r>
        <w:rPr>
          <w:spacing w:val="-12"/>
        </w:rPr>
        <w:t xml:space="preserve"> </w:t>
      </w:r>
      <w:r>
        <w:t>achieve</w:t>
      </w:r>
      <w:r>
        <w:rPr>
          <w:spacing w:val="-12"/>
        </w:rPr>
        <w:t xml:space="preserve"> </w:t>
      </w:r>
      <w:r>
        <w:t>the</w:t>
      </w:r>
      <w:r>
        <w:rPr>
          <w:spacing w:val="-12"/>
        </w:rPr>
        <w:t xml:space="preserve"> </w:t>
      </w:r>
      <w:r>
        <w:t>Plan's</w:t>
      </w:r>
      <w:r>
        <w:rPr>
          <w:spacing w:val="-12"/>
        </w:rPr>
        <w:t xml:space="preserve"> </w:t>
      </w:r>
      <w:r>
        <w:t>objectives</w:t>
      </w:r>
      <w:r w:rsidR="00CE4EC3">
        <w:t>,</w:t>
      </w:r>
      <w:r>
        <w:rPr>
          <w:spacing w:val="-12"/>
        </w:rPr>
        <w:t xml:space="preserve"> </w:t>
      </w:r>
      <w:r>
        <w:t>this</w:t>
      </w:r>
      <w:r>
        <w:rPr>
          <w:spacing w:val="-12"/>
        </w:rPr>
        <w:t xml:space="preserve"> </w:t>
      </w:r>
      <w:r>
        <w:t>AMR</w:t>
      </w:r>
      <w:r>
        <w:rPr>
          <w:spacing w:val="-12"/>
        </w:rPr>
        <w:t xml:space="preserve"> </w:t>
      </w:r>
      <w:r>
        <w:t>has</w:t>
      </w:r>
      <w:r>
        <w:rPr>
          <w:spacing w:val="-12"/>
        </w:rPr>
        <w:t xml:space="preserve"> </w:t>
      </w:r>
      <w:r>
        <w:t>grouped the indicators under seven broad themes</w:t>
      </w:r>
      <w:r>
        <w:rPr>
          <w:spacing w:val="-8"/>
        </w:rPr>
        <w:t xml:space="preserve"> </w:t>
      </w:r>
      <w:r>
        <w:t>of:</w:t>
      </w:r>
    </w:p>
    <w:p w14:paraId="36385819" w14:textId="284D1FB4" w:rsidR="00AD0230" w:rsidRDefault="00134027" w:rsidP="00A11349">
      <w:pPr>
        <w:pStyle w:val="BodyText"/>
        <w:spacing w:before="215" w:line="456" w:lineRule="auto"/>
        <w:ind w:left="1613" w:right="5678"/>
        <w:sectPr w:rsidR="00AD0230">
          <w:pgSz w:w="11910" w:h="16840"/>
          <w:pgMar w:top="1660" w:right="0" w:bottom="740" w:left="0" w:header="283" w:footer="545" w:gutter="0"/>
          <w:cols w:space="720"/>
        </w:sectPr>
      </w:pPr>
      <w:r>
        <w:rPr>
          <w:noProof/>
        </w:rPr>
        <mc:AlternateContent>
          <mc:Choice Requires="wpg">
            <w:drawing>
              <wp:anchor distT="0" distB="0" distL="114300" distR="114300" simplePos="0" relativeHeight="1864" behindDoc="0" locked="0" layoutInCell="1" allowOverlap="1" wp14:anchorId="38E1D52E" wp14:editId="7F957DA7">
                <wp:simplePos x="0" y="0"/>
                <wp:positionH relativeFrom="page">
                  <wp:posOffset>721360</wp:posOffset>
                </wp:positionH>
                <wp:positionV relativeFrom="paragraph">
                  <wp:posOffset>207645</wp:posOffset>
                </wp:positionV>
                <wp:extent cx="53340" cy="53340"/>
                <wp:effectExtent l="16510" t="13970" r="15875" b="8890"/>
                <wp:wrapNone/>
                <wp:docPr id="711" name="Group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53340"/>
                          <a:chOff x="1136" y="327"/>
                          <a:chExt cx="84" cy="84"/>
                        </a:xfrm>
                      </wpg:grpSpPr>
                      <wps:wsp>
                        <wps:cNvPr id="712" name="Freeform 296"/>
                        <wps:cNvSpPr>
                          <a:spLocks/>
                        </wps:cNvSpPr>
                        <wps:spPr bwMode="auto">
                          <a:xfrm>
                            <a:off x="1138" y="329"/>
                            <a:ext cx="80" cy="80"/>
                          </a:xfrm>
                          <a:custGeom>
                            <a:avLst/>
                            <a:gdLst>
                              <a:gd name="T0" fmla="+- 0 1178 1138"/>
                              <a:gd name="T1" fmla="*/ T0 w 80"/>
                              <a:gd name="T2" fmla="+- 0 409 330"/>
                              <a:gd name="T3" fmla="*/ 409 h 80"/>
                              <a:gd name="T4" fmla="+- 0 1162 1138"/>
                              <a:gd name="T5" fmla="*/ T4 w 80"/>
                              <a:gd name="T6" fmla="+- 0 406 330"/>
                              <a:gd name="T7" fmla="*/ 406 h 80"/>
                              <a:gd name="T8" fmla="+- 0 1150 1138"/>
                              <a:gd name="T9" fmla="*/ T8 w 80"/>
                              <a:gd name="T10" fmla="+- 0 397 330"/>
                              <a:gd name="T11" fmla="*/ 397 h 80"/>
                              <a:gd name="T12" fmla="+- 0 1141 1138"/>
                              <a:gd name="T13" fmla="*/ T12 w 80"/>
                              <a:gd name="T14" fmla="+- 0 385 330"/>
                              <a:gd name="T15" fmla="*/ 385 h 80"/>
                              <a:gd name="T16" fmla="+- 0 1138 1138"/>
                              <a:gd name="T17" fmla="*/ T16 w 80"/>
                              <a:gd name="T18" fmla="+- 0 369 330"/>
                              <a:gd name="T19" fmla="*/ 369 h 80"/>
                              <a:gd name="T20" fmla="+- 0 1141 1138"/>
                              <a:gd name="T21" fmla="*/ T20 w 80"/>
                              <a:gd name="T22" fmla="+- 0 354 330"/>
                              <a:gd name="T23" fmla="*/ 354 h 80"/>
                              <a:gd name="T24" fmla="+- 0 1150 1138"/>
                              <a:gd name="T25" fmla="*/ T24 w 80"/>
                              <a:gd name="T26" fmla="+- 0 341 330"/>
                              <a:gd name="T27" fmla="*/ 341 h 80"/>
                              <a:gd name="T28" fmla="+- 0 1162 1138"/>
                              <a:gd name="T29" fmla="*/ T28 w 80"/>
                              <a:gd name="T30" fmla="+- 0 333 330"/>
                              <a:gd name="T31" fmla="*/ 333 h 80"/>
                              <a:gd name="T32" fmla="+- 0 1178 1138"/>
                              <a:gd name="T33" fmla="*/ T32 w 80"/>
                              <a:gd name="T34" fmla="+- 0 330 330"/>
                              <a:gd name="T35" fmla="*/ 330 h 80"/>
                              <a:gd name="T36" fmla="+- 0 1193 1138"/>
                              <a:gd name="T37" fmla="*/ T36 w 80"/>
                              <a:gd name="T38" fmla="+- 0 333 330"/>
                              <a:gd name="T39" fmla="*/ 333 h 80"/>
                              <a:gd name="T40" fmla="+- 0 1206 1138"/>
                              <a:gd name="T41" fmla="*/ T40 w 80"/>
                              <a:gd name="T42" fmla="+- 0 341 330"/>
                              <a:gd name="T43" fmla="*/ 341 h 80"/>
                              <a:gd name="T44" fmla="+- 0 1214 1138"/>
                              <a:gd name="T45" fmla="*/ T44 w 80"/>
                              <a:gd name="T46" fmla="+- 0 354 330"/>
                              <a:gd name="T47" fmla="*/ 354 h 80"/>
                              <a:gd name="T48" fmla="+- 0 1217 1138"/>
                              <a:gd name="T49" fmla="*/ T48 w 80"/>
                              <a:gd name="T50" fmla="+- 0 369 330"/>
                              <a:gd name="T51" fmla="*/ 369 h 80"/>
                              <a:gd name="T52" fmla="+- 0 1214 1138"/>
                              <a:gd name="T53" fmla="*/ T52 w 80"/>
                              <a:gd name="T54" fmla="+- 0 385 330"/>
                              <a:gd name="T55" fmla="*/ 385 h 80"/>
                              <a:gd name="T56" fmla="+- 0 1206 1138"/>
                              <a:gd name="T57" fmla="*/ T56 w 80"/>
                              <a:gd name="T58" fmla="+- 0 397 330"/>
                              <a:gd name="T59" fmla="*/ 397 h 80"/>
                              <a:gd name="T60" fmla="+- 0 1193 1138"/>
                              <a:gd name="T61" fmla="*/ T60 w 80"/>
                              <a:gd name="T62" fmla="+- 0 406 330"/>
                              <a:gd name="T63" fmla="*/ 406 h 80"/>
                              <a:gd name="T64" fmla="+- 0 1178 1138"/>
                              <a:gd name="T65" fmla="*/ T64 w 80"/>
                              <a:gd name="T66" fmla="+- 0 409 330"/>
                              <a:gd name="T67" fmla="*/ 40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79"/>
                                </a:move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lnTo>
                                  <a:pt x="76" y="55"/>
                                </a:lnTo>
                                <a:lnTo>
                                  <a:pt x="68" y="67"/>
                                </a:lnTo>
                                <a:lnTo>
                                  <a:pt x="55" y="76"/>
                                </a:lnTo>
                                <a:lnTo>
                                  <a:pt x="40" y="79"/>
                                </a:lnTo>
                                <a:close/>
                              </a:path>
                            </a:pathLst>
                          </a:custGeom>
                          <a:solidFill>
                            <a:srgbClr val="4581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295"/>
                        <wps:cNvSpPr>
                          <a:spLocks/>
                        </wps:cNvSpPr>
                        <wps:spPr bwMode="auto">
                          <a:xfrm>
                            <a:off x="1138" y="329"/>
                            <a:ext cx="80" cy="80"/>
                          </a:xfrm>
                          <a:custGeom>
                            <a:avLst/>
                            <a:gdLst>
                              <a:gd name="T0" fmla="+- 0 1217 1138"/>
                              <a:gd name="T1" fmla="*/ T0 w 80"/>
                              <a:gd name="T2" fmla="+- 0 369 330"/>
                              <a:gd name="T3" fmla="*/ 369 h 80"/>
                              <a:gd name="T4" fmla="+- 0 1214 1138"/>
                              <a:gd name="T5" fmla="*/ T4 w 80"/>
                              <a:gd name="T6" fmla="+- 0 385 330"/>
                              <a:gd name="T7" fmla="*/ 385 h 80"/>
                              <a:gd name="T8" fmla="+- 0 1206 1138"/>
                              <a:gd name="T9" fmla="*/ T8 w 80"/>
                              <a:gd name="T10" fmla="+- 0 397 330"/>
                              <a:gd name="T11" fmla="*/ 397 h 80"/>
                              <a:gd name="T12" fmla="+- 0 1193 1138"/>
                              <a:gd name="T13" fmla="*/ T12 w 80"/>
                              <a:gd name="T14" fmla="+- 0 406 330"/>
                              <a:gd name="T15" fmla="*/ 406 h 80"/>
                              <a:gd name="T16" fmla="+- 0 1178 1138"/>
                              <a:gd name="T17" fmla="*/ T16 w 80"/>
                              <a:gd name="T18" fmla="+- 0 409 330"/>
                              <a:gd name="T19" fmla="*/ 409 h 80"/>
                              <a:gd name="T20" fmla="+- 0 1162 1138"/>
                              <a:gd name="T21" fmla="*/ T20 w 80"/>
                              <a:gd name="T22" fmla="+- 0 406 330"/>
                              <a:gd name="T23" fmla="*/ 406 h 80"/>
                              <a:gd name="T24" fmla="+- 0 1150 1138"/>
                              <a:gd name="T25" fmla="*/ T24 w 80"/>
                              <a:gd name="T26" fmla="+- 0 397 330"/>
                              <a:gd name="T27" fmla="*/ 397 h 80"/>
                              <a:gd name="T28" fmla="+- 0 1141 1138"/>
                              <a:gd name="T29" fmla="*/ T28 w 80"/>
                              <a:gd name="T30" fmla="+- 0 385 330"/>
                              <a:gd name="T31" fmla="*/ 385 h 80"/>
                              <a:gd name="T32" fmla="+- 0 1138 1138"/>
                              <a:gd name="T33" fmla="*/ T32 w 80"/>
                              <a:gd name="T34" fmla="+- 0 369 330"/>
                              <a:gd name="T35" fmla="*/ 369 h 80"/>
                              <a:gd name="T36" fmla="+- 0 1141 1138"/>
                              <a:gd name="T37" fmla="*/ T36 w 80"/>
                              <a:gd name="T38" fmla="+- 0 354 330"/>
                              <a:gd name="T39" fmla="*/ 354 h 80"/>
                              <a:gd name="T40" fmla="+- 0 1150 1138"/>
                              <a:gd name="T41" fmla="*/ T40 w 80"/>
                              <a:gd name="T42" fmla="+- 0 341 330"/>
                              <a:gd name="T43" fmla="*/ 341 h 80"/>
                              <a:gd name="T44" fmla="+- 0 1162 1138"/>
                              <a:gd name="T45" fmla="*/ T44 w 80"/>
                              <a:gd name="T46" fmla="+- 0 333 330"/>
                              <a:gd name="T47" fmla="*/ 333 h 80"/>
                              <a:gd name="T48" fmla="+- 0 1178 1138"/>
                              <a:gd name="T49" fmla="*/ T48 w 80"/>
                              <a:gd name="T50" fmla="+- 0 330 330"/>
                              <a:gd name="T51" fmla="*/ 330 h 80"/>
                              <a:gd name="T52" fmla="+- 0 1193 1138"/>
                              <a:gd name="T53" fmla="*/ T52 w 80"/>
                              <a:gd name="T54" fmla="+- 0 333 330"/>
                              <a:gd name="T55" fmla="*/ 333 h 80"/>
                              <a:gd name="T56" fmla="+- 0 1206 1138"/>
                              <a:gd name="T57" fmla="*/ T56 w 80"/>
                              <a:gd name="T58" fmla="+- 0 341 330"/>
                              <a:gd name="T59" fmla="*/ 341 h 80"/>
                              <a:gd name="T60" fmla="+- 0 1214 1138"/>
                              <a:gd name="T61" fmla="*/ T60 w 80"/>
                              <a:gd name="T62" fmla="+- 0 354 330"/>
                              <a:gd name="T63" fmla="*/ 354 h 80"/>
                              <a:gd name="T64" fmla="+- 0 1217 1138"/>
                              <a:gd name="T65" fmla="*/ T64 w 80"/>
                              <a:gd name="T66" fmla="+- 0 369 330"/>
                              <a:gd name="T67" fmla="*/ 36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39"/>
                                </a:moveTo>
                                <a:lnTo>
                                  <a:pt x="76" y="55"/>
                                </a:lnTo>
                                <a:lnTo>
                                  <a:pt x="68" y="67"/>
                                </a:lnTo>
                                <a:lnTo>
                                  <a:pt x="55" y="76"/>
                                </a:lnTo>
                                <a:lnTo>
                                  <a:pt x="40" y="79"/>
                                </a:ln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close/>
                              </a:path>
                            </a:pathLst>
                          </a:custGeom>
                          <a:noFill/>
                          <a:ln w="2794">
                            <a:solidFill>
                              <a:srgbClr val="458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E5D71" id="Group 294" o:spid="_x0000_s1026" alt="&quot;&quot;" style="position:absolute;margin-left:56.8pt;margin-top:16.35pt;width:4.2pt;height:4.2pt;z-index:1864;mso-position-horizontal-relative:page" coordorigin="1136,327" coordsize="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">
                <v:shape id="Freeform 296" o:spid="_x0000_s1027" style="position:absolute;left:1138;top:329;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" path="m40,79l24,76,12,67,3,55,,39,3,24,12,11,24,3,40,,55,3r13,8l76,24r3,15l76,55,68,67,55,76,40,79xe" fillcolor="#4581b4" stroked="f">
                  <v:path arrowok="t" o:connecttype="custom" o:connectlocs="40,409;24,406;12,397;3,385;0,369;3,354;12,341;24,333;40,330;55,333;68,341;76,354;79,369;76,385;68,397;55,406;40,409" o:connectangles="0,0,0,0,0,0,0,0,0,0,0,0,0,0,0,0,0"/>
                </v:shape>
                <v:shape id="Freeform 295" o:spid="_x0000_s1028" style="position:absolute;left:1138;top:329;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" path="m79,39l76,55,68,67,55,76,40,79,24,76,12,67,3,55,,39,3,24,12,11,24,3,40,,55,3r13,8l76,24r3,15xe" filled="f" strokecolor="#4581b4" strokeweight=".22pt">
                  <v:path arrowok="t" o:connecttype="custom" o:connectlocs="79,369;76,385;68,397;55,406;40,409;24,406;12,397;3,385;0,369;3,354;12,341;24,333;40,330;55,333;68,341;76,354;79,369" o:connectangles="0,0,0,0,0,0,0,0,0,0,0,0,0,0,0,0,0"/>
                </v:shape>
                <w10:wrap anchorx="page"/>
              </v:group>
            </w:pict>
          </mc:Fallback>
        </mc:AlternateContent>
      </w:r>
      <w:r>
        <w:rPr>
          <w:noProof/>
        </w:rPr>
        <mc:AlternateContent>
          <mc:Choice Requires="wpg">
            <w:drawing>
              <wp:anchor distT="0" distB="0" distL="114300" distR="114300" simplePos="0" relativeHeight="1888" behindDoc="0" locked="0" layoutInCell="1" allowOverlap="1" wp14:anchorId="4ABC1429" wp14:editId="25027950">
                <wp:simplePos x="0" y="0"/>
                <wp:positionH relativeFrom="page">
                  <wp:posOffset>721360</wp:posOffset>
                </wp:positionH>
                <wp:positionV relativeFrom="paragraph">
                  <wp:posOffset>527685</wp:posOffset>
                </wp:positionV>
                <wp:extent cx="53340" cy="53340"/>
                <wp:effectExtent l="16510" t="10160" r="15875" b="12700"/>
                <wp:wrapNone/>
                <wp:docPr id="708" name="Group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53340"/>
                          <a:chOff x="1136" y="831"/>
                          <a:chExt cx="84" cy="84"/>
                        </a:xfrm>
                      </wpg:grpSpPr>
                      <wps:wsp>
                        <wps:cNvPr id="709" name="Freeform 293"/>
                        <wps:cNvSpPr>
                          <a:spLocks/>
                        </wps:cNvSpPr>
                        <wps:spPr bwMode="auto">
                          <a:xfrm>
                            <a:off x="1138" y="833"/>
                            <a:ext cx="80" cy="80"/>
                          </a:xfrm>
                          <a:custGeom>
                            <a:avLst/>
                            <a:gdLst>
                              <a:gd name="T0" fmla="+- 0 1178 1138"/>
                              <a:gd name="T1" fmla="*/ T0 w 80"/>
                              <a:gd name="T2" fmla="+- 0 913 833"/>
                              <a:gd name="T3" fmla="*/ 913 h 80"/>
                              <a:gd name="T4" fmla="+- 0 1162 1138"/>
                              <a:gd name="T5" fmla="*/ T4 w 80"/>
                              <a:gd name="T6" fmla="+- 0 910 833"/>
                              <a:gd name="T7" fmla="*/ 910 h 80"/>
                              <a:gd name="T8" fmla="+- 0 1150 1138"/>
                              <a:gd name="T9" fmla="*/ T8 w 80"/>
                              <a:gd name="T10" fmla="+- 0 901 833"/>
                              <a:gd name="T11" fmla="*/ 901 h 80"/>
                              <a:gd name="T12" fmla="+- 0 1141 1138"/>
                              <a:gd name="T13" fmla="*/ T12 w 80"/>
                              <a:gd name="T14" fmla="+- 0 889 833"/>
                              <a:gd name="T15" fmla="*/ 889 h 80"/>
                              <a:gd name="T16" fmla="+- 0 1138 1138"/>
                              <a:gd name="T17" fmla="*/ T16 w 80"/>
                              <a:gd name="T18" fmla="+- 0 873 833"/>
                              <a:gd name="T19" fmla="*/ 873 h 80"/>
                              <a:gd name="T20" fmla="+- 0 1141 1138"/>
                              <a:gd name="T21" fmla="*/ T20 w 80"/>
                              <a:gd name="T22" fmla="+- 0 858 833"/>
                              <a:gd name="T23" fmla="*/ 858 h 80"/>
                              <a:gd name="T24" fmla="+- 0 1150 1138"/>
                              <a:gd name="T25" fmla="*/ T24 w 80"/>
                              <a:gd name="T26" fmla="+- 0 845 833"/>
                              <a:gd name="T27" fmla="*/ 845 h 80"/>
                              <a:gd name="T28" fmla="+- 0 1162 1138"/>
                              <a:gd name="T29" fmla="*/ T28 w 80"/>
                              <a:gd name="T30" fmla="+- 0 837 833"/>
                              <a:gd name="T31" fmla="*/ 837 h 80"/>
                              <a:gd name="T32" fmla="+- 0 1178 1138"/>
                              <a:gd name="T33" fmla="*/ T32 w 80"/>
                              <a:gd name="T34" fmla="+- 0 833 833"/>
                              <a:gd name="T35" fmla="*/ 833 h 80"/>
                              <a:gd name="T36" fmla="+- 0 1193 1138"/>
                              <a:gd name="T37" fmla="*/ T36 w 80"/>
                              <a:gd name="T38" fmla="+- 0 837 833"/>
                              <a:gd name="T39" fmla="*/ 837 h 80"/>
                              <a:gd name="T40" fmla="+- 0 1206 1138"/>
                              <a:gd name="T41" fmla="*/ T40 w 80"/>
                              <a:gd name="T42" fmla="+- 0 845 833"/>
                              <a:gd name="T43" fmla="*/ 845 h 80"/>
                              <a:gd name="T44" fmla="+- 0 1214 1138"/>
                              <a:gd name="T45" fmla="*/ T44 w 80"/>
                              <a:gd name="T46" fmla="+- 0 858 833"/>
                              <a:gd name="T47" fmla="*/ 858 h 80"/>
                              <a:gd name="T48" fmla="+- 0 1217 1138"/>
                              <a:gd name="T49" fmla="*/ T48 w 80"/>
                              <a:gd name="T50" fmla="+- 0 873 833"/>
                              <a:gd name="T51" fmla="*/ 873 h 80"/>
                              <a:gd name="T52" fmla="+- 0 1214 1138"/>
                              <a:gd name="T53" fmla="*/ T52 w 80"/>
                              <a:gd name="T54" fmla="+- 0 889 833"/>
                              <a:gd name="T55" fmla="*/ 889 h 80"/>
                              <a:gd name="T56" fmla="+- 0 1206 1138"/>
                              <a:gd name="T57" fmla="*/ T56 w 80"/>
                              <a:gd name="T58" fmla="+- 0 901 833"/>
                              <a:gd name="T59" fmla="*/ 901 h 80"/>
                              <a:gd name="T60" fmla="+- 0 1193 1138"/>
                              <a:gd name="T61" fmla="*/ T60 w 80"/>
                              <a:gd name="T62" fmla="+- 0 910 833"/>
                              <a:gd name="T63" fmla="*/ 910 h 80"/>
                              <a:gd name="T64" fmla="+- 0 1178 1138"/>
                              <a:gd name="T65" fmla="*/ T64 w 80"/>
                              <a:gd name="T66" fmla="+- 0 913 833"/>
                              <a:gd name="T67" fmla="*/ 91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7"/>
                                </a:lnTo>
                                <a:lnTo>
                                  <a:pt x="12" y="68"/>
                                </a:lnTo>
                                <a:lnTo>
                                  <a:pt x="3" y="56"/>
                                </a:lnTo>
                                <a:lnTo>
                                  <a:pt x="0" y="40"/>
                                </a:lnTo>
                                <a:lnTo>
                                  <a:pt x="3" y="25"/>
                                </a:lnTo>
                                <a:lnTo>
                                  <a:pt x="12" y="12"/>
                                </a:lnTo>
                                <a:lnTo>
                                  <a:pt x="24" y="4"/>
                                </a:lnTo>
                                <a:lnTo>
                                  <a:pt x="40" y="0"/>
                                </a:lnTo>
                                <a:lnTo>
                                  <a:pt x="55" y="4"/>
                                </a:lnTo>
                                <a:lnTo>
                                  <a:pt x="68" y="12"/>
                                </a:lnTo>
                                <a:lnTo>
                                  <a:pt x="76" y="25"/>
                                </a:lnTo>
                                <a:lnTo>
                                  <a:pt x="79" y="40"/>
                                </a:lnTo>
                                <a:lnTo>
                                  <a:pt x="76" y="56"/>
                                </a:lnTo>
                                <a:lnTo>
                                  <a:pt x="68" y="68"/>
                                </a:lnTo>
                                <a:lnTo>
                                  <a:pt x="55" y="77"/>
                                </a:lnTo>
                                <a:lnTo>
                                  <a:pt x="40" y="80"/>
                                </a:lnTo>
                                <a:close/>
                              </a:path>
                            </a:pathLst>
                          </a:custGeom>
                          <a:solidFill>
                            <a:srgbClr val="4581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292"/>
                        <wps:cNvSpPr>
                          <a:spLocks/>
                        </wps:cNvSpPr>
                        <wps:spPr bwMode="auto">
                          <a:xfrm>
                            <a:off x="1138" y="833"/>
                            <a:ext cx="80" cy="80"/>
                          </a:xfrm>
                          <a:custGeom>
                            <a:avLst/>
                            <a:gdLst>
                              <a:gd name="T0" fmla="+- 0 1217 1138"/>
                              <a:gd name="T1" fmla="*/ T0 w 80"/>
                              <a:gd name="T2" fmla="+- 0 873 833"/>
                              <a:gd name="T3" fmla="*/ 873 h 80"/>
                              <a:gd name="T4" fmla="+- 0 1214 1138"/>
                              <a:gd name="T5" fmla="*/ T4 w 80"/>
                              <a:gd name="T6" fmla="+- 0 889 833"/>
                              <a:gd name="T7" fmla="*/ 889 h 80"/>
                              <a:gd name="T8" fmla="+- 0 1206 1138"/>
                              <a:gd name="T9" fmla="*/ T8 w 80"/>
                              <a:gd name="T10" fmla="+- 0 901 833"/>
                              <a:gd name="T11" fmla="*/ 901 h 80"/>
                              <a:gd name="T12" fmla="+- 0 1193 1138"/>
                              <a:gd name="T13" fmla="*/ T12 w 80"/>
                              <a:gd name="T14" fmla="+- 0 910 833"/>
                              <a:gd name="T15" fmla="*/ 910 h 80"/>
                              <a:gd name="T16" fmla="+- 0 1178 1138"/>
                              <a:gd name="T17" fmla="*/ T16 w 80"/>
                              <a:gd name="T18" fmla="+- 0 913 833"/>
                              <a:gd name="T19" fmla="*/ 913 h 80"/>
                              <a:gd name="T20" fmla="+- 0 1162 1138"/>
                              <a:gd name="T21" fmla="*/ T20 w 80"/>
                              <a:gd name="T22" fmla="+- 0 910 833"/>
                              <a:gd name="T23" fmla="*/ 910 h 80"/>
                              <a:gd name="T24" fmla="+- 0 1150 1138"/>
                              <a:gd name="T25" fmla="*/ T24 w 80"/>
                              <a:gd name="T26" fmla="+- 0 901 833"/>
                              <a:gd name="T27" fmla="*/ 901 h 80"/>
                              <a:gd name="T28" fmla="+- 0 1141 1138"/>
                              <a:gd name="T29" fmla="*/ T28 w 80"/>
                              <a:gd name="T30" fmla="+- 0 889 833"/>
                              <a:gd name="T31" fmla="*/ 889 h 80"/>
                              <a:gd name="T32" fmla="+- 0 1138 1138"/>
                              <a:gd name="T33" fmla="*/ T32 w 80"/>
                              <a:gd name="T34" fmla="+- 0 873 833"/>
                              <a:gd name="T35" fmla="*/ 873 h 80"/>
                              <a:gd name="T36" fmla="+- 0 1141 1138"/>
                              <a:gd name="T37" fmla="*/ T36 w 80"/>
                              <a:gd name="T38" fmla="+- 0 858 833"/>
                              <a:gd name="T39" fmla="*/ 858 h 80"/>
                              <a:gd name="T40" fmla="+- 0 1150 1138"/>
                              <a:gd name="T41" fmla="*/ T40 w 80"/>
                              <a:gd name="T42" fmla="+- 0 845 833"/>
                              <a:gd name="T43" fmla="*/ 845 h 80"/>
                              <a:gd name="T44" fmla="+- 0 1162 1138"/>
                              <a:gd name="T45" fmla="*/ T44 w 80"/>
                              <a:gd name="T46" fmla="+- 0 837 833"/>
                              <a:gd name="T47" fmla="*/ 837 h 80"/>
                              <a:gd name="T48" fmla="+- 0 1178 1138"/>
                              <a:gd name="T49" fmla="*/ T48 w 80"/>
                              <a:gd name="T50" fmla="+- 0 833 833"/>
                              <a:gd name="T51" fmla="*/ 833 h 80"/>
                              <a:gd name="T52" fmla="+- 0 1193 1138"/>
                              <a:gd name="T53" fmla="*/ T52 w 80"/>
                              <a:gd name="T54" fmla="+- 0 837 833"/>
                              <a:gd name="T55" fmla="*/ 837 h 80"/>
                              <a:gd name="T56" fmla="+- 0 1206 1138"/>
                              <a:gd name="T57" fmla="*/ T56 w 80"/>
                              <a:gd name="T58" fmla="+- 0 845 833"/>
                              <a:gd name="T59" fmla="*/ 845 h 80"/>
                              <a:gd name="T60" fmla="+- 0 1214 1138"/>
                              <a:gd name="T61" fmla="*/ T60 w 80"/>
                              <a:gd name="T62" fmla="+- 0 858 833"/>
                              <a:gd name="T63" fmla="*/ 858 h 80"/>
                              <a:gd name="T64" fmla="+- 0 1217 1138"/>
                              <a:gd name="T65" fmla="*/ T64 w 80"/>
                              <a:gd name="T66" fmla="+- 0 873 833"/>
                              <a:gd name="T67" fmla="*/ 87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40"/>
                                </a:moveTo>
                                <a:lnTo>
                                  <a:pt x="76" y="56"/>
                                </a:lnTo>
                                <a:lnTo>
                                  <a:pt x="68" y="68"/>
                                </a:lnTo>
                                <a:lnTo>
                                  <a:pt x="55" y="77"/>
                                </a:lnTo>
                                <a:lnTo>
                                  <a:pt x="40" y="80"/>
                                </a:lnTo>
                                <a:lnTo>
                                  <a:pt x="24" y="77"/>
                                </a:lnTo>
                                <a:lnTo>
                                  <a:pt x="12" y="68"/>
                                </a:lnTo>
                                <a:lnTo>
                                  <a:pt x="3" y="56"/>
                                </a:lnTo>
                                <a:lnTo>
                                  <a:pt x="0" y="40"/>
                                </a:lnTo>
                                <a:lnTo>
                                  <a:pt x="3" y="25"/>
                                </a:lnTo>
                                <a:lnTo>
                                  <a:pt x="12" y="12"/>
                                </a:lnTo>
                                <a:lnTo>
                                  <a:pt x="24" y="4"/>
                                </a:lnTo>
                                <a:lnTo>
                                  <a:pt x="40" y="0"/>
                                </a:lnTo>
                                <a:lnTo>
                                  <a:pt x="55" y="4"/>
                                </a:lnTo>
                                <a:lnTo>
                                  <a:pt x="68" y="12"/>
                                </a:lnTo>
                                <a:lnTo>
                                  <a:pt x="76" y="25"/>
                                </a:lnTo>
                                <a:lnTo>
                                  <a:pt x="79" y="40"/>
                                </a:lnTo>
                                <a:close/>
                              </a:path>
                            </a:pathLst>
                          </a:custGeom>
                          <a:noFill/>
                          <a:ln w="2794">
                            <a:solidFill>
                              <a:srgbClr val="458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316FC" id="Group 291" o:spid="_x0000_s1026" alt="&quot;&quot;" style="position:absolute;margin-left:56.8pt;margin-top:41.55pt;width:4.2pt;height:4.2pt;z-index:1888;mso-position-horizontal-relative:page" coordorigin="1136,831" coordsize="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">
                <v:shape id="Freeform 293" o:spid="_x0000_s1027" style="position:absolute;left:1138;top:833;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" path="m40,80l24,77,12,68,3,56,,40,3,25,12,12,24,4,40,,55,4r13,8l76,25r3,15l76,56,68,68,55,77,40,80xe" fillcolor="#4581b4" stroked="f">
                  <v:path arrowok="t" o:connecttype="custom" o:connectlocs="40,913;24,910;12,901;3,889;0,873;3,858;12,845;24,837;40,833;55,837;68,845;76,858;79,873;76,889;68,901;55,910;40,913" o:connectangles="0,0,0,0,0,0,0,0,0,0,0,0,0,0,0,0,0"/>
                </v:shape>
                <v:shape id="Freeform 292" o:spid="_x0000_s1028" style="position:absolute;left:1138;top:833;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" path="m79,40l76,56,68,68,55,77,40,80,24,77,12,68,3,56,,40,3,25,12,12,24,4,40,,55,4r13,8l76,25r3,15xe" filled="f" strokecolor="#4581b4" strokeweight=".22pt">
                  <v:path arrowok="t" o:connecttype="custom" o:connectlocs="79,873;76,889;68,901;55,910;40,913;24,910;12,901;3,889;0,873;3,858;12,845;24,837;40,833;55,837;68,845;76,858;79,873" o:connectangles="0,0,0,0,0,0,0,0,0,0,0,0,0,0,0,0,0"/>
                </v:shape>
                <w10:wrap anchorx="page"/>
              </v:group>
            </w:pict>
          </mc:Fallback>
        </mc:AlternateContent>
      </w:r>
      <w:r>
        <w:rPr>
          <w:noProof/>
        </w:rPr>
        <mc:AlternateContent>
          <mc:Choice Requires="wpg">
            <w:drawing>
              <wp:anchor distT="0" distB="0" distL="114300" distR="114300" simplePos="0" relativeHeight="1912" behindDoc="0" locked="0" layoutInCell="1" allowOverlap="1" wp14:anchorId="2C5E498E" wp14:editId="6AF4BF76">
                <wp:simplePos x="0" y="0"/>
                <wp:positionH relativeFrom="page">
                  <wp:posOffset>721360</wp:posOffset>
                </wp:positionH>
                <wp:positionV relativeFrom="paragraph">
                  <wp:posOffset>847725</wp:posOffset>
                </wp:positionV>
                <wp:extent cx="53340" cy="53340"/>
                <wp:effectExtent l="16510" t="15875" r="15875" b="16510"/>
                <wp:wrapNone/>
                <wp:docPr id="705" name="Group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53340"/>
                          <a:chOff x="1136" y="1335"/>
                          <a:chExt cx="84" cy="84"/>
                        </a:xfrm>
                      </wpg:grpSpPr>
                      <wps:wsp>
                        <wps:cNvPr id="706" name="Freeform 290"/>
                        <wps:cNvSpPr>
                          <a:spLocks/>
                        </wps:cNvSpPr>
                        <wps:spPr bwMode="auto">
                          <a:xfrm>
                            <a:off x="1138" y="1337"/>
                            <a:ext cx="80" cy="80"/>
                          </a:xfrm>
                          <a:custGeom>
                            <a:avLst/>
                            <a:gdLst>
                              <a:gd name="T0" fmla="+- 0 1178 1138"/>
                              <a:gd name="T1" fmla="*/ T0 w 80"/>
                              <a:gd name="T2" fmla="+- 0 1417 1337"/>
                              <a:gd name="T3" fmla="*/ 1417 h 80"/>
                              <a:gd name="T4" fmla="+- 0 1162 1138"/>
                              <a:gd name="T5" fmla="*/ T4 w 80"/>
                              <a:gd name="T6" fmla="+- 0 1414 1337"/>
                              <a:gd name="T7" fmla="*/ 1414 h 80"/>
                              <a:gd name="T8" fmla="+- 0 1150 1138"/>
                              <a:gd name="T9" fmla="*/ T8 w 80"/>
                              <a:gd name="T10" fmla="+- 0 1405 1337"/>
                              <a:gd name="T11" fmla="*/ 1405 h 80"/>
                              <a:gd name="T12" fmla="+- 0 1141 1138"/>
                              <a:gd name="T13" fmla="*/ T12 w 80"/>
                              <a:gd name="T14" fmla="+- 0 1392 1337"/>
                              <a:gd name="T15" fmla="*/ 1392 h 80"/>
                              <a:gd name="T16" fmla="+- 0 1138 1138"/>
                              <a:gd name="T17" fmla="*/ T16 w 80"/>
                              <a:gd name="T18" fmla="+- 0 1377 1337"/>
                              <a:gd name="T19" fmla="*/ 1377 h 80"/>
                              <a:gd name="T20" fmla="+- 0 1141 1138"/>
                              <a:gd name="T21" fmla="*/ T20 w 80"/>
                              <a:gd name="T22" fmla="+- 0 1362 1337"/>
                              <a:gd name="T23" fmla="*/ 1362 h 80"/>
                              <a:gd name="T24" fmla="+- 0 1150 1138"/>
                              <a:gd name="T25" fmla="*/ T24 w 80"/>
                              <a:gd name="T26" fmla="+- 0 1349 1337"/>
                              <a:gd name="T27" fmla="*/ 1349 h 80"/>
                              <a:gd name="T28" fmla="+- 0 1162 1138"/>
                              <a:gd name="T29" fmla="*/ T28 w 80"/>
                              <a:gd name="T30" fmla="+- 0 1341 1337"/>
                              <a:gd name="T31" fmla="*/ 1341 h 80"/>
                              <a:gd name="T32" fmla="+- 0 1178 1138"/>
                              <a:gd name="T33" fmla="*/ T32 w 80"/>
                              <a:gd name="T34" fmla="+- 0 1337 1337"/>
                              <a:gd name="T35" fmla="*/ 1337 h 80"/>
                              <a:gd name="T36" fmla="+- 0 1193 1138"/>
                              <a:gd name="T37" fmla="*/ T36 w 80"/>
                              <a:gd name="T38" fmla="+- 0 1341 1337"/>
                              <a:gd name="T39" fmla="*/ 1341 h 80"/>
                              <a:gd name="T40" fmla="+- 0 1206 1138"/>
                              <a:gd name="T41" fmla="*/ T40 w 80"/>
                              <a:gd name="T42" fmla="+- 0 1349 1337"/>
                              <a:gd name="T43" fmla="*/ 1349 h 80"/>
                              <a:gd name="T44" fmla="+- 0 1214 1138"/>
                              <a:gd name="T45" fmla="*/ T44 w 80"/>
                              <a:gd name="T46" fmla="+- 0 1362 1337"/>
                              <a:gd name="T47" fmla="*/ 1362 h 80"/>
                              <a:gd name="T48" fmla="+- 0 1217 1138"/>
                              <a:gd name="T49" fmla="*/ T48 w 80"/>
                              <a:gd name="T50" fmla="+- 0 1377 1337"/>
                              <a:gd name="T51" fmla="*/ 1377 h 80"/>
                              <a:gd name="T52" fmla="+- 0 1214 1138"/>
                              <a:gd name="T53" fmla="*/ T52 w 80"/>
                              <a:gd name="T54" fmla="+- 0 1392 1337"/>
                              <a:gd name="T55" fmla="*/ 1392 h 80"/>
                              <a:gd name="T56" fmla="+- 0 1206 1138"/>
                              <a:gd name="T57" fmla="*/ T56 w 80"/>
                              <a:gd name="T58" fmla="+- 0 1405 1337"/>
                              <a:gd name="T59" fmla="*/ 1405 h 80"/>
                              <a:gd name="T60" fmla="+- 0 1193 1138"/>
                              <a:gd name="T61" fmla="*/ T60 w 80"/>
                              <a:gd name="T62" fmla="+- 0 1414 1337"/>
                              <a:gd name="T63" fmla="*/ 1414 h 80"/>
                              <a:gd name="T64" fmla="+- 0 1178 1138"/>
                              <a:gd name="T65" fmla="*/ T64 w 80"/>
                              <a:gd name="T66" fmla="+- 0 1417 1337"/>
                              <a:gd name="T67" fmla="*/ 141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7"/>
                                </a:lnTo>
                                <a:lnTo>
                                  <a:pt x="12" y="68"/>
                                </a:lnTo>
                                <a:lnTo>
                                  <a:pt x="3" y="55"/>
                                </a:lnTo>
                                <a:lnTo>
                                  <a:pt x="0" y="40"/>
                                </a:lnTo>
                                <a:lnTo>
                                  <a:pt x="3" y="25"/>
                                </a:lnTo>
                                <a:lnTo>
                                  <a:pt x="12" y="12"/>
                                </a:lnTo>
                                <a:lnTo>
                                  <a:pt x="24" y="4"/>
                                </a:lnTo>
                                <a:lnTo>
                                  <a:pt x="40" y="0"/>
                                </a:lnTo>
                                <a:lnTo>
                                  <a:pt x="55" y="4"/>
                                </a:lnTo>
                                <a:lnTo>
                                  <a:pt x="68" y="12"/>
                                </a:lnTo>
                                <a:lnTo>
                                  <a:pt x="76" y="25"/>
                                </a:lnTo>
                                <a:lnTo>
                                  <a:pt x="79" y="40"/>
                                </a:lnTo>
                                <a:lnTo>
                                  <a:pt x="76" y="55"/>
                                </a:lnTo>
                                <a:lnTo>
                                  <a:pt x="68" y="68"/>
                                </a:lnTo>
                                <a:lnTo>
                                  <a:pt x="55" y="77"/>
                                </a:lnTo>
                                <a:lnTo>
                                  <a:pt x="40" y="80"/>
                                </a:lnTo>
                                <a:close/>
                              </a:path>
                            </a:pathLst>
                          </a:custGeom>
                          <a:solidFill>
                            <a:srgbClr val="4581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289"/>
                        <wps:cNvSpPr>
                          <a:spLocks/>
                        </wps:cNvSpPr>
                        <wps:spPr bwMode="auto">
                          <a:xfrm>
                            <a:off x="1138" y="1337"/>
                            <a:ext cx="80" cy="80"/>
                          </a:xfrm>
                          <a:custGeom>
                            <a:avLst/>
                            <a:gdLst>
                              <a:gd name="T0" fmla="+- 0 1217 1138"/>
                              <a:gd name="T1" fmla="*/ T0 w 80"/>
                              <a:gd name="T2" fmla="+- 0 1377 1337"/>
                              <a:gd name="T3" fmla="*/ 1377 h 80"/>
                              <a:gd name="T4" fmla="+- 0 1214 1138"/>
                              <a:gd name="T5" fmla="*/ T4 w 80"/>
                              <a:gd name="T6" fmla="+- 0 1392 1337"/>
                              <a:gd name="T7" fmla="*/ 1392 h 80"/>
                              <a:gd name="T8" fmla="+- 0 1206 1138"/>
                              <a:gd name="T9" fmla="*/ T8 w 80"/>
                              <a:gd name="T10" fmla="+- 0 1405 1337"/>
                              <a:gd name="T11" fmla="*/ 1405 h 80"/>
                              <a:gd name="T12" fmla="+- 0 1193 1138"/>
                              <a:gd name="T13" fmla="*/ T12 w 80"/>
                              <a:gd name="T14" fmla="+- 0 1414 1337"/>
                              <a:gd name="T15" fmla="*/ 1414 h 80"/>
                              <a:gd name="T16" fmla="+- 0 1178 1138"/>
                              <a:gd name="T17" fmla="*/ T16 w 80"/>
                              <a:gd name="T18" fmla="+- 0 1417 1337"/>
                              <a:gd name="T19" fmla="*/ 1417 h 80"/>
                              <a:gd name="T20" fmla="+- 0 1162 1138"/>
                              <a:gd name="T21" fmla="*/ T20 w 80"/>
                              <a:gd name="T22" fmla="+- 0 1414 1337"/>
                              <a:gd name="T23" fmla="*/ 1414 h 80"/>
                              <a:gd name="T24" fmla="+- 0 1150 1138"/>
                              <a:gd name="T25" fmla="*/ T24 w 80"/>
                              <a:gd name="T26" fmla="+- 0 1405 1337"/>
                              <a:gd name="T27" fmla="*/ 1405 h 80"/>
                              <a:gd name="T28" fmla="+- 0 1141 1138"/>
                              <a:gd name="T29" fmla="*/ T28 w 80"/>
                              <a:gd name="T30" fmla="+- 0 1392 1337"/>
                              <a:gd name="T31" fmla="*/ 1392 h 80"/>
                              <a:gd name="T32" fmla="+- 0 1138 1138"/>
                              <a:gd name="T33" fmla="*/ T32 w 80"/>
                              <a:gd name="T34" fmla="+- 0 1377 1337"/>
                              <a:gd name="T35" fmla="*/ 1377 h 80"/>
                              <a:gd name="T36" fmla="+- 0 1141 1138"/>
                              <a:gd name="T37" fmla="*/ T36 w 80"/>
                              <a:gd name="T38" fmla="+- 0 1362 1337"/>
                              <a:gd name="T39" fmla="*/ 1362 h 80"/>
                              <a:gd name="T40" fmla="+- 0 1150 1138"/>
                              <a:gd name="T41" fmla="*/ T40 w 80"/>
                              <a:gd name="T42" fmla="+- 0 1349 1337"/>
                              <a:gd name="T43" fmla="*/ 1349 h 80"/>
                              <a:gd name="T44" fmla="+- 0 1162 1138"/>
                              <a:gd name="T45" fmla="*/ T44 w 80"/>
                              <a:gd name="T46" fmla="+- 0 1341 1337"/>
                              <a:gd name="T47" fmla="*/ 1341 h 80"/>
                              <a:gd name="T48" fmla="+- 0 1178 1138"/>
                              <a:gd name="T49" fmla="*/ T48 w 80"/>
                              <a:gd name="T50" fmla="+- 0 1337 1337"/>
                              <a:gd name="T51" fmla="*/ 1337 h 80"/>
                              <a:gd name="T52" fmla="+- 0 1193 1138"/>
                              <a:gd name="T53" fmla="*/ T52 w 80"/>
                              <a:gd name="T54" fmla="+- 0 1341 1337"/>
                              <a:gd name="T55" fmla="*/ 1341 h 80"/>
                              <a:gd name="T56" fmla="+- 0 1206 1138"/>
                              <a:gd name="T57" fmla="*/ T56 w 80"/>
                              <a:gd name="T58" fmla="+- 0 1349 1337"/>
                              <a:gd name="T59" fmla="*/ 1349 h 80"/>
                              <a:gd name="T60" fmla="+- 0 1214 1138"/>
                              <a:gd name="T61" fmla="*/ T60 w 80"/>
                              <a:gd name="T62" fmla="+- 0 1362 1337"/>
                              <a:gd name="T63" fmla="*/ 1362 h 80"/>
                              <a:gd name="T64" fmla="+- 0 1217 1138"/>
                              <a:gd name="T65" fmla="*/ T64 w 80"/>
                              <a:gd name="T66" fmla="+- 0 1377 1337"/>
                              <a:gd name="T67" fmla="*/ 137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40"/>
                                </a:moveTo>
                                <a:lnTo>
                                  <a:pt x="76" y="55"/>
                                </a:lnTo>
                                <a:lnTo>
                                  <a:pt x="68" y="68"/>
                                </a:lnTo>
                                <a:lnTo>
                                  <a:pt x="55" y="77"/>
                                </a:lnTo>
                                <a:lnTo>
                                  <a:pt x="40" y="80"/>
                                </a:lnTo>
                                <a:lnTo>
                                  <a:pt x="24" y="77"/>
                                </a:lnTo>
                                <a:lnTo>
                                  <a:pt x="12" y="68"/>
                                </a:lnTo>
                                <a:lnTo>
                                  <a:pt x="3" y="55"/>
                                </a:lnTo>
                                <a:lnTo>
                                  <a:pt x="0" y="40"/>
                                </a:lnTo>
                                <a:lnTo>
                                  <a:pt x="3" y="25"/>
                                </a:lnTo>
                                <a:lnTo>
                                  <a:pt x="12" y="12"/>
                                </a:lnTo>
                                <a:lnTo>
                                  <a:pt x="24" y="4"/>
                                </a:lnTo>
                                <a:lnTo>
                                  <a:pt x="40" y="0"/>
                                </a:lnTo>
                                <a:lnTo>
                                  <a:pt x="55" y="4"/>
                                </a:lnTo>
                                <a:lnTo>
                                  <a:pt x="68" y="12"/>
                                </a:lnTo>
                                <a:lnTo>
                                  <a:pt x="76" y="25"/>
                                </a:lnTo>
                                <a:lnTo>
                                  <a:pt x="79" y="40"/>
                                </a:lnTo>
                                <a:close/>
                              </a:path>
                            </a:pathLst>
                          </a:custGeom>
                          <a:noFill/>
                          <a:ln w="2794">
                            <a:solidFill>
                              <a:srgbClr val="458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0D713" id="Group 288" o:spid="_x0000_s1026" alt="&quot;&quot;" style="position:absolute;margin-left:56.8pt;margin-top:66.75pt;width:4.2pt;height:4.2pt;z-index:1912;mso-position-horizontal-relative:page" coordorigin="1136,1335" coordsize="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">
                <v:shape id="Freeform 290" o:spid="_x0000_s1027" style="position:absolute;left:1138;top:1337;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" path="m40,80l24,77,12,68,3,55,,40,3,25,12,12,24,4,40,,55,4r13,8l76,25r3,15l76,55,68,68,55,77,40,80xe" fillcolor="#4581b4" stroked="f">
                  <v:path arrowok="t" o:connecttype="custom" o:connectlocs="40,1417;24,1414;12,1405;3,1392;0,1377;3,1362;12,1349;24,1341;40,1337;55,1341;68,1349;76,1362;79,1377;76,1392;68,1405;55,1414;40,1417" o:connectangles="0,0,0,0,0,0,0,0,0,0,0,0,0,0,0,0,0"/>
                </v:shape>
                <v:shape id="Freeform 289" o:spid="_x0000_s1028" style="position:absolute;left:1138;top:1337;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" path="m79,40l76,55,68,68,55,77,40,80,24,77,12,68,3,55,,40,3,25,12,12,24,4,40,,55,4r13,8l76,25r3,15xe" filled="f" strokecolor="#4581b4" strokeweight=".22pt">
                  <v:path arrowok="t" o:connecttype="custom" o:connectlocs="79,1377;76,1392;68,1405;55,1414;40,1417;24,1414;12,1405;3,1392;0,1377;3,1362;12,1349;24,1341;40,1337;55,1341;68,1349;76,1362;79,1377" o:connectangles="0,0,0,0,0,0,0,0,0,0,0,0,0,0,0,0,0"/>
                </v:shape>
                <w10:wrap anchorx="page"/>
              </v:group>
            </w:pict>
          </mc:Fallback>
        </mc:AlternateContent>
      </w:r>
      <w:r w:rsidR="00D40332">
        <w:t>Delivering development in sustainable locations Creating mixed and attractive places to live Supporting a dynamic economy</w:t>
      </w:r>
    </w:p>
    <w:p w14:paraId="2A989186" w14:textId="77777777" w:rsidR="00AD0230" w:rsidRDefault="00AD0230">
      <w:pPr>
        <w:pStyle w:val="BodyText"/>
        <w:rPr>
          <w:sz w:val="20"/>
        </w:rPr>
      </w:pPr>
    </w:p>
    <w:p w14:paraId="3A137E5F" w14:textId="77777777" w:rsidR="00AD0230" w:rsidRDefault="00AD0230">
      <w:pPr>
        <w:pStyle w:val="BodyText"/>
        <w:rPr>
          <w:sz w:val="20"/>
        </w:rPr>
      </w:pPr>
    </w:p>
    <w:p w14:paraId="18E3E14C" w14:textId="77777777" w:rsidR="00AD0230" w:rsidRDefault="00AD0230">
      <w:pPr>
        <w:pStyle w:val="BodyText"/>
        <w:spacing w:before="10"/>
        <w:rPr>
          <w:sz w:val="26"/>
        </w:rPr>
      </w:pPr>
    </w:p>
    <w:p w14:paraId="7946F1D4" w14:textId="0C1376F9" w:rsidR="00AD0230" w:rsidRDefault="00134027">
      <w:pPr>
        <w:pStyle w:val="BodyText"/>
        <w:spacing w:before="100"/>
        <w:ind w:left="1613"/>
      </w:pPr>
      <w:r>
        <w:rPr>
          <w:noProof/>
        </w:rPr>
        <mc:AlternateContent>
          <mc:Choice Requires="wpg">
            <w:drawing>
              <wp:anchor distT="0" distB="0" distL="114300" distR="114300" simplePos="0" relativeHeight="1936" behindDoc="0" locked="0" layoutInCell="1" allowOverlap="1" wp14:anchorId="38388C33" wp14:editId="4A62040F">
                <wp:simplePos x="0" y="0"/>
                <wp:positionH relativeFrom="page">
                  <wp:posOffset>721360</wp:posOffset>
                </wp:positionH>
                <wp:positionV relativeFrom="paragraph">
                  <wp:posOffset>134620</wp:posOffset>
                </wp:positionV>
                <wp:extent cx="53340" cy="53340"/>
                <wp:effectExtent l="16510" t="15240" r="15875" b="17145"/>
                <wp:wrapNone/>
                <wp:docPr id="702" name="Group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53340"/>
                          <a:chOff x="1136" y="212"/>
                          <a:chExt cx="84" cy="84"/>
                        </a:xfrm>
                      </wpg:grpSpPr>
                      <wps:wsp>
                        <wps:cNvPr id="703" name="Freeform 287"/>
                        <wps:cNvSpPr>
                          <a:spLocks/>
                        </wps:cNvSpPr>
                        <wps:spPr bwMode="auto">
                          <a:xfrm>
                            <a:off x="1138" y="214"/>
                            <a:ext cx="80" cy="80"/>
                          </a:xfrm>
                          <a:custGeom>
                            <a:avLst/>
                            <a:gdLst>
                              <a:gd name="T0" fmla="+- 0 1178 1138"/>
                              <a:gd name="T1" fmla="*/ T0 w 80"/>
                              <a:gd name="T2" fmla="+- 0 294 215"/>
                              <a:gd name="T3" fmla="*/ 294 h 80"/>
                              <a:gd name="T4" fmla="+- 0 1162 1138"/>
                              <a:gd name="T5" fmla="*/ T4 w 80"/>
                              <a:gd name="T6" fmla="+- 0 291 215"/>
                              <a:gd name="T7" fmla="*/ 291 h 80"/>
                              <a:gd name="T8" fmla="+- 0 1150 1138"/>
                              <a:gd name="T9" fmla="*/ T8 w 80"/>
                              <a:gd name="T10" fmla="+- 0 282 215"/>
                              <a:gd name="T11" fmla="*/ 282 h 80"/>
                              <a:gd name="T12" fmla="+- 0 1141 1138"/>
                              <a:gd name="T13" fmla="*/ T12 w 80"/>
                              <a:gd name="T14" fmla="+- 0 270 215"/>
                              <a:gd name="T15" fmla="*/ 270 h 80"/>
                              <a:gd name="T16" fmla="+- 0 1138 1138"/>
                              <a:gd name="T17" fmla="*/ T16 w 80"/>
                              <a:gd name="T18" fmla="+- 0 254 215"/>
                              <a:gd name="T19" fmla="*/ 254 h 80"/>
                              <a:gd name="T20" fmla="+- 0 1141 1138"/>
                              <a:gd name="T21" fmla="*/ T20 w 80"/>
                              <a:gd name="T22" fmla="+- 0 239 215"/>
                              <a:gd name="T23" fmla="*/ 239 h 80"/>
                              <a:gd name="T24" fmla="+- 0 1150 1138"/>
                              <a:gd name="T25" fmla="*/ T24 w 80"/>
                              <a:gd name="T26" fmla="+- 0 226 215"/>
                              <a:gd name="T27" fmla="*/ 226 h 80"/>
                              <a:gd name="T28" fmla="+- 0 1162 1138"/>
                              <a:gd name="T29" fmla="*/ T28 w 80"/>
                              <a:gd name="T30" fmla="+- 0 218 215"/>
                              <a:gd name="T31" fmla="*/ 218 h 80"/>
                              <a:gd name="T32" fmla="+- 0 1178 1138"/>
                              <a:gd name="T33" fmla="*/ T32 w 80"/>
                              <a:gd name="T34" fmla="+- 0 215 215"/>
                              <a:gd name="T35" fmla="*/ 215 h 80"/>
                              <a:gd name="T36" fmla="+- 0 1193 1138"/>
                              <a:gd name="T37" fmla="*/ T36 w 80"/>
                              <a:gd name="T38" fmla="+- 0 218 215"/>
                              <a:gd name="T39" fmla="*/ 218 h 80"/>
                              <a:gd name="T40" fmla="+- 0 1206 1138"/>
                              <a:gd name="T41" fmla="*/ T40 w 80"/>
                              <a:gd name="T42" fmla="+- 0 226 215"/>
                              <a:gd name="T43" fmla="*/ 226 h 80"/>
                              <a:gd name="T44" fmla="+- 0 1214 1138"/>
                              <a:gd name="T45" fmla="*/ T44 w 80"/>
                              <a:gd name="T46" fmla="+- 0 239 215"/>
                              <a:gd name="T47" fmla="*/ 239 h 80"/>
                              <a:gd name="T48" fmla="+- 0 1217 1138"/>
                              <a:gd name="T49" fmla="*/ T48 w 80"/>
                              <a:gd name="T50" fmla="+- 0 254 215"/>
                              <a:gd name="T51" fmla="*/ 254 h 80"/>
                              <a:gd name="T52" fmla="+- 0 1214 1138"/>
                              <a:gd name="T53" fmla="*/ T52 w 80"/>
                              <a:gd name="T54" fmla="+- 0 270 215"/>
                              <a:gd name="T55" fmla="*/ 270 h 80"/>
                              <a:gd name="T56" fmla="+- 0 1206 1138"/>
                              <a:gd name="T57" fmla="*/ T56 w 80"/>
                              <a:gd name="T58" fmla="+- 0 282 215"/>
                              <a:gd name="T59" fmla="*/ 282 h 80"/>
                              <a:gd name="T60" fmla="+- 0 1193 1138"/>
                              <a:gd name="T61" fmla="*/ T60 w 80"/>
                              <a:gd name="T62" fmla="+- 0 291 215"/>
                              <a:gd name="T63" fmla="*/ 291 h 80"/>
                              <a:gd name="T64" fmla="+- 0 1178 1138"/>
                              <a:gd name="T65" fmla="*/ T64 w 80"/>
                              <a:gd name="T66" fmla="+- 0 294 215"/>
                              <a:gd name="T67" fmla="*/ 29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79"/>
                                </a:move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lnTo>
                                  <a:pt x="76" y="55"/>
                                </a:lnTo>
                                <a:lnTo>
                                  <a:pt x="68" y="67"/>
                                </a:lnTo>
                                <a:lnTo>
                                  <a:pt x="55" y="76"/>
                                </a:lnTo>
                                <a:lnTo>
                                  <a:pt x="40" y="79"/>
                                </a:lnTo>
                                <a:close/>
                              </a:path>
                            </a:pathLst>
                          </a:custGeom>
                          <a:solidFill>
                            <a:srgbClr val="4581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286"/>
                        <wps:cNvSpPr>
                          <a:spLocks/>
                        </wps:cNvSpPr>
                        <wps:spPr bwMode="auto">
                          <a:xfrm>
                            <a:off x="1138" y="214"/>
                            <a:ext cx="80" cy="80"/>
                          </a:xfrm>
                          <a:custGeom>
                            <a:avLst/>
                            <a:gdLst>
                              <a:gd name="T0" fmla="+- 0 1217 1138"/>
                              <a:gd name="T1" fmla="*/ T0 w 80"/>
                              <a:gd name="T2" fmla="+- 0 254 215"/>
                              <a:gd name="T3" fmla="*/ 254 h 80"/>
                              <a:gd name="T4" fmla="+- 0 1214 1138"/>
                              <a:gd name="T5" fmla="*/ T4 w 80"/>
                              <a:gd name="T6" fmla="+- 0 270 215"/>
                              <a:gd name="T7" fmla="*/ 270 h 80"/>
                              <a:gd name="T8" fmla="+- 0 1206 1138"/>
                              <a:gd name="T9" fmla="*/ T8 w 80"/>
                              <a:gd name="T10" fmla="+- 0 282 215"/>
                              <a:gd name="T11" fmla="*/ 282 h 80"/>
                              <a:gd name="T12" fmla="+- 0 1193 1138"/>
                              <a:gd name="T13" fmla="*/ T12 w 80"/>
                              <a:gd name="T14" fmla="+- 0 291 215"/>
                              <a:gd name="T15" fmla="*/ 291 h 80"/>
                              <a:gd name="T16" fmla="+- 0 1178 1138"/>
                              <a:gd name="T17" fmla="*/ T16 w 80"/>
                              <a:gd name="T18" fmla="+- 0 294 215"/>
                              <a:gd name="T19" fmla="*/ 294 h 80"/>
                              <a:gd name="T20" fmla="+- 0 1162 1138"/>
                              <a:gd name="T21" fmla="*/ T20 w 80"/>
                              <a:gd name="T22" fmla="+- 0 291 215"/>
                              <a:gd name="T23" fmla="*/ 291 h 80"/>
                              <a:gd name="T24" fmla="+- 0 1150 1138"/>
                              <a:gd name="T25" fmla="*/ T24 w 80"/>
                              <a:gd name="T26" fmla="+- 0 282 215"/>
                              <a:gd name="T27" fmla="*/ 282 h 80"/>
                              <a:gd name="T28" fmla="+- 0 1141 1138"/>
                              <a:gd name="T29" fmla="*/ T28 w 80"/>
                              <a:gd name="T30" fmla="+- 0 270 215"/>
                              <a:gd name="T31" fmla="*/ 270 h 80"/>
                              <a:gd name="T32" fmla="+- 0 1138 1138"/>
                              <a:gd name="T33" fmla="*/ T32 w 80"/>
                              <a:gd name="T34" fmla="+- 0 254 215"/>
                              <a:gd name="T35" fmla="*/ 254 h 80"/>
                              <a:gd name="T36" fmla="+- 0 1141 1138"/>
                              <a:gd name="T37" fmla="*/ T36 w 80"/>
                              <a:gd name="T38" fmla="+- 0 239 215"/>
                              <a:gd name="T39" fmla="*/ 239 h 80"/>
                              <a:gd name="T40" fmla="+- 0 1150 1138"/>
                              <a:gd name="T41" fmla="*/ T40 w 80"/>
                              <a:gd name="T42" fmla="+- 0 226 215"/>
                              <a:gd name="T43" fmla="*/ 226 h 80"/>
                              <a:gd name="T44" fmla="+- 0 1162 1138"/>
                              <a:gd name="T45" fmla="*/ T44 w 80"/>
                              <a:gd name="T46" fmla="+- 0 218 215"/>
                              <a:gd name="T47" fmla="*/ 218 h 80"/>
                              <a:gd name="T48" fmla="+- 0 1178 1138"/>
                              <a:gd name="T49" fmla="*/ T48 w 80"/>
                              <a:gd name="T50" fmla="+- 0 215 215"/>
                              <a:gd name="T51" fmla="*/ 215 h 80"/>
                              <a:gd name="T52" fmla="+- 0 1193 1138"/>
                              <a:gd name="T53" fmla="*/ T52 w 80"/>
                              <a:gd name="T54" fmla="+- 0 218 215"/>
                              <a:gd name="T55" fmla="*/ 218 h 80"/>
                              <a:gd name="T56" fmla="+- 0 1206 1138"/>
                              <a:gd name="T57" fmla="*/ T56 w 80"/>
                              <a:gd name="T58" fmla="+- 0 226 215"/>
                              <a:gd name="T59" fmla="*/ 226 h 80"/>
                              <a:gd name="T60" fmla="+- 0 1214 1138"/>
                              <a:gd name="T61" fmla="*/ T60 w 80"/>
                              <a:gd name="T62" fmla="+- 0 239 215"/>
                              <a:gd name="T63" fmla="*/ 239 h 80"/>
                              <a:gd name="T64" fmla="+- 0 1217 1138"/>
                              <a:gd name="T65" fmla="*/ T64 w 80"/>
                              <a:gd name="T66" fmla="+- 0 254 215"/>
                              <a:gd name="T67" fmla="*/ 25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39"/>
                                </a:moveTo>
                                <a:lnTo>
                                  <a:pt x="76" y="55"/>
                                </a:lnTo>
                                <a:lnTo>
                                  <a:pt x="68" y="67"/>
                                </a:lnTo>
                                <a:lnTo>
                                  <a:pt x="55" y="76"/>
                                </a:lnTo>
                                <a:lnTo>
                                  <a:pt x="40" y="79"/>
                                </a:ln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close/>
                              </a:path>
                            </a:pathLst>
                          </a:custGeom>
                          <a:noFill/>
                          <a:ln w="2794">
                            <a:solidFill>
                              <a:srgbClr val="458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81210" id="Group 285" o:spid="_x0000_s1026" alt="&quot;&quot;" style="position:absolute;margin-left:56.8pt;margin-top:10.6pt;width:4.2pt;height:4.2pt;z-index:1936;mso-position-horizontal-relative:page" coordorigin="1136,212" coordsize="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">
                <v:shape id="Freeform 287" o:spid="_x0000_s1027" style="position:absolute;left:1138;top:21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" path="m40,79l24,76,12,67,3,55,,39,3,24,12,11,24,3,40,,55,3r13,8l76,24r3,15l76,55,68,67,55,76,40,79xe" fillcolor="#4581b4" stroked="f">
                  <v:path arrowok="t" o:connecttype="custom" o:connectlocs="40,294;24,291;12,282;3,270;0,254;3,239;12,226;24,218;40,215;55,218;68,226;76,239;79,254;76,270;68,282;55,291;40,294" o:connectangles="0,0,0,0,0,0,0,0,0,0,0,0,0,0,0,0,0"/>
                </v:shape>
                <v:shape id="Freeform 286" o:spid="_x0000_s1028" style="position:absolute;left:1138;top:21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" path="m79,39l76,55,68,67,55,76,40,79,24,76,12,67,3,55,,39,3,24,12,11,24,3,40,,55,3r13,8l76,24r3,15xe" filled="f" strokecolor="#4581b4" strokeweight=".22pt">
                  <v:path arrowok="t" o:connecttype="custom" o:connectlocs="79,254;76,270;68,282;55,291;40,294;24,291;12,282;3,270;0,254;3,239;12,226;24,218;40,215;55,218;68,226;76,239;79,254" o:connectangles="0,0,0,0,0,0,0,0,0,0,0,0,0,0,0,0,0"/>
                </v:shape>
                <w10:wrap anchorx="page"/>
              </v:group>
            </w:pict>
          </mc:Fallback>
        </mc:AlternateContent>
      </w:r>
      <w:r w:rsidR="00D40332">
        <w:t>Movement and accessibility</w:t>
      </w:r>
    </w:p>
    <w:p w14:paraId="31B84E53" w14:textId="77777777" w:rsidR="00AD0230" w:rsidRDefault="00AD0230">
      <w:pPr>
        <w:pStyle w:val="BodyText"/>
        <w:spacing w:before="9"/>
        <w:rPr>
          <w:sz w:val="19"/>
        </w:rPr>
      </w:pPr>
    </w:p>
    <w:p w14:paraId="06A186D2" w14:textId="0A1E3DFE" w:rsidR="00AD0230" w:rsidRDefault="00134027">
      <w:pPr>
        <w:pStyle w:val="BodyText"/>
        <w:spacing w:before="1" w:line="456" w:lineRule="auto"/>
        <w:ind w:left="1613" w:right="5678"/>
      </w:pPr>
      <w:r>
        <w:rPr>
          <w:noProof/>
        </w:rPr>
        <mc:AlternateContent>
          <mc:Choice Requires="wpg">
            <w:drawing>
              <wp:anchor distT="0" distB="0" distL="114300" distR="114300" simplePos="0" relativeHeight="1960" behindDoc="0" locked="0" layoutInCell="1" allowOverlap="1" wp14:anchorId="6C676288" wp14:editId="2D428665">
                <wp:simplePos x="0" y="0"/>
                <wp:positionH relativeFrom="page">
                  <wp:posOffset>721360</wp:posOffset>
                </wp:positionH>
                <wp:positionV relativeFrom="paragraph">
                  <wp:posOffset>71755</wp:posOffset>
                </wp:positionV>
                <wp:extent cx="53340" cy="53340"/>
                <wp:effectExtent l="16510" t="12065" r="15875" b="10795"/>
                <wp:wrapNone/>
                <wp:docPr id="699" name="Group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53340"/>
                          <a:chOff x="1136" y="113"/>
                          <a:chExt cx="84" cy="84"/>
                        </a:xfrm>
                      </wpg:grpSpPr>
                      <wps:wsp>
                        <wps:cNvPr id="700" name="Freeform 284"/>
                        <wps:cNvSpPr>
                          <a:spLocks/>
                        </wps:cNvSpPr>
                        <wps:spPr bwMode="auto">
                          <a:xfrm>
                            <a:off x="1138" y="115"/>
                            <a:ext cx="80" cy="80"/>
                          </a:xfrm>
                          <a:custGeom>
                            <a:avLst/>
                            <a:gdLst>
                              <a:gd name="T0" fmla="+- 0 1178 1138"/>
                              <a:gd name="T1" fmla="*/ T0 w 80"/>
                              <a:gd name="T2" fmla="+- 0 195 116"/>
                              <a:gd name="T3" fmla="*/ 195 h 80"/>
                              <a:gd name="T4" fmla="+- 0 1162 1138"/>
                              <a:gd name="T5" fmla="*/ T4 w 80"/>
                              <a:gd name="T6" fmla="+- 0 192 116"/>
                              <a:gd name="T7" fmla="*/ 192 h 80"/>
                              <a:gd name="T8" fmla="+- 0 1150 1138"/>
                              <a:gd name="T9" fmla="*/ T8 w 80"/>
                              <a:gd name="T10" fmla="+- 0 183 116"/>
                              <a:gd name="T11" fmla="*/ 183 h 80"/>
                              <a:gd name="T12" fmla="+- 0 1141 1138"/>
                              <a:gd name="T13" fmla="*/ T12 w 80"/>
                              <a:gd name="T14" fmla="+- 0 171 116"/>
                              <a:gd name="T15" fmla="*/ 171 h 80"/>
                              <a:gd name="T16" fmla="+- 0 1138 1138"/>
                              <a:gd name="T17" fmla="*/ T16 w 80"/>
                              <a:gd name="T18" fmla="+- 0 155 116"/>
                              <a:gd name="T19" fmla="*/ 155 h 80"/>
                              <a:gd name="T20" fmla="+- 0 1141 1138"/>
                              <a:gd name="T21" fmla="*/ T20 w 80"/>
                              <a:gd name="T22" fmla="+- 0 140 116"/>
                              <a:gd name="T23" fmla="*/ 140 h 80"/>
                              <a:gd name="T24" fmla="+- 0 1150 1138"/>
                              <a:gd name="T25" fmla="*/ T24 w 80"/>
                              <a:gd name="T26" fmla="+- 0 127 116"/>
                              <a:gd name="T27" fmla="*/ 127 h 80"/>
                              <a:gd name="T28" fmla="+- 0 1162 1138"/>
                              <a:gd name="T29" fmla="*/ T28 w 80"/>
                              <a:gd name="T30" fmla="+- 0 119 116"/>
                              <a:gd name="T31" fmla="*/ 119 h 80"/>
                              <a:gd name="T32" fmla="+- 0 1178 1138"/>
                              <a:gd name="T33" fmla="*/ T32 w 80"/>
                              <a:gd name="T34" fmla="+- 0 116 116"/>
                              <a:gd name="T35" fmla="*/ 116 h 80"/>
                              <a:gd name="T36" fmla="+- 0 1193 1138"/>
                              <a:gd name="T37" fmla="*/ T36 w 80"/>
                              <a:gd name="T38" fmla="+- 0 119 116"/>
                              <a:gd name="T39" fmla="*/ 119 h 80"/>
                              <a:gd name="T40" fmla="+- 0 1206 1138"/>
                              <a:gd name="T41" fmla="*/ T40 w 80"/>
                              <a:gd name="T42" fmla="+- 0 127 116"/>
                              <a:gd name="T43" fmla="*/ 127 h 80"/>
                              <a:gd name="T44" fmla="+- 0 1214 1138"/>
                              <a:gd name="T45" fmla="*/ T44 w 80"/>
                              <a:gd name="T46" fmla="+- 0 140 116"/>
                              <a:gd name="T47" fmla="*/ 140 h 80"/>
                              <a:gd name="T48" fmla="+- 0 1217 1138"/>
                              <a:gd name="T49" fmla="*/ T48 w 80"/>
                              <a:gd name="T50" fmla="+- 0 155 116"/>
                              <a:gd name="T51" fmla="*/ 155 h 80"/>
                              <a:gd name="T52" fmla="+- 0 1214 1138"/>
                              <a:gd name="T53" fmla="*/ T52 w 80"/>
                              <a:gd name="T54" fmla="+- 0 171 116"/>
                              <a:gd name="T55" fmla="*/ 171 h 80"/>
                              <a:gd name="T56" fmla="+- 0 1206 1138"/>
                              <a:gd name="T57" fmla="*/ T56 w 80"/>
                              <a:gd name="T58" fmla="+- 0 183 116"/>
                              <a:gd name="T59" fmla="*/ 183 h 80"/>
                              <a:gd name="T60" fmla="+- 0 1193 1138"/>
                              <a:gd name="T61" fmla="*/ T60 w 80"/>
                              <a:gd name="T62" fmla="+- 0 192 116"/>
                              <a:gd name="T63" fmla="*/ 192 h 80"/>
                              <a:gd name="T64" fmla="+- 0 1178 1138"/>
                              <a:gd name="T65" fmla="*/ T64 w 80"/>
                              <a:gd name="T66" fmla="+- 0 195 116"/>
                              <a:gd name="T67" fmla="*/ 19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79"/>
                                </a:move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lnTo>
                                  <a:pt x="76" y="55"/>
                                </a:lnTo>
                                <a:lnTo>
                                  <a:pt x="68" y="67"/>
                                </a:lnTo>
                                <a:lnTo>
                                  <a:pt x="55" y="76"/>
                                </a:lnTo>
                                <a:lnTo>
                                  <a:pt x="40" y="79"/>
                                </a:lnTo>
                                <a:close/>
                              </a:path>
                            </a:pathLst>
                          </a:custGeom>
                          <a:solidFill>
                            <a:srgbClr val="4581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283"/>
                        <wps:cNvSpPr>
                          <a:spLocks/>
                        </wps:cNvSpPr>
                        <wps:spPr bwMode="auto">
                          <a:xfrm>
                            <a:off x="1138" y="115"/>
                            <a:ext cx="80" cy="80"/>
                          </a:xfrm>
                          <a:custGeom>
                            <a:avLst/>
                            <a:gdLst>
                              <a:gd name="T0" fmla="+- 0 1217 1138"/>
                              <a:gd name="T1" fmla="*/ T0 w 80"/>
                              <a:gd name="T2" fmla="+- 0 155 116"/>
                              <a:gd name="T3" fmla="*/ 155 h 80"/>
                              <a:gd name="T4" fmla="+- 0 1214 1138"/>
                              <a:gd name="T5" fmla="*/ T4 w 80"/>
                              <a:gd name="T6" fmla="+- 0 171 116"/>
                              <a:gd name="T7" fmla="*/ 171 h 80"/>
                              <a:gd name="T8" fmla="+- 0 1206 1138"/>
                              <a:gd name="T9" fmla="*/ T8 w 80"/>
                              <a:gd name="T10" fmla="+- 0 183 116"/>
                              <a:gd name="T11" fmla="*/ 183 h 80"/>
                              <a:gd name="T12" fmla="+- 0 1193 1138"/>
                              <a:gd name="T13" fmla="*/ T12 w 80"/>
                              <a:gd name="T14" fmla="+- 0 192 116"/>
                              <a:gd name="T15" fmla="*/ 192 h 80"/>
                              <a:gd name="T16" fmla="+- 0 1178 1138"/>
                              <a:gd name="T17" fmla="*/ T16 w 80"/>
                              <a:gd name="T18" fmla="+- 0 195 116"/>
                              <a:gd name="T19" fmla="*/ 195 h 80"/>
                              <a:gd name="T20" fmla="+- 0 1162 1138"/>
                              <a:gd name="T21" fmla="*/ T20 w 80"/>
                              <a:gd name="T22" fmla="+- 0 192 116"/>
                              <a:gd name="T23" fmla="*/ 192 h 80"/>
                              <a:gd name="T24" fmla="+- 0 1150 1138"/>
                              <a:gd name="T25" fmla="*/ T24 w 80"/>
                              <a:gd name="T26" fmla="+- 0 183 116"/>
                              <a:gd name="T27" fmla="*/ 183 h 80"/>
                              <a:gd name="T28" fmla="+- 0 1141 1138"/>
                              <a:gd name="T29" fmla="*/ T28 w 80"/>
                              <a:gd name="T30" fmla="+- 0 171 116"/>
                              <a:gd name="T31" fmla="*/ 171 h 80"/>
                              <a:gd name="T32" fmla="+- 0 1138 1138"/>
                              <a:gd name="T33" fmla="*/ T32 w 80"/>
                              <a:gd name="T34" fmla="+- 0 155 116"/>
                              <a:gd name="T35" fmla="*/ 155 h 80"/>
                              <a:gd name="T36" fmla="+- 0 1141 1138"/>
                              <a:gd name="T37" fmla="*/ T36 w 80"/>
                              <a:gd name="T38" fmla="+- 0 140 116"/>
                              <a:gd name="T39" fmla="*/ 140 h 80"/>
                              <a:gd name="T40" fmla="+- 0 1150 1138"/>
                              <a:gd name="T41" fmla="*/ T40 w 80"/>
                              <a:gd name="T42" fmla="+- 0 127 116"/>
                              <a:gd name="T43" fmla="*/ 127 h 80"/>
                              <a:gd name="T44" fmla="+- 0 1162 1138"/>
                              <a:gd name="T45" fmla="*/ T44 w 80"/>
                              <a:gd name="T46" fmla="+- 0 119 116"/>
                              <a:gd name="T47" fmla="*/ 119 h 80"/>
                              <a:gd name="T48" fmla="+- 0 1178 1138"/>
                              <a:gd name="T49" fmla="*/ T48 w 80"/>
                              <a:gd name="T50" fmla="+- 0 116 116"/>
                              <a:gd name="T51" fmla="*/ 116 h 80"/>
                              <a:gd name="T52" fmla="+- 0 1193 1138"/>
                              <a:gd name="T53" fmla="*/ T52 w 80"/>
                              <a:gd name="T54" fmla="+- 0 119 116"/>
                              <a:gd name="T55" fmla="*/ 119 h 80"/>
                              <a:gd name="T56" fmla="+- 0 1206 1138"/>
                              <a:gd name="T57" fmla="*/ T56 w 80"/>
                              <a:gd name="T58" fmla="+- 0 127 116"/>
                              <a:gd name="T59" fmla="*/ 127 h 80"/>
                              <a:gd name="T60" fmla="+- 0 1214 1138"/>
                              <a:gd name="T61" fmla="*/ T60 w 80"/>
                              <a:gd name="T62" fmla="+- 0 140 116"/>
                              <a:gd name="T63" fmla="*/ 140 h 80"/>
                              <a:gd name="T64" fmla="+- 0 1217 1138"/>
                              <a:gd name="T65" fmla="*/ T64 w 80"/>
                              <a:gd name="T66" fmla="+- 0 155 116"/>
                              <a:gd name="T67" fmla="*/ 15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39"/>
                                </a:moveTo>
                                <a:lnTo>
                                  <a:pt x="76" y="55"/>
                                </a:lnTo>
                                <a:lnTo>
                                  <a:pt x="68" y="67"/>
                                </a:lnTo>
                                <a:lnTo>
                                  <a:pt x="55" y="76"/>
                                </a:lnTo>
                                <a:lnTo>
                                  <a:pt x="40" y="79"/>
                                </a:ln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close/>
                              </a:path>
                            </a:pathLst>
                          </a:custGeom>
                          <a:noFill/>
                          <a:ln w="2794">
                            <a:solidFill>
                              <a:srgbClr val="458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57CDE7" id="Group 282" o:spid="_x0000_s1026" alt="&quot;&quot;" style="position:absolute;margin-left:56.8pt;margin-top:5.65pt;width:4.2pt;height:4.2pt;z-index:1960;mso-position-horizontal-relative:page" coordorigin="1136,113" coordsize="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">
                <v:shape id="Freeform 284" o:spid="_x0000_s1027" style="position:absolute;left:1138;top:11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" path="m40,79l24,76,12,67,3,55,,39,3,24,12,11,24,3,40,,55,3r13,8l76,24r3,15l76,55,68,67,55,76,40,79xe" fillcolor="#4581b4" stroked="f">
                  <v:path arrowok="t" o:connecttype="custom" o:connectlocs="40,195;24,192;12,183;3,171;0,155;3,140;12,127;24,119;40,116;55,119;68,127;76,140;79,155;76,171;68,183;55,192;40,195" o:connectangles="0,0,0,0,0,0,0,0,0,0,0,0,0,0,0,0,0"/>
                </v:shape>
                <v:shape id="Freeform 283" o:spid="_x0000_s1028" style="position:absolute;left:1138;top:11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" path="m79,39l76,55,68,67,55,76,40,79,24,76,12,67,3,55,,39,3,24,12,11,24,3,40,,55,3r13,8l76,24r3,15xe" filled="f" strokecolor="#4581b4" strokeweight=".22pt">
                  <v:path arrowok="t" o:connecttype="custom" o:connectlocs="79,155;76,171;68,183;55,192;40,195;24,192;12,183;3,171;0,155;3,140;12,127;24,119;40,116;55,119;68,127;76,140;79,155" o:connectangles="0,0,0,0,0,0,0,0,0,0,0,0,0,0,0,0,0"/>
                </v:shape>
                <w10:wrap anchorx="page"/>
              </v:group>
            </w:pict>
          </mc:Fallback>
        </mc:AlternateContent>
      </w:r>
      <w:r>
        <w:rPr>
          <w:noProof/>
        </w:rPr>
        <mc:AlternateContent>
          <mc:Choice Requires="wpg">
            <w:drawing>
              <wp:anchor distT="0" distB="0" distL="114300" distR="114300" simplePos="0" relativeHeight="1984" behindDoc="0" locked="0" layoutInCell="1" allowOverlap="1" wp14:anchorId="553BEBB9" wp14:editId="6C2AAD73">
                <wp:simplePos x="0" y="0"/>
                <wp:positionH relativeFrom="page">
                  <wp:posOffset>721360</wp:posOffset>
                </wp:positionH>
                <wp:positionV relativeFrom="paragraph">
                  <wp:posOffset>391795</wp:posOffset>
                </wp:positionV>
                <wp:extent cx="53340" cy="53340"/>
                <wp:effectExtent l="16510" t="17780" r="15875" b="14605"/>
                <wp:wrapNone/>
                <wp:docPr id="696" name="Group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53340"/>
                          <a:chOff x="1136" y="617"/>
                          <a:chExt cx="84" cy="84"/>
                        </a:xfrm>
                      </wpg:grpSpPr>
                      <wps:wsp>
                        <wps:cNvPr id="697" name="Freeform 281"/>
                        <wps:cNvSpPr>
                          <a:spLocks/>
                        </wps:cNvSpPr>
                        <wps:spPr bwMode="auto">
                          <a:xfrm>
                            <a:off x="1138" y="619"/>
                            <a:ext cx="80" cy="80"/>
                          </a:xfrm>
                          <a:custGeom>
                            <a:avLst/>
                            <a:gdLst>
                              <a:gd name="T0" fmla="+- 0 1178 1138"/>
                              <a:gd name="T1" fmla="*/ T0 w 80"/>
                              <a:gd name="T2" fmla="+- 0 699 619"/>
                              <a:gd name="T3" fmla="*/ 699 h 80"/>
                              <a:gd name="T4" fmla="+- 0 1162 1138"/>
                              <a:gd name="T5" fmla="*/ T4 w 80"/>
                              <a:gd name="T6" fmla="+- 0 696 619"/>
                              <a:gd name="T7" fmla="*/ 696 h 80"/>
                              <a:gd name="T8" fmla="+- 0 1150 1138"/>
                              <a:gd name="T9" fmla="*/ T8 w 80"/>
                              <a:gd name="T10" fmla="+- 0 687 619"/>
                              <a:gd name="T11" fmla="*/ 687 h 80"/>
                              <a:gd name="T12" fmla="+- 0 1141 1138"/>
                              <a:gd name="T13" fmla="*/ T12 w 80"/>
                              <a:gd name="T14" fmla="+- 0 675 619"/>
                              <a:gd name="T15" fmla="*/ 675 h 80"/>
                              <a:gd name="T16" fmla="+- 0 1138 1138"/>
                              <a:gd name="T17" fmla="*/ T16 w 80"/>
                              <a:gd name="T18" fmla="+- 0 659 619"/>
                              <a:gd name="T19" fmla="*/ 659 h 80"/>
                              <a:gd name="T20" fmla="+- 0 1141 1138"/>
                              <a:gd name="T21" fmla="*/ T20 w 80"/>
                              <a:gd name="T22" fmla="+- 0 644 619"/>
                              <a:gd name="T23" fmla="*/ 644 h 80"/>
                              <a:gd name="T24" fmla="+- 0 1150 1138"/>
                              <a:gd name="T25" fmla="*/ T24 w 80"/>
                              <a:gd name="T26" fmla="+- 0 631 619"/>
                              <a:gd name="T27" fmla="*/ 631 h 80"/>
                              <a:gd name="T28" fmla="+- 0 1162 1138"/>
                              <a:gd name="T29" fmla="*/ T28 w 80"/>
                              <a:gd name="T30" fmla="+- 0 623 619"/>
                              <a:gd name="T31" fmla="*/ 623 h 80"/>
                              <a:gd name="T32" fmla="+- 0 1178 1138"/>
                              <a:gd name="T33" fmla="*/ T32 w 80"/>
                              <a:gd name="T34" fmla="+- 0 619 619"/>
                              <a:gd name="T35" fmla="*/ 619 h 80"/>
                              <a:gd name="T36" fmla="+- 0 1193 1138"/>
                              <a:gd name="T37" fmla="*/ T36 w 80"/>
                              <a:gd name="T38" fmla="+- 0 623 619"/>
                              <a:gd name="T39" fmla="*/ 623 h 80"/>
                              <a:gd name="T40" fmla="+- 0 1206 1138"/>
                              <a:gd name="T41" fmla="*/ T40 w 80"/>
                              <a:gd name="T42" fmla="+- 0 631 619"/>
                              <a:gd name="T43" fmla="*/ 631 h 80"/>
                              <a:gd name="T44" fmla="+- 0 1214 1138"/>
                              <a:gd name="T45" fmla="*/ T44 w 80"/>
                              <a:gd name="T46" fmla="+- 0 644 619"/>
                              <a:gd name="T47" fmla="*/ 644 h 80"/>
                              <a:gd name="T48" fmla="+- 0 1217 1138"/>
                              <a:gd name="T49" fmla="*/ T48 w 80"/>
                              <a:gd name="T50" fmla="+- 0 659 619"/>
                              <a:gd name="T51" fmla="*/ 659 h 80"/>
                              <a:gd name="T52" fmla="+- 0 1214 1138"/>
                              <a:gd name="T53" fmla="*/ T52 w 80"/>
                              <a:gd name="T54" fmla="+- 0 675 619"/>
                              <a:gd name="T55" fmla="*/ 675 h 80"/>
                              <a:gd name="T56" fmla="+- 0 1206 1138"/>
                              <a:gd name="T57" fmla="*/ T56 w 80"/>
                              <a:gd name="T58" fmla="+- 0 687 619"/>
                              <a:gd name="T59" fmla="*/ 687 h 80"/>
                              <a:gd name="T60" fmla="+- 0 1193 1138"/>
                              <a:gd name="T61" fmla="*/ T60 w 80"/>
                              <a:gd name="T62" fmla="+- 0 696 619"/>
                              <a:gd name="T63" fmla="*/ 696 h 80"/>
                              <a:gd name="T64" fmla="+- 0 1178 1138"/>
                              <a:gd name="T65" fmla="*/ T64 w 80"/>
                              <a:gd name="T66" fmla="+- 0 699 619"/>
                              <a:gd name="T67" fmla="*/ 69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7"/>
                                </a:lnTo>
                                <a:lnTo>
                                  <a:pt x="12" y="68"/>
                                </a:lnTo>
                                <a:lnTo>
                                  <a:pt x="3" y="56"/>
                                </a:lnTo>
                                <a:lnTo>
                                  <a:pt x="0" y="40"/>
                                </a:lnTo>
                                <a:lnTo>
                                  <a:pt x="3" y="25"/>
                                </a:lnTo>
                                <a:lnTo>
                                  <a:pt x="12" y="12"/>
                                </a:lnTo>
                                <a:lnTo>
                                  <a:pt x="24" y="4"/>
                                </a:lnTo>
                                <a:lnTo>
                                  <a:pt x="40" y="0"/>
                                </a:lnTo>
                                <a:lnTo>
                                  <a:pt x="55" y="4"/>
                                </a:lnTo>
                                <a:lnTo>
                                  <a:pt x="68" y="12"/>
                                </a:lnTo>
                                <a:lnTo>
                                  <a:pt x="76" y="25"/>
                                </a:lnTo>
                                <a:lnTo>
                                  <a:pt x="79" y="40"/>
                                </a:lnTo>
                                <a:lnTo>
                                  <a:pt x="76" y="56"/>
                                </a:lnTo>
                                <a:lnTo>
                                  <a:pt x="68" y="68"/>
                                </a:lnTo>
                                <a:lnTo>
                                  <a:pt x="55" y="77"/>
                                </a:lnTo>
                                <a:lnTo>
                                  <a:pt x="40" y="80"/>
                                </a:lnTo>
                                <a:close/>
                              </a:path>
                            </a:pathLst>
                          </a:custGeom>
                          <a:solidFill>
                            <a:srgbClr val="4581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280"/>
                        <wps:cNvSpPr>
                          <a:spLocks/>
                        </wps:cNvSpPr>
                        <wps:spPr bwMode="auto">
                          <a:xfrm>
                            <a:off x="1138" y="619"/>
                            <a:ext cx="80" cy="80"/>
                          </a:xfrm>
                          <a:custGeom>
                            <a:avLst/>
                            <a:gdLst>
                              <a:gd name="T0" fmla="+- 0 1217 1138"/>
                              <a:gd name="T1" fmla="*/ T0 w 80"/>
                              <a:gd name="T2" fmla="+- 0 659 619"/>
                              <a:gd name="T3" fmla="*/ 659 h 80"/>
                              <a:gd name="T4" fmla="+- 0 1214 1138"/>
                              <a:gd name="T5" fmla="*/ T4 w 80"/>
                              <a:gd name="T6" fmla="+- 0 675 619"/>
                              <a:gd name="T7" fmla="*/ 675 h 80"/>
                              <a:gd name="T8" fmla="+- 0 1206 1138"/>
                              <a:gd name="T9" fmla="*/ T8 w 80"/>
                              <a:gd name="T10" fmla="+- 0 687 619"/>
                              <a:gd name="T11" fmla="*/ 687 h 80"/>
                              <a:gd name="T12" fmla="+- 0 1193 1138"/>
                              <a:gd name="T13" fmla="*/ T12 w 80"/>
                              <a:gd name="T14" fmla="+- 0 696 619"/>
                              <a:gd name="T15" fmla="*/ 696 h 80"/>
                              <a:gd name="T16" fmla="+- 0 1178 1138"/>
                              <a:gd name="T17" fmla="*/ T16 w 80"/>
                              <a:gd name="T18" fmla="+- 0 699 619"/>
                              <a:gd name="T19" fmla="*/ 699 h 80"/>
                              <a:gd name="T20" fmla="+- 0 1162 1138"/>
                              <a:gd name="T21" fmla="*/ T20 w 80"/>
                              <a:gd name="T22" fmla="+- 0 696 619"/>
                              <a:gd name="T23" fmla="*/ 696 h 80"/>
                              <a:gd name="T24" fmla="+- 0 1150 1138"/>
                              <a:gd name="T25" fmla="*/ T24 w 80"/>
                              <a:gd name="T26" fmla="+- 0 687 619"/>
                              <a:gd name="T27" fmla="*/ 687 h 80"/>
                              <a:gd name="T28" fmla="+- 0 1141 1138"/>
                              <a:gd name="T29" fmla="*/ T28 w 80"/>
                              <a:gd name="T30" fmla="+- 0 675 619"/>
                              <a:gd name="T31" fmla="*/ 675 h 80"/>
                              <a:gd name="T32" fmla="+- 0 1138 1138"/>
                              <a:gd name="T33" fmla="*/ T32 w 80"/>
                              <a:gd name="T34" fmla="+- 0 659 619"/>
                              <a:gd name="T35" fmla="*/ 659 h 80"/>
                              <a:gd name="T36" fmla="+- 0 1141 1138"/>
                              <a:gd name="T37" fmla="*/ T36 w 80"/>
                              <a:gd name="T38" fmla="+- 0 644 619"/>
                              <a:gd name="T39" fmla="*/ 644 h 80"/>
                              <a:gd name="T40" fmla="+- 0 1150 1138"/>
                              <a:gd name="T41" fmla="*/ T40 w 80"/>
                              <a:gd name="T42" fmla="+- 0 631 619"/>
                              <a:gd name="T43" fmla="*/ 631 h 80"/>
                              <a:gd name="T44" fmla="+- 0 1162 1138"/>
                              <a:gd name="T45" fmla="*/ T44 w 80"/>
                              <a:gd name="T46" fmla="+- 0 623 619"/>
                              <a:gd name="T47" fmla="*/ 623 h 80"/>
                              <a:gd name="T48" fmla="+- 0 1178 1138"/>
                              <a:gd name="T49" fmla="*/ T48 w 80"/>
                              <a:gd name="T50" fmla="+- 0 619 619"/>
                              <a:gd name="T51" fmla="*/ 619 h 80"/>
                              <a:gd name="T52" fmla="+- 0 1193 1138"/>
                              <a:gd name="T53" fmla="*/ T52 w 80"/>
                              <a:gd name="T54" fmla="+- 0 623 619"/>
                              <a:gd name="T55" fmla="*/ 623 h 80"/>
                              <a:gd name="T56" fmla="+- 0 1206 1138"/>
                              <a:gd name="T57" fmla="*/ T56 w 80"/>
                              <a:gd name="T58" fmla="+- 0 631 619"/>
                              <a:gd name="T59" fmla="*/ 631 h 80"/>
                              <a:gd name="T60" fmla="+- 0 1214 1138"/>
                              <a:gd name="T61" fmla="*/ T60 w 80"/>
                              <a:gd name="T62" fmla="+- 0 644 619"/>
                              <a:gd name="T63" fmla="*/ 644 h 80"/>
                              <a:gd name="T64" fmla="+- 0 1217 1138"/>
                              <a:gd name="T65" fmla="*/ T64 w 80"/>
                              <a:gd name="T66" fmla="+- 0 659 619"/>
                              <a:gd name="T67" fmla="*/ 65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40"/>
                                </a:moveTo>
                                <a:lnTo>
                                  <a:pt x="76" y="56"/>
                                </a:lnTo>
                                <a:lnTo>
                                  <a:pt x="68" y="68"/>
                                </a:lnTo>
                                <a:lnTo>
                                  <a:pt x="55" y="77"/>
                                </a:lnTo>
                                <a:lnTo>
                                  <a:pt x="40" y="80"/>
                                </a:lnTo>
                                <a:lnTo>
                                  <a:pt x="24" y="77"/>
                                </a:lnTo>
                                <a:lnTo>
                                  <a:pt x="12" y="68"/>
                                </a:lnTo>
                                <a:lnTo>
                                  <a:pt x="3" y="56"/>
                                </a:lnTo>
                                <a:lnTo>
                                  <a:pt x="0" y="40"/>
                                </a:lnTo>
                                <a:lnTo>
                                  <a:pt x="3" y="25"/>
                                </a:lnTo>
                                <a:lnTo>
                                  <a:pt x="12" y="12"/>
                                </a:lnTo>
                                <a:lnTo>
                                  <a:pt x="24" y="4"/>
                                </a:lnTo>
                                <a:lnTo>
                                  <a:pt x="40" y="0"/>
                                </a:lnTo>
                                <a:lnTo>
                                  <a:pt x="55" y="4"/>
                                </a:lnTo>
                                <a:lnTo>
                                  <a:pt x="68" y="12"/>
                                </a:lnTo>
                                <a:lnTo>
                                  <a:pt x="76" y="25"/>
                                </a:lnTo>
                                <a:lnTo>
                                  <a:pt x="79" y="40"/>
                                </a:lnTo>
                                <a:close/>
                              </a:path>
                            </a:pathLst>
                          </a:custGeom>
                          <a:noFill/>
                          <a:ln w="2794">
                            <a:solidFill>
                              <a:srgbClr val="458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7AA1D" id="Group 279" o:spid="_x0000_s1026" alt="&quot;&quot;" style="position:absolute;margin-left:56.8pt;margin-top:30.85pt;width:4.2pt;height:4.2pt;z-index:1984;mso-position-horizontal-relative:page" coordorigin="1136,617" coordsize="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">
                <v:shape id="Freeform 281" o:spid="_x0000_s1027" style="position:absolute;left:1138;top:619;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" path="m40,80l24,77,12,68,3,56,,40,3,25,12,12,24,4,40,,55,4r13,8l76,25r3,15l76,56,68,68,55,77,40,80xe" fillcolor="#4581b4" stroked="f">
                  <v:path arrowok="t" o:connecttype="custom" o:connectlocs="40,699;24,696;12,687;3,675;0,659;3,644;12,631;24,623;40,619;55,623;68,631;76,644;79,659;76,675;68,687;55,696;40,699" o:connectangles="0,0,0,0,0,0,0,0,0,0,0,0,0,0,0,0,0"/>
                </v:shape>
                <v:shape id="Freeform 280" o:spid="_x0000_s1028" style="position:absolute;left:1138;top:619;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" path="m79,40l76,56,68,68,55,77,40,80,24,77,12,68,3,56,,40,3,25,12,12,24,4,40,,55,4r13,8l76,25r3,15xe" filled="f" strokecolor="#4581b4" strokeweight=".22pt">
                  <v:path arrowok="t" o:connecttype="custom" o:connectlocs="79,659;76,675;68,687;55,696;40,699;24,696;12,687;3,675;0,659;3,644;12,631;24,623;40,619;55,623;68,631;76,644;79,659" o:connectangles="0,0,0,0,0,0,0,0,0,0,0,0,0,0,0,0,0"/>
                </v:shape>
                <w10:wrap anchorx="page"/>
              </v:group>
            </w:pict>
          </mc:Fallback>
        </mc:AlternateContent>
      </w:r>
      <w:r>
        <w:rPr>
          <w:noProof/>
        </w:rPr>
        <mc:AlternateContent>
          <mc:Choice Requires="wpg">
            <w:drawing>
              <wp:anchor distT="0" distB="0" distL="114300" distR="114300" simplePos="0" relativeHeight="2008" behindDoc="0" locked="0" layoutInCell="1" allowOverlap="1" wp14:anchorId="76CEFCD5" wp14:editId="3C4D1009">
                <wp:simplePos x="0" y="0"/>
                <wp:positionH relativeFrom="page">
                  <wp:posOffset>721360</wp:posOffset>
                </wp:positionH>
                <wp:positionV relativeFrom="paragraph">
                  <wp:posOffset>711835</wp:posOffset>
                </wp:positionV>
                <wp:extent cx="53340" cy="53340"/>
                <wp:effectExtent l="16510" t="13970" r="15875" b="8890"/>
                <wp:wrapNone/>
                <wp:docPr id="693" name="Group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53340"/>
                          <a:chOff x="1136" y="1121"/>
                          <a:chExt cx="84" cy="84"/>
                        </a:xfrm>
                      </wpg:grpSpPr>
                      <wps:wsp>
                        <wps:cNvPr id="694" name="Freeform 278"/>
                        <wps:cNvSpPr>
                          <a:spLocks/>
                        </wps:cNvSpPr>
                        <wps:spPr bwMode="auto">
                          <a:xfrm>
                            <a:off x="1138" y="1123"/>
                            <a:ext cx="80" cy="80"/>
                          </a:xfrm>
                          <a:custGeom>
                            <a:avLst/>
                            <a:gdLst>
                              <a:gd name="T0" fmla="+- 0 1178 1138"/>
                              <a:gd name="T1" fmla="*/ T0 w 80"/>
                              <a:gd name="T2" fmla="+- 0 1203 1123"/>
                              <a:gd name="T3" fmla="*/ 1203 h 80"/>
                              <a:gd name="T4" fmla="+- 0 1162 1138"/>
                              <a:gd name="T5" fmla="*/ T4 w 80"/>
                              <a:gd name="T6" fmla="+- 0 1200 1123"/>
                              <a:gd name="T7" fmla="*/ 1200 h 80"/>
                              <a:gd name="T8" fmla="+- 0 1150 1138"/>
                              <a:gd name="T9" fmla="*/ T8 w 80"/>
                              <a:gd name="T10" fmla="+- 0 1191 1123"/>
                              <a:gd name="T11" fmla="*/ 1191 h 80"/>
                              <a:gd name="T12" fmla="+- 0 1141 1138"/>
                              <a:gd name="T13" fmla="*/ T12 w 80"/>
                              <a:gd name="T14" fmla="+- 0 1178 1123"/>
                              <a:gd name="T15" fmla="*/ 1178 h 80"/>
                              <a:gd name="T16" fmla="+- 0 1138 1138"/>
                              <a:gd name="T17" fmla="*/ T16 w 80"/>
                              <a:gd name="T18" fmla="+- 0 1163 1123"/>
                              <a:gd name="T19" fmla="*/ 1163 h 80"/>
                              <a:gd name="T20" fmla="+- 0 1141 1138"/>
                              <a:gd name="T21" fmla="*/ T20 w 80"/>
                              <a:gd name="T22" fmla="+- 0 1148 1123"/>
                              <a:gd name="T23" fmla="*/ 1148 h 80"/>
                              <a:gd name="T24" fmla="+- 0 1150 1138"/>
                              <a:gd name="T25" fmla="*/ T24 w 80"/>
                              <a:gd name="T26" fmla="+- 0 1135 1123"/>
                              <a:gd name="T27" fmla="*/ 1135 h 80"/>
                              <a:gd name="T28" fmla="+- 0 1162 1138"/>
                              <a:gd name="T29" fmla="*/ T28 w 80"/>
                              <a:gd name="T30" fmla="+- 0 1127 1123"/>
                              <a:gd name="T31" fmla="*/ 1127 h 80"/>
                              <a:gd name="T32" fmla="+- 0 1178 1138"/>
                              <a:gd name="T33" fmla="*/ T32 w 80"/>
                              <a:gd name="T34" fmla="+- 0 1123 1123"/>
                              <a:gd name="T35" fmla="*/ 1123 h 80"/>
                              <a:gd name="T36" fmla="+- 0 1193 1138"/>
                              <a:gd name="T37" fmla="*/ T36 w 80"/>
                              <a:gd name="T38" fmla="+- 0 1127 1123"/>
                              <a:gd name="T39" fmla="*/ 1127 h 80"/>
                              <a:gd name="T40" fmla="+- 0 1206 1138"/>
                              <a:gd name="T41" fmla="*/ T40 w 80"/>
                              <a:gd name="T42" fmla="+- 0 1135 1123"/>
                              <a:gd name="T43" fmla="*/ 1135 h 80"/>
                              <a:gd name="T44" fmla="+- 0 1214 1138"/>
                              <a:gd name="T45" fmla="*/ T44 w 80"/>
                              <a:gd name="T46" fmla="+- 0 1148 1123"/>
                              <a:gd name="T47" fmla="*/ 1148 h 80"/>
                              <a:gd name="T48" fmla="+- 0 1217 1138"/>
                              <a:gd name="T49" fmla="*/ T48 w 80"/>
                              <a:gd name="T50" fmla="+- 0 1163 1123"/>
                              <a:gd name="T51" fmla="*/ 1163 h 80"/>
                              <a:gd name="T52" fmla="+- 0 1214 1138"/>
                              <a:gd name="T53" fmla="*/ T52 w 80"/>
                              <a:gd name="T54" fmla="+- 0 1178 1123"/>
                              <a:gd name="T55" fmla="*/ 1178 h 80"/>
                              <a:gd name="T56" fmla="+- 0 1206 1138"/>
                              <a:gd name="T57" fmla="*/ T56 w 80"/>
                              <a:gd name="T58" fmla="+- 0 1191 1123"/>
                              <a:gd name="T59" fmla="*/ 1191 h 80"/>
                              <a:gd name="T60" fmla="+- 0 1193 1138"/>
                              <a:gd name="T61" fmla="*/ T60 w 80"/>
                              <a:gd name="T62" fmla="+- 0 1200 1123"/>
                              <a:gd name="T63" fmla="*/ 1200 h 80"/>
                              <a:gd name="T64" fmla="+- 0 1178 1138"/>
                              <a:gd name="T65" fmla="*/ T64 w 80"/>
                              <a:gd name="T66" fmla="+- 0 1203 1123"/>
                              <a:gd name="T67" fmla="*/ 120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7"/>
                                </a:lnTo>
                                <a:lnTo>
                                  <a:pt x="12" y="68"/>
                                </a:lnTo>
                                <a:lnTo>
                                  <a:pt x="3" y="55"/>
                                </a:lnTo>
                                <a:lnTo>
                                  <a:pt x="0" y="40"/>
                                </a:lnTo>
                                <a:lnTo>
                                  <a:pt x="3" y="25"/>
                                </a:lnTo>
                                <a:lnTo>
                                  <a:pt x="12" y="12"/>
                                </a:lnTo>
                                <a:lnTo>
                                  <a:pt x="24" y="4"/>
                                </a:lnTo>
                                <a:lnTo>
                                  <a:pt x="40" y="0"/>
                                </a:lnTo>
                                <a:lnTo>
                                  <a:pt x="55" y="4"/>
                                </a:lnTo>
                                <a:lnTo>
                                  <a:pt x="68" y="12"/>
                                </a:lnTo>
                                <a:lnTo>
                                  <a:pt x="76" y="25"/>
                                </a:lnTo>
                                <a:lnTo>
                                  <a:pt x="79" y="40"/>
                                </a:lnTo>
                                <a:lnTo>
                                  <a:pt x="76" y="55"/>
                                </a:lnTo>
                                <a:lnTo>
                                  <a:pt x="68" y="68"/>
                                </a:lnTo>
                                <a:lnTo>
                                  <a:pt x="55" y="77"/>
                                </a:lnTo>
                                <a:lnTo>
                                  <a:pt x="40" y="80"/>
                                </a:lnTo>
                                <a:close/>
                              </a:path>
                            </a:pathLst>
                          </a:custGeom>
                          <a:solidFill>
                            <a:srgbClr val="4581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277"/>
                        <wps:cNvSpPr>
                          <a:spLocks/>
                        </wps:cNvSpPr>
                        <wps:spPr bwMode="auto">
                          <a:xfrm>
                            <a:off x="1138" y="1123"/>
                            <a:ext cx="80" cy="80"/>
                          </a:xfrm>
                          <a:custGeom>
                            <a:avLst/>
                            <a:gdLst>
                              <a:gd name="T0" fmla="+- 0 1217 1138"/>
                              <a:gd name="T1" fmla="*/ T0 w 80"/>
                              <a:gd name="T2" fmla="+- 0 1163 1123"/>
                              <a:gd name="T3" fmla="*/ 1163 h 80"/>
                              <a:gd name="T4" fmla="+- 0 1214 1138"/>
                              <a:gd name="T5" fmla="*/ T4 w 80"/>
                              <a:gd name="T6" fmla="+- 0 1178 1123"/>
                              <a:gd name="T7" fmla="*/ 1178 h 80"/>
                              <a:gd name="T8" fmla="+- 0 1206 1138"/>
                              <a:gd name="T9" fmla="*/ T8 w 80"/>
                              <a:gd name="T10" fmla="+- 0 1191 1123"/>
                              <a:gd name="T11" fmla="*/ 1191 h 80"/>
                              <a:gd name="T12" fmla="+- 0 1193 1138"/>
                              <a:gd name="T13" fmla="*/ T12 w 80"/>
                              <a:gd name="T14" fmla="+- 0 1200 1123"/>
                              <a:gd name="T15" fmla="*/ 1200 h 80"/>
                              <a:gd name="T16" fmla="+- 0 1178 1138"/>
                              <a:gd name="T17" fmla="*/ T16 w 80"/>
                              <a:gd name="T18" fmla="+- 0 1203 1123"/>
                              <a:gd name="T19" fmla="*/ 1203 h 80"/>
                              <a:gd name="T20" fmla="+- 0 1162 1138"/>
                              <a:gd name="T21" fmla="*/ T20 w 80"/>
                              <a:gd name="T22" fmla="+- 0 1200 1123"/>
                              <a:gd name="T23" fmla="*/ 1200 h 80"/>
                              <a:gd name="T24" fmla="+- 0 1150 1138"/>
                              <a:gd name="T25" fmla="*/ T24 w 80"/>
                              <a:gd name="T26" fmla="+- 0 1191 1123"/>
                              <a:gd name="T27" fmla="*/ 1191 h 80"/>
                              <a:gd name="T28" fmla="+- 0 1141 1138"/>
                              <a:gd name="T29" fmla="*/ T28 w 80"/>
                              <a:gd name="T30" fmla="+- 0 1178 1123"/>
                              <a:gd name="T31" fmla="*/ 1178 h 80"/>
                              <a:gd name="T32" fmla="+- 0 1138 1138"/>
                              <a:gd name="T33" fmla="*/ T32 w 80"/>
                              <a:gd name="T34" fmla="+- 0 1163 1123"/>
                              <a:gd name="T35" fmla="*/ 1163 h 80"/>
                              <a:gd name="T36" fmla="+- 0 1141 1138"/>
                              <a:gd name="T37" fmla="*/ T36 w 80"/>
                              <a:gd name="T38" fmla="+- 0 1148 1123"/>
                              <a:gd name="T39" fmla="*/ 1148 h 80"/>
                              <a:gd name="T40" fmla="+- 0 1150 1138"/>
                              <a:gd name="T41" fmla="*/ T40 w 80"/>
                              <a:gd name="T42" fmla="+- 0 1135 1123"/>
                              <a:gd name="T43" fmla="*/ 1135 h 80"/>
                              <a:gd name="T44" fmla="+- 0 1162 1138"/>
                              <a:gd name="T45" fmla="*/ T44 w 80"/>
                              <a:gd name="T46" fmla="+- 0 1127 1123"/>
                              <a:gd name="T47" fmla="*/ 1127 h 80"/>
                              <a:gd name="T48" fmla="+- 0 1178 1138"/>
                              <a:gd name="T49" fmla="*/ T48 w 80"/>
                              <a:gd name="T50" fmla="+- 0 1123 1123"/>
                              <a:gd name="T51" fmla="*/ 1123 h 80"/>
                              <a:gd name="T52" fmla="+- 0 1193 1138"/>
                              <a:gd name="T53" fmla="*/ T52 w 80"/>
                              <a:gd name="T54" fmla="+- 0 1127 1123"/>
                              <a:gd name="T55" fmla="*/ 1127 h 80"/>
                              <a:gd name="T56" fmla="+- 0 1206 1138"/>
                              <a:gd name="T57" fmla="*/ T56 w 80"/>
                              <a:gd name="T58" fmla="+- 0 1135 1123"/>
                              <a:gd name="T59" fmla="*/ 1135 h 80"/>
                              <a:gd name="T60" fmla="+- 0 1214 1138"/>
                              <a:gd name="T61" fmla="*/ T60 w 80"/>
                              <a:gd name="T62" fmla="+- 0 1148 1123"/>
                              <a:gd name="T63" fmla="*/ 1148 h 80"/>
                              <a:gd name="T64" fmla="+- 0 1217 1138"/>
                              <a:gd name="T65" fmla="*/ T64 w 80"/>
                              <a:gd name="T66" fmla="+- 0 1163 1123"/>
                              <a:gd name="T67" fmla="*/ 116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40"/>
                                </a:moveTo>
                                <a:lnTo>
                                  <a:pt x="76" y="55"/>
                                </a:lnTo>
                                <a:lnTo>
                                  <a:pt x="68" y="68"/>
                                </a:lnTo>
                                <a:lnTo>
                                  <a:pt x="55" y="77"/>
                                </a:lnTo>
                                <a:lnTo>
                                  <a:pt x="40" y="80"/>
                                </a:lnTo>
                                <a:lnTo>
                                  <a:pt x="24" y="77"/>
                                </a:lnTo>
                                <a:lnTo>
                                  <a:pt x="12" y="68"/>
                                </a:lnTo>
                                <a:lnTo>
                                  <a:pt x="3" y="55"/>
                                </a:lnTo>
                                <a:lnTo>
                                  <a:pt x="0" y="40"/>
                                </a:lnTo>
                                <a:lnTo>
                                  <a:pt x="3" y="25"/>
                                </a:lnTo>
                                <a:lnTo>
                                  <a:pt x="12" y="12"/>
                                </a:lnTo>
                                <a:lnTo>
                                  <a:pt x="24" y="4"/>
                                </a:lnTo>
                                <a:lnTo>
                                  <a:pt x="40" y="0"/>
                                </a:lnTo>
                                <a:lnTo>
                                  <a:pt x="55" y="4"/>
                                </a:lnTo>
                                <a:lnTo>
                                  <a:pt x="68" y="12"/>
                                </a:lnTo>
                                <a:lnTo>
                                  <a:pt x="76" y="25"/>
                                </a:lnTo>
                                <a:lnTo>
                                  <a:pt x="79" y="40"/>
                                </a:lnTo>
                                <a:close/>
                              </a:path>
                            </a:pathLst>
                          </a:custGeom>
                          <a:noFill/>
                          <a:ln w="2794">
                            <a:solidFill>
                              <a:srgbClr val="458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DBEB5" id="Group 276" o:spid="_x0000_s1026" alt="&quot;&quot;" style="position:absolute;margin-left:56.8pt;margin-top:56.05pt;width:4.2pt;height:4.2pt;z-index:2008;mso-position-horizontal-relative:page" coordorigin="1136,1121" coordsize="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">
                <v:shape id="Freeform 278" o:spid="_x0000_s1027" style="position:absolute;left:1138;top:1123;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" path="m40,80l24,77,12,68,3,55,,40,3,25,12,12,24,4,40,,55,4r13,8l76,25r3,15l76,55,68,68,55,77,40,80xe" fillcolor="#4581b4" stroked="f">
                  <v:path arrowok="t" o:connecttype="custom" o:connectlocs="40,1203;24,1200;12,1191;3,1178;0,1163;3,1148;12,1135;24,1127;40,1123;55,1127;68,1135;76,1148;79,1163;76,1178;68,1191;55,1200;40,1203" o:connectangles="0,0,0,0,0,0,0,0,0,0,0,0,0,0,0,0,0"/>
                </v:shape>
                <v:shape id="Freeform 277" o:spid="_x0000_s1028" style="position:absolute;left:1138;top:1123;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" path="m79,40l76,55,68,68,55,77,40,80,24,77,12,68,3,55,,40,3,25,12,12,24,4,40,,55,4r13,8l76,25r3,15xe" filled="f" strokecolor="#4581b4" strokeweight=".22pt">
                  <v:path arrowok="t" o:connecttype="custom" o:connectlocs="79,1163;76,1178;68,1191;55,1200;40,1203;24,1200;12,1191;3,1178;0,1163;3,1148;12,1135;24,1127;40,1123;55,1127;68,1135;76,1148;79,1163" o:connectangles="0,0,0,0,0,0,0,0,0,0,0,0,0,0,0,0,0"/>
                </v:shape>
                <w10:wrap anchorx="page"/>
              </v:group>
            </w:pict>
          </mc:Fallback>
        </mc:AlternateContent>
      </w:r>
      <w:r w:rsidR="00D40332">
        <w:t>Managing the natural and historic environment Creating safe and sustainable communities Infrastructure</w:t>
      </w:r>
    </w:p>
    <w:p w14:paraId="7DBDD065" w14:textId="77777777" w:rsidR="00AD0230" w:rsidRDefault="00D40332" w:rsidP="00CE4EC3">
      <w:pPr>
        <w:pStyle w:val="BodyText"/>
        <w:numPr>
          <w:ilvl w:val="0"/>
          <w:numId w:val="2"/>
        </w:numPr>
        <w:tabs>
          <w:tab w:val="left" w:pos="1701"/>
        </w:tabs>
        <w:spacing w:before="198"/>
        <w:ind w:right="1128" w:firstLine="1"/>
        <w:jc w:val="left"/>
      </w:pPr>
      <w:r>
        <w:t>Under</w:t>
      </w:r>
      <w:r>
        <w:rPr>
          <w:spacing w:val="-10"/>
        </w:rPr>
        <w:t xml:space="preserve"> </w:t>
      </w:r>
      <w:r>
        <w:t>each</w:t>
      </w:r>
      <w:r>
        <w:rPr>
          <w:spacing w:val="-10"/>
        </w:rPr>
        <w:t xml:space="preserve"> </w:t>
      </w:r>
      <w:r>
        <w:t>broad</w:t>
      </w:r>
      <w:r>
        <w:rPr>
          <w:spacing w:val="-10"/>
        </w:rPr>
        <w:t xml:space="preserve"> </w:t>
      </w:r>
      <w:r>
        <w:t>aim</w:t>
      </w:r>
      <w:r>
        <w:rPr>
          <w:spacing w:val="-9"/>
        </w:rPr>
        <w:t xml:space="preserve"> </w:t>
      </w:r>
      <w:r>
        <w:t>/</w:t>
      </w:r>
      <w:r>
        <w:rPr>
          <w:spacing w:val="-10"/>
        </w:rPr>
        <w:t xml:space="preserve"> </w:t>
      </w:r>
      <w:r>
        <w:t>heading</w:t>
      </w:r>
      <w:r>
        <w:rPr>
          <w:spacing w:val="-11"/>
        </w:rPr>
        <w:t xml:space="preserve"> </w:t>
      </w:r>
      <w:r>
        <w:t>indicators</w:t>
      </w:r>
      <w:r>
        <w:rPr>
          <w:spacing w:val="-11"/>
        </w:rPr>
        <w:t xml:space="preserve"> </w:t>
      </w:r>
      <w:r>
        <w:t>are</w:t>
      </w:r>
      <w:r>
        <w:rPr>
          <w:spacing w:val="-9"/>
        </w:rPr>
        <w:t xml:space="preserve"> </w:t>
      </w:r>
      <w:r>
        <w:t>further</w:t>
      </w:r>
      <w:r>
        <w:rPr>
          <w:spacing w:val="-10"/>
        </w:rPr>
        <w:t xml:space="preserve"> </w:t>
      </w:r>
      <w:r>
        <w:t>grouped</w:t>
      </w:r>
      <w:r>
        <w:rPr>
          <w:spacing w:val="-10"/>
        </w:rPr>
        <w:t xml:space="preserve"> </w:t>
      </w:r>
      <w:r>
        <w:t>by</w:t>
      </w:r>
      <w:r>
        <w:rPr>
          <w:spacing w:val="-10"/>
        </w:rPr>
        <w:t xml:space="preserve"> </w:t>
      </w:r>
      <w:r>
        <w:t>the</w:t>
      </w:r>
      <w:r>
        <w:rPr>
          <w:spacing w:val="-9"/>
        </w:rPr>
        <w:t xml:space="preserve"> </w:t>
      </w:r>
      <w:proofErr w:type="gramStart"/>
      <w:r>
        <w:t>particular</w:t>
      </w:r>
      <w:r>
        <w:rPr>
          <w:spacing w:val="-11"/>
        </w:rPr>
        <w:t xml:space="preserve"> </w:t>
      </w:r>
      <w:r>
        <w:t>policy</w:t>
      </w:r>
      <w:proofErr w:type="gramEnd"/>
      <w:r>
        <w:rPr>
          <w:spacing w:val="-10"/>
        </w:rPr>
        <w:t xml:space="preserve"> </w:t>
      </w:r>
      <w:r>
        <w:t>area</w:t>
      </w:r>
      <w:r>
        <w:rPr>
          <w:spacing w:val="-10"/>
        </w:rPr>
        <w:t xml:space="preserve"> </w:t>
      </w:r>
      <w:r>
        <w:t>-</w:t>
      </w:r>
      <w:r>
        <w:rPr>
          <w:spacing w:val="-9"/>
        </w:rPr>
        <w:t xml:space="preserve"> </w:t>
      </w:r>
      <w:r>
        <w:t>in</w:t>
      </w:r>
      <w:r>
        <w:rPr>
          <w:spacing w:val="-10"/>
        </w:rPr>
        <w:t xml:space="preserve"> </w:t>
      </w:r>
      <w:r>
        <w:t>total 34 Core Strategy policies which support the 17 strategic</w:t>
      </w:r>
      <w:r>
        <w:rPr>
          <w:spacing w:val="-13"/>
        </w:rPr>
        <w:t xml:space="preserve"> </w:t>
      </w:r>
      <w:r>
        <w:t>objectives.</w:t>
      </w:r>
    </w:p>
    <w:p w14:paraId="75F0B60A" w14:textId="77777777" w:rsidR="00AD0230" w:rsidRDefault="00D40332">
      <w:pPr>
        <w:pStyle w:val="ListParagraph"/>
        <w:numPr>
          <w:ilvl w:val="0"/>
          <w:numId w:val="2"/>
        </w:numPr>
        <w:tabs>
          <w:tab w:val="left" w:pos="1697"/>
          <w:tab w:val="left" w:pos="1698"/>
        </w:tabs>
        <w:spacing w:before="217"/>
        <w:ind w:firstLine="0"/>
        <w:jc w:val="left"/>
      </w:pPr>
      <w:r>
        <w:t xml:space="preserve">All indicators will, wherever possible, be updated on an annual basis. </w:t>
      </w:r>
      <w:r>
        <w:rPr>
          <w:spacing w:val="-5"/>
        </w:rPr>
        <w:t xml:space="preserve">However, </w:t>
      </w:r>
      <w:r>
        <w:t>for some indicators, in particular local indicators, it may not be cost effective or feasible to collect on a</w:t>
      </w:r>
      <w:r>
        <w:rPr>
          <w:spacing w:val="-37"/>
        </w:rPr>
        <w:t xml:space="preserve"> </w:t>
      </w:r>
      <w:r>
        <w:t>yearly basis</w:t>
      </w:r>
      <w:r>
        <w:rPr>
          <w:spacing w:val="-10"/>
        </w:rPr>
        <w:t xml:space="preserve"> </w:t>
      </w:r>
      <w:r>
        <w:t>–</w:t>
      </w:r>
      <w:r>
        <w:rPr>
          <w:spacing w:val="-9"/>
        </w:rPr>
        <w:t xml:space="preserve"> </w:t>
      </w:r>
      <w:r>
        <w:t>e.g.</w:t>
      </w:r>
      <w:r>
        <w:rPr>
          <w:spacing w:val="-9"/>
        </w:rPr>
        <w:t xml:space="preserve"> </w:t>
      </w:r>
      <w:r>
        <w:t>repeating</w:t>
      </w:r>
      <w:r>
        <w:rPr>
          <w:spacing w:val="-10"/>
        </w:rPr>
        <w:t xml:space="preserve"> </w:t>
      </w:r>
      <w:r>
        <w:t>surveys</w:t>
      </w:r>
      <w:r>
        <w:rPr>
          <w:spacing w:val="-8"/>
        </w:rPr>
        <w:t xml:space="preserve"> </w:t>
      </w:r>
      <w:r>
        <w:t>every</w:t>
      </w:r>
      <w:r>
        <w:rPr>
          <w:spacing w:val="-9"/>
        </w:rPr>
        <w:t xml:space="preserve"> </w:t>
      </w:r>
      <w:r>
        <w:rPr>
          <w:spacing w:val="-7"/>
        </w:rPr>
        <w:t>year.</w:t>
      </w:r>
      <w:r>
        <w:rPr>
          <w:spacing w:val="-8"/>
        </w:rPr>
        <w:t xml:space="preserve"> </w:t>
      </w:r>
      <w:r>
        <w:t>This</w:t>
      </w:r>
      <w:r>
        <w:rPr>
          <w:spacing w:val="-10"/>
        </w:rPr>
        <w:t xml:space="preserve"> </w:t>
      </w:r>
      <w:r>
        <w:t>is</w:t>
      </w:r>
      <w:r>
        <w:rPr>
          <w:spacing w:val="-8"/>
        </w:rPr>
        <w:t xml:space="preserve"> </w:t>
      </w:r>
      <w:r>
        <w:t>in-line</w:t>
      </w:r>
      <w:r>
        <w:rPr>
          <w:spacing w:val="-9"/>
        </w:rPr>
        <w:t xml:space="preserve"> </w:t>
      </w:r>
      <w:r>
        <w:t>with</w:t>
      </w:r>
      <w:r>
        <w:rPr>
          <w:spacing w:val="-8"/>
        </w:rPr>
        <w:t xml:space="preserve"> </w:t>
      </w:r>
      <w:r>
        <w:t>Government</w:t>
      </w:r>
      <w:r>
        <w:rPr>
          <w:spacing w:val="-10"/>
        </w:rPr>
        <w:t xml:space="preserve"> </w:t>
      </w:r>
      <w:r>
        <w:t>advice</w:t>
      </w:r>
      <w:r>
        <w:rPr>
          <w:spacing w:val="-9"/>
        </w:rPr>
        <w:t xml:space="preserve"> </w:t>
      </w:r>
      <w:r>
        <w:t>which</w:t>
      </w:r>
      <w:r>
        <w:rPr>
          <w:spacing w:val="-10"/>
        </w:rPr>
        <w:t xml:space="preserve"> </w:t>
      </w:r>
      <w:r>
        <w:t>confirms</w:t>
      </w:r>
      <w:r>
        <w:rPr>
          <w:spacing w:val="-9"/>
        </w:rPr>
        <w:t xml:space="preserve"> </w:t>
      </w:r>
      <w:r>
        <w:t>that some</w:t>
      </w:r>
      <w:r>
        <w:rPr>
          <w:spacing w:val="-21"/>
        </w:rPr>
        <w:t xml:space="preserve"> </w:t>
      </w:r>
      <w:r>
        <w:t>qualitative</w:t>
      </w:r>
      <w:r>
        <w:rPr>
          <w:spacing w:val="-19"/>
        </w:rPr>
        <w:t xml:space="preserve"> </w:t>
      </w:r>
      <w:r>
        <w:t>indicators</w:t>
      </w:r>
      <w:r>
        <w:rPr>
          <w:spacing w:val="-20"/>
        </w:rPr>
        <w:t xml:space="preserve"> </w:t>
      </w:r>
      <w:r>
        <w:t>can</w:t>
      </w:r>
      <w:r>
        <w:rPr>
          <w:spacing w:val="-20"/>
        </w:rPr>
        <w:t xml:space="preserve"> </w:t>
      </w:r>
      <w:r>
        <w:t>be</w:t>
      </w:r>
      <w:r>
        <w:rPr>
          <w:spacing w:val="-19"/>
        </w:rPr>
        <w:t xml:space="preserve"> </w:t>
      </w:r>
      <w:r>
        <w:t>gathered</w:t>
      </w:r>
      <w:r>
        <w:rPr>
          <w:spacing w:val="-19"/>
        </w:rPr>
        <w:t xml:space="preserve"> </w:t>
      </w:r>
      <w:r>
        <w:t>less</w:t>
      </w:r>
      <w:r>
        <w:rPr>
          <w:spacing w:val="-20"/>
        </w:rPr>
        <w:t xml:space="preserve"> </w:t>
      </w:r>
      <w:r>
        <w:rPr>
          <w:spacing w:val="-3"/>
        </w:rPr>
        <w:t>frequently,</w:t>
      </w:r>
      <w:r>
        <w:rPr>
          <w:spacing w:val="-19"/>
        </w:rPr>
        <w:t xml:space="preserve"> </w:t>
      </w:r>
      <w:r>
        <w:t>although</w:t>
      </w:r>
      <w:r>
        <w:rPr>
          <w:spacing w:val="-20"/>
        </w:rPr>
        <w:t xml:space="preserve"> </w:t>
      </w:r>
      <w:r>
        <w:t>these</w:t>
      </w:r>
      <w:r>
        <w:rPr>
          <w:spacing w:val="-20"/>
        </w:rPr>
        <w:t xml:space="preserve"> </w:t>
      </w:r>
      <w:r>
        <w:t>should</w:t>
      </w:r>
      <w:r>
        <w:rPr>
          <w:spacing w:val="-20"/>
        </w:rPr>
        <w:t xml:space="preserve"> </w:t>
      </w:r>
      <w:r>
        <w:t>be</w:t>
      </w:r>
      <w:r>
        <w:rPr>
          <w:spacing w:val="-19"/>
        </w:rPr>
        <w:t xml:space="preserve"> </w:t>
      </w:r>
      <w:r>
        <w:t>balanced</w:t>
      </w:r>
      <w:r>
        <w:rPr>
          <w:spacing w:val="-20"/>
        </w:rPr>
        <w:t xml:space="preserve"> </w:t>
      </w:r>
      <w:r>
        <w:t>where possible with indicators more readily monitored on an annual</w:t>
      </w:r>
      <w:r>
        <w:rPr>
          <w:spacing w:val="-14"/>
        </w:rPr>
        <w:t xml:space="preserve"> </w:t>
      </w:r>
      <w:r>
        <w:t>basis.</w:t>
      </w:r>
    </w:p>
    <w:p w14:paraId="62A21806" w14:textId="77777777" w:rsidR="00CE4EC3" w:rsidRDefault="00D40332">
      <w:pPr>
        <w:pStyle w:val="ListParagraph"/>
        <w:numPr>
          <w:ilvl w:val="0"/>
          <w:numId w:val="2"/>
        </w:numPr>
        <w:tabs>
          <w:tab w:val="left" w:pos="1697"/>
          <w:tab w:val="left" w:pos="1698"/>
        </w:tabs>
        <w:ind w:right="1130" w:firstLine="0"/>
        <w:jc w:val="left"/>
      </w:pPr>
      <w:r>
        <w:t>The Council has included within the Core Strategy a monitoring and implementation section which</w:t>
      </w:r>
      <w:r>
        <w:rPr>
          <w:spacing w:val="-5"/>
        </w:rPr>
        <w:t xml:space="preserve"> </w:t>
      </w:r>
      <w:r>
        <w:t>identifies</w:t>
      </w:r>
      <w:r>
        <w:rPr>
          <w:spacing w:val="-4"/>
        </w:rPr>
        <w:t xml:space="preserve"> </w:t>
      </w:r>
      <w:r>
        <w:t>the</w:t>
      </w:r>
      <w:r>
        <w:rPr>
          <w:spacing w:val="-4"/>
        </w:rPr>
        <w:t xml:space="preserve"> </w:t>
      </w:r>
      <w:r>
        <w:t>Annual</w:t>
      </w:r>
      <w:r>
        <w:rPr>
          <w:spacing w:val="-5"/>
        </w:rPr>
        <w:t xml:space="preserve"> </w:t>
      </w:r>
      <w:r>
        <w:t>Monitoring</w:t>
      </w:r>
      <w:r>
        <w:rPr>
          <w:spacing w:val="-4"/>
        </w:rPr>
        <w:t xml:space="preserve"> </w:t>
      </w:r>
      <w:r>
        <w:t>Report</w:t>
      </w:r>
      <w:r>
        <w:rPr>
          <w:spacing w:val="-4"/>
        </w:rPr>
        <w:t xml:space="preserve"> </w:t>
      </w:r>
      <w:r>
        <w:t>as</w:t>
      </w:r>
      <w:r>
        <w:rPr>
          <w:spacing w:val="-5"/>
        </w:rPr>
        <w:t xml:space="preserve"> </w:t>
      </w:r>
      <w:r>
        <w:t>the</w:t>
      </w:r>
      <w:r>
        <w:rPr>
          <w:spacing w:val="-4"/>
        </w:rPr>
        <w:t xml:space="preserve"> </w:t>
      </w:r>
      <w:r>
        <w:t>main</w:t>
      </w:r>
      <w:r>
        <w:rPr>
          <w:spacing w:val="-4"/>
        </w:rPr>
        <w:t xml:space="preserve"> </w:t>
      </w:r>
      <w:r>
        <w:t>mechanism</w:t>
      </w:r>
      <w:r>
        <w:rPr>
          <w:spacing w:val="-6"/>
        </w:rPr>
        <w:t xml:space="preserve"> </w:t>
      </w:r>
      <w:r>
        <w:t>for</w:t>
      </w:r>
      <w:r>
        <w:rPr>
          <w:spacing w:val="-4"/>
        </w:rPr>
        <w:t xml:space="preserve"> </w:t>
      </w:r>
      <w:r>
        <w:t>assessing</w:t>
      </w:r>
      <w:r>
        <w:rPr>
          <w:spacing w:val="-4"/>
        </w:rPr>
        <w:t xml:space="preserve"> </w:t>
      </w:r>
      <w:r>
        <w:t>the</w:t>
      </w:r>
      <w:r>
        <w:rPr>
          <w:spacing w:val="-5"/>
        </w:rPr>
        <w:t xml:space="preserve"> </w:t>
      </w:r>
      <w:r>
        <w:t>Local</w:t>
      </w:r>
      <w:r>
        <w:rPr>
          <w:spacing w:val="-4"/>
        </w:rPr>
        <w:t xml:space="preserve"> </w:t>
      </w:r>
      <w:r>
        <w:t xml:space="preserve">Plan’s performance and effectiveness. Whilst the indicators are based around national guidance on monitoring and include the key Local Plan Core Output Indicators as currently specified by Central </w:t>
      </w:r>
      <w:r>
        <w:rPr>
          <w:spacing w:val="-3"/>
        </w:rPr>
        <w:t>Government</w:t>
      </w:r>
      <w:r>
        <w:rPr>
          <w:spacing w:val="-22"/>
        </w:rPr>
        <w:t xml:space="preserve"> </w:t>
      </w:r>
      <w:r>
        <w:t>data</w:t>
      </w:r>
      <w:r>
        <w:rPr>
          <w:spacing w:val="-22"/>
        </w:rPr>
        <w:t xml:space="preserve"> </w:t>
      </w:r>
      <w:r>
        <w:rPr>
          <w:spacing w:val="-3"/>
        </w:rPr>
        <w:t>requirements,</w:t>
      </w:r>
      <w:r>
        <w:rPr>
          <w:spacing w:val="-22"/>
        </w:rPr>
        <w:t xml:space="preserve"> </w:t>
      </w:r>
      <w:r>
        <w:t>other</w:t>
      </w:r>
      <w:r>
        <w:rPr>
          <w:spacing w:val="-21"/>
        </w:rPr>
        <w:t xml:space="preserve"> </w:t>
      </w:r>
      <w:r>
        <w:t>national</w:t>
      </w:r>
      <w:r>
        <w:rPr>
          <w:spacing w:val="-23"/>
        </w:rPr>
        <w:t xml:space="preserve"> </w:t>
      </w:r>
      <w:r>
        <w:t>indicators</w:t>
      </w:r>
      <w:r>
        <w:rPr>
          <w:spacing w:val="-22"/>
        </w:rPr>
        <w:t xml:space="preserve"> </w:t>
      </w:r>
      <w:r>
        <w:rPr>
          <w:spacing w:val="-3"/>
        </w:rPr>
        <w:t>have</w:t>
      </w:r>
      <w:r>
        <w:rPr>
          <w:spacing w:val="-22"/>
        </w:rPr>
        <w:t xml:space="preserve"> </w:t>
      </w:r>
      <w:r>
        <w:t>been</w:t>
      </w:r>
      <w:r>
        <w:rPr>
          <w:spacing w:val="-22"/>
        </w:rPr>
        <w:t xml:space="preserve"> </w:t>
      </w:r>
      <w:r>
        <w:t>abolished</w:t>
      </w:r>
      <w:r>
        <w:rPr>
          <w:spacing w:val="-22"/>
        </w:rPr>
        <w:t xml:space="preserve"> </w:t>
      </w:r>
      <w:r>
        <w:t>and</w:t>
      </w:r>
      <w:r>
        <w:rPr>
          <w:spacing w:val="-21"/>
        </w:rPr>
        <w:t xml:space="preserve"> </w:t>
      </w:r>
      <w:r>
        <w:t>/</w:t>
      </w:r>
      <w:r>
        <w:rPr>
          <w:spacing w:val="-22"/>
        </w:rPr>
        <w:t xml:space="preserve"> </w:t>
      </w:r>
      <w:r>
        <w:t>or</w:t>
      </w:r>
      <w:r>
        <w:rPr>
          <w:spacing w:val="-22"/>
        </w:rPr>
        <w:t xml:space="preserve"> </w:t>
      </w:r>
      <w:r>
        <w:t>greatly</w:t>
      </w:r>
      <w:r>
        <w:rPr>
          <w:spacing w:val="-21"/>
        </w:rPr>
        <w:t xml:space="preserve"> </w:t>
      </w:r>
      <w:r>
        <w:rPr>
          <w:spacing w:val="-3"/>
        </w:rPr>
        <w:t xml:space="preserve">reduced </w:t>
      </w:r>
      <w:r>
        <w:t xml:space="preserve">which has reduced the availability of previously available national datasets. </w:t>
      </w:r>
    </w:p>
    <w:p w14:paraId="2E848782" w14:textId="01CAC3FD" w:rsidR="00AD0230" w:rsidRDefault="00D40332">
      <w:pPr>
        <w:pStyle w:val="ListParagraph"/>
        <w:numPr>
          <w:ilvl w:val="0"/>
          <w:numId w:val="2"/>
        </w:numPr>
        <w:tabs>
          <w:tab w:val="left" w:pos="1697"/>
          <w:tab w:val="left" w:pos="1698"/>
        </w:tabs>
        <w:ind w:right="1130" w:firstLine="0"/>
        <w:jc w:val="left"/>
      </w:pPr>
      <w:r>
        <w:t xml:space="preserve">The Integrated Impact Assessment (IIA) prepared to accompany the Core Strategy summarises the IIA and statutory SEA monitoring recommendations specific to the Core </w:t>
      </w:r>
      <w:r>
        <w:rPr>
          <w:spacing w:val="-3"/>
        </w:rPr>
        <w:t xml:space="preserve">Strategy. </w:t>
      </w:r>
      <w:r>
        <w:t xml:space="preserve">In </w:t>
      </w:r>
      <w:r w:rsidR="00866DA9">
        <w:t>addition,</w:t>
      </w:r>
      <w:r>
        <w:t xml:space="preserve"> section </w:t>
      </w:r>
      <w:r>
        <w:rPr>
          <w:spacing w:val="-5"/>
        </w:rPr>
        <w:t xml:space="preserve">17.3 </w:t>
      </w:r>
      <w:r>
        <w:t>(page 111 in volume</w:t>
      </w:r>
      <w:r>
        <w:rPr>
          <w:spacing w:val="-8"/>
        </w:rPr>
        <w:t xml:space="preserve"> </w:t>
      </w:r>
      <w:r>
        <w:t>3)</w:t>
      </w:r>
      <w:r>
        <w:rPr>
          <w:spacing w:val="-7"/>
        </w:rPr>
        <w:t xml:space="preserve"> </w:t>
      </w:r>
      <w:r>
        <w:t>of</w:t>
      </w:r>
      <w:r>
        <w:rPr>
          <w:spacing w:val="-7"/>
        </w:rPr>
        <w:t xml:space="preserve"> </w:t>
      </w:r>
      <w:r>
        <w:t>the</w:t>
      </w:r>
      <w:r>
        <w:rPr>
          <w:spacing w:val="-7"/>
        </w:rPr>
        <w:t xml:space="preserve"> </w:t>
      </w:r>
      <w:r>
        <w:t>IIA,</w:t>
      </w:r>
      <w:r>
        <w:rPr>
          <w:spacing w:val="-7"/>
        </w:rPr>
        <w:t xml:space="preserve"> </w:t>
      </w:r>
      <w:r>
        <w:t>prepared</w:t>
      </w:r>
      <w:r>
        <w:rPr>
          <w:spacing w:val="-7"/>
        </w:rPr>
        <w:t xml:space="preserve"> </w:t>
      </w:r>
      <w:r>
        <w:t>to</w:t>
      </w:r>
      <w:r>
        <w:rPr>
          <w:spacing w:val="-7"/>
        </w:rPr>
        <w:t xml:space="preserve"> </w:t>
      </w:r>
      <w:r>
        <w:t>accompany</w:t>
      </w:r>
      <w:r>
        <w:rPr>
          <w:spacing w:val="-6"/>
        </w:rPr>
        <w:t xml:space="preserve"> </w:t>
      </w:r>
      <w:r>
        <w:t>the</w:t>
      </w:r>
      <w:r>
        <w:rPr>
          <w:spacing w:val="-7"/>
        </w:rPr>
        <w:t xml:space="preserve"> </w:t>
      </w:r>
      <w:r>
        <w:t>adopted</w:t>
      </w:r>
      <w:r>
        <w:rPr>
          <w:spacing w:val="-9"/>
        </w:rPr>
        <w:t xml:space="preserve"> </w:t>
      </w:r>
      <w:r>
        <w:t>Sites</w:t>
      </w:r>
      <w:r>
        <w:rPr>
          <w:spacing w:val="-7"/>
        </w:rPr>
        <w:t xml:space="preserve"> </w:t>
      </w:r>
      <w:r>
        <w:t>and</w:t>
      </w:r>
      <w:r>
        <w:rPr>
          <w:spacing w:val="-7"/>
        </w:rPr>
        <w:t xml:space="preserve"> </w:t>
      </w:r>
      <w:r>
        <w:t>Policies</w:t>
      </w:r>
      <w:r>
        <w:rPr>
          <w:spacing w:val="-7"/>
        </w:rPr>
        <w:t xml:space="preserve"> </w:t>
      </w:r>
      <w:r>
        <w:t>June</w:t>
      </w:r>
      <w:r>
        <w:rPr>
          <w:spacing w:val="-7"/>
        </w:rPr>
        <w:t xml:space="preserve"> </w:t>
      </w:r>
      <w:r>
        <w:t>2018,</w:t>
      </w:r>
      <w:r>
        <w:rPr>
          <w:spacing w:val="-7"/>
        </w:rPr>
        <w:t xml:space="preserve"> </w:t>
      </w:r>
      <w:r>
        <w:t>summarises the</w:t>
      </w:r>
      <w:r>
        <w:rPr>
          <w:spacing w:val="-10"/>
        </w:rPr>
        <w:t xml:space="preserve"> </w:t>
      </w:r>
      <w:r>
        <w:t>IIA</w:t>
      </w:r>
      <w:r>
        <w:rPr>
          <w:spacing w:val="-9"/>
        </w:rPr>
        <w:t xml:space="preserve"> </w:t>
      </w:r>
      <w:r>
        <w:t>and</w:t>
      </w:r>
      <w:r>
        <w:rPr>
          <w:spacing w:val="-9"/>
        </w:rPr>
        <w:t xml:space="preserve"> </w:t>
      </w:r>
      <w:r>
        <w:t>statutory</w:t>
      </w:r>
      <w:r>
        <w:rPr>
          <w:spacing w:val="-11"/>
        </w:rPr>
        <w:t xml:space="preserve"> </w:t>
      </w:r>
      <w:r>
        <w:t>SEA</w:t>
      </w:r>
      <w:r>
        <w:rPr>
          <w:spacing w:val="-9"/>
        </w:rPr>
        <w:t xml:space="preserve"> </w:t>
      </w:r>
      <w:r>
        <w:t>monitoring</w:t>
      </w:r>
      <w:r>
        <w:rPr>
          <w:spacing w:val="-10"/>
        </w:rPr>
        <w:t xml:space="preserve"> </w:t>
      </w:r>
      <w:r>
        <w:t>recommendations</w:t>
      </w:r>
      <w:r>
        <w:rPr>
          <w:spacing w:val="-11"/>
        </w:rPr>
        <w:t xml:space="preserve"> </w:t>
      </w:r>
      <w:r>
        <w:t>specific</w:t>
      </w:r>
      <w:r>
        <w:rPr>
          <w:spacing w:val="-10"/>
        </w:rPr>
        <w:t xml:space="preserve"> </w:t>
      </w:r>
      <w:r>
        <w:t>to</w:t>
      </w:r>
      <w:r>
        <w:rPr>
          <w:spacing w:val="-9"/>
        </w:rPr>
        <w:t xml:space="preserve"> </w:t>
      </w:r>
      <w:r>
        <w:t>the</w:t>
      </w:r>
      <w:r>
        <w:rPr>
          <w:spacing w:val="-9"/>
        </w:rPr>
        <w:t xml:space="preserve"> </w:t>
      </w:r>
      <w:r>
        <w:t>Local</w:t>
      </w:r>
      <w:r>
        <w:rPr>
          <w:spacing w:val="-11"/>
        </w:rPr>
        <w:t xml:space="preserve"> </w:t>
      </w:r>
      <w:r>
        <w:t>Plan,</w:t>
      </w:r>
      <w:r>
        <w:rPr>
          <w:spacing w:val="-10"/>
        </w:rPr>
        <w:t xml:space="preserve"> </w:t>
      </w:r>
      <w:r>
        <w:t>including</w:t>
      </w:r>
      <w:r>
        <w:rPr>
          <w:spacing w:val="-10"/>
        </w:rPr>
        <w:t xml:space="preserve"> </w:t>
      </w:r>
      <w:r>
        <w:t>the</w:t>
      </w:r>
      <w:r>
        <w:rPr>
          <w:spacing w:val="-9"/>
        </w:rPr>
        <w:t xml:space="preserve"> </w:t>
      </w:r>
      <w:r>
        <w:t xml:space="preserve">Sites and Policies Document. The IIA states that “Such monitoring may require a change in the way that planning application and / or building control data is collected and collated </w:t>
      </w:r>
      <w:r w:rsidR="00CE4EC3">
        <w:t>to</w:t>
      </w:r>
      <w:r>
        <w:t xml:space="preserve"> meet this statutory obligation. Monitoring the need to update the Infrastructure Delivery Study (2012) and the future delivery of infrastructure is</w:t>
      </w:r>
      <w:r>
        <w:rPr>
          <w:spacing w:val="-7"/>
        </w:rPr>
        <w:t xml:space="preserve"> </w:t>
      </w:r>
      <w:r>
        <w:rPr>
          <w:spacing w:val="-3"/>
        </w:rPr>
        <w:t>essential.”</w:t>
      </w:r>
    </w:p>
    <w:p w14:paraId="2D4F5308" w14:textId="77777777" w:rsidR="00AD0230" w:rsidRDefault="00D40332">
      <w:pPr>
        <w:pStyle w:val="ListParagraph"/>
        <w:numPr>
          <w:ilvl w:val="0"/>
          <w:numId w:val="2"/>
        </w:numPr>
        <w:tabs>
          <w:tab w:val="left" w:pos="1697"/>
          <w:tab w:val="left" w:pos="1698"/>
        </w:tabs>
        <w:spacing w:before="198"/>
        <w:ind w:right="1147" w:firstLine="0"/>
        <w:jc w:val="left"/>
      </w:pPr>
      <w:r>
        <w:t>Details of the recommended additional indicators and the current position with regards to</w:t>
      </w:r>
      <w:r>
        <w:rPr>
          <w:spacing w:val="-26"/>
        </w:rPr>
        <w:t xml:space="preserve"> </w:t>
      </w:r>
      <w:r>
        <w:t>the ability to monitor these are shown in the table</w:t>
      </w:r>
      <w:r>
        <w:rPr>
          <w:spacing w:val="-11"/>
        </w:rPr>
        <w:t xml:space="preserve"> </w:t>
      </w:r>
      <w:r>
        <w:t>below.</w:t>
      </w:r>
    </w:p>
    <w:p w14:paraId="0B8DA806" w14:textId="77777777" w:rsidR="00AD0230" w:rsidRDefault="00AD0230"/>
    <w:p w14:paraId="57311459" w14:textId="47E7329E" w:rsidR="00A11349" w:rsidRDefault="00A11349">
      <w:pPr>
        <w:sectPr w:rsidR="00A11349">
          <w:pgSz w:w="11910" w:h="16840"/>
          <w:pgMar w:top="1660" w:right="0" w:bottom="740" w:left="0" w:header="283" w:footer="545" w:gutter="0"/>
          <w:cols w:space="720"/>
        </w:sectPr>
      </w:pPr>
    </w:p>
    <w:p w14:paraId="10E68E40" w14:textId="1D28675E" w:rsidR="00AD0230" w:rsidRDefault="00AD0230">
      <w:pPr>
        <w:pStyle w:val="BodyText"/>
        <w:rPr>
          <w:rFonts w:ascii="Times New Roman"/>
          <w:sz w:val="20"/>
        </w:rPr>
      </w:pPr>
    </w:p>
    <w:p w14:paraId="77EBE0A6" w14:textId="77777777" w:rsidR="00AD0230" w:rsidRDefault="00AD0230">
      <w:pPr>
        <w:pStyle w:val="BodyText"/>
        <w:rPr>
          <w:rFonts w:ascii="Times New Roman"/>
          <w:sz w:val="20"/>
        </w:rPr>
      </w:pPr>
    </w:p>
    <w:p w14:paraId="2F16315F" w14:textId="77777777" w:rsidR="00AD0230" w:rsidRDefault="00AD0230">
      <w:pPr>
        <w:pStyle w:val="BodyText"/>
        <w:rPr>
          <w:rFonts w:ascii="Times New Roman"/>
          <w:sz w:val="20"/>
        </w:rPr>
      </w:pPr>
    </w:p>
    <w:p w14:paraId="0170E71A" w14:textId="77777777" w:rsidR="00AD0230" w:rsidRDefault="00AD0230">
      <w:pPr>
        <w:pStyle w:val="BodyText"/>
        <w:rPr>
          <w:rFonts w:ascii="Times New Roman"/>
          <w:sz w:val="20"/>
        </w:rPr>
      </w:pPr>
    </w:p>
    <w:p w14:paraId="635E7EE6" w14:textId="77777777" w:rsidR="00AD0230" w:rsidRDefault="00AD0230">
      <w:pPr>
        <w:pStyle w:val="BodyText"/>
        <w:rPr>
          <w:rFonts w:ascii="Times New Roman"/>
          <w:sz w:val="20"/>
        </w:rPr>
      </w:pPr>
    </w:p>
    <w:p w14:paraId="0D6A8E9B" w14:textId="77777777" w:rsidR="00AD0230" w:rsidRDefault="00D40332">
      <w:pPr>
        <w:pStyle w:val="BodyText"/>
        <w:ind w:left="1158"/>
        <w:rPr>
          <w:rFonts w:ascii="Times New Roman"/>
          <w:sz w:val="20"/>
        </w:rPr>
      </w:pPr>
      <w:r>
        <w:rPr>
          <w:rFonts w:ascii="Times New Roman"/>
          <w:noProof/>
          <w:sz w:val="20"/>
        </w:rPr>
        <w:drawing>
          <wp:inline distT="0" distB="0" distL="0" distR="0" wp14:anchorId="419304B4" wp14:editId="280405C7">
            <wp:extent cx="6023438" cy="6979158"/>
            <wp:effectExtent l="0" t="0" r="0" b="0"/>
            <wp:docPr id="15" name="image8.jpeg" descr="Table of recommended additional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Table of recommended additional indicators"/>
                    <pic:cNvPicPr/>
                  </pic:nvPicPr>
                  <pic:blipFill>
                    <a:blip r:embed="rId19" cstate="print"/>
                    <a:stretch>
                      <a:fillRect/>
                    </a:stretch>
                  </pic:blipFill>
                  <pic:spPr>
                    <a:xfrm>
                      <a:off x="0" y="0"/>
                      <a:ext cx="6023438" cy="6979158"/>
                    </a:xfrm>
                    <a:prstGeom prst="rect">
                      <a:avLst/>
                    </a:prstGeom>
                  </pic:spPr>
                </pic:pic>
              </a:graphicData>
            </a:graphic>
          </wp:inline>
        </w:drawing>
      </w:r>
    </w:p>
    <w:p w14:paraId="4BED8F06" w14:textId="77777777" w:rsidR="00AD0230" w:rsidRDefault="00AD0230">
      <w:pPr>
        <w:rPr>
          <w:rFonts w:ascii="Times New Roman"/>
          <w:sz w:val="20"/>
        </w:rPr>
        <w:sectPr w:rsidR="00AD0230" w:rsidSect="007068B8">
          <w:pgSz w:w="11910" w:h="16840" w:code="9"/>
          <w:pgMar w:top="1661" w:right="244" w:bottom="278" w:left="238" w:header="284" w:footer="567" w:gutter="0"/>
          <w:cols w:space="720"/>
        </w:sectPr>
      </w:pPr>
    </w:p>
    <w:p w14:paraId="7394B44A" w14:textId="3212464F" w:rsidR="00AD0230" w:rsidRDefault="00AD0230">
      <w:pPr>
        <w:pStyle w:val="BodyText"/>
        <w:rPr>
          <w:rFonts w:ascii="Times New Roman"/>
          <w:sz w:val="20"/>
        </w:rPr>
      </w:pPr>
    </w:p>
    <w:p w14:paraId="2AD5764B" w14:textId="77777777" w:rsidR="00AD0230" w:rsidRDefault="00AD0230">
      <w:pPr>
        <w:pStyle w:val="BodyText"/>
        <w:rPr>
          <w:rFonts w:ascii="Times New Roman"/>
          <w:sz w:val="20"/>
        </w:rPr>
      </w:pPr>
    </w:p>
    <w:p w14:paraId="5A27D504" w14:textId="77777777" w:rsidR="00AD0230" w:rsidRDefault="00AD0230">
      <w:pPr>
        <w:pStyle w:val="BodyText"/>
        <w:rPr>
          <w:rFonts w:ascii="Times New Roman"/>
          <w:sz w:val="20"/>
        </w:rPr>
      </w:pPr>
    </w:p>
    <w:p w14:paraId="4523D604" w14:textId="77777777" w:rsidR="00AD0230" w:rsidRDefault="00AD0230">
      <w:pPr>
        <w:pStyle w:val="BodyText"/>
        <w:spacing w:before="2"/>
        <w:rPr>
          <w:rFonts w:ascii="Times New Roman"/>
          <w:sz w:val="21"/>
        </w:rPr>
      </w:pPr>
    </w:p>
    <w:p w14:paraId="0AD62FF2" w14:textId="77777777" w:rsidR="00AD0230" w:rsidRDefault="00D40332">
      <w:pPr>
        <w:pStyle w:val="BodyText"/>
        <w:ind w:left="1158"/>
        <w:rPr>
          <w:rFonts w:ascii="Times New Roman"/>
          <w:sz w:val="20"/>
        </w:rPr>
      </w:pPr>
      <w:r>
        <w:rPr>
          <w:rFonts w:ascii="Times New Roman"/>
          <w:noProof/>
          <w:sz w:val="20"/>
        </w:rPr>
        <w:drawing>
          <wp:inline distT="0" distB="0" distL="0" distR="0" wp14:anchorId="133F86F1" wp14:editId="7508049C">
            <wp:extent cx="6048756" cy="7952994"/>
            <wp:effectExtent l="0" t="0" r="0" b="0"/>
            <wp:docPr id="17" name="image9.jpeg" descr="Table of recommended additional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Table of recommended additional indicators"/>
                    <pic:cNvPicPr/>
                  </pic:nvPicPr>
                  <pic:blipFill>
                    <a:blip r:embed="rId20" cstate="print"/>
                    <a:stretch>
                      <a:fillRect/>
                    </a:stretch>
                  </pic:blipFill>
                  <pic:spPr>
                    <a:xfrm>
                      <a:off x="0" y="0"/>
                      <a:ext cx="6048756" cy="7952994"/>
                    </a:xfrm>
                    <a:prstGeom prst="rect">
                      <a:avLst/>
                    </a:prstGeom>
                  </pic:spPr>
                </pic:pic>
              </a:graphicData>
            </a:graphic>
          </wp:inline>
        </w:drawing>
      </w:r>
    </w:p>
    <w:p w14:paraId="55FA1E3F" w14:textId="77777777" w:rsidR="00AD0230" w:rsidRDefault="00AD0230">
      <w:pPr>
        <w:rPr>
          <w:rFonts w:ascii="Times New Roman"/>
          <w:sz w:val="20"/>
        </w:rPr>
        <w:sectPr w:rsidR="00AD0230" w:rsidSect="007068B8">
          <w:headerReference w:type="default" r:id="rId21"/>
          <w:pgSz w:w="11910" w:h="16840" w:code="9"/>
          <w:pgMar w:top="1661" w:right="244" w:bottom="278" w:left="238" w:header="284" w:footer="567" w:gutter="0"/>
          <w:cols w:space="720"/>
        </w:sectPr>
      </w:pPr>
    </w:p>
    <w:p w14:paraId="77672DBA" w14:textId="77777777" w:rsidR="00AD0230" w:rsidRDefault="00AD0230">
      <w:pPr>
        <w:pStyle w:val="BodyText"/>
        <w:rPr>
          <w:rFonts w:ascii="Times New Roman"/>
          <w:sz w:val="20"/>
        </w:rPr>
      </w:pPr>
    </w:p>
    <w:p w14:paraId="4C52266A" w14:textId="77777777" w:rsidR="00AD0230" w:rsidRDefault="00AD0230">
      <w:pPr>
        <w:pStyle w:val="BodyText"/>
        <w:rPr>
          <w:rFonts w:ascii="Times New Roman"/>
          <w:sz w:val="20"/>
        </w:rPr>
      </w:pPr>
    </w:p>
    <w:p w14:paraId="06989571" w14:textId="77777777" w:rsidR="00AD0230" w:rsidRDefault="00AD0230">
      <w:pPr>
        <w:pStyle w:val="BodyText"/>
        <w:rPr>
          <w:rFonts w:ascii="Times New Roman"/>
          <w:sz w:val="20"/>
        </w:rPr>
      </w:pPr>
    </w:p>
    <w:p w14:paraId="26A9B6DE" w14:textId="6096695D" w:rsidR="00AD0230" w:rsidRDefault="00D40332">
      <w:pPr>
        <w:pStyle w:val="ListParagraph"/>
        <w:numPr>
          <w:ilvl w:val="0"/>
          <w:numId w:val="2"/>
        </w:numPr>
        <w:tabs>
          <w:tab w:val="left" w:pos="1697"/>
          <w:tab w:val="left" w:pos="1698"/>
        </w:tabs>
        <w:spacing w:before="217"/>
        <w:ind w:right="1163" w:firstLine="0"/>
        <w:jc w:val="left"/>
      </w:pPr>
      <w:r>
        <w:t>In future years therefore, the Council will review the indicators identified in the Core</w:t>
      </w:r>
      <w:r>
        <w:rPr>
          <w:spacing w:val="-41"/>
        </w:rPr>
        <w:t xml:space="preserve"> </w:t>
      </w:r>
      <w:r>
        <w:t>Strategy and the accompanying Local Plan Integrated Impact Assessments</w:t>
      </w:r>
      <w:r>
        <w:rPr>
          <w:spacing w:val="-12"/>
        </w:rPr>
        <w:t xml:space="preserve"> </w:t>
      </w:r>
      <w:r>
        <w:t>to:</w:t>
      </w:r>
    </w:p>
    <w:p w14:paraId="57D91992" w14:textId="4FCAAD66" w:rsidR="00AD0230" w:rsidRDefault="00134027">
      <w:pPr>
        <w:pStyle w:val="BodyText"/>
        <w:spacing w:before="217"/>
        <w:ind w:left="1613" w:right="1128"/>
      </w:pPr>
      <w:r>
        <w:rPr>
          <w:noProof/>
        </w:rPr>
        <mc:AlternateContent>
          <mc:Choice Requires="wpg">
            <w:drawing>
              <wp:anchor distT="0" distB="0" distL="114300" distR="114300" simplePos="0" relativeHeight="2176" behindDoc="0" locked="0" layoutInCell="1" allowOverlap="1" wp14:anchorId="37DA5E80" wp14:editId="25FE4CEC">
                <wp:simplePos x="0" y="0"/>
                <wp:positionH relativeFrom="page">
                  <wp:posOffset>721360</wp:posOffset>
                </wp:positionH>
                <wp:positionV relativeFrom="paragraph">
                  <wp:posOffset>208915</wp:posOffset>
                </wp:positionV>
                <wp:extent cx="53340" cy="53340"/>
                <wp:effectExtent l="16510" t="13970" r="15875" b="8890"/>
                <wp:wrapNone/>
                <wp:docPr id="680" name="Group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53340"/>
                          <a:chOff x="1136" y="329"/>
                          <a:chExt cx="84" cy="84"/>
                        </a:xfrm>
                      </wpg:grpSpPr>
                      <wps:wsp>
                        <wps:cNvPr id="681" name="Freeform 265"/>
                        <wps:cNvSpPr>
                          <a:spLocks/>
                        </wps:cNvSpPr>
                        <wps:spPr bwMode="auto">
                          <a:xfrm>
                            <a:off x="1138" y="331"/>
                            <a:ext cx="80" cy="80"/>
                          </a:xfrm>
                          <a:custGeom>
                            <a:avLst/>
                            <a:gdLst>
                              <a:gd name="T0" fmla="+- 0 1178 1138"/>
                              <a:gd name="T1" fmla="*/ T0 w 80"/>
                              <a:gd name="T2" fmla="+- 0 411 332"/>
                              <a:gd name="T3" fmla="*/ 411 h 80"/>
                              <a:gd name="T4" fmla="+- 0 1162 1138"/>
                              <a:gd name="T5" fmla="*/ T4 w 80"/>
                              <a:gd name="T6" fmla="+- 0 408 332"/>
                              <a:gd name="T7" fmla="*/ 408 h 80"/>
                              <a:gd name="T8" fmla="+- 0 1150 1138"/>
                              <a:gd name="T9" fmla="*/ T8 w 80"/>
                              <a:gd name="T10" fmla="+- 0 399 332"/>
                              <a:gd name="T11" fmla="*/ 399 h 80"/>
                              <a:gd name="T12" fmla="+- 0 1141 1138"/>
                              <a:gd name="T13" fmla="*/ T12 w 80"/>
                              <a:gd name="T14" fmla="+- 0 387 332"/>
                              <a:gd name="T15" fmla="*/ 387 h 80"/>
                              <a:gd name="T16" fmla="+- 0 1138 1138"/>
                              <a:gd name="T17" fmla="*/ T16 w 80"/>
                              <a:gd name="T18" fmla="+- 0 371 332"/>
                              <a:gd name="T19" fmla="*/ 371 h 80"/>
                              <a:gd name="T20" fmla="+- 0 1141 1138"/>
                              <a:gd name="T21" fmla="*/ T20 w 80"/>
                              <a:gd name="T22" fmla="+- 0 356 332"/>
                              <a:gd name="T23" fmla="*/ 356 h 80"/>
                              <a:gd name="T24" fmla="+- 0 1150 1138"/>
                              <a:gd name="T25" fmla="*/ T24 w 80"/>
                              <a:gd name="T26" fmla="+- 0 343 332"/>
                              <a:gd name="T27" fmla="*/ 343 h 80"/>
                              <a:gd name="T28" fmla="+- 0 1162 1138"/>
                              <a:gd name="T29" fmla="*/ T28 w 80"/>
                              <a:gd name="T30" fmla="+- 0 335 332"/>
                              <a:gd name="T31" fmla="*/ 335 h 80"/>
                              <a:gd name="T32" fmla="+- 0 1178 1138"/>
                              <a:gd name="T33" fmla="*/ T32 w 80"/>
                              <a:gd name="T34" fmla="+- 0 332 332"/>
                              <a:gd name="T35" fmla="*/ 332 h 80"/>
                              <a:gd name="T36" fmla="+- 0 1193 1138"/>
                              <a:gd name="T37" fmla="*/ T36 w 80"/>
                              <a:gd name="T38" fmla="+- 0 335 332"/>
                              <a:gd name="T39" fmla="*/ 335 h 80"/>
                              <a:gd name="T40" fmla="+- 0 1206 1138"/>
                              <a:gd name="T41" fmla="*/ T40 w 80"/>
                              <a:gd name="T42" fmla="+- 0 343 332"/>
                              <a:gd name="T43" fmla="*/ 343 h 80"/>
                              <a:gd name="T44" fmla="+- 0 1214 1138"/>
                              <a:gd name="T45" fmla="*/ T44 w 80"/>
                              <a:gd name="T46" fmla="+- 0 356 332"/>
                              <a:gd name="T47" fmla="*/ 356 h 80"/>
                              <a:gd name="T48" fmla="+- 0 1217 1138"/>
                              <a:gd name="T49" fmla="*/ T48 w 80"/>
                              <a:gd name="T50" fmla="+- 0 371 332"/>
                              <a:gd name="T51" fmla="*/ 371 h 80"/>
                              <a:gd name="T52" fmla="+- 0 1214 1138"/>
                              <a:gd name="T53" fmla="*/ T52 w 80"/>
                              <a:gd name="T54" fmla="+- 0 387 332"/>
                              <a:gd name="T55" fmla="*/ 387 h 80"/>
                              <a:gd name="T56" fmla="+- 0 1206 1138"/>
                              <a:gd name="T57" fmla="*/ T56 w 80"/>
                              <a:gd name="T58" fmla="+- 0 399 332"/>
                              <a:gd name="T59" fmla="*/ 399 h 80"/>
                              <a:gd name="T60" fmla="+- 0 1193 1138"/>
                              <a:gd name="T61" fmla="*/ T60 w 80"/>
                              <a:gd name="T62" fmla="+- 0 408 332"/>
                              <a:gd name="T63" fmla="*/ 408 h 80"/>
                              <a:gd name="T64" fmla="+- 0 1178 1138"/>
                              <a:gd name="T65" fmla="*/ T64 w 80"/>
                              <a:gd name="T66" fmla="+- 0 411 332"/>
                              <a:gd name="T67" fmla="*/ 41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79"/>
                                </a:move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lnTo>
                                  <a:pt x="76" y="55"/>
                                </a:lnTo>
                                <a:lnTo>
                                  <a:pt x="68" y="67"/>
                                </a:lnTo>
                                <a:lnTo>
                                  <a:pt x="55" y="76"/>
                                </a:lnTo>
                                <a:lnTo>
                                  <a:pt x="40" y="79"/>
                                </a:lnTo>
                                <a:close/>
                              </a:path>
                            </a:pathLst>
                          </a:custGeom>
                          <a:solidFill>
                            <a:srgbClr val="4581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264"/>
                        <wps:cNvSpPr>
                          <a:spLocks/>
                        </wps:cNvSpPr>
                        <wps:spPr bwMode="auto">
                          <a:xfrm>
                            <a:off x="1138" y="331"/>
                            <a:ext cx="80" cy="80"/>
                          </a:xfrm>
                          <a:custGeom>
                            <a:avLst/>
                            <a:gdLst>
                              <a:gd name="T0" fmla="+- 0 1217 1138"/>
                              <a:gd name="T1" fmla="*/ T0 w 80"/>
                              <a:gd name="T2" fmla="+- 0 371 332"/>
                              <a:gd name="T3" fmla="*/ 371 h 80"/>
                              <a:gd name="T4" fmla="+- 0 1214 1138"/>
                              <a:gd name="T5" fmla="*/ T4 w 80"/>
                              <a:gd name="T6" fmla="+- 0 387 332"/>
                              <a:gd name="T7" fmla="*/ 387 h 80"/>
                              <a:gd name="T8" fmla="+- 0 1206 1138"/>
                              <a:gd name="T9" fmla="*/ T8 w 80"/>
                              <a:gd name="T10" fmla="+- 0 399 332"/>
                              <a:gd name="T11" fmla="*/ 399 h 80"/>
                              <a:gd name="T12" fmla="+- 0 1193 1138"/>
                              <a:gd name="T13" fmla="*/ T12 w 80"/>
                              <a:gd name="T14" fmla="+- 0 408 332"/>
                              <a:gd name="T15" fmla="*/ 408 h 80"/>
                              <a:gd name="T16" fmla="+- 0 1178 1138"/>
                              <a:gd name="T17" fmla="*/ T16 w 80"/>
                              <a:gd name="T18" fmla="+- 0 411 332"/>
                              <a:gd name="T19" fmla="*/ 411 h 80"/>
                              <a:gd name="T20" fmla="+- 0 1162 1138"/>
                              <a:gd name="T21" fmla="*/ T20 w 80"/>
                              <a:gd name="T22" fmla="+- 0 408 332"/>
                              <a:gd name="T23" fmla="*/ 408 h 80"/>
                              <a:gd name="T24" fmla="+- 0 1150 1138"/>
                              <a:gd name="T25" fmla="*/ T24 w 80"/>
                              <a:gd name="T26" fmla="+- 0 399 332"/>
                              <a:gd name="T27" fmla="*/ 399 h 80"/>
                              <a:gd name="T28" fmla="+- 0 1141 1138"/>
                              <a:gd name="T29" fmla="*/ T28 w 80"/>
                              <a:gd name="T30" fmla="+- 0 387 332"/>
                              <a:gd name="T31" fmla="*/ 387 h 80"/>
                              <a:gd name="T32" fmla="+- 0 1138 1138"/>
                              <a:gd name="T33" fmla="*/ T32 w 80"/>
                              <a:gd name="T34" fmla="+- 0 371 332"/>
                              <a:gd name="T35" fmla="*/ 371 h 80"/>
                              <a:gd name="T36" fmla="+- 0 1141 1138"/>
                              <a:gd name="T37" fmla="*/ T36 w 80"/>
                              <a:gd name="T38" fmla="+- 0 356 332"/>
                              <a:gd name="T39" fmla="*/ 356 h 80"/>
                              <a:gd name="T40" fmla="+- 0 1150 1138"/>
                              <a:gd name="T41" fmla="*/ T40 w 80"/>
                              <a:gd name="T42" fmla="+- 0 343 332"/>
                              <a:gd name="T43" fmla="*/ 343 h 80"/>
                              <a:gd name="T44" fmla="+- 0 1162 1138"/>
                              <a:gd name="T45" fmla="*/ T44 w 80"/>
                              <a:gd name="T46" fmla="+- 0 335 332"/>
                              <a:gd name="T47" fmla="*/ 335 h 80"/>
                              <a:gd name="T48" fmla="+- 0 1178 1138"/>
                              <a:gd name="T49" fmla="*/ T48 w 80"/>
                              <a:gd name="T50" fmla="+- 0 332 332"/>
                              <a:gd name="T51" fmla="*/ 332 h 80"/>
                              <a:gd name="T52" fmla="+- 0 1193 1138"/>
                              <a:gd name="T53" fmla="*/ T52 w 80"/>
                              <a:gd name="T54" fmla="+- 0 335 332"/>
                              <a:gd name="T55" fmla="*/ 335 h 80"/>
                              <a:gd name="T56" fmla="+- 0 1206 1138"/>
                              <a:gd name="T57" fmla="*/ T56 w 80"/>
                              <a:gd name="T58" fmla="+- 0 343 332"/>
                              <a:gd name="T59" fmla="*/ 343 h 80"/>
                              <a:gd name="T60" fmla="+- 0 1214 1138"/>
                              <a:gd name="T61" fmla="*/ T60 w 80"/>
                              <a:gd name="T62" fmla="+- 0 356 332"/>
                              <a:gd name="T63" fmla="*/ 356 h 80"/>
                              <a:gd name="T64" fmla="+- 0 1217 1138"/>
                              <a:gd name="T65" fmla="*/ T64 w 80"/>
                              <a:gd name="T66" fmla="+- 0 371 332"/>
                              <a:gd name="T67" fmla="*/ 37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39"/>
                                </a:moveTo>
                                <a:lnTo>
                                  <a:pt x="76" y="55"/>
                                </a:lnTo>
                                <a:lnTo>
                                  <a:pt x="68" y="67"/>
                                </a:lnTo>
                                <a:lnTo>
                                  <a:pt x="55" y="76"/>
                                </a:lnTo>
                                <a:lnTo>
                                  <a:pt x="40" y="79"/>
                                </a:ln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close/>
                              </a:path>
                            </a:pathLst>
                          </a:custGeom>
                          <a:noFill/>
                          <a:ln w="2794">
                            <a:solidFill>
                              <a:srgbClr val="458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7A417" id="Group 263" o:spid="_x0000_s1026" alt="&quot;&quot;" style="position:absolute;margin-left:56.8pt;margin-top:16.45pt;width:4.2pt;height:4.2pt;z-index:2176;mso-position-horizontal-relative:page" coordorigin="1136,329" coordsize="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">
                <v:shape id="Freeform 265" o:spid="_x0000_s1027" style="position:absolute;left:1138;top:331;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" path="m40,79l24,76,12,67,3,55,,39,3,24,12,11,24,3,40,,55,3r13,8l76,24r3,15l76,55,68,67,55,76,40,79xe" fillcolor="#4581b4" stroked="f">
                  <v:path arrowok="t" o:connecttype="custom" o:connectlocs="40,411;24,408;12,399;3,387;0,371;3,356;12,343;24,335;40,332;55,335;68,343;76,356;79,371;76,387;68,399;55,408;40,411" o:connectangles="0,0,0,0,0,0,0,0,0,0,0,0,0,0,0,0,0"/>
                </v:shape>
                <v:shape id="Freeform 264" o:spid="_x0000_s1028" style="position:absolute;left:1138;top:331;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" path="m79,39l76,55,68,67,55,76,40,79,24,76,12,67,3,55,,39,3,24,12,11,24,3,40,,55,3r13,8l76,24r3,15xe" filled="f" strokecolor="#4581b4" strokeweight=".22pt">
                  <v:path arrowok="t" o:connecttype="custom" o:connectlocs="79,371;76,387;68,399;55,408;40,411;24,408;12,399;3,387;0,371;3,356;12,343;24,335;40,332;55,335;68,343;76,356;79,371" o:connectangles="0,0,0,0,0,0,0,0,0,0,0,0,0,0,0,0,0"/>
                </v:shape>
                <w10:wrap anchorx="page"/>
              </v:group>
            </w:pict>
          </mc:Fallback>
        </mc:AlternateContent>
      </w:r>
      <w:r w:rsidR="00CE4EC3">
        <w:t>R</w:t>
      </w:r>
      <w:r w:rsidR="00D40332">
        <w:t>ationalise the indicators to ensure there is a single over-arching set of monitoring indicators for the Local Plan</w:t>
      </w:r>
      <w:r w:rsidR="00CE4EC3">
        <w:t>.</w:t>
      </w:r>
    </w:p>
    <w:p w14:paraId="3EB6D559" w14:textId="77777777" w:rsidR="00AD0230" w:rsidRDefault="00AD0230">
      <w:pPr>
        <w:pStyle w:val="BodyText"/>
        <w:spacing w:before="7"/>
        <w:rPr>
          <w:sz w:val="19"/>
        </w:rPr>
      </w:pPr>
    </w:p>
    <w:p w14:paraId="072392F9" w14:textId="55CF3952" w:rsidR="00AD0230" w:rsidRDefault="00134027">
      <w:pPr>
        <w:pStyle w:val="BodyText"/>
        <w:spacing w:before="1"/>
        <w:ind w:left="1613" w:right="1131"/>
        <w:jc w:val="both"/>
      </w:pPr>
      <w:r>
        <w:rPr>
          <w:noProof/>
        </w:rPr>
        <mc:AlternateContent>
          <mc:Choice Requires="wpg">
            <w:drawing>
              <wp:anchor distT="0" distB="0" distL="114300" distR="114300" simplePos="0" relativeHeight="2200" behindDoc="0" locked="0" layoutInCell="1" allowOverlap="1" wp14:anchorId="4F682413" wp14:editId="27D9BD79">
                <wp:simplePos x="0" y="0"/>
                <wp:positionH relativeFrom="page">
                  <wp:posOffset>721360</wp:posOffset>
                </wp:positionH>
                <wp:positionV relativeFrom="paragraph">
                  <wp:posOffset>71755</wp:posOffset>
                </wp:positionV>
                <wp:extent cx="53340" cy="53340"/>
                <wp:effectExtent l="16510" t="15875" r="15875" b="16510"/>
                <wp:wrapNone/>
                <wp:docPr id="677" name="Group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53340"/>
                          <a:chOff x="1136" y="113"/>
                          <a:chExt cx="84" cy="84"/>
                        </a:xfrm>
                      </wpg:grpSpPr>
                      <wps:wsp>
                        <wps:cNvPr id="678" name="Freeform 262"/>
                        <wps:cNvSpPr>
                          <a:spLocks/>
                        </wps:cNvSpPr>
                        <wps:spPr bwMode="auto">
                          <a:xfrm>
                            <a:off x="1138" y="115"/>
                            <a:ext cx="80" cy="80"/>
                          </a:xfrm>
                          <a:custGeom>
                            <a:avLst/>
                            <a:gdLst>
                              <a:gd name="T0" fmla="+- 0 1178 1138"/>
                              <a:gd name="T1" fmla="*/ T0 w 80"/>
                              <a:gd name="T2" fmla="+- 0 195 116"/>
                              <a:gd name="T3" fmla="*/ 195 h 80"/>
                              <a:gd name="T4" fmla="+- 0 1162 1138"/>
                              <a:gd name="T5" fmla="*/ T4 w 80"/>
                              <a:gd name="T6" fmla="+- 0 192 116"/>
                              <a:gd name="T7" fmla="*/ 192 h 80"/>
                              <a:gd name="T8" fmla="+- 0 1150 1138"/>
                              <a:gd name="T9" fmla="*/ T8 w 80"/>
                              <a:gd name="T10" fmla="+- 0 183 116"/>
                              <a:gd name="T11" fmla="*/ 183 h 80"/>
                              <a:gd name="T12" fmla="+- 0 1141 1138"/>
                              <a:gd name="T13" fmla="*/ T12 w 80"/>
                              <a:gd name="T14" fmla="+- 0 171 116"/>
                              <a:gd name="T15" fmla="*/ 171 h 80"/>
                              <a:gd name="T16" fmla="+- 0 1138 1138"/>
                              <a:gd name="T17" fmla="*/ T16 w 80"/>
                              <a:gd name="T18" fmla="+- 0 155 116"/>
                              <a:gd name="T19" fmla="*/ 155 h 80"/>
                              <a:gd name="T20" fmla="+- 0 1141 1138"/>
                              <a:gd name="T21" fmla="*/ T20 w 80"/>
                              <a:gd name="T22" fmla="+- 0 140 116"/>
                              <a:gd name="T23" fmla="*/ 140 h 80"/>
                              <a:gd name="T24" fmla="+- 0 1150 1138"/>
                              <a:gd name="T25" fmla="*/ T24 w 80"/>
                              <a:gd name="T26" fmla="+- 0 127 116"/>
                              <a:gd name="T27" fmla="*/ 127 h 80"/>
                              <a:gd name="T28" fmla="+- 0 1162 1138"/>
                              <a:gd name="T29" fmla="*/ T28 w 80"/>
                              <a:gd name="T30" fmla="+- 0 119 116"/>
                              <a:gd name="T31" fmla="*/ 119 h 80"/>
                              <a:gd name="T32" fmla="+- 0 1178 1138"/>
                              <a:gd name="T33" fmla="*/ T32 w 80"/>
                              <a:gd name="T34" fmla="+- 0 116 116"/>
                              <a:gd name="T35" fmla="*/ 116 h 80"/>
                              <a:gd name="T36" fmla="+- 0 1193 1138"/>
                              <a:gd name="T37" fmla="*/ T36 w 80"/>
                              <a:gd name="T38" fmla="+- 0 119 116"/>
                              <a:gd name="T39" fmla="*/ 119 h 80"/>
                              <a:gd name="T40" fmla="+- 0 1206 1138"/>
                              <a:gd name="T41" fmla="*/ T40 w 80"/>
                              <a:gd name="T42" fmla="+- 0 127 116"/>
                              <a:gd name="T43" fmla="*/ 127 h 80"/>
                              <a:gd name="T44" fmla="+- 0 1214 1138"/>
                              <a:gd name="T45" fmla="*/ T44 w 80"/>
                              <a:gd name="T46" fmla="+- 0 140 116"/>
                              <a:gd name="T47" fmla="*/ 140 h 80"/>
                              <a:gd name="T48" fmla="+- 0 1217 1138"/>
                              <a:gd name="T49" fmla="*/ T48 w 80"/>
                              <a:gd name="T50" fmla="+- 0 155 116"/>
                              <a:gd name="T51" fmla="*/ 155 h 80"/>
                              <a:gd name="T52" fmla="+- 0 1214 1138"/>
                              <a:gd name="T53" fmla="*/ T52 w 80"/>
                              <a:gd name="T54" fmla="+- 0 171 116"/>
                              <a:gd name="T55" fmla="*/ 171 h 80"/>
                              <a:gd name="T56" fmla="+- 0 1206 1138"/>
                              <a:gd name="T57" fmla="*/ T56 w 80"/>
                              <a:gd name="T58" fmla="+- 0 183 116"/>
                              <a:gd name="T59" fmla="*/ 183 h 80"/>
                              <a:gd name="T60" fmla="+- 0 1193 1138"/>
                              <a:gd name="T61" fmla="*/ T60 w 80"/>
                              <a:gd name="T62" fmla="+- 0 192 116"/>
                              <a:gd name="T63" fmla="*/ 192 h 80"/>
                              <a:gd name="T64" fmla="+- 0 1178 1138"/>
                              <a:gd name="T65" fmla="*/ T64 w 80"/>
                              <a:gd name="T66" fmla="+- 0 195 116"/>
                              <a:gd name="T67" fmla="*/ 19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79"/>
                                </a:move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lnTo>
                                  <a:pt x="76" y="55"/>
                                </a:lnTo>
                                <a:lnTo>
                                  <a:pt x="68" y="67"/>
                                </a:lnTo>
                                <a:lnTo>
                                  <a:pt x="55" y="76"/>
                                </a:lnTo>
                                <a:lnTo>
                                  <a:pt x="40" y="79"/>
                                </a:lnTo>
                                <a:close/>
                              </a:path>
                            </a:pathLst>
                          </a:custGeom>
                          <a:solidFill>
                            <a:srgbClr val="4581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261"/>
                        <wps:cNvSpPr>
                          <a:spLocks/>
                        </wps:cNvSpPr>
                        <wps:spPr bwMode="auto">
                          <a:xfrm>
                            <a:off x="1138" y="115"/>
                            <a:ext cx="80" cy="80"/>
                          </a:xfrm>
                          <a:custGeom>
                            <a:avLst/>
                            <a:gdLst>
                              <a:gd name="T0" fmla="+- 0 1217 1138"/>
                              <a:gd name="T1" fmla="*/ T0 w 80"/>
                              <a:gd name="T2" fmla="+- 0 155 116"/>
                              <a:gd name="T3" fmla="*/ 155 h 80"/>
                              <a:gd name="T4" fmla="+- 0 1214 1138"/>
                              <a:gd name="T5" fmla="*/ T4 w 80"/>
                              <a:gd name="T6" fmla="+- 0 171 116"/>
                              <a:gd name="T7" fmla="*/ 171 h 80"/>
                              <a:gd name="T8" fmla="+- 0 1206 1138"/>
                              <a:gd name="T9" fmla="*/ T8 w 80"/>
                              <a:gd name="T10" fmla="+- 0 183 116"/>
                              <a:gd name="T11" fmla="*/ 183 h 80"/>
                              <a:gd name="T12" fmla="+- 0 1193 1138"/>
                              <a:gd name="T13" fmla="*/ T12 w 80"/>
                              <a:gd name="T14" fmla="+- 0 192 116"/>
                              <a:gd name="T15" fmla="*/ 192 h 80"/>
                              <a:gd name="T16" fmla="+- 0 1178 1138"/>
                              <a:gd name="T17" fmla="*/ T16 w 80"/>
                              <a:gd name="T18" fmla="+- 0 195 116"/>
                              <a:gd name="T19" fmla="*/ 195 h 80"/>
                              <a:gd name="T20" fmla="+- 0 1162 1138"/>
                              <a:gd name="T21" fmla="*/ T20 w 80"/>
                              <a:gd name="T22" fmla="+- 0 192 116"/>
                              <a:gd name="T23" fmla="*/ 192 h 80"/>
                              <a:gd name="T24" fmla="+- 0 1150 1138"/>
                              <a:gd name="T25" fmla="*/ T24 w 80"/>
                              <a:gd name="T26" fmla="+- 0 183 116"/>
                              <a:gd name="T27" fmla="*/ 183 h 80"/>
                              <a:gd name="T28" fmla="+- 0 1141 1138"/>
                              <a:gd name="T29" fmla="*/ T28 w 80"/>
                              <a:gd name="T30" fmla="+- 0 171 116"/>
                              <a:gd name="T31" fmla="*/ 171 h 80"/>
                              <a:gd name="T32" fmla="+- 0 1138 1138"/>
                              <a:gd name="T33" fmla="*/ T32 w 80"/>
                              <a:gd name="T34" fmla="+- 0 155 116"/>
                              <a:gd name="T35" fmla="*/ 155 h 80"/>
                              <a:gd name="T36" fmla="+- 0 1141 1138"/>
                              <a:gd name="T37" fmla="*/ T36 w 80"/>
                              <a:gd name="T38" fmla="+- 0 140 116"/>
                              <a:gd name="T39" fmla="*/ 140 h 80"/>
                              <a:gd name="T40" fmla="+- 0 1150 1138"/>
                              <a:gd name="T41" fmla="*/ T40 w 80"/>
                              <a:gd name="T42" fmla="+- 0 127 116"/>
                              <a:gd name="T43" fmla="*/ 127 h 80"/>
                              <a:gd name="T44" fmla="+- 0 1162 1138"/>
                              <a:gd name="T45" fmla="*/ T44 w 80"/>
                              <a:gd name="T46" fmla="+- 0 119 116"/>
                              <a:gd name="T47" fmla="*/ 119 h 80"/>
                              <a:gd name="T48" fmla="+- 0 1178 1138"/>
                              <a:gd name="T49" fmla="*/ T48 w 80"/>
                              <a:gd name="T50" fmla="+- 0 116 116"/>
                              <a:gd name="T51" fmla="*/ 116 h 80"/>
                              <a:gd name="T52" fmla="+- 0 1193 1138"/>
                              <a:gd name="T53" fmla="*/ T52 w 80"/>
                              <a:gd name="T54" fmla="+- 0 119 116"/>
                              <a:gd name="T55" fmla="*/ 119 h 80"/>
                              <a:gd name="T56" fmla="+- 0 1206 1138"/>
                              <a:gd name="T57" fmla="*/ T56 w 80"/>
                              <a:gd name="T58" fmla="+- 0 127 116"/>
                              <a:gd name="T59" fmla="*/ 127 h 80"/>
                              <a:gd name="T60" fmla="+- 0 1214 1138"/>
                              <a:gd name="T61" fmla="*/ T60 w 80"/>
                              <a:gd name="T62" fmla="+- 0 140 116"/>
                              <a:gd name="T63" fmla="*/ 140 h 80"/>
                              <a:gd name="T64" fmla="+- 0 1217 1138"/>
                              <a:gd name="T65" fmla="*/ T64 w 80"/>
                              <a:gd name="T66" fmla="+- 0 155 116"/>
                              <a:gd name="T67" fmla="*/ 15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39"/>
                                </a:moveTo>
                                <a:lnTo>
                                  <a:pt x="76" y="55"/>
                                </a:lnTo>
                                <a:lnTo>
                                  <a:pt x="68" y="67"/>
                                </a:lnTo>
                                <a:lnTo>
                                  <a:pt x="55" y="76"/>
                                </a:lnTo>
                                <a:lnTo>
                                  <a:pt x="40" y="79"/>
                                </a:ln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close/>
                              </a:path>
                            </a:pathLst>
                          </a:custGeom>
                          <a:noFill/>
                          <a:ln w="2794">
                            <a:solidFill>
                              <a:srgbClr val="458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808D2" id="Group 260" o:spid="_x0000_s1026" alt="&quot;&quot;" style="position:absolute;margin-left:56.8pt;margin-top:5.65pt;width:4.2pt;height:4.2pt;z-index:2200;mso-position-horizontal-relative:page" coordorigin="1136,113" coordsize="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">
                <v:shape id="Freeform 262" o:spid="_x0000_s1027" style="position:absolute;left:1138;top:11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" path="m40,79l24,76,12,67,3,55,,39,3,24,12,11,24,3,40,,55,3r13,8l76,24r3,15l76,55,68,67,55,76,40,79xe" fillcolor="#4581b4" stroked="f">
                  <v:path arrowok="t" o:connecttype="custom" o:connectlocs="40,195;24,192;12,183;3,171;0,155;3,140;12,127;24,119;40,116;55,119;68,127;76,140;79,155;76,171;68,183;55,192;40,195" o:connectangles="0,0,0,0,0,0,0,0,0,0,0,0,0,0,0,0,0"/>
                </v:shape>
                <v:shape id="Freeform 261" o:spid="_x0000_s1028" style="position:absolute;left:1138;top:11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" path="m79,39l76,55,68,67,55,76,40,79,24,76,12,67,3,55,,39,3,24,12,11,24,3,40,,55,3r13,8l76,24r3,15xe" filled="f" strokecolor="#4581b4" strokeweight=".22pt">
                  <v:path arrowok="t" o:connecttype="custom" o:connectlocs="79,155;76,171;68,183;55,192;40,195;24,192;12,183;3,171;0,155;3,140;12,127;24,119;40,116;55,119;68,127;76,140;79,155" o:connectangles="0,0,0,0,0,0,0,0,0,0,0,0,0,0,0,0,0"/>
                </v:shape>
                <w10:wrap anchorx="page"/>
              </v:group>
            </w:pict>
          </mc:Fallback>
        </mc:AlternateContent>
      </w:r>
      <w:r w:rsidR="00CE4EC3">
        <w:t>D</w:t>
      </w:r>
      <w:r w:rsidR="00D40332">
        <w:t>etermine</w:t>
      </w:r>
      <w:r w:rsidR="00D40332">
        <w:rPr>
          <w:spacing w:val="-18"/>
        </w:rPr>
        <w:t xml:space="preserve"> </w:t>
      </w:r>
      <w:r w:rsidR="00D40332">
        <w:t>the</w:t>
      </w:r>
      <w:r w:rsidR="00D40332">
        <w:rPr>
          <w:spacing w:val="-18"/>
        </w:rPr>
        <w:t xml:space="preserve"> </w:t>
      </w:r>
      <w:r w:rsidR="00D40332">
        <w:t>indicators</w:t>
      </w:r>
      <w:r w:rsidR="00D40332">
        <w:rPr>
          <w:spacing w:val="-18"/>
        </w:rPr>
        <w:t xml:space="preserve"> </w:t>
      </w:r>
      <w:r w:rsidR="00D40332">
        <w:t>that</w:t>
      </w:r>
      <w:r w:rsidR="00D40332">
        <w:rPr>
          <w:spacing w:val="-18"/>
        </w:rPr>
        <w:t xml:space="preserve"> </w:t>
      </w:r>
      <w:r w:rsidR="00D40332">
        <w:t>can</w:t>
      </w:r>
      <w:r w:rsidR="00D40332">
        <w:rPr>
          <w:spacing w:val="-17"/>
        </w:rPr>
        <w:t xml:space="preserve"> </w:t>
      </w:r>
      <w:r w:rsidR="00D40332">
        <w:t>currently</w:t>
      </w:r>
      <w:r w:rsidR="00D40332">
        <w:rPr>
          <w:spacing w:val="-18"/>
        </w:rPr>
        <w:t xml:space="preserve"> </w:t>
      </w:r>
      <w:r w:rsidR="00D40332">
        <w:t>be</w:t>
      </w:r>
      <w:r w:rsidR="00D40332">
        <w:rPr>
          <w:spacing w:val="-17"/>
        </w:rPr>
        <w:t xml:space="preserve"> </w:t>
      </w:r>
      <w:r w:rsidR="00D40332">
        <w:t>monitored;</w:t>
      </w:r>
      <w:r w:rsidR="00D40332">
        <w:rPr>
          <w:spacing w:val="-18"/>
        </w:rPr>
        <w:t xml:space="preserve"> </w:t>
      </w:r>
      <w:r w:rsidR="00D40332">
        <w:t>the</w:t>
      </w:r>
      <w:r w:rsidR="00D40332">
        <w:rPr>
          <w:spacing w:val="-17"/>
        </w:rPr>
        <w:t xml:space="preserve"> </w:t>
      </w:r>
      <w:r w:rsidR="00D40332">
        <w:t>level</w:t>
      </w:r>
      <w:r w:rsidR="00D40332">
        <w:rPr>
          <w:spacing w:val="-17"/>
        </w:rPr>
        <w:t xml:space="preserve"> </w:t>
      </w:r>
      <w:r w:rsidR="00D40332">
        <w:t>of</w:t>
      </w:r>
      <w:r w:rsidR="00D40332">
        <w:rPr>
          <w:spacing w:val="-17"/>
        </w:rPr>
        <w:t xml:space="preserve"> </w:t>
      </w:r>
      <w:r w:rsidR="00D40332">
        <w:t>detail</w:t>
      </w:r>
      <w:r w:rsidR="00D40332">
        <w:rPr>
          <w:spacing w:val="-17"/>
        </w:rPr>
        <w:t xml:space="preserve"> </w:t>
      </w:r>
      <w:r w:rsidR="00D40332">
        <w:t>that</w:t>
      </w:r>
      <w:r w:rsidR="00D40332">
        <w:rPr>
          <w:spacing w:val="-18"/>
        </w:rPr>
        <w:t xml:space="preserve"> </w:t>
      </w:r>
      <w:r w:rsidR="00D40332">
        <w:t>can</w:t>
      </w:r>
      <w:r w:rsidR="00D40332">
        <w:rPr>
          <w:spacing w:val="-17"/>
        </w:rPr>
        <w:t xml:space="preserve"> </w:t>
      </w:r>
      <w:r w:rsidR="00D40332">
        <w:t>be</w:t>
      </w:r>
      <w:r w:rsidR="00D40332">
        <w:rPr>
          <w:spacing w:val="-17"/>
        </w:rPr>
        <w:t xml:space="preserve"> </w:t>
      </w:r>
      <w:r w:rsidR="00D40332">
        <w:t xml:space="preserve">provided and the </w:t>
      </w:r>
      <w:proofErr w:type="gramStart"/>
      <w:r w:rsidR="00D40332">
        <w:t>time-frame</w:t>
      </w:r>
      <w:proofErr w:type="gramEnd"/>
      <w:r w:rsidR="00D40332">
        <w:t xml:space="preserve"> for monitoring the indicators; and provide a clear commentary in the AMR if</w:t>
      </w:r>
      <w:r w:rsidR="00D40332">
        <w:rPr>
          <w:spacing w:val="-2"/>
        </w:rPr>
        <w:t xml:space="preserve"> </w:t>
      </w:r>
      <w:r w:rsidR="00D40332">
        <w:t>required</w:t>
      </w:r>
      <w:r w:rsidR="00CE4EC3">
        <w:t>.</w:t>
      </w:r>
    </w:p>
    <w:p w14:paraId="7ACA138D" w14:textId="77777777" w:rsidR="00AD0230" w:rsidRDefault="00AD0230">
      <w:pPr>
        <w:pStyle w:val="BodyText"/>
        <w:spacing w:before="5"/>
        <w:rPr>
          <w:sz w:val="19"/>
        </w:rPr>
      </w:pPr>
    </w:p>
    <w:p w14:paraId="355CF1CC" w14:textId="3D9C29C5" w:rsidR="00AD0230" w:rsidRDefault="00134027">
      <w:pPr>
        <w:pStyle w:val="BodyText"/>
        <w:ind w:left="1613"/>
      </w:pPr>
      <w:r>
        <w:rPr>
          <w:noProof/>
        </w:rPr>
        <mc:AlternateContent>
          <mc:Choice Requires="wpg">
            <w:drawing>
              <wp:anchor distT="0" distB="0" distL="114300" distR="114300" simplePos="0" relativeHeight="2224" behindDoc="0" locked="0" layoutInCell="1" allowOverlap="1" wp14:anchorId="693CC2FE" wp14:editId="67468639">
                <wp:simplePos x="0" y="0"/>
                <wp:positionH relativeFrom="page">
                  <wp:posOffset>721360</wp:posOffset>
                </wp:positionH>
                <wp:positionV relativeFrom="paragraph">
                  <wp:posOffset>71120</wp:posOffset>
                </wp:positionV>
                <wp:extent cx="53340" cy="53340"/>
                <wp:effectExtent l="16510" t="13335" r="15875" b="9525"/>
                <wp:wrapNone/>
                <wp:docPr id="674" name="Group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53340"/>
                          <a:chOff x="1136" y="112"/>
                          <a:chExt cx="84" cy="84"/>
                        </a:xfrm>
                      </wpg:grpSpPr>
                      <wps:wsp>
                        <wps:cNvPr id="675" name="Freeform 259"/>
                        <wps:cNvSpPr>
                          <a:spLocks/>
                        </wps:cNvSpPr>
                        <wps:spPr bwMode="auto">
                          <a:xfrm>
                            <a:off x="1138" y="114"/>
                            <a:ext cx="80" cy="80"/>
                          </a:xfrm>
                          <a:custGeom>
                            <a:avLst/>
                            <a:gdLst>
                              <a:gd name="T0" fmla="+- 0 1178 1138"/>
                              <a:gd name="T1" fmla="*/ T0 w 80"/>
                              <a:gd name="T2" fmla="+- 0 194 115"/>
                              <a:gd name="T3" fmla="*/ 194 h 80"/>
                              <a:gd name="T4" fmla="+- 0 1162 1138"/>
                              <a:gd name="T5" fmla="*/ T4 w 80"/>
                              <a:gd name="T6" fmla="+- 0 191 115"/>
                              <a:gd name="T7" fmla="*/ 191 h 80"/>
                              <a:gd name="T8" fmla="+- 0 1150 1138"/>
                              <a:gd name="T9" fmla="*/ T8 w 80"/>
                              <a:gd name="T10" fmla="+- 0 182 115"/>
                              <a:gd name="T11" fmla="*/ 182 h 80"/>
                              <a:gd name="T12" fmla="+- 0 1141 1138"/>
                              <a:gd name="T13" fmla="*/ T12 w 80"/>
                              <a:gd name="T14" fmla="+- 0 170 115"/>
                              <a:gd name="T15" fmla="*/ 170 h 80"/>
                              <a:gd name="T16" fmla="+- 0 1138 1138"/>
                              <a:gd name="T17" fmla="*/ T16 w 80"/>
                              <a:gd name="T18" fmla="+- 0 154 115"/>
                              <a:gd name="T19" fmla="*/ 154 h 80"/>
                              <a:gd name="T20" fmla="+- 0 1141 1138"/>
                              <a:gd name="T21" fmla="*/ T20 w 80"/>
                              <a:gd name="T22" fmla="+- 0 139 115"/>
                              <a:gd name="T23" fmla="*/ 139 h 80"/>
                              <a:gd name="T24" fmla="+- 0 1150 1138"/>
                              <a:gd name="T25" fmla="*/ T24 w 80"/>
                              <a:gd name="T26" fmla="+- 0 126 115"/>
                              <a:gd name="T27" fmla="*/ 126 h 80"/>
                              <a:gd name="T28" fmla="+- 0 1162 1138"/>
                              <a:gd name="T29" fmla="*/ T28 w 80"/>
                              <a:gd name="T30" fmla="+- 0 118 115"/>
                              <a:gd name="T31" fmla="*/ 118 h 80"/>
                              <a:gd name="T32" fmla="+- 0 1178 1138"/>
                              <a:gd name="T33" fmla="*/ T32 w 80"/>
                              <a:gd name="T34" fmla="+- 0 115 115"/>
                              <a:gd name="T35" fmla="*/ 115 h 80"/>
                              <a:gd name="T36" fmla="+- 0 1193 1138"/>
                              <a:gd name="T37" fmla="*/ T36 w 80"/>
                              <a:gd name="T38" fmla="+- 0 118 115"/>
                              <a:gd name="T39" fmla="*/ 118 h 80"/>
                              <a:gd name="T40" fmla="+- 0 1206 1138"/>
                              <a:gd name="T41" fmla="*/ T40 w 80"/>
                              <a:gd name="T42" fmla="+- 0 126 115"/>
                              <a:gd name="T43" fmla="*/ 126 h 80"/>
                              <a:gd name="T44" fmla="+- 0 1214 1138"/>
                              <a:gd name="T45" fmla="*/ T44 w 80"/>
                              <a:gd name="T46" fmla="+- 0 139 115"/>
                              <a:gd name="T47" fmla="*/ 139 h 80"/>
                              <a:gd name="T48" fmla="+- 0 1217 1138"/>
                              <a:gd name="T49" fmla="*/ T48 w 80"/>
                              <a:gd name="T50" fmla="+- 0 154 115"/>
                              <a:gd name="T51" fmla="*/ 154 h 80"/>
                              <a:gd name="T52" fmla="+- 0 1214 1138"/>
                              <a:gd name="T53" fmla="*/ T52 w 80"/>
                              <a:gd name="T54" fmla="+- 0 170 115"/>
                              <a:gd name="T55" fmla="*/ 170 h 80"/>
                              <a:gd name="T56" fmla="+- 0 1206 1138"/>
                              <a:gd name="T57" fmla="*/ T56 w 80"/>
                              <a:gd name="T58" fmla="+- 0 182 115"/>
                              <a:gd name="T59" fmla="*/ 182 h 80"/>
                              <a:gd name="T60" fmla="+- 0 1193 1138"/>
                              <a:gd name="T61" fmla="*/ T60 w 80"/>
                              <a:gd name="T62" fmla="+- 0 191 115"/>
                              <a:gd name="T63" fmla="*/ 191 h 80"/>
                              <a:gd name="T64" fmla="+- 0 1178 1138"/>
                              <a:gd name="T65" fmla="*/ T64 w 80"/>
                              <a:gd name="T66" fmla="+- 0 194 115"/>
                              <a:gd name="T67" fmla="*/ 19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79"/>
                                </a:move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lnTo>
                                  <a:pt x="76" y="55"/>
                                </a:lnTo>
                                <a:lnTo>
                                  <a:pt x="68" y="67"/>
                                </a:lnTo>
                                <a:lnTo>
                                  <a:pt x="55" y="76"/>
                                </a:lnTo>
                                <a:lnTo>
                                  <a:pt x="40" y="79"/>
                                </a:lnTo>
                                <a:close/>
                              </a:path>
                            </a:pathLst>
                          </a:custGeom>
                          <a:solidFill>
                            <a:srgbClr val="4581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258"/>
                        <wps:cNvSpPr>
                          <a:spLocks/>
                        </wps:cNvSpPr>
                        <wps:spPr bwMode="auto">
                          <a:xfrm>
                            <a:off x="1138" y="114"/>
                            <a:ext cx="80" cy="80"/>
                          </a:xfrm>
                          <a:custGeom>
                            <a:avLst/>
                            <a:gdLst>
                              <a:gd name="T0" fmla="+- 0 1217 1138"/>
                              <a:gd name="T1" fmla="*/ T0 w 80"/>
                              <a:gd name="T2" fmla="+- 0 154 115"/>
                              <a:gd name="T3" fmla="*/ 154 h 80"/>
                              <a:gd name="T4" fmla="+- 0 1214 1138"/>
                              <a:gd name="T5" fmla="*/ T4 w 80"/>
                              <a:gd name="T6" fmla="+- 0 170 115"/>
                              <a:gd name="T7" fmla="*/ 170 h 80"/>
                              <a:gd name="T8" fmla="+- 0 1206 1138"/>
                              <a:gd name="T9" fmla="*/ T8 w 80"/>
                              <a:gd name="T10" fmla="+- 0 182 115"/>
                              <a:gd name="T11" fmla="*/ 182 h 80"/>
                              <a:gd name="T12" fmla="+- 0 1193 1138"/>
                              <a:gd name="T13" fmla="*/ T12 w 80"/>
                              <a:gd name="T14" fmla="+- 0 191 115"/>
                              <a:gd name="T15" fmla="*/ 191 h 80"/>
                              <a:gd name="T16" fmla="+- 0 1178 1138"/>
                              <a:gd name="T17" fmla="*/ T16 w 80"/>
                              <a:gd name="T18" fmla="+- 0 194 115"/>
                              <a:gd name="T19" fmla="*/ 194 h 80"/>
                              <a:gd name="T20" fmla="+- 0 1162 1138"/>
                              <a:gd name="T21" fmla="*/ T20 w 80"/>
                              <a:gd name="T22" fmla="+- 0 191 115"/>
                              <a:gd name="T23" fmla="*/ 191 h 80"/>
                              <a:gd name="T24" fmla="+- 0 1150 1138"/>
                              <a:gd name="T25" fmla="*/ T24 w 80"/>
                              <a:gd name="T26" fmla="+- 0 182 115"/>
                              <a:gd name="T27" fmla="*/ 182 h 80"/>
                              <a:gd name="T28" fmla="+- 0 1141 1138"/>
                              <a:gd name="T29" fmla="*/ T28 w 80"/>
                              <a:gd name="T30" fmla="+- 0 170 115"/>
                              <a:gd name="T31" fmla="*/ 170 h 80"/>
                              <a:gd name="T32" fmla="+- 0 1138 1138"/>
                              <a:gd name="T33" fmla="*/ T32 w 80"/>
                              <a:gd name="T34" fmla="+- 0 154 115"/>
                              <a:gd name="T35" fmla="*/ 154 h 80"/>
                              <a:gd name="T36" fmla="+- 0 1141 1138"/>
                              <a:gd name="T37" fmla="*/ T36 w 80"/>
                              <a:gd name="T38" fmla="+- 0 139 115"/>
                              <a:gd name="T39" fmla="*/ 139 h 80"/>
                              <a:gd name="T40" fmla="+- 0 1150 1138"/>
                              <a:gd name="T41" fmla="*/ T40 w 80"/>
                              <a:gd name="T42" fmla="+- 0 126 115"/>
                              <a:gd name="T43" fmla="*/ 126 h 80"/>
                              <a:gd name="T44" fmla="+- 0 1162 1138"/>
                              <a:gd name="T45" fmla="*/ T44 w 80"/>
                              <a:gd name="T46" fmla="+- 0 118 115"/>
                              <a:gd name="T47" fmla="*/ 118 h 80"/>
                              <a:gd name="T48" fmla="+- 0 1178 1138"/>
                              <a:gd name="T49" fmla="*/ T48 w 80"/>
                              <a:gd name="T50" fmla="+- 0 115 115"/>
                              <a:gd name="T51" fmla="*/ 115 h 80"/>
                              <a:gd name="T52" fmla="+- 0 1193 1138"/>
                              <a:gd name="T53" fmla="*/ T52 w 80"/>
                              <a:gd name="T54" fmla="+- 0 118 115"/>
                              <a:gd name="T55" fmla="*/ 118 h 80"/>
                              <a:gd name="T56" fmla="+- 0 1206 1138"/>
                              <a:gd name="T57" fmla="*/ T56 w 80"/>
                              <a:gd name="T58" fmla="+- 0 126 115"/>
                              <a:gd name="T59" fmla="*/ 126 h 80"/>
                              <a:gd name="T60" fmla="+- 0 1214 1138"/>
                              <a:gd name="T61" fmla="*/ T60 w 80"/>
                              <a:gd name="T62" fmla="+- 0 139 115"/>
                              <a:gd name="T63" fmla="*/ 139 h 80"/>
                              <a:gd name="T64" fmla="+- 0 1217 1138"/>
                              <a:gd name="T65" fmla="*/ T64 w 80"/>
                              <a:gd name="T66" fmla="+- 0 154 115"/>
                              <a:gd name="T67" fmla="*/ 15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39"/>
                                </a:moveTo>
                                <a:lnTo>
                                  <a:pt x="76" y="55"/>
                                </a:lnTo>
                                <a:lnTo>
                                  <a:pt x="68" y="67"/>
                                </a:lnTo>
                                <a:lnTo>
                                  <a:pt x="55" y="76"/>
                                </a:lnTo>
                                <a:lnTo>
                                  <a:pt x="40" y="79"/>
                                </a:ln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close/>
                              </a:path>
                            </a:pathLst>
                          </a:custGeom>
                          <a:noFill/>
                          <a:ln w="2794">
                            <a:solidFill>
                              <a:srgbClr val="458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44E6A" id="Group 257" o:spid="_x0000_s1026" alt="&quot;&quot;" style="position:absolute;margin-left:56.8pt;margin-top:5.6pt;width:4.2pt;height:4.2pt;z-index:2224;mso-position-horizontal-relative:page" coordorigin="1136,112" coordsize="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">
                <v:shape id="Freeform 259" o:spid="_x0000_s1027" style="position:absolute;left:1138;top:11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" path="m40,79l24,76,12,67,3,55,,39,3,24,12,11,24,3,40,,55,3r13,8l76,24r3,15l76,55,68,67,55,76,40,79xe" fillcolor="#4581b4" stroked="f">
                  <v:path arrowok="t" o:connecttype="custom" o:connectlocs="40,194;24,191;12,182;3,170;0,154;3,139;12,126;24,118;40,115;55,118;68,126;76,139;79,154;76,170;68,182;55,191;40,194" o:connectangles="0,0,0,0,0,0,0,0,0,0,0,0,0,0,0,0,0"/>
                </v:shape>
                <v:shape id="Freeform 258" o:spid="_x0000_s1028" style="position:absolute;left:1138;top:11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" path="m79,39l76,55,68,67,55,76,40,79,24,76,12,67,3,55,,39,3,24,12,11,24,3,40,,55,3r13,8l76,24r3,15xe" filled="f" strokecolor="#4581b4" strokeweight=".22pt">
                  <v:path arrowok="t" o:connecttype="custom" o:connectlocs="79,154;76,170;68,182;55,191;40,194;24,191;12,182;3,170;0,154;3,139;12,126;24,118;40,115;55,118;68,126;76,139;79,154" o:connectangles="0,0,0,0,0,0,0,0,0,0,0,0,0,0,0,0,0"/>
                </v:shape>
                <w10:wrap anchorx="page"/>
              </v:group>
            </w:pict>
          </mc:Fallback>
        </mc:AlternateContent>
      </w:r>
      <w:r w:rsidR="00CE4EC3">
        <w:t>W</w:t>
      </w:r>
      <w:r w:rsidR="00D40332">
        <w:t>here possible the monitoring of the Local Plan should use established datasets</w:t>
      </w:r>
      <w:r w:rsidR="00CE4EC3">
        <w:t>.</w:t>
      </w:r>
    </w:p>
    <w:p w14:paraId="49B4F667" w14:textId="77777777" w:rsidR="00AD0230" w:rsidRDefault="00AD0230">
      <w:pPr>
        <w:pStyle w:val="BodyText"/>
        <w:spacing w:before="9"/>
        <w:rPr>
          <w:sz w:val="19"/>
        </w:rPr>
      </w:pPr>
    </w:p>
    <w:p w14:paraId="3E5D9859" w14:textId="0B918F2B" w:rsidR="00AD0230" w:rsidRDefault="00134027">
      <w:pPr>
        <w:pStyle w:val="BodyText"/>
        <w:spacing w:before="1"/>
        <w:ind w:left="1613" w:right="1128"/>
      </w:pPr>
      <w:r>
        <w:rPr>
          <w:noProof/>
        </w:rPr>
        <mc:AlternateContent>
          <mc:Choice Requires="wpg">
            <w:drawing>
              <wp:anchor distT="0" distB="0" distL="114300" distR="114300" simplePos="0" relativeHeight="2248" behindDoc="0" locked="0" layoutInCell="1" allowOverlap="1" wp14:anchorId="5B117F29" wp14:editId="17982C8D">
                <wp:simplePos x="0" y="0"/>
                <wp:positionH relativeFrom="page">
                  <wp:posOffset>721360</wp:posOffset>
                </wp:positionH>
                <wp:positionV relativeFrom="paragraph">
                  <wp:posOffset>71755</wp:posOffset>
                </wp:positionV>
                <wp:extent cx="53340" cy="53340"/>
                <wp:effectExtent l="16510" t="10160" r="15875" b="12700"/>
                <wp:wrapNone/>
                <wp:docPr id="671" name="Group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53340"/>
                          <a:chOff x="1136" y="113"/>
                          <a:chExt cx="84" cy="84"/>
                        </a:xfrm>
                      </wpg:grpSpPr>
                      <wps:wsp>
                        <wps:cNvPr id="672" name="Freeform 256"/>
                        <wps:cNvSpPr>
                          <a:spLocks/>
                        </wps:cNvSpPr>
                        <wps:spPr bwMode="auto">
                          <a:xfrm>
                            <a:off x="1138" y="115"/>
                            <a:ext cx="80" cy="80"/>
                          </a:xfrm>
                          <a:custGeom>
                            <a:avLst/>
                            <a:gdLst>
                              <a:gd name="T0" fmla="+- 0 1178 1138"/>
                              <a:gd name="T1" fmla="*/ T0 w 80"/>
                              <a:gd name="T2" fmla="+- 0 195 116"/>
                              <a:gd name="T3" fmla="*/ 195 h 80"/>
                              <a:gd name="T4" fmla="+- 0 1162 1138"/>
                              <a:gd name="T5" fmla="*/ T4 w 80"/>
                              <a:gd name="T6" fmla="+- 0 192 116"/>
                              <a:gd name="T7" fmla="*/ 192 h 80"/>
                              <a:gd name="T8" fmla="+- 0 1150 1138"/>
                              <a:gd name="T9" fmla="*/ T8 w 80"/>
                              <a:gd name="T10" fmla="+- 0 183 116"/>
                              <a:gd name="T11" fmla="*/ 183 h 80"/>
                              <a:gd name="T12" fmla="+- 0 1141 1138"/>
                              <a:gd name="T13" fmla="*/ T12 w 80"/>
                              <a:gd name="T14" fmla="+- 0 171 116"/>
                              <a:gd name="T15" fmla="*/ 171 h 80"/>
                              <a:gd name="T16" fmla="+- 0 1138 1138"/>
                              <a:gd name="T17" fmla="*/ T16 w 80"/>
                              <a:gd name="T18" fmla="+- 0 155 116"/>
                              <a:gd name="T19" fmla="*/ 155 h 80"/>
                              <a:gd name="T20" fmla="+- 0 1141 1138"/>
                              <a:gd name="T21" fmla="*/ T20 w 80"/>
                              <a:gd name="T22" fmla="+- 0 140 116"/>
                              <a:gd name="T23" fmla="*/ 140 h 80"/>
                              <a:gd name="T24" fmla="+- 0 1150 1138"/>
                              <a:gd name="T25" fmla="*/ T24 w 80"/>
                              <a:gd name="T26" fmla="+- 0 127 116"/>
                              <a:gd name="T27" fmla="*/ 127 h 80"/>
                              <a:gd name="T28" fmla="+- 0 1162 1138"/>
                              <a:gd name="T29" fmla="*/ T28 w 80"/>
                              <a:gd name="T30" fmla="+- 0 119 116"/>
                              <a:gd name="T31" fmla="*/ 119 h 80"/>
                              <a:gd name="T32" fmla="+- 0 1178 1138"/>
                              <a:gd name="T33" fmla="*/ T32 w 80"/>
                              <a:gd name="T34" fmla="+- 0 116 116"/>
                              <a:gd name="T35" fmla="*/ 116 h 80"/>
                              <a:gd name="T36" fmla="+- 0 1193 1138"/>
                              <a:gd name="T37" fmla="*/ T36 w 80"/>
                              <a:gd name="T38" fmla="+- 0 119 116"/>
                              <a:gd name="T39" fmla="*/ 119 h 80"/>
                              <a:gd name="T40" fmla="+- 0 1206 1138"/>
                              <a:gd name="T41" fmla="*/ T40 w 80"/>
                              <a:gd name="T42" fmla="+- 0 127 116"/>
                              <a:gd name="T43" fmla="*/ 127 h 80"/>
                              <a:gd name="T44" fmla="+- 0 1214 1138"/>
                              <a:gd name="T45" fmla="*/ T44 w 80"/>
                              <a:gd name="T46" fmla="+- 0 140 116"/>
                              <a:gd name="T47" fmla="*/ 140 h 80"/>
                              <a:gd name="T48" fmla="+- 0 1217 1138"/>
                              <a:gd name="T49" fmla="*/ T48 w 80"/>
                              <a:gd name="T50" fmla="+- 0 155 116"/>
                              <a:gd name="T51" fmla="*/ 155 h 80"/>
                              <a:gd name="T52" fmla="+- 0 1214 1138"/>
                              <a:gd name="T53" fmla="*/ T52 w 80"/>
                              <a:gd name="T54" fmla="+- 0 171 116"/>
                              <a:gd name="T55" fmla="*/ 171 h 80"/>
                              <a:gd name="T56" fmla="+- 0 1206 1138"/>
                              <a:gd name="T57" fmla="*/ T56 w 80"/>
                              <a:gd name="T58" fmla="+- 0 183 116"/>
                              <a:gd name="T59" fmla="*/ 183 h 80"/>
                              <a:gd name="T60" fmla="+- 0 1193 1138"/>
                              <a:gd name="T61" fmla="*/ T60 w 80"/>
                              <a:gd name="T62" fmla="+- 0 192 116"/>
                              <a:gd name="T63" fmla="*/ 192 h 80"/>
                              <a:gd name="T64" fmla="+- 0 1178 1138"/>
                              <a:gd name="T65" fmla="*/ T64 w 80"/>
                              <a:gd name="T66" fmla="+- 0 195 116"/>
                              <a:gd name="T67" fmla="*/ 19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79"/>
                                </a:move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lnTo>
                                  <a:pt x="76" y="55"/>
                                </a:lnTo>
                                <a:lnTo>
                                  <a:pt x="68" y="67"/>
                                </a:lnTo>
                                <a:lnTo>
                                  <a:pt x="55" y="76"/>
                                </a:lnTo>
                                <a:lnTo>
                                  <a:pt x="40" y="79"/>
                                </a:lnTo>
                                <a:close/>
                              </a:path>
                            </a:pathLst>
                          </a:custGeom>
                          <a:solidFill>
                            <a:srgbClr val="4581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255"/>
                        <wps:cNvSpPr>
                          <a:spLocks/>
                        </wps:cNvSpPr>
                        <wps:spPr bwMode="auto">
                          <a:xfrm>
                            <a:off x="1138" y="115"/>
                            <a:ext cx="80" cy="80"/>
                          </a:xfrm>
                          <a:custGeom>
                            <a:avLst/>
                            <a:gdLst>
                              <a:gd name="T0" fmla="+- 0 1217 1138"/>
                              <a:gd name="T1" fmla="*/ T0 w 80"/>
                              <a:gd name="T2" fmla="+- 0 155 116"/>
                              <a:gd name="T3" fmla="*/ 155 h 80"/>
                              <a:gd name="T4" fmla="+- 0 1214 1138"/>
                              <a:gd name="T5" fmla="*/ T4 w 80"/>
                              <a:gd name="T6" fmla="+- 0 171 116"/>
                              <a:gd name="T7" fmla="*/ 171 h 80"/>
                              <a:gd name="T8" fmla="+- 0 1206 1138"/>
                              <a:gd name="T9" fmla="*/ T8 w 80"/>
                              <a:gd name="T10" fmla="+- 0 183 116"/>
                              <a:gd name="T11" fmla="*/ 183 h 80"/>
                              <a:gd name="T12" fmla="+- 0 1193 1138"/>
                              <a:gd name="T13" fmla="*/ T12 w 80"/>
                              <a:gd name="T14" fmla="+- 0 192 116"/>
                              <a:gd name="T15" fmla="*/ 192 h 80"/>
                              <a:gd name="T16" fmla="+- 0 1178 1138"/>
                              <a:gd name="T17" fmla="*/ T16 w 80"/>
                              <a:gd name="T18" fmla="+- 0 195 116"/>
                              <a:gd name="T19" fmla="*/ 195 h 80"/>
                              <a:gd name="T20" fmla="+- 0 1162 1138"/>
                              <a:gd name="T21" fmla="*/ T20 w 80"/>
                              <a:gd name="T22" fmla="+- 0 192 116"/>
                              <a:gd name="T23" fmla="*/ 192 h 80"/>
                              <a:gd name="T24" fmla="+- 0 1150 1138"/>
                              <a:gd name="T25" fmla="*/ T24 w 80"/>
                              <a:gd name="T26" fmla="+- 0 183 116"/>
                              <a:gd name="T27" fmla="*/ 183 h 80"/>
                              <a:gd name="T28" fmla="+- 0 1141 1138"/>
                              <a:gd name="T29" fmla="*/ T28 w 80"/>
                              <a:gd name="T30" fmla="+- 0 171 116"/>
                              <a:gd name="T31" fmla="*/ 171 h 80"/>
                              <a:gd name="T32" fmla="+- 0 1138 1138"/>
                              <a:gd name="T33" fmla="*/ T32 w 80"/>
                              <a:gd name="T34" fmla="+- 0 155 116"/>
                              <a:gd name="T35" fmla="*/ 155 h 80"/>
                              <a:gd name="T36" fmla="+- 0 1141 1138"/>
                              <a:gd name="T37" fmla="*/ T36 w 80"/>
                              <a:gd name="T38" fmla="+- 0 140 116"/>
                              <a:gd name="T39" fmla="*/ 140 h 80"/>
                              <a:gd name="T40" fmla="+- 0 1150 1138"/>
                              <a:gd name="T41" fmla="*/ T40 w 80"/>
                              <a:gd name="T42" fmla="+- 0 127 116"/>
                              <a:gd name="T43" fmla="*/ 127 h 80"/>
                              <a:gd name="T44" fmla="+- 0 1162 1138"/>
                              <a:gd name="T45" fmla="*/ T44 w 80"/>
                              <a:gd name="T46" fmla="+- 0 119 116"/>
                              <a:gd name="T47" fmla="*/ 119 h 80"/>
                              <a:gd name="T48" fmla="+- 0 1178 1138"/>
                              <a:gd name="T49" fmla="*/ T48 w 80"/>
                              <a:gd name="T50" fmla="+- 0 116 116"/>
                              <a:gd name="T51" fmla="*/ 116 h 80"/>
                              <a:gd name="T52" fmla="+- 0 1193 1138"/>
                              <a:gd name="T53" fmla="*/ T52 w 80"/>
                              <a:gd name="T54" fmla="+- 0 119 116"/>
                              <a:gd name="T55" fmla="*/ 119 h 80"/>
                              <a:gd name="T56" fmla="+- 0 1206 1138"/>
                              <a:gd name="T57" fmla="*/ T56 w 80"/>
                              <a:gd name="T58" fmla="+- 0 127 116"/>
                              <a:gd name="T59" fmla="*/ 127 h 80"/>
                              <a:gd name="T60" fmla="+- 0 1214 1138"/>
                              <a:gd name="T61" fmla="*/ T60 w 80"/>
                              <a:gd name="T62" fmla="+- 0 140 116"/>
                              <a:gd name="T63" fmla="*/ 140 h 80"/>
                              <a:gd name="T64" fmla="+- 0 1217 1138"/>
                              <a:gd name="T65" fmla="*/ T64 w 80"/>
                              <a:gd name="T66" fmla="+- 0 155 116"/>
                              <a:gd name="T67" fmla="*/ 15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39"/>
                                </a:moveTo>
                                <a:lnTo>
                                  <a:pt x="76" y="55"/>
                                </a:lnTo>
                                <a:lnTo>
                                  <a:pt x="68" y="67"/>
                                </a:lnTo>
                                <a:lnTo>
                                  <a:pt x="55" y="76"/>
                                </a:lnTo>
                                <a:lnTo>
                                  <a:pt x="40" y="79"/>
                                </a:ln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close/>
                              </a:path>
                            </a:pathLst>
                          </a:custGeom>
                          <a:noFill/>
                          <a:ln w="2794">
                            <a:solidFill>
                              <a:srgbClr val="458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211C7" id="Group 254" o:spid="_x0000_s1026" alt="&quot;&quot;" style="position:absolute;margin-left:56.8pt;margin-top:5.65pt;width:4.2pt;height:4.2pt;z-index:2248;mso-position-horizontal-relative:page" coordorigin="1136,113" coordsize="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">
                <v:shape id="Freeform 256" o:spid="_x0000_s1027" style="position:absolute;left:1138;top:11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" path="m40,79l24,76,12,67,3,55,,39,3,24,12,11,24,3,40,,55,3r13,8l76,24r3,15l76,55,68,67,55,76,40,79xe" fillcolor="#4581b4" stroked="f">
                  <v:path arrowok="t" o:connecttype="custom" o:connectlocs="40,195;24,192;12,183;3,171;0,155;3,140;12,127;24,119;40,116;55,119;68,127;76,140;79,155;76,171;68,183;55,192;40,195" o:connectangles="0,0,0,0,0,0,0,0,0,0,0,0,0,0,0,0,0"/>
                </v:shape>
                <v:shape id="Freeform 255" o:spid="_x0000_s1028" style="position:absolute;left:1138;top:11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" path="m79,39l76,55,68,67,55,76,40,79,24,76,12,67,3,55,,39,3,24,12,11,24,3,40,,55,3r13,8l76,24r3,15xe" filled="f" strokecolor="#4581b4" strokeweight=".22pt">
                  <v:path arrowok="t" o:connecttype="custom" o:connectlocs="79,155;76,171;68,183;55,192;40,195;24,192;12,183;3,171;0,155;3,140;12,127;24,119;40,116;55,119;68,127;76,140;79,155" o:connectangles="0,0,0,0,0,0,0,0,0,0,0,0,0,0,0,0,0"/>
                </v:shape>
                <w10:wrap anchorx="page"/>
              </v:group>
            </w:pict>
          </mc:Fallback>
        </mc:AlternateContent>
      </w:r>
      <w:r w:rsidR="00CE4EC3">
        <w:t>W</w:t>
      </w:r>
      <w:r w:rsidR="00D40332">
        <w:t>here</w:t>
      </w:r>
      <w:r w:rsidR="00D40332">
        <w:rPr>
          <w:spacing w:val="-23"/>
        </w:rPr>
        <w:t xml:space="preserve"> </w:t>
      </w:r>
      <w:r w:rsidR="00D40332">
        <w:t>there</w:t>
      </w:r>
      <w:r w:rsidR="00D40332">
        <w:rPr>
          <w:spacing w:val="-22"/>
        </w:rPr>
        <w:t xml:space="preserve"> </w:t>
      </w:r>
      <w:r w:rsidR="00D40332">
        <w:t>is</w:t>
      </w:r>
      <w:r w:rsidR="00D40332">
        <w:rPr>
          <w:spacing w:val="-23"/>
        </w:rPr>
        <w:t xml:space="preserve"> </w:t>
      </w:r>
      <w:r w:rsidR="00D40332">
        <w:t>currently</w:t>
      </w:r>
      <w:r w:rsidR="00D40332">
        <w:rPr>
          <w:spacing w:val="-23"/>
        </w:rPr>
        <w:t xml:space="preserve"> </w:t>
      </w:r>
      <w:r w:rsidR="00D40332">
        <w:t>no</w:t>
      </w:r>
      <w:r w:rsidR="00D40332">
        <w:rPr>
          <w:spacing w:val="-23"/>
        </w:rPr>
        <w:t xml:space="preserve"> </w:t>
      </w:r>
      <w:r w:rsidR="00D40332">
        <w:t>information</w:t>
      </w:r>
      <w:r w:rsidR="00D40332">
        <w:rPr>
          <w:spacing w:val="-24"/>
        </w:rPr>
        <w:t xml:space="preserve"> </w:t>
      </w:r>
      <w:r w:rsidR="00D40332">
        <w:t>monitored</w:t>
      </w:r>
      <w:r w:rsidR="00D40332">
        <w:rPr>
          <w:spacing w:val="-22"/>
        </w:rPr>
        <w:t xml:space="preserve"> </w:t>
      </w:r>
      <w:r w:rsidR="00D40332">
        <w:t>or</w:t>
      </w:r>
      <w:r w:rsidR="00D40332">
        <w:rPr>
          <w:spacing w:val="-23"/>
        </w:rPr>
        <w:t xml:space="preserve"> </w:t>
      </w:r>
      <w:r w:rsidR="00D40332">
        <w:rPr>
          <w:spacing w:val="-3"/>
        </w:rPr>
        <w:t>available</w:t>
      </w:r>
      <w:r w:rsidR="00D40332">
        <w:rPr>
          <w:spacing w:val="-23"/>
        </w:rPr>
        <w:t xml:space="preserve"> </w:t>
      </w:r>
      <w:r w:rsidR="00D40332">
        <w:t>to</w:t>
      </w:r>
      <w:r w:rsidR="00D40332">
        <w:rPr>
          <w:spacing w:val="-23"/>
        </w:rPr>
        <w:t xml:space="preserve"> </w:t>
      </w:r>
      <w:r w:rsidR="00D40332">
        <w:t>enable</w:t>
      </w:r>
      <w:r w:rsidR="00D40332">
        <w:rPr>
          <w:spacing w:val="-24"/>
        </w:rPr>
        <w:t xml:space="preserve"> </w:t>
      </w:r>
      <w:r w:rsidR="00D40332">
        <w:t>monitoring</w:t>
      </w:r>
      <w:r w:rsidR="00D40332">
        <w:rPr>
          <w:spacing w:val="-23"/>
        </w:rPr>
        <w:t xml:space="preserve"> </w:t>
      </w:r>
      <w:r w:rsidR="00D40332">
        <w:t>of</w:t>
      </w:r>
      <w:r w:rsidR="00D40332">
        <w:rPr>
          <w:spacing w:val="-22"/>
        </w:rPr>
        <w:t xml:space="preserve"> </w:t>
      </w:r>
      <w:r w:rsidR="00D40332">
        <w:t>the</w:t>
      </w:r>
      <w:r w:rsidR="00D40332">
        <w:rPr>
          <w:spacing w:val="-24"/>
        </w:rPr>
        <w:t xml:space="preserve"> </w:t>
      </w:r>
      <w:r w:rsidR="00D40332">
        <w:rPr>
          <w:spacing w:val="-2"/>
        </w:rPr>
        <w:t xml:space="preserve">impact </w:t>
      </w:r>
      <w:r w:rsidR="00D40332">
        <w:t xml:space="preserve">of the </w:t>
      </w:r>
      <w:r w:rsidR="00D40332">
        <w:rPr>
          <w:spacing w:val="-3"/>
        </w:rPr>
        <w:t xml:space="preserve">policy, </w:t>
      </w:r>
      <w:r w:rsidR="00D40332">
        <w:t>consideration should be given to the use of proxy</w:t>
      </w:r>
      <w:r w:rsidR="00D40332">
        <w:rPr>
          <w:spacing w:val="-14"/>
        </w:rPr>
        <w:t xml:space="preserve"> </w:t>
      </w:r>
      <w:r w:rsidR="00D40332">
        <w:t>information</w:t>
      </w:r>
      <w:r w:rsidR="00CE4EC3">
        <w:t>.</w:t>
      </w:r>
    </w:p>
    <w:p w14:paraId="27AA5A63" w14:textId="77777777" w:rsidR="00AD0230" w:rsidRDefault="00AD0230">
      <w:pPr>
        <w:pStyle w:val="BodyText"/>
        <w:spacing w:before="7"/>
        <w:rPr>
          <w:sz w:val="19"/>
        </w:rPr>
      </w:pPr>
    </w:p>
    <w:p w14:paraId="4D5A4974" w14:textId="0473935D" w:rsidR="00AD0230" w:rsidRDefault="00134027">
      <w:pPr>
        <w:pStyle w:val="BodyText"/>
        <w:ind w:left="1613" w:right="1041"/>
      </w:pPr>
      <w:r>
        <w:rPr>
          <w:noProof/>
        </w:rPr>
        <mc:AlternateContent>
          <mc:Choice Requires="wpg">
            <w:drawing>
              <wp:anchor distT="0" distB="0" distL="114300" distR="114300" simplePos="0" relativeHeight="2272" behindDoc="0" locked="0" layoutInCell="1" allowOverlap="1" wp14:anchorId="49482F85" wp14:editId="43F1C9A8">
                <wp:simplePos x="0" y="0"/>
                <wp:positionH relativeFrom="page">
                  <wp:posOffset>721360</wp:posOffset>
                </wp:positionH>
                <wp:positionV relativeFrom="paragraph">
                  <wp:posOffset>71120</wp:posOffset>
                </wp:positionV>
                <wp:extent cx="53340" cy="53340"/>
                <wp:effectExtent l="16510" t="12065" r="15875" b="10795"/>
                <wp:wrapNone/>
                <wp:docPr id="668" name="Group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53340"/>
                          <a:chOff x="1136" y="112"/>
                          <a:chExt cx="84" cy="84"/>
                        </a:xfrm>
                      </wpg:grpSpPr>
                      <wps:wsp>
                        <wps:cNvPr id="669" name="Freeform 253"/>
                        <wps:cNvSpPr>
                          <a:spLocks/>
                        </wps:cNvSpPr>
                        <wps:spPr bwMode="auto">
                          <a:xfrm>
                            <a:off x="1138" y="114"/>
                            <a:ext cx="80" cy="80"/>
                          </a:xfrm>
                          <a:custGeom>
                            <a:avLst/>
                            <a:gdLst>
                              <a:gd name="T0" fmla="+- 0 1178 1138"/>
                              <a:gd name="T1" fmla="*/ T0 w 80"/>
                              <a:gd name="T2" fmla="+- 0 194 115"/>
                              <a:gd name="T3" fmla="*/ 194 h 80"/>
                              <a:gd name="T4" fmla="+- 0 1162 1138"/>
                              <a:gd name="T5" fmla="*/ T4 w 80"/>
                              <a:gd name="T6" fmla="+- 0 191 115"/>
                              <a:gd name="T7" fmla="*/ 191 h 80"/>
                              <a:gd name="T8" fmla="+- 0 1150 1138"/>
                              <a:gd name="T9" fmla="*/ T8 w 80"/>
                              <a:gd name="T10" fmla="+- 0 182 115"/>
                              <a:gd name="T11" fmla="*/ 182 h 80"/>
                              <a:gd name="T12" fmla="+- 0 1141 1138"/>
                              <a:gd name="T13" fmla="*/ T12 w 80"/>
                              <a:gd name="T14" fmla="+- 0 170 115"/>
                              <a:gd name="T15" fmla="*/ 170 h 80"/>
                              <a:gd name="T16" fmla="+- 0 1138 1138"/>
                              <a:gd name="T17" fmla="*/ T16 w 80"/>
                              <a:gd name="T18" fmla="+- 0 154 115"/>
                              <a:gd name="T19" fmla="*/ 154 h 80"/>
                              <a:gd name="T20" fmla="+- 0 1141 1138"/>
                              <a:gd name="T21" fmla="*/ T20 w 80"/>
                              <a:gd name="T22" fmla="+- 0 139 115"/>
                              <a:gd name="T23" fmla="*/ 139 h 80"/>
                              <a:gd name="T24" fmla="+- 0 1150 1138"/>
                              <a:gd name="T25" fmla="*/ T24 w 80"/>
                              <a:gd name="T26" fmla="+- 0 126 115"/>
                              <a:gd name="T27" fmla="*/ 126 h 80"/>
                              <a:gd name="T28" fmla="+- 0 1162 1138"/>
                              <a:gd name="T29" fmla="*/ T28 w 80"/>
                              <a:gd name="T30" fmla="+- 0 118 115"/>
                              <a:gd name="T31" fmla="*/ 118 h 80"/>
                              <a:gd name="T32" fmla="+- 0 1178 1138"/>
                              <a:gd name="T33" fmla="*/ T32 w 80"/>
                              <a:gd name="T34" fmla="+- 0 115 115"/>
                              <a:gd name="T35" fmla="*/ 115 h 80"/>
                              <a:gd name="T36" fmla="+- 0 1193 1138"/>
                              <a:gd name="T37" fmla="*/ T36 w 80"/>
                              <a:gd name="T38" fmla="+- 0 118 115"/>
                              <a:gd name="T39" fmla="*/ 118 h 80"/>
                              <a:gd name="T40" fmla="+- 0 1206 1138"/>
                              <a:gd name="T41" fmla="*/ T40 w 80"/>
                              <a:gd name="T42" fmla="+- 0 126 115"/>
                              <a:gd name="T43" fmla="*/ 126 h 80"/>
                              <a:gd name="T44" fmla="+- 0 1214 1138"/>
                              <a:gd name="T45" fmla="*/ T44 w 80"/>
                              <a:gd name="T46" fmla="+- 0 139 115"/>
                              <a:gd name="T47" fmla="*/ 139 h 80"/>
                              <a:gd name="T48" fmla="+- 0 1217 1138"/>
                              <a:gd name="T49" fmla="*/ T48 w 80"/>
                              <a:gd name="T50" fmla="+- 0 154 115"/>
                              <a:gd name="T51" fmla="*/ 154 h 80"/>
                              <a:gd name="T52" fmla="+- 0 1214 1138"/>
                              <a:gd name="T53" fmla="*/ T52 w 80"/>
                              <a:gd name="T54" fmla="+- 0 170 115"/>
                              <a:gd name="T55" fmla="*/ 170 h 80"/>
                              <a:gd name="T56" fmla="+- 0 1206 1138"/>
                              <a:gd name="T57" fmla="*/ T56 w 80"/>
                              <a:gd name="T58" fmla="+- 0 182 115"/>
                              <a:gd name="T59" fmla="*/ 182 h 80"/>
                              <a:gd name="T60" fmla="+- 0 1193 1138"/>
                              <a:gd name="T61" fmla="*/ T60 w 80"/>
                              <a:gd name="T62" fmla="+- 0 191 115"/>
                              <a:gd name="T63" fmla="*/ 191 h 80"/>
                              <a:gd name="T64" fmla="+- 0 1178 1138"/>
                              <a:gd name="T65" fmla="*/ T64 w 80"/>
                              <a:gd name="T66" fmla="+- 0 194 115"/>
                              <a:gd name="T67" fmla="*/ 19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79"/>
                                </a:move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lnTo>
                                  <a:pt x="76" y="55"/>
                                </a:lnTo>
                                <a:lnTo>
                                  <a:pt x="68" y="67"/>
                                </a:lnTo>
                                <a:lnTo>
                                  <a:pt x="55" y="76"/>
                                </a:lnTo>
                                <a:lnTo>
                                  <a:pt x="40" y="79"/>
                                </a:lnTo>
                                <a:close/>
                              </a:path>
                            </a:pathLst>
                          </a:custGeom>
                          <a:solidFill>
                            <a:srgbClr val="4581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252"/>
                        <wps:cNvSpPr>
                          <a:spLocks/>
                        </wps:cNvSpPr>
                        <wps:spPr bwMode="auto">
                          <a:xfrm>
                            <a:off x="1138" y="114"/>
                            <a:ext cx="80" cy="80"/>
                          </a:xfrm>
                          <a:custGeom>
                            <a:avLst/>
                            <a:gdLst>
                              <a:gd name="T0" fmla="+- 0 1217 1138"/>
                              <a:gd name="T1" fmla="*/ T0 w 80"/>
                              <a:gd name="T2" fmla="+- 0 154 115"/>
                              <a:gd name="T3" fmla="*/ 154 h 80"/>
                              <a:gd name="T4" fmla="+- 0 1214 1138"/>
                              <a:gd name="T5" fmla="*/ T4 w 80"/>
                              <a:gd name="T6" fmla="+- 0 170 115"/>
                              <a:gd name="T7" fmla="*/ 170 h 80"/>
                              <a:gd name="T8" fmla="+- 0 1206 1138"/>
                              <a:gd name="T9" fmla="*/ T8 w 80"/>
                              <a:gd name="T10" fmla="+- 0 182 115"/>
                              <a:gd name="T11" fmla="*/ 182 h 80"/>
                              <a:gd name="T12" fmla="+- 0 1193 1138"/>
                              <a:gd name="T13" fmla="*/ T12 w 80"/>
                              <a:gd name="T14" fmla="+- 0 191 115"/>
                              <a:gd name="T15" fmla="*/ 191 h 80"/>
                              <a:gd name="T16" fmla="+- 0 1178 1138"/>
                              <a:gd name="T17" fmla="*/ T16 w 80"/>
                              <a:gd name="T18" fmla="+- 0 194 115"/>
                              <a:gd name="T19" fmla="*/ 194 h 80"/>
                              <a:gd name="T20" fmla="+- 0 1162 1138"/>
                              <a:gd name="T21" fmla="*/ T20 w 80"/>
                              <a:gd name="T22" fmla="+- 0 191 115"/>
                              <a:gd name="T23" fmla="*/ 191 h 80"/>
                              <a:gd name="T24" fmla="+- 0 1150 1138"/>
                              <a:gd name="T25" fmla="*/ T24 w 80"/>
                              <a:gd name="T26" fmla="+- 0 182 115"/>
                              <a:gd name="T27" fmla="*/ 182 h 80"/>
                              <a:gd name="T28" fmla="+- 0 1141 1138"/>
                              <a:gd name="T29" fmla="*/ T28 w 80"/>
                              <a:gd name="T30" fmla="+- 0 170 115"/>
                              <a:gd name="T31" fmla="*/ 170 h 80"/>
                              <a:gd name="T32" fmla="+- 0 1138 1138"/>
                              <a:gd name="T33" fmla="*/ T32 w 80"/>
                              <a:gd name="T34" fmla="+- 0 154 115"/>
                              <a:gd name="T35" fmla="*/ 154 h 80"/>
                              <a:gd name="T36" fmla="+- 0 1141 1138"/>
                              <a:gd name="T37" fmla="*/ T36 w 80"/>
                              <a:gd name="T38" fmla="+- 0 139 115"/>
                              <a:gd name="T39" fmla="*/ 139 h 80"/>
                              <a:gd name="T40" fmla="+- 0 1150 1138"/>
                              <a:gd name="T41" fmla="*/ T40 w 80"/>
                              <a:gd name="T42" fmla="+- 0 126 115"/>
                              <a:gd name="T43" fmla="*/ 126 h 80"/>
                              <a:gd name="T44" fmla="+- 0 1162 1138"/>
                              <a:gd name="T45" fmla="*/ T44 w 80"/>
                              <a:gd name="T46" fmla="+- 0 118 115"/>
                              <a:gd name="T47" fmla="*/ 118 h 80"/>
                              <a:gd name="T48" fmla="+- 0 1178 1138"/>
                              <a:gd name="T49" fmla="*/ T48 w 80"/>
                              <a:gd name="T50" fmla="+- 0 115 115"/>
                              <a:gd name="T51" fmla="*/ 115 h 80"/>
                              <a:gd name="T52" fmla="+- 0 1193 1138"/>
                              <a:gd name="T53" fmla="*/ T52 w 80"/>
                              <a:gd name="T54" fmla="+- 0 118 115"/>
                              <a:gd name="T55" fmla="*/ 118 h 80"/>
                              <a:gd name="T56" fmla="+- 0 1206 1138"/>
                              <a:gd name="T57" fmla="*/ T56 w 80"/>
                              <a:gd name="T58" fmla="+- 0 126 115"/>
                              <a:gd name="T59" fmla="*/ 126 h 80"/>
                              <a:gd name="T60" fmla="+- 0 1214 1138"/>
                              <a:gd name="T61" fmla="*/ T60 w 80"/>
                              <a:gd name="T62" fmla="+- 0 139 115"/>
                              <a:gd name="T63" fmla="*/ 139 h 80"/>
                              <a:gd name="T64" fmla="+- 0 1217 1138"/>
                              <a:gd name="T65" fmla="*/ T64 w 80"/>
                              <a:gd name="T66" fmla="+- 0 154 115"/>
                              <a:gd name="T67" fmla="*/ 15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39"/>
                                </a:moveTo>
                                <a:lnTo>
                                  <a:pt x="76" y="55"/>
                                </a:lnTo>
                                <a:lnTo>
                                  <a:pt x="68" y="67"/>
                                </a:lnTo>
                                <a:lnTo>
                                  <a:pt x="55" y="76"/>
                                </a:lnTo>
                                <a:lnTo>
                                  <a:pt x="40" y="79"/>
                                </a:lnTo>
                                <a:lnTo>
                                  <a:pt x="24" y="76"/>
                                </a:lnTo>
                                <a:lnTo>
                                  <a:pt x="12" y="67"/>
                                </a:lnTo>
                                <a:lnTo>
                                  <a:pt x="3" y="55"/>
                                </a:lnTo>
                                <a:lnTo>
                                  <a:pt x="0" y="39"/>
                                </a:lnTo>
                                <a:lnTo>
                                  <a:pt x="3" y="24"/>
                                </a:lnTo>
                                <a:lnTo>
                                  <a:pt x="12" y="11"/>
                                </a:lnTo>
                                <a:lnTo>
                                  <a:pt x="24" y="3"/>
                                </a:lnTo>
                                <a:lnTo>
                                  <a:pt x="40" y="0"/>
                                </a:lnTo>
                                <a:lnTo>
                                  <a:pt x="55" y="3"/>
                                </a:lnTo>
                                <a:lnTo>
                                  <a:pt x="68" y="11"/>
                                </a:lnTo>
                                <a:lnTo>
                                  <a:pt x="76" y="24"/>
                                </a:lnTo>
                                <a:lnTo>
                                  <a:pt x="79" y="39"/>
                                </a:lnTo>
                                <a:close/>
                              </a:path>
                            </a:pathLst>
                          </a:custGeom>
                          <a:noFill/>
                          <a:ln w="2794">
                            <a:solidFill>
                              <a:srgbClr val="458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D4346" id="Group 251" o:spid="_x0000_s1026" alt="&quot;&quot;" style="position:absolute;margin-left:56.8pt;margin-top:5.6pt;width:4.2pt;height:4.2pt;z-index:2272;mso-position-horizontal-relative:page" coordorigin="1136,112" coordsize="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">
                <v:shape id="Freeform 253" o:spid="_x0000_s1027" style="position:absolute;left:1138;top:11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" path="m40,79l24,76,12,67,3,55,,39,3,24,12,11,24,3,40,,55,3r13,8l76,24r3,15l76,55,68,67,55,76,40,79xe" fillcolor="#4581b4" stroked="f">
                  <v:path arrowok="t" o:connecttype="custom" o:connectlocs="40,194;24,191;12,182;3,170;0,154;3,139;12,126;24,118;40,115;55,118;68,126;76,139;79,154;76,170;68,182;55,191;40,194" o:connectangles="0,0,0,0,0,0,0,0,0,0,0,0,0,0,0,0,0"/>
                </v:shape>
                <v:shape id="Freeform 252" o:spid="_x0000_s1028" style="position:absolute;left:1138;top:11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" path="m79,39l76,55,68,67,55,76,40,79,24,76,12,67,3,55,,39,3,24,12,11,24,3,40,,55,3r13,8l76,24r3,15xe" filled="f" strokecolor="#4581b4" strokeweight=".22pt">
                  <v:path arrowok="t" o:connecttype="custom" o:connectlocs="79,154;76,170;68,182;55,191;40,194;24,191;12,182;3,170;0,154;3,139;12,126;24,118;40,115;55,118;68,126;76,139;79,154" o:connectangles="0,0,0,0,0,0,0,0,0,0,0,0,0,0,0,0,0"/>
                </v:shape>
                <w10:wrap anchorx="page"/>
              </v:group>
            </w:pict>
          </mc:Fallback>
        </mc:AlternateContent>
      </w:r>
      <w:r w:rsidR="00CE4EC3">
        <w:t>W</w:t>
      </w:r>
      <w:r w:rsidR="00D40332">
        <w:t>here the use of proxy indicators / information is not possible, the indicator should be listed in the AMR table with clear commentary as to the reasons for monitoring not being undertaken</w:t>
      </w:r>
      <w:r w:rsidR="00A11349">
        <w:t xml:space="preserve">. </w:t>
      </w:r>
    </w:p>
    <w:p w14:paraId="759CDE37" w14:textId="77777777" w:rsidR="00AD0230" w:rsidRDefault="00AD0230"/>
    <w:p w14:paraId="1BC0B78B" w14:textId="5473B2BD" w:rsidR="00A11349" w:rsidRDefault="00A11349">
      <w:pPr>
        <w:sectPr w:rsidR="00A11349">
          <w:pgSz w:w="11910" w:h="16840"/>
          <w:pgMar w:top="1660" w:right="0" w:bottom="740" w:left="0" w:header="283" w:footer="545" w:gutter="0"/>
          <w:cols w:space="720"/>
        </w:sectPr>
      </w:pPr>
    </w:p>
    <w:p w14:paraId="4B4DFF26" w14:textId="77777777" w:rsidR="00AD0230" w:rsidRDefault="00AD0230">
      <w:pPr>
        <w:pStyle w:val="BodyText"/>
        <w:rPr>
          <w:sz w:val="20"/>
        </w:rPr>
      </w:pPr>
    </w:p>
    <w:p w14:paraId="0A4242BA" w14:textId="77777777" w:rsidR="00AD0230" w:rsidRDefault="00AD0230">
      <w:pPr>
        <w:pStyle w:val="BodyText"/>
        <w:rPr>
          <w:sz w:val="20"/>
        </w:rPr>
      </w:pPr>
    </w:p>
    <w:p w14:paraId="2B069EF5" w14:textId="77777777" w:rsidR="00AD0230" w:rsidRDefault="00AD0230">
      <w:pPr>
        <w:pStyle w:val="BodyText"/>
        <w:spacing w:before="10"/>
        <w:rPr>
          <w:sz w:val="25"/>
        </w:rPr>
      </w:pPr>
    </w:p>
    <w:p w14:paraId="380CD820" w14:textId="75B33497" w:rsidR="00AD0230" w:rsidRDefault="00D40332">
      <w:pPr>
        <w:pStyle w:val="Heading1"/>
      </w:pPr>
      <w:bookmarkStart w:id="6" w:name="Housing_trajectory"/>
      <w:bookmarkStart w:id="7" w:name="_bookmark3"/>
      <w:bookmarkEnd w:id="6"/>
      <w:bookmarkEnd w:id="7"/>
      <w:r>
        <w:rPr>
          <w:color w:val="4581B4"/>
        </w:rPr>
        <w:t xml:space="preserve">Housing </w:t>
      </w:r>
    </w:p>
    <w:p w14:paraId="5FCC032A" w14:textId="77BF0D69" w:rsidR="00AD0230" w:rsidRPr="00866DA9" w:rsidRDefault="00D40332">
      <w:pPr>
        <w:pStyle w:val="ListParagraph"/>
        <w:numPr>
          <w:ilvl w:val="0"/>
          <w:numId w:val="2"/>
        </w:numPr>
        <w:tabs>
          <w:tab w:val="left" w:pos="1693"/>
          <w:tab w:val="left" w:pos="1694"/>
        </w:tabs>
        <w:spacing w:before="230"/>
        <w:ind w:right="1130" w:firstLine="0"/>
        <w:jc w:val="left"/>
      </w:pPr>
      <w:r>
        <w:t>One</w:t>
      </w:r>
      <w:r>
        <w:rPr>
          <w:spacing w:val="-6"/>
        </w:rPr>
        <w:t xml:space="preserve"> </w:t>
      </w:r>
      <w:r>
        <w:t>of</w:t>
      </w:r>
      <w:r>
        <w:rPr>
          <w:spacing w:val="-6"/>
        </w:rPr>
        <w:t xml:space="preserve"> </w:t>
      </w:r>
      <w:r>
        <w:t>the</w:t>
      </w:r>
      <w:r>
        <w:rPr>
          <w:spacing w:val="-6"/>
        </w:rPr>
        <w:t xml:space="preserve"> </w:t>
      </w:r>
      <w:r>
        <w:t>key</w:t>
      </w:r>
      <w:r>
        <w:rPr>
          <w:spacing w:val="-5"/>
        </w:rPr>
        <w:t xml:space="preserve"> </w:t>
      </w:r>
      <w:r>
        <w:t>Local</w:t>
      </w:r>
      <w:r>
        <w:rPr>
          <w:spacing w:val="-6"/>
        </w:rPr>
        <w:t xml:space="preserve"> </w:t>
      </w:r>
      <w:r>
        <w:t>Plan</w:t>
      </w:r>
      <w:r>
        <w:rPr>
          <w:spacing w:val="-6"/>
        </w:rPr>
        <w:t xml:space="preserve"> </w:t>
      </w:r>
      <w:r>
        <w:t>core</w:t>
      </w:r>
      <w:r>
        <w:rPr>
          <w:spacing w:val="-6"/>
        </w:rPr>
        <w:t xml:space="preserve"> </w:t>
      </w:r>
      <w:r>
        <w:t>output</w:t>
      </w:r>
      <w:r>
        <w:rPr>
          <w:spacing w:val="-6"/>
        </w:rPr>
        <w:t xml:space="preserve"> </w:t>
      </w:r>
      <w:r>
        <w:t>indicators</w:t>
      </w:r>
      <w:r>
        <w:rPr>
          <w:spacing w:val="-7"/>
        </w:rPr>
        <w:t xml:space="preserve"> </w:t>
      </w:r>
      <w:r>
        <w:t>that</w:t>
      </w:r>
      <w:r>
        <w:rPr>
          <w:spacing w:val="-6"/>
        </w:rPr>
        <w:t xml:space="preserve"> </w:t>
      </w:r>
      <w:r>
        <w:t>the</w:t>
      </w:r>
      <w:r>
        <w:rPr>
          <w:spacing w:val="-6"/>
        </w:rPr>
        <w:t xml:space="preserve"> </w:t>
      </w:r>
      <w:r>
        <w:t>Council</w:t>
      </w:r>
      <w:r>
        <w:rPr>
          <w:spacing w:val="-5"/>
        </w:rPr>
        <w:t xml:space="preserve"> </w:t>
      </w:r>
      <w:r>
        <w:t>is</w:t>
      </w:r>
      <w:r>
        <w:rPr>
          <w:spacing w:val="-6"/>
        </w:rPr>
        <w:t xml:space="preserve"> </w:t>
      </w:r>
      <w:r>
        <w:t>required</w:t>
      </w:r>
      <w:r>
        <w:rPr>
          <w:spacing w:val="-6"/>
        </w:rPr>
        <w:t xml:space="preserve"> </w:t>
      </w:r>
      <w:r>
        <w:t>to</w:t>
      </w:r>
      <w:r>
        <w:rPr>
          <w:spacing w:val="-6"/>
        </w:rPr>
        <w:t xml:space="preserve"> </w:t>
      </w:r>
      <w:r>
        <w:t>monitor</w:t>
      </w:r>
      <w:r w:rsidR="00C17EF5">
        <w:t xml:space="preserve"> </w:t>
      </w:r>
      <w:r>
        <w:t xml:space="preserve">relates to housing </w:t>
      </w:r>
      <w:r>
        <w:rPr>
          <w:spacing w:val="-3"/>
        </w:rPr>
        <w:t xml:space="preserve">delivery. </w:t>
      </w:r>
      <w:r>
        <w:t xml:space="preserve">The NPPF requires local plans to include information on housing policy and performance, particularly in terms of net additional dwellings. </w:t>
      </w:r>
    </w:p>
    <w:p w14:paraId="5B165AAF" w14:textId="77777777" w:rsidR="00AD0230" w:rsidRDefault="00AD0230">
      <w:pPr>
        <w:pStyle w:val="BodyText"/>
        <w:spacing w:before="6"/>
        <w:rPr>
          <w:sz w:val="19"/>
        </w:rPr>
      </w:pPr>
    </w:p>
    <w:tbl>
      <w:tblPr>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3"/>
        <w:gridCol w:w="4536"/>
      </w:tblGrid>
      <w:tr w:rsidR="00D55BF5" w14:paraId="378FCD7B" w14:textId="77777777" w:rsidTr="00D67C65">
        <w:trPr>
          <w:trHeight w:val="423"/>
        </w:trPr>
        <w:tc>
          <w:tcPr>
            <w:tcW w:w="9489" w:type="dxa"/>
            <w:gridSpan w:val="2"/>
            <w:shd w:val="clear" w:color="auto" w:fill="4581B4"/>
            <w:vAlign w:val="center"/>
          </w:tcPr>
          <w:p w14:paraId="0753DE9C" w14:textId="529BDA02" w:rsidR="00D55BF5" w:rsidRDefault="00D55BF5" w:rsidP="005C0A20">
            <w:pPr>
              <w:pStyle w:val="TableParagraph"/>
              <w:ind w:left="85"/>
              <w:rPr>
                <w:rFonts w:ascii="Times New Roman"/>
                <w:sz w:val="20"/>
              </w:rPr>
            </w:pPr>
            <w:r w:rsidRPr="00860741">
              <w:rPr>
                <w:b/>
              </w:rPr>
              <w:t xml:space="preserve">Completions and commitments </w:t>
            </w:r>
          </w:p>
        </w:tc>
      </w:tr>
      <w:tr w:rsidR="00A11349" w14:paraId="68C2BDCE" w14:textId="77777777" w:rsidTr="00D67C65">
        <w:trPr>
          <w:trHeight w:val="423"/>
        </w:trPr>
        <w:tc>
          <w:tcPr>
            <w:tcW w:w="9489" w:type="dxa"/>
            <w:gridSpan w:val="2"/>
            <w:vAlign w:val="center"/>
          </w:tcPr>
          <w:p w14:paraId="7D02A00B" w14:textId="155A88E8" w:rsidR="00A11349" w:rsidRDefault="00A11349" w:rsidP="00C17EF5">
            <w:pPr>
              <w:pStyle w:val="TableParagraph"/>
              <w:ind w:left="85"/>
              <w:rPr>
                <w:rFonts w:ascii="Times New Roman"/>
                <w:sz w:val="20"/>
              </w:rPr>
            </w:pPr>
            <w:r>
              <w:rPr>
                <w:b/>
              </w:rPr>
              <w:t xml:space="preserve">Completions </w:t>
            </w:r>
            <w:r w:rsidR="00CE4EC3">
              <w:rPr>
                <w:b/>
              </w:rPr>
              <w:t xml:space="preserve">(net) </w:t>
            </w:r>
            <w:r>
              <w:rPr>
                <w:b/>
              </w:rPr>
              <w:t>since 2013:</w:t>
            </w:r>
          </w:p>
        </w:tc>
      </w:tr>
      <w:tr w:rsidR="00AD0230" w14:paraId="49BF45C7" w14:textId="77777777" w:rsidTr="00D67C65">
        <w:trPr>
          <w:trHeight w:val="411"/>
        </w:trPr>
        <w:tc>
          <w:tcPr>
            <w:tcW w:w="4953" w:type="dxa"/>
          </w:tcPr>
          <w:p w14:paraId="11F872C3" w14:textId="77777777" w:rsidR="00AD0230" w:rsidRDefault="00D40332">
            <w:pPr>
              <w:pStyle w:val="TableParagraph"/>
              <w:spacing w:before="53"/>
              <w:ind w:left="85"/>
            </w:pPr>
            <w:r>
              <w:t>2013/14</w:t>
            </w:r>
          </w:p>
        </w:tc>
        <w:tc>
          <w:tcPr>
            <w:tcW w:w="4536" w:type="dxa"/>
          </w:tcPr>
          <w:p w14:paraId="03575E0A" w14:textId="77777777" w:rsidR="00AD0230" w:rsidRDefault="00D40332" w:rsidP="00F74011">
            <w:pPr>
              <w:pStyle w:val="TableParagraph"/>
              <w:spacing w:before="53"/>
              <w:ind w:left="131" w:right="121"/>
              <w:jc w:val="center"/>
            </w:pPr>
            <w:r>
              <w:t>552</w:t>
            </w:r>
          </w:p>
        </w:tc>
      </w:tr>
      <w:tr w:rsidR="00AD0230" w14:paraId="33B304D6" w14:textId="77777777" w:rsidTr="00D67C65">
        <w:trPr>
          <w:trHeight w:val="423"/>
        </w:trPr>
        <w:tc>
          <w:tcPr>
            <w:tcW w:w="4953" w:type="dxa"/>
          </w:tcPr>
          <w:p w14:paraId="49E4BA36" w14:textId="77777777" w:rsidR="00AD0230" w:rsidRDefault="00D40332">
            <w:pPr>
              <w:pStyle w:val="TableParagraph"/>
              <w:spacing w:before="53"/>
              <w:ind w:left="85"/>
            </w:pPr>
            <w:r>
              <w:t>2014/15</w:t>
            </w:r>
          </w:p>
        </w:tc>
        <w:tc>
          <w:tcPr>
            <w:tcW w:w="4536" w:type="dxa"/>
          </w:tcPr>
          <w:p w14:paraId="66C87811" w14:textId="77777777" w:rsidR="00AD0230" w:rsidRDefault="00D40332" w:rsidP="00F74011">
            <w:pPr>
              <w:pStyle w:val="TableParagraph"/>
              <w:spacing w:before="53"/>
              <w:ind w:left="131" w:right="121"/>
              <w:jc w:val="center"/>
            </w:pPr>
            <w:r>
              <w:t>633</w:t>
            </w:r>
          </w:p>
        </w:tc>
      </w:tr>
      <w:tr w:rsidR="00AD0230" w14:paraId="688BD421" w14:textId="77777777" w:rsidTr="00D67C65">
        <w:trPr>
          <w:trHeight w:val="423"/>
        </w:trPr>
        <w:tc>
          <w:tcPr>
            <w:tcW w:w="4953" w:type="dxa"/>
          </w:tcPr>
          <w:p w14:paraId="75CD455A" w14:textId="77777777" w:rsidR="00AD0230" w:rsidRDefault="00D40332">
            <w:pPr>
              <w:pStyle w:val="TableParagraph"/>
              <w:spacing w:before="53"/>
              <w:ind w:left="85"/>
            </w:pPr>
            <w:r>
              <w:t>2015/16</w:t>
            </w:r>
          </w:p>
        </w:tc>
        <w:tc>
          <w:tcPr>
            <w:tcW w:w="4536" w:type="dxa"/>
          </w:tcPr>
          <w:p w14:paraId="5EEA9610" w14:textId="77777777" w:rsidR="00AD0230" w:rsidRDefault="00D40332" w:rsidP="00F74011">
            <w:pPr>
              <w:pStyle w:val="TableParagraph"/>
              <w:spacing w:before="53"/>
              <w:ind w:left="131" w:right="121"/>
              <w:jc w:val="center"/>
            </w:pPr>
            <w:r>
              <w:t>585</w:t>
            </w:r>
          </w:p>
        </w:tc>
      </w:tr>
      <w:tr w:rsidR="00AD0230" w14:paraId="0F2564B2" w14:textId="77777777" w:rsidTr="00D67C65">
        <w:trPr>
          <w:trHeight w:val="423"/>
        </w:trPr>
        <w:tc>
          <w:tcPr>
            <w:tcW w:w="4953" w:type="dxa"/>
          </w:tcPr>
          <w:p w14:paraId="5755DA8A" w14:textId="77777777" w:rsidR="00AD0230" w:rsidRDefault="00D40332">
            <w:pPr>
              <w:pStyle w:val="TableParagraph"/>
              <w:spacing w:before="53"/>
              <w:ind w:left="85"/>
            </w:pPr>
            <w:r>
              <w:t>2016/17</w:t>
            </w:r>
          </w:p>
        </w:tc>
        <w:tc>
          <w:tcPr>
            <w:tcW w:w="4536" w:type="dxa"/>
          </w:tcPr>
          <w:p w14:paraId="13ADD732" w14:textId="684A9C60" w:rsidR="00AD0230" w:rsidRDefault="00DD6CFC" w:rsidP="00F74011">
            <w:pPr>
              <w:pStyle w:val="TableParagraph"/>
              <w:spacing w:before="53"/>
              <w:ind w:left="131" w:right="121"/>
              <w:jc w:val="center"/>
            </w:pPr>
            <w:r>
              <w:t>605</w:t>
            </w:r>
          </w:p>
        </w:tc>
      </w:tr>
      <w:tr w:rsidR="00AD0230" w14:paraId="43A46BE4" w14:textId="77777777" w:rsidTr="00D67C65">
        <w:trPr>
          <w:trHeight w:val="423"/>
        </w:trPr>
        <w:tc>
          <w:tcPr>
            <w:tcW w:w="4953" w:type="dxa"/>
          </w:tcPr>
          <w:p w14:paraId="2894B7BD" w14:textId="77777777" w:rsidR="00AD0230" w:rsidRDefault="00D40332">
            <w:pPr>
              <w:pStyle w:val="TableParagraph"/>
              <w:spacing w:before="53"/>
              <w:ind w:left="85"/>
            </w:pPr>
            <w:r>
              <w:t>2017/18</w:t>
            </w:r>
          </w:p>
        </w:tc>
        <w:tc>
          <w:tcPr>
            <w:tcW w:w="4536" w:type="dxa"/>
          </w:tcPr>
          <w:p w14:paraId="6C59948A" w14:textId="5CB80F00" w:rsidR="00AD0230" w:rsidRDefault="00D40332" w:rsidP="00F74011">
            <w:pPr>
              <w:pStyle w:val="TableParagraph"/>
              <w:spacing w:before="53"/>
              <w:ind w:left="131" w:right="121"/>
              <w:jc w:val="center"/>
            </w:pPr>
            <w:r>
              <w:t>47</w:t>
            </w:r>
            <w:r w:rsidR="00DD6CFC">
              <w:t>2</w:t>
            </w:r>
          </w:p>
        </w:tc>
      </w:tr>
      <w:tr w:rsidR="00AD0230" w14:paraId="393C1FBC" w14:textId="77777777" w:rsidTr="00D67C65">
        <w:trPr>
          <w:trHeight w:val="423"/>
        </w:trPr>
        <w:tc>
          <w:tcPr>
            <w:tcW w:w="4953" w:type="dxa"/>
          </w:tcPr>
          <w:p w14:paraId="15CBEA1D" w14:textId="77777777" w:rsidR="00AD0230" w:rsidRDefault="00D40332">
            <w:pPr>
              <w:pStyle w:val="TableParagraph"/>
              <w:spacing w:before="53"/>
              <w:ind w:left="85"/>
            </w:pPr>
            <w:r>
              <w:t>2018/19</w:t>
            </w:r>
          </w:p>
        </w:tc>
        <w:tc>
          <w:tcPr>
            <w:tcW w:w="4536" w:type="dxa"/>
          </w:tcPr>
          <w:p w14:paraId="4AE11DAC" w14:textId="7FC1D43F" w:rsidR="00AD0230" w:rsidRDefault="00D40332" w:rsidP="00F74011">
            <w:pPr>
              <w:pStyle w:val="TableParagraph"/>
              <w:spacing w:before="53"/>
              <w:ind w:left="131" w:right="121"/>
              <w:jc w:val="center"/>
            </w:pPr>
            <w:r>
              <w:t>42</w:t>
            </w:r>
            <w:r w:rsidR="003305CA">
              <w:t>2</w:t>
            </w:r>
          </w:p>
        </w:tc>
      </w:tr>
      <w:tr w:rsidR="003A338E" w:rsidRPr="00A11349" w14:paraId="5DD47750" w14:textId="77777777" w:rsidTr="00D67C65">
        <w:trPr>
          <w:trHeight w:val="423"/>
        </w:trPr>
        <w:tc>
          <w:tcPr>
            <w:tcW w:w="4953" w:type="dxa"/>
          </w:tcPr>
          <w:p w14:paraId="1DD701CE" w14:textId="03E1EDAC" w:rsidR="003A338E" w:rsidRPr="00A11349" w:rsidDel="007408EF" w:rsidRDefault="003A338E">
            <w:pPr>
              <w:pStyle w:val="TableParagraph"/>
              <w:spacing w:before="53"/>
              <w:ind w:left="85"/>
              <w:rPr>
                <w:bCs/>
              </w:rPr>
            </w:pPr>
            <w:r w:rsidRPr="00A11349">
              <w:rPr>
                <w:bCs/>
              </w:rPr>
              <w:t>2019/20</w:t>
            </w:r>
          </w:p>
        </w:tc>
        <w:tc>
          <w:tcPr>
            <w:tcW w:w="4536" w:type="dxa"/>
          </w:tcPr>
          <w:p w14:paraId="5C6D07E3" w14:textId="2D9D2D72" w:rsidR="003A338E" w:rsidRPr="00A11349" w:rsidDel="00CA519E" w:rsidRDefault="003A338E" w:rsidP="00F74011">
            <w:pPr>
              <w:pStyle w:val="TableParagraph"/>
              <w:spacing w:before="53"/>
              <w:ind w:left="131" w:right="121"/>
              <w:jc w:val="center"/>
              <w:rPr>
                <w:bCs/>
              </w:rPr>
            </w:pPr>
            <w:r w:rsidRPr="00A11349">
              <w:rPr>
                <w:bCs/>
              </w:rPr>
              <w:t>553</w:t>
            </w:r>
          </w:p>
        </w:tc>
      </w:tr>
      <w:tr w:rsidR="00702FDF" w:rsidRPr="00A11349" w14:paraId="75A37F3B" w14:textId="77777777" w:rsidTr="00D67C65">
        <w:trPr>
          <w:trHeight w:val="423"/>
        </w:trPr>
        <w:tc>
          <w:tcPr>
            <w:tcW w:w="4953" w:type="dxa"/>
          </w:tcPr>
          <w:p w14:paraId="6E8741B1" w14:textId="1AA829BF" w:rsidR="00702FDF" w:rsidRPr="00A11349" w:rsidRDefault="00702FDF">
            <w:pPr>
              <w:pStyle w:val="TableParagraph"/>
              <w:spacing w:before="53"/>
              <w:ind w:left="85"/>
              <w:rPr>
                <w:bCs/>
              </w:rPr>
            </w:pPr>
            <w:r>
              <w:rPr>
                <w:bCs/>
              </w:rPr>
              <w:t>2020/21</w:t>
            </w:r>
          </w:p>
        </w:tc>
        <w:tc>
          <w:tcPr>
            <w:tcW w:w="4536" w:type="dxa"/>
          </w:tcPr>
          <w:p w14:paraId="55F01005" w14:textId="20984904" w:rsidR="00702FDF" w:rsidRPr="00A11349" w:rsidRDefault="00702FDF" w:rsidP="00F74011">
            <w:pPr>
              <w:pStyle w:val="TableParagraph"/>
              <w:spacing w:before="53"/>
              <w:ind w:left="131" w:right="121"/>
              <w:jc w:val="center"/>
              <w:rPr>
                <w:bCs/>
              </w:rPr>
            </w:pPr>
            <w:r>
              <w:rPr>
                <w:bCs/>
              </w:rPr>
              <w:t>568</w:t>
            </w:r>
          </w:p>
        </w:tc>
      </w:tr>
      <w:tr w:rsidR="002167C9" w:rsidRPr="00A11349" w14:paraId="116A103C" w14:textId="77777777" w:rsidTr="00D67C65">
        <w:trPr>
          <w:trHeight w:val="423"/>
        </w:trPr>
        <w:tc>
          <w:tcPr>
            <w:tcW w:w="4953" w:type="dxa"/>
            <w:shd w:val="clear" w:color="auto" w:fill="auto"/>
          </w:tcPr>
          <w:p w14:paraId="0EC76303" w14:textId="6DB02114" w:rsidR="002167C9" w:rsidRDefault="002167C9">
            <w:pPr>
              <w:pStyle w:val="TableParagraph"/>
              <w:spacing w:before="53"/>
              <w:ind w:left="85"/>
              <w:rPr>
                <w:bCs/>
              </w:rPr>
            </w:pPr>
            <w:r>
              <w:rPr>
                <w:bCs/>
              </w:rPr>
              <w:t>2021/22 * inclusive of small site backlog</w:t>
            </w:r>
            <w:r w:rsidR="003D3372">
              <w:rPr>
                <w:bCs/>
              </w:rPr>
              <w:t xml:space="preserve"> (428)</w:t>
            </w:r>
          </w:p>
        </w:tc>
        <w:tc>
          <w:tcPr>
            <w:tcW w:w="4536" w:type="dxa"/>
            <w:shd w:val="clear" w:color="auto" w:fill="auto"/>
          </w:tcPr>
          <w:p w14:paraId="122E3313" w14:textId="2BDC8CE3" w:rsidR="002167C9" w:rsidRDefault="002167C9" w:rsidP="00F74011">
            <w:pPr>
              <w:pStyle w:val="TableParagraph"/>
              <w:spacing w:before="53"/>
              <w:ind w:left="131" w:right="121"/>
              <w:jc w:val="center"/>
              <w:rPr>
                <w:bCs/>
              </w:rPr>
            </w:pPr>
            <w:r>
              <w:rPr>
                <w:bCs/>
              </w:rPr>
              <w:t>1088</w:t>
            </w:r>
          </w:p>
        </w:tc>
      </w:tr>
      <w:tr w:rsidR="00D67C65" w14:paraId="2890FAD2" w14:textId="77777777" w:rsidTr="00D67C65">
        <w:trPr>
          <w:trHeight w:val="498"/>
        </w:trPr>
        <w:tc>
          <w:tcPr>
            <w:tcW w:w="4953" w:type="dxa"/>
            <w:vAlign w:val="center"/>
          </w:tcPr>
          <w:p w14:paraId="1E0FA287" w14:textId="1683E977" w:rsidR="00D67C65" w:rsidRPr="00D67C65" w:rsidRDefault="004359B7" w:rsidP="00F74011">
            <w:pPr>
              <w:pStyle w:val="TableParagraph"/>
              <w:ind w:left="85"/>
            </w:pPr>
            <w:r>
              <w:t>20</w:t>
            </w:r>
            <w:r w:rsidR="001120E8">
              <w:t>22/23</w:t>
            </w:r>
          </w:p>
        </w:tc>
        <w:tc>
          <w:tcPr>
            <w:tcW w:w="4536" w:type="dxa"/>
            <w:vAlign w:val="center"/>
          </w:tcPr>
          <w:p w14:paraId="4E40D750" w14:textId="7382FFF5" w:rsidR="00D67C65" w:rsidRPr="003F5363" w:rsidRDefault="004B0D87" w:rsidP="00D67C65">
            <w:pPr>
              <w:pStyle w:val="TableParagraph"/>
              <w:ind w:left="85"/>
              <w:jc w:val="center"/>
            </w:pPr>
            <w:r w:rsidRPr="003F5363">
              <w:t>858</w:t>
            </w:r>
          </w:p>
        </w:tc>
      </w:tr>
      <w:tr w:rsidR="008D7E8D" w14:paraId="0A0202E5" w14:textId="77777777" w:rsidTr="00D67C65">
        <w:trPr>
          <w:trHeight w:val="498"/>
        </w:trPr>
        <w:tc>
          <w:tcPr>
            <w:tcW w:w="4953" w:type="dxa"/>
            <w:vAlign w:val="center"/>
          </w:tcPr>
          <w:p w14:paraId="06DADBD9" w14:textId="365AE127" w:rsidR="008D7E8D" w:rsidRPr="00FC6E2B" w:rsidRDefault="008D7E8D" w:rsidP="00F74011">
            <w:pPr>
              <w:pStyle w:val="TableParagraph"/>
              <w:ind w:left="85"/>
            </w:pPr>
            <w:r w:rsidRPr="00D23EEC">
              <w:t>2023/24</w:t>
            </w:r>
          </w:p>
        </w:tc>
        <w:tc>
          <w:tcPr>
            <w:tcW w:w="4536" w:type="dxa"/>
            <w:vAlign w:val="center"/>
          </w:tcPr>
          <w:p w14:paraId="1530BE52" w14:textId="1D7ED79D" w:rsidR="008D7E8D" w:rsidRPr="00FC6E2B" w:rsidRDefault="001120E8" w:rsidP="00D67C65">
            <w:pPr>
              <w:pStyle w:val="TableParagraph"/>
              <w:ind w:left="85"/>
              <w:jc w:val="center"/>
            </w:pPr>
            <w:r w:rsidRPr="00FC6E2B">
              <w:t>784</w:t>
            </w:r>
          </w:p>
        </w:tc>
      </w:tr>
      <w:tr w:rsidR="00AD0230" w14:paraId="7EAFC248" w14:textId="77777777" w:rsidTr="00D67C65">
        <w:trPr>
          <w:trHeight w:val="498"/>
        </w:trPr>
        <w:tc>
          <w:tcPr>
            <w:tcW w:w="9489" w:type="dxa"/>
            <w:gridSpan w:val="2"/>
            <w:vAlign w:val="center"/>
          </w:tcPr>
          <w:p w14:paraId="5A86C13A" w14:textId="3DA47CAF" w:rsidR="00AD0230" w:rsidRPr="00FC6E2B" w:rsidRDefault="007408EF" w:rsidP="00F74011">
            <w:pPr>
              <w:pStyle w:val="TableParagraph"/>
              <w:ind w:left="85"/>
            </w:pPr>
            <w:r w:rsidRPr="00FC6E2B">
              <w:rPr>
                <w:b/>
                <w:bCs/>
              </w:rPr>
              <w:t>E</w:t>
            </w:r>
            <w:r w:rsidR="00D40332" w:rsidRPr="00FC6E2B">
              <w:rPr>
                <w:b/>
                <w:bCs/>
              </w:rPr>
              <w:t xml:space="preserve">xisting </w:t>
            </w:r>
            <w:r w:rsidR="004120AC" w:rsidRPr="00FC6E2B">
              <w:rPr>
                <w:b/>
                <w:bCs/>
              </w:rPr>
              <w:t xml:space="preserve">(approx.) </w:t>
            </w:r>
            <w:r w:rsidR="00D40332" w:rsidRPr="00FC6E2B">
              <w:rPr>
                <w:b/>
                <w:bCs/>
              </w:rPr>
              <w:t xml:space="preserve">commitments </w:t>
            </w:r>
            <w:proofErr w:type="gramStart"/>
            <w:r w:rsidR="00D40332" w:rsidRPr="00FC6E2B">
              <w:rPr>
                <w:b/>
                <w:bCs/>
              </w:rPr>
              <w:t>at</w:t>
            </w:r>
            <w:proofErr w:type="gramEnd"/>
            <w:r w:rsidR="00D40332" w:rsidRPr="00FC6E2B">
              <w:rPr>
                <w:b/>
                <w:bCs/>
              </w:rPr>
              <w:t xml:space="preserve"> 31 March 20</w:t>
            </w:r>
            <w:r w:rsidRPr="00FC6E2B">
              <w:rPr>
                <w:b/>
                <w:bCs/>
              </w:rPr>
              <w:t>2</w:t>
            </w:r>
            <w:r w:rsidR="008D7E8D" w:rsidRPr="00FC6E2B">
              <w:rPr>
                <w:b/>
                <w:bCs/>
              </w:rPr>
              <w:t>4</w:t>
            </w:r>
            <w:r w:rsidR="00D40332" w:rsidRPr="00FC6E2B">
              <w:rPr>
                <w:b/>
                <w:bCs/>
              </w:rPr>
              <w:t>:</w:t>
            </w:r>
          </w:p>
        </w:tc>
      </w:tr>
      <w:tr w:rsidR="00AD0230" w14:paraId="64C89244" w14:textId="77777777" w:rsidTr="00D67C65">
        <w:trPr>
          <w:trHeight w:val="423"/>
        </w:trPr>
        <w:tc>
          <w:tcPr>
            <w:tcW w:w="4953" w:type="dxa"/>
          </w:tcPr>
          <w:p w14:paraId="37BD39CB" w14:textId="70635879" w:rsidR="00AD0230" w:rsidRPr="00FC6E2B" w:rsidRDefault="00D40332">
            <w:pPr>
              <w:pStyle w:val="TableParagraph"/>
              <w:spacing w:before="53"/>
              <w:ind w:left="85"/>
            </w:pPr>
            <w:r w:rsidRPr="00FC6E2B">
              <w:t>Under construction</w:t>
            </w:r>
          </w:p>
        </w:tc>
        <w:tc>
          <w:tcPr>
            <w:tcW w:w="4536" w:type="dxa"/>
          </w:tcPr>
          <w:p w14:paraId="715F017A" w14:textId="5DA03C17" w:rsidR="00AD0230" w:rsidRPr="00D23EEC" w:rsidRDefault="004F584F" w:rsidP="00F74011">
            <w:pPr>
              <w:pStyle w:val="TableParagraph"/>
              <w:spacing w:before="53"/>
              <w:ind w:left="131" w:right="121"/>
              <w:jc w:val="center"/>
            </w:pPr>
            <w:r w:rsidRPr="00D23EEC">
              <w:t>3541</w:t>
            </w:r>
          </w:p>
        </w:tc>
      </w:tr>
      <w:tr w:rsidR="00AD0230" w14:paraId="51CB7709" w14:textId="77777777" w:rsidTr="00D67C65">
        <w:trPr>
          <w:trHeight w:val="423"/>
        </w:trPr>
        <w:tc>
          <w:tcPr>
            <w:tcW w:w="4953" w:type="dxa"/>
          </w:tcPr>
          <w:p w14:paraId="7DA018BC" w14:textId="77777777" w:rsidR="00AD0230" w:rsidRPr="00FC6E2B" w:rsidRDefault="00D40332">
            <w:pPr>
              <w:pStyle w:val="TableParagraph"/>
              <w:spacing w:before="53"/>
              <w:ind w:left="85"/>
            </w:pPr>
            <w:r w:rsidRPr="00FC6E2B">
              <w:t>Full planning permission</w:t>
            </w:r>
          </w:p>
        </w:tc>
        <w:tc>
          <w:tcPr>
            <w:tcW w:w="4536" w:type="dxa"/>
          </w:tcPr>
          <w:p w14:paraId="01E1E2EE" w14:textId="672E3198" w:rsidR="00AD0230" w:rsidRPr="00D23EEC" w:rsidRDefault="00FF0337" w:rsidP="00F74011">
            <w:pPr>
              <w:pStyle w:val="TableParagraph"/>
              <w:spacing w:before="53"/>
              <w:ind w:left="131" w:right="121"/>
              <w:jc w:val="center"/>
            </w:pPr>
            <w:r w:rsidRPr="00D23EEC">
              <w:t>398</w:t>
            </w:r>
          </w:p>
        </w:tc>
      </w:tr>
      <w:tr w:rsidR="00AD0230" w14:paraId="5B88C926" w14:textId="77777777" w:rsidTr="00D67C65">
        <w:trPr>
          <w:trHeight w:val="423"/>
        </w:trPr>
        <w:tc>
          <w:tcPr>
            <w:tcW w:w="4953" w:type="dxa"/>
          </w:tcPr>
          <w:p w14:paraId="05A2856B" w14:textId="77777777" w:rsidR="00AD0230" w:rsidRPr="00FC6E2B" w:rsidRDefault="00D40332">
            <w:pPr>
              <w:pStyle w:val="TableParagraph"/>
              <w:spacing w:before="53"/>
              <w:ind w:left="85"/>
            </w:pPr>
            <w:r w:rsidRPr="00FC6E2B">
              <w:t>Outline planning permission</w:t>
            </w:r>
          </w:p>
        </w:tc>
        <w:tc>
          <w:tcPr>
            <w:tcW w:w="4536" w:type="dxa"/>
          </w:tcPr>
          <w:p w14:paraId="46E508A0" w14:textId="72317BFE" w:rsidR="00AD0230" w:rsidRPr="00D23EEC" w:rsidRDefault="00C81B23" w:rsidP="00F74011">
            <w:pPr>
              <w:pStyle w:val="TableParagraph"/>
              <w:spacing w:before="53"/>
              <w:ind w:left="131" w:right="121"/>
              <w:jc w:val="center"/>
            </w:pPr>
            <w:r w:rsidRPr="00D23EEC">
              <w:t>55</w:t>
            </w:r>
            <w:r w:rsidR="00FF0337" w:rsidRPr="00D23EEC">
              <w:t>2</w:t>
            </w:r>
          </w:p>
        </w:tc>
      </w:tr>
      <w:tr w:rsidR="00AD0230" w14:paraId="0F8A354C" w14:textId="77777777" w:rsidTr="00D67C65">
        <w:trPr>
          <w:trHeight w:val="680"/>
        </w:trPr>
        <w:tc>
          <w:tcPr>
            <w:tcW w:w="4953" w:type="dxa"/>
          </w:tcPr>
          <w:p w14:paraId="2999ADA5" w14:textId="4EED5239" w:rsidR="00AD0230" w:rsidRPr="00FC6E2B" w:rsidRDefault="00D40332">
            <w:pPr>
              <w:pStyle w:val="TableParagraph"/>
              <w:spacing w:before="53"/>
              <w:ind w:left="85" w:right="70"/>
            </w:pPr>
            <w:r w:rsidRPr="00FC6E2B">
              <w:t>Small</w:t>
            </w:r>
            <w:r w:rsidRPr="00FC6E2B">
              <w:rPr>
                <w:spacing w:val="-14"/>
              </w:rPr>
              <w:t xml:space="preserve"> </w:t>
            </w:r>
            <w:r w:rsidRPr="00FC6E2B">
              <w:t>sites</w:t>
            </w:r>
            <w:r w:rsidRPr="00FC6E2B">
              <w:rPr>
                <w:spacing w:val="-14"/>
              </w:rPr>
              <w:t xml:space="preserve"> </w:t>
            </w:r>
            <w:r w:rsidRPr="00FC6E2B">
              <w:t>(less</w:t>
            </w:r>
            <w:r w:rsidRPr="00FC6E2B">
              <w:rPr>
                <w:spacing w:val="-13"/>
              </w:rPr>
              <w:t xml:space="preserve"> </w:t>
            </w:r>
            <w:r w:rsidRPr="00FC6E2B">
              <w:t>than</w:t>
            </w:r>
            <w:r w:rsidRPr="00FC6E2B">
              <w:rPr>
                <w:spacing w:val="-14"/>
              </w:rPr>
              <w:t xml:space="preserve"> </w:t>
            </w:r>
            <w:r w:rsidRPr="00FC6E2B">
              <w:t>10</w:t>
            </w:r>
            <w:r w:rsidRPr="00FC6E2B">
              <w:rPr>
                <w:spacing w:val="-14"/>
              </w:rPr>
              <w:t xml:space="preserve"> </w:t>
            </w:r>
            <w:r w:rsidRPr="00FC6E2B">
              <w:t>dwellings)</w:t>
            </w:r>
            <w:r w:rsidRPr="00FC6E2B">
              <w:rPr>
                <w:spacing w:val="-13"/>
              </w:rPr>
              <w:t xml:space="preserve"> </w:t>
            </w:r>
            <w:r w:rsidRPr="00FC6E2B">
              <w:t>with</w:t>
            </w:r>
            <w:r w:rsidRPr="00FC6E2B">
              <w:rPr>
                <w:spacing w:val="-14"/>
              </w:rPr>
              <w:t xml:space="preserve"> </w:t>
            </w:r>
            <w:r w:rsidRPr="00FC6E2B">
              <w:t>planning permission x 70% (as per SHLAA</w:t>
            </w:r>
            <w:r w:rsidRPr="00FC6E2B">
              <w:rPr>
                <w:spacing w:val="-12"/>
              </w:rPr>
              <w:t xml:space="preserve"> </w:t>
            </w:r>
            <w:r w:rsidRPr="00FC6E2B">
              <w:t>methodology)</w:t>
            </w:r>
          </w:p>
        </w:tc>
        <w:tc>
          <w:tcPr>
            <w:tcW w:w="4536" w:type="dxa"/>
            <w:vAlign w:val="center"/>
          </w:tcPr>
          <w:p w14:paraId="37BE031D" w14:textId="6F6EAF10" w:rsidR="00AD0230" w:rsidRPr="00D23EEC" w:rsidRDefault="00FF0337" w:rsidP="00F74011">
            <w:pPr>
              <w:pStyle w:val="TableParagraph"/>
              <w:ind w:right="121"/>
              <w:jc w:val="center"/>
            </w:pPr>
            <w:r w:rsidRPr="00D23EEC">
              <w:t>433</w:t>
            </w:r>
          </w:p>
        </w:tc>
      </w:tr>
      <w:tr w:rsidR="00AD0230" w14:paraId="653B1924" w14:textId="77777777" w:rsidTr="00D67C65">
        <w:trPr>
          <w:trHeight w:val="974"/>
        </w:trPr>
        <w:tc>
          <w:tcPr>
            <w:tcW w:w="4953" w:type="dxa"/>
          </w:tcPr>
          <w:p w14:paraId="4883CAE4" w14:textId="64D8F22E" w:rsidR="00AD0230" w:rsidRPr="00FC6E2B" w:rsidRDefault="00D40332">
            <w:pPr>
              <w:pStyle w:val="TableParagraph"/>
              <w:spacing w:before="53"/>
              <w:ind w:left="85"/>
            </w:pPr>
            <w:r w:rsidRPr="00FC6E2B">
              <w:t xml:space="preserve">Site allocations </w:t>
            </w:r>
            <w:r w:rsidR="00762504" w:rsidRPr="00FC6E2B">
              <w:t xml:space="preserve">remaining </w:t>
            </w:r>
            <w:r w:rsidRPr="00FC6E2B">
              <w:t>(excluding allocated sites under construction/with permission)</w:t>
            </w:r>
            <w:r w:rsidR="00996397" w:rsidRPr="00FC6E2B">
              <w:t xml:space="preserve"> </w:t>
            </w:r>
          </w:p>
        </w:tc>
        <w:tc>
          <w:tcPr>
            <w:tcW w:w="4536" w:type="dxa"/>
          </w:tcPr>
          <w:p w14:paraId="030B57FC" w14:textId="043EF952" w:rsidR="00996397" w:rsidRPr="00D23EEC" w:rsidRDefault="004F584F" w:rsidP="00E65254">
            <w:pPr>
              <w:pStyle w:val="TableParagraph"/>
              <w:spacing w:before="185"/>
              <w:ind w:left="131" w:right="121"/>
              <w:jc w:val="center"/>
            </w:pPr>
            <w:r w:rsidRPr="00D23EEC">
              <w:t>-3555</w:t>
            </w:r>
          </w:p>
        </w:tc>
      </w:tr>
    </w:tbl>
    <w:p w14:paraId="6B1A0FF5" w14:textId="77777777" w:rsidR="00AD0230" w:rsidRDefault="00AD0230">
      <w:pPr>
        <w:pStyle w:val="BodyText"/>
        <w:rPr>
          <w:rFonts w:ascii="Times New Roman"/>
          <w:sz w:val="20"/>
        </w:rPr>
      </w:pPr>
    </w:p>
    <w:p w14:paraId="57D57C46" w14:textId="2CB2A729" w:rsidR="00D55BF5" w:rsidRPr="00D55BF5" w:rsidRDefault="00DA1805" w:rsidP="00D55BF5">
      <w:pPr>
        <w:pStyle w:val="ListParagraph"/>
        <w:numPr>
          <w:ilvl w:val="0"/>
          <w:numId w:val="2"/>
        </w:numPr>
        <w:tabs>
          <w:tab w:val="left" w:pos="1701"/>
        </w:tabs>
        <w:ind w:firstLine="1"/>
        <w:jc w:val="left"/>
        <w:rPr>
          <w:b/>
        </w:rPr>
      </w:pPr>
      <w:r>
        <w:t xml:space="preserve">The commitment data pre-dates the </w:t>
      </w:r>
      <w:r w:rsidR="00CE4EC3">
        <w:t>a</w:t>
      </w:r>
      <w:r>
        <w:t>nnual Housing Land Supply (HLS) report</w:t>
      </w:r>
      <w:r w:rsidR="00605DB9">
        <w:t>s</w:t>
      </w:r>
      <w:r>
        <w:t xml:space="preserve"> for </w:t>
      </w:r>
      <w:r w:rsidRPr="001D1E4B">
        <w:t>2019</w:t>
      </w:r>
      <w:r w:rsidR="00F74011" w:rsidRPr="001D1E4B">
        <w:t>/</w:t>
      </w:r>
      <w:r w:rsidRPr="001D1E4B">
        <w:t>20</w:t>
      </w:r>
      <w:r w:rsidR="001A61E0">
        <w:t>,</w:t>
      </w:r>
      <w:r w:rsidR="00605DB9">
        <w:t xml:space="preserve"> 2020/21</w:t>
      </w:r>
      <w:r w:rsidR="001A61E0">
        <w:t xml:space="preserve"> and 2021/2022</w:t>
      </w:r>
      <w:r>
        <w:t xml:space="preserve">.  In these circumstances there may be a change to the published figures included within this AMR when the data of the HLS </w:t>
      </w:r>
      <w:r w:rsidR="00F74011">
        <w:t>r</w:t>
      </w:r>
      <w:r>
        <w:t>eport is finalised and published in 202</w:t>
      </w:r>
      <w:r w:rsidR="001A61E0">
        <w:t>4, to support the review of the local plan</w:t>
      </w:r>
      <w:r w:rsidR="007927A9">
        <w:t>.</w:t>
      </w:r>
      <w:r>
        <w:t xml:space="preserve">  Some data </w:t>
      </w:r>
      <w:r w:rsidR="001903C5">
        <w:t>cleansing</w:t>
      </w:r>
      <w:r>
        <w:t xml:space="preserve"> </w:t>
      </w:r>
      <w:r w:rsidR="00D31D25">
        <w:t>has</w:t>
      </w:r>
      <w:r>
        <w:t xml:space="preserve"> take</w:t>
      </w:r>
      <w:r w:rsidR="00D31D25">
        <w:t>n</w:t>
      </w:r>
      <w:r>
        <w:t xml:space="preserve"> place to ensure</w:t>
      </w:r>
      <w:r w:rsidR="001903C5">
        <w:t xml:space="preserve"> </w:t>
      </w:r>
      <w:r>
        <w:t>t</w:t>
      </w:r>
      <w:r w:rsidR="001903C5">
        <w:t>h</w:t>
      </w:r>
      <w:r>
        <w:t>e final</w:t>
      </w:r>
      <w:r w:rsidR="001903C5">
        <w:t xml:space="preserve"> reported data is accurate.</w:t>
      </w:r>
      <w:r>
        <w:t xml:space="preserve"> </w:t>
      </w:r>
      <w:r w:rsidR="001903C5" w:rsidRPr="00EF4999">
        <w:t xml:space="preserve"> The Council </w:t>
      </w:r>
      <w:r w:rsidR="00306A85">
        <w:t xml:space="preserve">was </w:t>
      </w:r>
      <w:r w:rsidR="001903C5" w:rsidRPr="00EF4999">
        <w:t>aware that the data for small site commitments require</w:t>
      </w:r>
      <w:r w:rsidR="00306A85">
        <w:t>d</w:t>
      </w:r>
      <w:r w:rsidR="001903C5" w:rsidRPr="00EF4999">
        <w:t xml:space="preserve"> cleansing to determine if the site ha</w:t>
      </w:r>
      <w:r w:rsidR="00306A85">
        <w:t>d</w:t>
      </w:r>
      <w:r w:rsidR="001903C5" w:rsidRPr="00EF4999">
        <w:t xml:space="preserve"> been completed or </w:t>
      </w:r>
      <w:r w:rsidR="00306A85">
        <w:t>was</w:t>
      </w:r>
      <w:r w:rsidR="00306A85" w:rsidRPr="001903C5">
        <w:t xml:space="preserve"> </w:t>
      </w:r>
      <w:r w:rsidR="001903C5" w:rsidRPr="001903C5">
        <w:t>still an extant planning permission.</w:t>
      </w:r>
      <w:r w:rsidR="001903C5">
        <w:t xml:space="preserve">  This position was reported in Housing Flow Reconciliation </w:t>
      </w:r>
      <w:r w:rsidR="00974646">
        <w:t xml:space="preserve">data requests </w:t>
      </w:r>
      <w:r w:rsidR="004359B7">
        <w:t>2023/24</w:t>
      </w:r>
      <w:r w:rsidR="001903C5">
        <w:t xml:space="preserve"> for </w:t>
      </w:r>
      <w:r w:rsidR="001903C5">
        <w:lastRenderedPageBreak/>
        <w:t>Central Government monitoring purposes (</w:t>
      </w:r>
      <w:r w:rsidR="00CE4EC3">
        <w:t xml:space="preserve">September </w:t>
      </w:r>
      <w:r w:rsidR="001903C5">
        <w:t>202</w:t>
      </w:r>
      <w:r w:rsidR="00D67C65">
        <w:t>3</w:t>
      </w:r>
      <w:r w:rsidR="001903C5">
        <w:t xml:space="preserve">).  </w:t>
      </w:r>
    </w:p>
    <w:p w14:paraId="245DE4B0" w14:textId="77777777" w:rsidR="00F74011" w:rsidRDefault="00F74011" w:rsidP="00F74011">
      <w:pPr>
        <w:pStyle w:val="BodyText"/>
        <w:ind w:left="708"/>
        <w:rPr>
          <w:sz w:val="20"/>
        </w:rPr>
      </w:pPr>
    </w:p>
    <w:p w14:paraId="6E962EE8" w14:textId="7E8E2FE0" w:rsidR="00AD0230" w:rsidRDefault="00D40332" w:rsidP="00F74011">
      <w:pPr>
        <w:pStyle w:val="ListParagraph"/>
        <w:numPr>
          <w:ilvl w:val="0"/>
          <w:numId w:val="2"/>
        </w:numPr>
        <w:tabs>
          <w:tab w:val="left" w:pos="1697"/>
          <w:tab w:val="left" w:pos="1698"/>
        </w:tabs>
        <w:ind w:right="1130" w:firstLine="1"/>
        <w:jc w:val="left"/>
      </w:pPr>
      <w:r>
        <w:t xml:space="preserve">The </w:t>
      </w:r>
      <w:r w:rsidR="0014763B">
        <w:t xml:space="preserve">housing need </w:t>
      </w:r>
      <w:r>
        <w:t xml:space="preserve">figure forms part of the Housing Delivery </w:t>
      </w:r>
      <w:r w:rsidRPr="00F74011">
        <w:rPr>
          <w:spacing w:val="-6"/>
        </w:rPr>
        <w:t xml:space="preserve">Test </w:t>
      </w:r>
      <w:r>
        <w:t xml:space="preserve">(HDT) </w:t>
      </w:r>
      <w:r w:rsidR="00F74011">
        <w:t>calculation,</w:t>
      </w:r>
      <w:r>
        <w:t xml:space="preserve"> </w:t>
      </w:r>
      <w:r w:rsidR="00F74011">
        <w:t>which</w:t>
      </w:r>
      <w:r>
        <w:t xml:space="preserve"> looks at housing delivery as a proportion of the requirement over a 3-year rolling period. From 2018/19 the HDT</w:t>
      </w:r>
      <w:r w:rsidRPr="00F74011">
        <w:rPr>
          <w:spacing w:val="-44"/>
        </w:rPr>
        <w:t xml:space="preserve"> </w:t>
      </w:r>
      <w:r>
        <w:t>will use the local housing need figure as part of the need element of the calculation, and household projections alone will cease to form any part of the HDT calculation from November 2021/22. Local housing need is based on two factors –</w:t>
      </w:r>
      <w:r w:rsidR="00F74011">
        <w:t xml:space="preserve"> </w:t>
      </w:r>
      <w:r>
        <w:t>household projections and affordability ratio</w:t>
      </w:r>
      <w:r w:rsidR="00F74011">
        <w:t>s</w:t>
      </w:r>
      <w:r>
        <w:t xml:space="preserve">. The ratio is updated </w:t>
      </w:r>
      <w:r w:rsidRPr="00F74011">
        <w:rPr>
          <w:spacing w:val="-3"/>
        </w:rPr>
        <w:t xml:space="preserve">annually, </w:t>
      </w:r>
      <w:r>
        <w:t xml:space="preserve">and the 10-year period used to calculate household growth also moves </w:t>
      </w:r>
      <w:r w:rsidRPr="00F74011">
        <w:rPr>
          <w:spacing w:val="-3"/>
        </w:rPr>
        <w:t xml:space="preserve">annually. </w:t>
      </w:r>
      <w:r>
        <w:t>Therefore, the local housing need calculation will continue to change annually even though the same household projections continue to be</w:t>
      </w:r>
      <w:r w:rsidRPr="00F74011">
        <w:rPr>
          <w:spacing w:val="-17"/>
        </w:rPr>
        <w:t xml:space="preserve"> </w:t>
      </w:r>
      <w:r>
        <w:t>used.</w:t>
      </w:r>
    </w:p>
    <w:p w14:paraId="4B8FCAC5" w14:textId="1B928A35" w:rsidR="00AD0230" w:rsidRDefault="00D40332" w:rsidP="00D55BF5">
      <w:pPr>
        <w:pStyle w:val="ListParagraph"/>
        <w:numPr>
          <w:ilvl w:val="0"/>
          <w:numId w:val="2"/>
        </w:numPr>
        <w:tabs>
          <w:tab w:val="left" w:pos="1688"/>
          <w:tab w:val="left" w:pos="1689"/>
        </w:tabs>
        <w:spacing w:before="208"/>
        <w:ind w:firstLine="0"/>
        <w:jc w:val="left"/>
      </w:pPr>
      <w:r>
        <w:t>The</w:t>
      </w:r>
      <w:r>
        <w:rPr>
          <w:spacing w:val="-12"/>
        </w:rPr>
        <w:t xml:space="preserve"> </w:t>
      </w:r>
      <w:r>
        <w:t>Housing</w:t>
      </w:r>
      <w:r>
        <w:rPr>
          <w:spacing w:val="-12"/>
        </w:rPr>
        <w:t xml:space="preserve"> </w:t>
      </w:r>
      <w:r>
        <w:t>Delivery</w:t>
      </w:r>
      <w:r>
        <w:rPr>
          <w:spacing w:val="-11"/>
        </w:rPr>
        <w:t xml:space="preserve"> </w:t>
      </w:r>
      <w:r>
        <w:rPr>
          <w:spacing w:val="-6"/>
        </w:rPr>
        <w:t>Test</w:t>
      </w:r>
      <w:r>
        <w:rPr>
          <w:spacing w:val="-11"/>
        </w:rPr>
        <w:t xml:space="preserve"> </w:t>
      </w:r>
      <w:r>
        <w:t>is</w:t>
      </w:r>
      <w:r>
        <w:rPr>
          <w:spacing w:val="-10"/>
        </w:rPr>
        <w:t xml:space="preserve"> </w:t>
      </w:r>
      <w:r>
        <w:t>a</w:t>
      </w:r>
      <w:r>
        <w:rPr>
          <w:spacing w:val="-11"/>
        </w:rPr>
        <w:t xml:space="preserve"> </w:t>
      </w:r>
      <w:r>
        <w:t>percentage</w:t>
      </w:r>
      <w:r>
        <w:rPr>
          <w:spacing w:val="-12"/>
        </w:rPr>
        <w:t xml:space="preserve"> </w:t>
      </w:r>
      <w:r>
        <w:t>measurement</w:t>
      </w:r>
      <w:r>
        <w:rPr>
          <w:spacing w:val="-12"/>
        </w:rPr>
        <w:t xml:space="preserve"> </w:t>
      </w:r>
      <w:r>
        <w:t>of</w:t>
      </w:r>
      <w:r>
        <w:rPr>
          <w:spacing w:val="-10"/>
        </w:rPr>
        <w:t xml:space="preserve"> </w:t>
      </w:r>
      <w:r>
        <w:t>the</w:t>
      </w:r>
      <w:r>
        <w:rPr>
          <w:spacing w:val="-11"/>
        </w:rPr>
        <w:t xml:space="preserve"> </w:t>
      </w:r>
      <w:r>
        <w:t>number</w:t>
      </w:r>
      <w:r>
        <w:rPr>
          <w:spacing w:val="-12"/>
        </w:rPr>
        <w:t xml:space="preserve"> </w:t>
      </w:r>
      <w:r>
        <w:t>of</w:t>
      </w:r>
      <w:r>
        <w:rPr>
          <w:spacing w:val="-11"/>
        </w:rPr>
        <w:t xml:space="preserve"> </w:t>
      </w:r>
      <w:r>
        <w:t>net</w:t>
      </w:r>
      <w:r>
        <w:rPr>
          <w:spacing w:val="-11"/>
        </w:rPr>
        <w:t xml:space="preserve"> </w:t>
      </w:r>
      <w:r>
        <w:t>homes</w:t>
      </w:r>
      <w:r>
        <w:rPr>
          <w:spacing w:val="-11"/>
        </w:rPr>
        <w:t xml:space="preserve"> </w:t>
      </w:r>
      <w:r>
        <w:t xml:space="preserve">delivered against the number of homes required over a rolling </w:t>
      </w:r>
      <w:r w:rsidR="004A3D37">
        <w:t>three-year</w:t>
      </w:r>
      <w:r>
        <w:rPr>
          <w:spacing w:val="-15"/>
        </w:rPr>
        <w:t xml:space="preserve"> </w:t>
      </w:r>
      <w:r>
        <w:t>period.</w:t>
      </w:r>
      <w:r w:rsidR="00D55BF5">
        <w:t xml:space="preserve"> </w:t>
      </w:r>
      <w:r>
        <w:t>The</w:t>
      </w:r>
      <w:r w:rsidRPr="00D55BF5">
        <w:rPr>
          <w:spacing w:val="-25"/>
        </w:rPr>
        <w:t xml:space="preserve"> </w:t>
      </w:r>
      <w:r w:rsidR="00D55BF5">
        <w:rPr>
          <w:spacing w:val="-25"/>
        </w:rPr>
        <w:t>t</w:t>
      </w:r>
      <w:r w:rsidRPr="00D55BF5">
        <w:rPr>
          <w:spacing w:val="-8"/>
        </w:rPr>
        <w:t>est</w:t>
      </w:r>
      <w:r w:rsidRPr="00D55BF5">
        <w:rPr>
          <w:spacing w:val="-24"/>
        </w:rPr>
        <w:t xml:space="preserve"> </w:t>
      </w:r>
      <w:r>
        <w:t>measures</w:t>
      </w:r>
      <w:r w:rsidRPr="00D55BF5">
        <w:rPr>
          <w:spacing w:val="-25"/>
        </w:rPr>
        <w:t xml:space="preserve"> </w:t>
      </w:r>
      <w:r>
        <w:t>against</w:t>
      </w:r>
      <w:r w:rsidRPr="00D55BF5">
        <w:rPr>
          <w:spacing w:val="-25"/>
        </w:rPr>
        <w:t xml:space="preserve"> </w:t>
      </w:r>
      <w:r>
        <w:t>the</w:t>
      </w:r>
      <w:r w:rsidRPr="00D55BF5">
        <w:rPr>
          <w:spacing w:val="-25"/>
        </w:rPr>
        <w:t xml:space="preserve"> </w:t>
      </w:r>
      <w:r>
        <w:t>lower</w:t>
      </w:r>
      <w:r w:rsidRPr="00D55BF5">
        <w:rPr>
          <w:spacing w:val="-24"/>
        </w:rPr>
        <w:t xml:space="preserve"> </w:t>
      </w:r>
      <w:r>
        <w:t>of</w:t>
      </w:r>
      <w:r w:rsidRPr="00D55BF5">
        <w:rPr>
          <w:spacing w:val="-25"/>
        </w:rPr>
        <w:t xml:space="preserve"> </w:t>
      </w:r>
      <w:r>
        <w:t>the</w:t>
      </w:r>
      <w:r w:rsidRPr="00D55BF5">
        <w:rPr>
          <w:spacing w:val="-24"/>
        </w:rPr>
        <w:t xml:space="preserve"> </w:t>
      </w:r>
      <w:r>
        <w:t>latest</w:t>
      </w:r>
      <w:r w:rsidRPr="00D55BF5">
        <w:rPr>
          <w:spacing w:val="-25"/>
        </w:rPr>
        <w:t xml:space="preserve"> </w:t>
      </w:r>
      <w:r>
        <w:t>adopted</w:t>
      </w:r>
      <w:r w:rsidRPr="00D55BF5">
        <w:rPr>
          <w:spacing w:val="-25"/>
        </w:rPr>
        <w:t xml:space="preserve"> </w:t>
      </w:r>
      <w:r>
        <w:t>housing</w:t>
      </w:r>
      <w:r w:rsidRPr="00D55BF5">
        <w:rPr>
          <w:spacing w:val="-26"/>
        </w:rPr>
        <w:t xml:space="preserve"> </w:t>
      </w:r>
      <w:r w:rsidRPr="00D55BF5">
        <w:rPr>
          <w:spacing w:val="-3"/>
        </w:rPr>
        <w:t xml:space="preserve">requirement </w:t>
      </w:r>
      <w:r>
        <w:t>or the minimum annual local housing need figure which is based on Office for National Statistics household</w:t>
      </w:r>
      <w:r w:rsidRPr="00D55BF5">
        <w:rPr>
          <w:spacing w:val="-21"/>
        </w:rPr>
        <w:t xml:space="preserve"> </w:t>
      </w:r>
      <w:r>
        <w:t>projections.</w:t>
      </w:r>
      <w:r w:rsidRPr="00D55BF5">
        <w:rPr>
          <w:spacing w:val="-21"/>
        </w:rPr>
        <w:t xml:space="preserve"> </w:t>
      </w:r>
      <w:r>
        <w:t>The</w:t>
      </w:r>
      <w:r w:rsidRPr="00D55BF5">
        <w:rPr>
          <w:spacing w:val="-20"/>
        </w:rPr>
        <w:t xml:space="preserve"> </w:t>
      </w:r>
      <w:r w:rsidR="0014763B">
        <w:t>202</w:t>
      </w:r>
      <w:r w:rsidR="00E401FC">
        <w:t>1</w:t>
      </w:r>
      <w:r w:rsidR="0014763B" w:rsidRPr="00D55BF5">
        <w:rPr>
          <w:spacing w:val="-20"/>
        </w:rPr>
        <w:t xml:space="preserve"> </w:t>
      </w:r>
      <w:r>
        <w:t>results</w:t>
      </w:r>
      <w:r w:rsidRPr="00D55BF5">
        <w:rPr>
          <w:spacing w:val="-19"/>
        </w:rPr>
        <w:t xml:space="preserve"> </w:t>
      </w:r>
      <w:r>
        <w:t>for</w:t>
      </w:r>
      <w:r w:rsidRPr="00D55BF5">
        <w:rPr>
          <w:spacing w:val="-20"/>
        </w:rPr>
        <w:t xml:space="preserve"> </w:t>
      </w:r>
      <w:r>
        <w:t>all</w:t>
      </w:r>
      <w:r w:rsidRPr="00D55BF5">
        <w:rPr>
          <w:spacing w:val="-20"/>
        </w:rPr>
        <w:t xml:space="preserve"> </w:t>
      </w:r>
      <w:r>
        <w:t>local</w:t>
      </w:r>
      <w:r w:rsidRPr="00D55BF5">
        <w:rPr>
          <w:spacing w:val="-20"/>
        </w:rPr>
        <w:t xml:space="preserve"> </w:t>
      </w:r>
      <w:r>
        <w:t>authorities</w:t>
      </w:r>
      <w:r w:rsidRPr="00D55BF5">
        <w:rPr>
          <w:spacing w:val="-20"/>
        </w:rPr>
        <w:t xml:space="preserve"> </w:t>
      </w:r>
      <w:r>
        <w:t>were</w:t>
      </w:r>
      <w:r w:rsidRPr="00D55BF5">
        <w:rPr>
          <w:spacing w:val="-19"/>
        </w:rPr>
        <w:t xml:space="preserve"> </w:t>
      </w:r>
      <w:r>
        <w:t>released</w:t>
      </w:r>
      <w:r w:rsidRPr="00D55BF5">
        <w:rPr>
          <w:spacing w:val="-20"/>
        </w:rPr>
        <w:t xml:space="preserve"> </w:t>
      </w:r>
      <w:r w:rsidR="00BD2A80">
        <w:t>in</w:t>
      </w:r>
      <w:r w:rsidR="00BD2A80" w:rsidRPr="00D55BF5">
        <w:rPr>
          <w:spacing w:val="-20"/>
        </w:rPr>
        <w:t xml:space="preserve"> </w:t>
      </w:r>
      <w:r w:rsidR="00BD2A80">
        <w:t>Jan</w:t>
      </w:r>
      <w:r>
        <w:t>uary</w:t>
      </w:r>
      <w:r w:rsidRPr="00D55BF5">
        <w:rPr>
          <w:spacing w:val="-20"/>
        </w:rPr>
        <w:t xml:space="preserve"> </w:t>
      </w:r>
      <w:r>
        <w:t>20</w:t>
      </w:r>
      <w:r w:rsidR="001320C5">
        <w:t>2</w:t>
      </w:r>
      <w:r w:rsidR="00E401FC">
        <w:t>2</w:t>
      </w:r>
      <w:r>
        <w:t>. Authorities</w:t>
      </w:r>
      <w:r w:rsidRPr="00D55BF5">
        <w:rPr>
          <w:spacing w:val="-14"/>
        </w:rPr>
        <w:t xml:space="preserve"> </w:t>
      </w:r>
      <w:r>
        <w:t>which</w:t>
      </w:r>
      <w:r w:rsidRPr="00D55BF5">
        <w:rPr>
          <w:spacing w:val="-14"/>
        </w:rPr>
        <w:t xml:space="preserve"> </w:t>
      </w:r>
      <w:r>
        <w:t>do</w:t>
      </w:r>
      <w:r w:rsidRPr="00D55BF5">
        <w:rPr>
          <w:spacing w:val="-14"/>
        </w:rPr>
        <w:t xml:space="preserve"> </w:t>
      </w:r>
      <w:r>
        <w:t>not</w:t>
      </w:r>
      <w:r w:rsidRPr="00D55BF5">
        <w:rPr>
          <w:spacing w:val="-13"/>
        </w:rPr>
        <w:t xml:space="preserve"> </w:t>
      </w:r>
      <w:r>
        <w:t>‘pass’</w:t>
      </w:r>
      <w:r w:rsidRPr="00D55BF5">
        <w:rPr>
          <w:spacing w:val="-14"/>
        </w:rPr>
        <w:t xml:space="preserve"> </w:t>
      </w:r>
      <w:r>
        <w:t>the</w:t>
      </w:r>
      <w:r w:rsidRPr="00D55BF5">
        <w:rPr>
          <w:spacing w:val="-14"/>
        </w:rPr>
        <w:t xml:space="preserve"> </w:t>
      </w:r>
      <w:r>
        <w:t>test</w:t>
      </w:r>
      <w:r w:rsidRPr="00D55BF5">
        <w:rPr>
          <w:spacing w:val="-14"/>
        </w:rPr>
        <w:t xml:space="preserve"> </w:t>
      </w:r>
      <w:r>
        <w:t>–</w:t>
      </w:r>
      <w:r w:rsidRPr="00D55BF5">
        <w:rPr>
          <w:spacing w:val="-13"/>
        </w:rPr>
        <w:t xml:space="preserve"> </w:t>
      </w:r>
      <w:r>
        <w:t>i.e.</w:t>
      </w:r>
      <w:r w:rsidRPr="00D55BF5">
        <w:rPr>
          <w:spacing w:val="-14"/>
        </w:rPr>
        <w:t xml:space="preserve"> </w:t>
      </w:r>
      <w:r>
        <w:t>the</w:t>
      </w:r>
      <w:r w:rsidRPr="00D55BF5">
        <w:rPr>
          <w:spacing w:val="-14"/>
        </w:rPr>
        <w:t xml:space="preserve"> </w:t>
      </w:r>
      <w:r>
        <w:t>percentage</w:t>
      </w:r>
      <w:r w:rsidRPr="00D55BF5">
        <w:rPr>
          <w:spacing w:val="-14"/>
        </w:rPr>
        <w:t xml:space="preserve"> </w:t>
      </w:r>
      <w:r>
        <w:t>of</w:t>
      </w:r>
      <w:r w:rsidRPr="00D55BF5">
        <w:rPr>
          <w:spacing w:val="-13"/>
        </w:rPr>
        <w:t xml:space="preserve"> </w:t>
      </w:r>
      <w:r>
        <w:t>new</w:t>
      </w:r>
      <w:r w:rsidRPr="00D55BF5">
        <w:rPr>
          <w:spacing w:val="-14"/>
        </w:rPr>
        <w:t xml:space="preserve"> </w:t>
      </w:r>
      <w:r>
        <w:t>homes</w:t>
      </w:r>
      <w:r w:rsidRPr="00D55BF5">
        <w:rPr>
          <w:spacing w:val="-14"/>
        </w:rPr>
        <w:t xml:space="preserve"> </w:t>
      </w:r>
      <w:r>
        <w:t>delivered</w:t>
      </w:r>
      <w:r w:rsidRPr="00D55BF5">
        <w:rPr>
          <w:spacing w:val="-14"/>
        </w:rPr>
        <w:t xml:space="preserve"> </w:t>
      </w:r>
      <w:r>
        <w:t>falls</w:t>
      </w:r>
      <w:r w:rsidRPr="00D55BF5">
        <w:rPr>
          <w:spacing w:val="-13"/>
        </w:rPr>
        <w:t xml:space="preserve"> </w:t>
      </w:r>
      <w:r>
        <w:t>below</w:t>
      </w:r>
      <w:r w:rsidRPr="00D55BF5">
        <w:rPr>
          <w:spacing w:val="-14"/>
        </w:rPr>
        <w:t xml:space="preserve"> </w:t>
      </w:r>
      <w:r w:rsidR="005312A8">
        <w:t>9</w:t>
      </w:r>
      <w:r w:rsidR="001320C5">
        <w:t>5</w:t>
      </w:r>
      <w:r>
        <w:t>% of the homes required</w:t>
      </w:r>
      <w:r w:rsidR="00F74011">
        <w:t>,</w:t>
      </w:r>
      <w:r>
        <w:t xml:space="preserve"> are required to </w:t>
      </w:r>
      <w:proofErr w:type="gramStart"/>
      <w:r>
        <w:t>produce</w:t>
      </w:r>
      <w:proofErr w:type="gramEnd"/>
      <w:r>
        <w:t xml:space="preserve"> and publish an action plan to explain how they will rectify the shortfall. For </w:t>
      </w:r>
      <w:r w:rsidR="00E401FC" w:rsidRPr="003F5363">
        <w:t>202</w:t>
      </w:r>
      <w:r w:rsidR="00510B20" w:rsidRPr="003F5363">
        <w:t>2</w:t>
      </w:r>
      <w:r w:rsidR="00E401FC">
        <w:t xml:space="preserve"> </w:t>
      </w:r>
      <w:r>
        <w:t xml:space="preserve">Rotherham </w:t>
      </w:r>
      <w:r w:rsidR="00E401FC">
        <w:t>passed</w:t>
      </w:r>
      <w:r>
        <w:t xml:space="preserve"> the test</w:t>
      </w:r>
      <w:r w:rsidR="005C0A20">
        <w:t xml:space="preserve">: </w:t>
      </w:r>
    </w:p>
    <w:p w14:paraId="54FC4952" w14:textId="6A833016" w:rsidR="00AD0230" w:rsidRDefault="00AD0230">
      <w:pPr>
        <w:pStyle w:val="BodyText"/>
        <w:rPr>
          <w:sz w:val="20"/>
        </w:rPr>
      </w:pPr>
    </w:p>
    <w:p w14:paraId="0C201E4F" w14:textId="77777777" w:rsidR="00E927F8" w:rsidRDefault="00E927F8">
      <w:pPr>
        <w:pStyle w:val="BodyText"/>
        <w:rPr>
          <w:sz w:val="20"/>
        </w:rPr>
      </w:pPr>
    </w:p>
    <w:tbl>
      <w:tblPr>
        <w:tblW w:w="0" w:type="auto"/>
        <w:tblInd w:w="11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36"/>
        <w:gridCol w:w="850"/>
        <w:gridCol w:w="851"/>
        <w:gridCol w:w="850"/>
        <w:gridCol w:w="851"/>
        <w:gridCol w:w="850"/>
        <w:gridCol w:w="1134"/>
        <w:gridCol w:w="993"/>
        <w:gridCol w:w="992"/>
        <w:gridCol w:w="1417"/>
      </w:tblGrid>
      <w:tr w:rsidR="007161DD" w14:paraId="0F357711" w14:textId="5356E712" w:rsidTr="00117897">
        <w:trPr>
          <w:trHeight w:val="411"/>
        </w:trPr>
        <w:tc>
          <w:tcPr>
            <w:tcW w:w="2537" w:type="dxa"/>
            <w:gridSpan w:val="3"/>
            <w:shd w:val="clear" w:color="auto" w:fill="4581B4"/>
          </w:tcPr>
          <w:p w14:paraId="207BC549" w14:textId="4A99D580" w:rsidR="007161DD" w:rsidRPr="00DA4B91" w:rsidRDefault="007161DD" w:rsidP="00117897">
            <w:pPr>
              <w:pStyle w:val="TableParagraph"/>
              <w:spacing w:before="84"/>
              <w:jc w:val="center"/>
              <w:rPr>
                <w:b/>
                <w:sz w:val="17"/>
              </w:rPr>
            </w:pPr>
            <w:r w:rsidRPr="00455B55">
              <w:rPr>
                <w:rFonts w:ascii="Calibri" w:eastAsia="Times New Roman" w:hAnsi="Calibri" w:cs="Calibri"/>
                <w:b/>
                <w:bCs/>
                <w:color w:val="000000"/>
                <w:sz w:val="20"/>
                <w:szCs w:val="20"/>
                <w:lang w:eastAsia="en-GB"/>
              </w:rPr>
              <w:t>Number of homes required</w:t>
            </w:r>
            <w:r w:rsidRPr="00860741" w:rsidDel="00E401FC">
              <w:rPr>
                <w:b/>
                <w:w w:val="105"/>
                <w:sz w:val="17"/>
              </w:rPr>
              <w:t xml:space="preserve"> </w:t>
            </w:r>
          </w:p>
        </w:tc>
        <w:tc>
          <w:tcPr>
            <w:tcW w:w="850" w:type="dxa"/>
            <w:vMerge w:val="restart"/>
            <w:shd w:val="clear" w:color="auto" w:fill="4581B4"/>
            <w:vAlign w:val="center"/>
          </w:tcPr>
          <w:p w14:paraId="52E75D4E" w14:textId="022DFC0B" w:rsidR="007161DD" w:rsidRPr="00DA4B91" w:rsidRDefault="007161DD" w:rsidP="00117897">
            <w:pPr>
              <w:pStyle w:val="TableParagraph"/>
              <w:spacing w:line="247" w:lineRule="auto"/>
              <w:jc w:val="center"/>
              <w:rPr>
                <w:b/>
                <w:sz w:val="17"/>
              </w:rPr>
            </w:pPr>
            <w:r w:rsidRPr="00117897">
              <w:rPr>
                <w:rFonts w:ascii="Calibri" w:eastAsia="Times New Roman" w:hAnsi="Calibri" w:cs="Calibri"/>
                <w:b/>
                <w:bCs/>
                <w:color w:val="000000"/>
                <w:sz w:val="18"/>
                <w:szCs w:val="18"/>
                <w:lang w:eastAsia="en-GB"/>
              </w:rPr>
              <w:t>Total</w:t>
            </w:r>
            <w:r>
              <w:rPr>
                <w:rFonts w:ascii="Calibri" w:eastAsia="Times New Roman" w:hAnsi="Calibri" w:cs="Calibri"/>
                <w:b/>
                <w:bCs/>
                <w:color w:val="000000"/>
                <w:sz w:val="18"/>
                <w:szCs w:val="18"/>
                <w:lang w:eastAsia="en-GB"/>
              </w:rPr>
              <w:t xml:space="preserve"> Required</w:t>
            </w:r>
          </w:p>
        </w:tc>
        <w:tc>
          <w:tcPr>
            <w:tcW w:w="2835" w:type="dxa"/>
            <w:gridSpan w:val="3"/>
            <w:shd w:val="clear" w:color="auto" w:fill="4581B4"/>
          </w:tcPr>
          <w:p w14:paraId="10F36769" w14:textId="392AE1E0" w:rsidR="007161DD" w:rsidRPr="00DA4B91" w:rsidRDefault="007161DD" w:rsidP="00117897">
            <w:pPr>
              <w:pStyle w:val="TableParagraph"/>
              <w:spacing w:before="84"/>
              <w:jc w:val="center"/>
              <w:rPr>
                <w:b/>
                <w:sz w:val="17"/>
              </w:rPr>
            </w:pPr>
            <w:r w:rsidRPr="00455B55">
              <w:rPr>
                <w:rFonts w:ascii="Calibri" w:eastAsia="Times New Roman" w:hAnsi="Calibri" w:cs="Calibri"/>
                <w:b/>
                <w:bCs/>
                <w:color w:val="000000"/>
                <w:sz w:val="20"/>
                <w:szCs w:val="20"/>
                <w:lang w:eastAsia="en-GB"/>
              </w:rPr>
              <w:t>Number of homes delivered</w:t>
            </w:r>
            <w:r w:rsidRPr="00860741" w:rsidDel="00E401FC">
              <w:rPr>
                <w:b/>
                <w:w w:val="105"/>
                <w:sz w:val="17"/>
              </w:rPr>
              <w:t xml:space="preserve"> </w:t>
            </w:r>
          </w:p>
        </w:tc>
        <w:tc>
          <w:tcPr>
            <w:tcW w:w="993" w:type="dxa"/>
            <w:vMerge w:val="restart"/>
            <w:shd w:val="clear" w:color="auto" w:fill="4581B4"/>
          </w:tcPr>
          <w:p w14:paraId="563A85CA" w14:textId="77777777" w:rsidR="007161DD" w:rsidRDefault="007161DD" w:rsidP="00117897">
            <w:pPr>
              <w:pStyle w:val="TableParagraph"/>
              <w:spacing w:line="247" w:lineRule="auto"/>
              <w:ind w:left="141" w:firstLine="185"/>
              <w:jc w:val="center"/>
              <w:rPr>
                <w:rFonts w:ascii="Calibri" w:eastAsia="Times New Roman" w:hAnsi="Calibri" w:cs="Calibri"/>
                <w:b/>
                <w:bCs/>
                <w:color w:val="000000"/>
                <w:sz w:val="20"/>
                <w:szCs w:val="20"/>
                <w:lang w:eastAsia="en-GB"/>
              </w:rPr>
            </w:pPr>
          </w:p>
          <w:p w14:paraId="07C9FADA" w14:textId="77777777" w:rsidR="007161DD" w:rsidRDefault="007161DD" w:rsidP="00117897">
            <w:pPr>
              <w:pStyle w:val="TableParagraph"/>
              <w:spacing w:line="247" w:lineRule="auto"/>
              <w:ind w:left="141" w:firstLine="185"/>
              <w:jc w:val="center"/>
              <w:rPr>
                <w:rFonts w:ascii="Calibri" w:eastAsia="Times New Roman" w:hAnsi="Calibri" w:cs="Calibri"/>
                <w:b/>
                <w:bCs/>
                <w:color w:val="000000"/>
                <w:sz w:val="20"/>
                <w:szCs w:val="20"/>
                <w:lang w:eastAsia="en-GB"/>
              </w:rPr>
            </w:pPr>
          </w:p>
          <w:p w14:paraId="071FC2B0" w14:textId="2B28AD87" w:rsidR="007161DD" w:rsidRPr="00DA4B91" w:rsidRDefault="007161DD" w:rsidP="00117897">
            <w:pPr>
              <w:pStyle w:val="TableParagraph"/>
              <w:spacing w:line="247" w:lineRule="auto"/>
              <w:jc w:val="center"/>
              <w:rPr>
                <w:b/>
                <w:sz w:val="17"/>
              </w:rPr>
            </w:pPr>
            <w:r w:rsidRPr="00455B55">
              <w:rPr>
                <w:rFonts w:ascii="Calibri" w:eastAsia="Times New Roman" w:hAnsi="Calibri" w:cs="Calibri"/>
                <w:b/>
                <w:bCs/>
                <w:color w:val="000000"/>
                <w:sz w:val="20"/>
                <w:szCs w:val="20"/>
                <w:lang w:eastAsia="en-GB"/>
              </w:rPr>
              <w:t>Total</w:t>
            </w:r>
            <w:r>
              <w:rPr>
                <w:rFonts w:ascii="Calibri" w:eastAsia="Times New Roman" w:hAnsi="Calibri" w:cs="Calibri"/>
                <w:b/>
                <w:bCs/>
                <w:color w:val="000000"/>
                <w:sz w:val="20"/>
                <w:szCs w:val="20"/>
                <w:lang w:eastAsia="en-GB"/>
              </w:rPr>
              <w:t xml:space="preserve"> Delivered</w:t>
            </w:r>
          </w:p>
        </w:tc>
        <w:tc>
          <w:tcPr>
            <w:tcW w:w="992" w:type="dxa"/>
            <w:shd w:val="clear" w:color="auto" w:fill="4581B4"/>
          </w:tcPr>
          <w:p w14:paraId="687C9A39" w14:textId="0001F40F" w:rsidR="007161DD" w:rsidRPr="00DA4B91" w:rsidRDefault="007161DD" w:rsidP="007927A9">
            <w:pPr>
              <w:pStyle w:val="TableParagraph"/>
              <w:spacing w:before="84"/>
              <w:ind w:left="204" w:right="188"/>
              <w:jc w:val="center"/>
              <w:rPr>
                <w:b/>
                <w:sz w:val="17"/>
              </w:rPr>
            </w:pPr>
            <w:r w:rsidRPr="00455B55">
              <w:rPr>
                <w:rFonts w:ascii="Calibri" w:eastAsia="Times New Roman" w:hAnsi="Calibri" w:cs="Calibri"/>
                <w:b/>
                <w:bCs/>
                <w:color w:val="000000"/>
                <w:sz w:val="20"/>
                <w:szCs w:val="20"/>
                <w:lang w:eastAsia="en-GB"/>
              </w:rPr>
              <w:t>HDT: 202</w:t>
            </w:r>
            <w:r w:rsidR="00F16303">
              <w:rPr>
                <w:rFonts w:ascii="Calibri" w:eastAsia="Times New Roman" w:hAnsi="Calibri" w:cs="Calibri"/>
                <w:b/>
                <w:bCs/>
                <w:color w:val="000000"/>
                <w:sz w:val="20"/>
                <w:szCs w:val="20"/>
                <w:lang w:eastAsia="en-GB"/>
              </w:rPr>
              <w:t>2</w:t>
            </w:r>
            <w:r w:rsidRPr="00455B55">
              <w:rPr>
                <w:rFonts w:ascii="Calibri" w:eastAsia="Times New Roman" w:hAnsi="Calibri" w:cs="Calibri"/>
                <w:b/>
                <w:bCs/>
                <w:color w:val="000000"/>
                <w:sz w:val="20"/>
                <w:szCs w:val="20"/>
                <w:lang w:eastAsia="en-GB"/>
              </w:rPr>
              <w:t xml:space="preserve"> result</w:t>
            </w:r>
            <w:r w:rsidRPr="00860741" w:rsidDel="00E401FC">
              <w:rPr>
                <w:b/>
                <w:w w:val="105"/>
                <w:sz w:val="17"/>
              </w:rPr>
              <w:t xml:space="preserve"> </w:t>
            </w:r>
          </w:p>
        </w:tc>
        <w:tc>
          <w:tcPr>
            <w:tcW w:w="1417" w:type="dxa"/>
            <w:shd w:val="clear" w:color="auto" w:fill="4581B4"/>
          </w:tcPr>
          <w:p w14:paraId="47EB8564" w14:textId="2C2FAE7D" w:rsidR="007161DD" w:rsidRPr="00455B55" w:rsidRDefault="007161DD" w:rsidP="00117897">
            <w:pPr>
              <w:pStyle w:val="TableParagraph"/>
              <w:spacing w:before="84"/>
              <w:ind w:right="188"/>
              <w:jc w:val="center"/>
              <w:rPr>
                <w:rFonts w:ascii="Calibri" w:eastAsia="Times New Roman" w:hAnsi="Calibri" w:cs="Calibri"/>
                <w:b/>
                <w:bCs/>
                <w:color w:val="000000"/>
                <w:sz w:val="20"/>
                <w:szCs w:val="20"/>
                <w:lang w:eastAsia="en-GB"/>
              </w:rPr>
            </w:pPr>
            <w:r w:rsidRPr="00455B55">
              <w:rPr>
                <w:rFonts w:ascii="Calibri" w:eastAsia="Times New Roman" w:hAnsi="Calibri" w:cs="Calibri"/>
                <w:b/>
                <w:bCs/>
                <w:color w:val="000000"/>
                <w:sz w:val="20"/>
                <w:szCs w:val="20"/>
                <w:lang w:eastAsia="en-GB"/>
              </w:rPr>
              <w:t>HDT: 202</w:t>
            </w:r>
            <w:r w:rsidR="00F16303">
              <w:rPr>
                <w:rFonts w:ascii="Calibri" w:eastAsia="Times New Roman" w:hAnsi="Calibri" w:cs="Calibri"/>
                <w:b/>
                <w:bCs/>
                <w:color w:val="000000"/>
                <w:sz w:val="20"/>
                <w:szCs w:val="20"/>
                <w:lang w:eastAsia="en-GB"/>
              </w:rPr>
              <w:t xml:space="preserve">2 </w:t>
            </w:r>
            <w:r w:rsidRPr="00455B55">
              <w:rPr>
                <w:rFonts w:ascii="Calibri" w:eastAsia="Times New Roman" w:hAnsi="Calibri" w:cs="Calibri"/>
                <w:b/>
                <w:bCs/>
                <w:color w:val="000000"/>
                <w:sz w:val="20"/>
                <w:szCs w:val="20"/>
                <w:lang w:eastAsia="en-GB"/>
              </w:rPr>
              <w:t>consequence</w:t>
            </w:r>
          </w:p>
        </w:tc>
      </w:tr>
      <w:tr w:rsidR="00117897" w14:paraId="087BA176" w14:textId="31691DBA" w:rsidTr="00117897">
        <w:trPr>
          <w:trHeight w:val="622"/>
        </w:trPr>
        <w:tc>
          <w:tcPr>
            <w:tcW w:w="836" w:type="dxa"/>
            <w:shd w:val="clear" w:color="auto" w:fill="6A9AC2"/>
            <w:vAlign w:val="center"/>
          </w:tcPr>
          <w:p w14:paraId="696E6157" w14:textId="2EF5C6F1" w:rsidR="007161DD" w:rsidRPr="00DA4B91" w:rsidRDefault="00F16303" w:rsidP="00F16303">
            <w:pPr>
              <w:pStyle w:val="TableParagraph"/>
              <w:ind w:right="122"/>
              <w:jc w:val="center"/>
              <w:rPr>
                <w:b/>
                <w:sz w:val="17"/>
              </w:rPr>
            </w:pPr>
            <w:r>
              <w:rPr>
                <w:rFonts w:ascii="Calibri" w:eastAsia="Times New Roman" w:hAnsi="Calibri" w:cs="Calibri"/>
                <w:b/>
                <w:bCs/>
                <w:color w:val="000000"/>
                <w:sz w:val="20"/>
                <w:szCs w:val="20"/>
                <w:lang w:eastAsia="en-GB"/>
              </w:rPr>
              <w:t>2019/20</w:t>
            </w:r>
          </w:p>
        </w:tc>
        <w:tc>
          <w:tcPr>
            <w:tcW w:w="850" w:type="dxa"/>
            <w:shd w:val="clear" w:color="auto" w:fill="6A9AC2"/>
            <w:vAlign w:val="center"/>
          </w:tcPr>
          <w:p w14:paraId="74DF6923" w14:textId="6DEC330F" w:rsidR="007161DD" w:rsidRPr="00DA4B91" w:rsidRDefault="007161DD" w:rsidP="00F16303">
            <w:pPr>
              <w:pStyle w:val="TableParagraph"/>
              <w:ind w:right="122"/>
              <w:jc w:val="center"/>
              <w:rPr>
                <w:b/>
                <w:sz w:val="17"/>
              </w:rPr>
            </w:pPr>
            <w:r w:rsidRPr="00455B55">
              <w:rPr>
                <w:rFonts w:ascii="Calibri" w:eastAsia="Times New Roman" w:hAnsi="Calibri" w:cs="Calibri"/>
                <w:b/>
                <w:bCs/>
                <w:color w:val="000000"/>
                <w:sz w:val="20"/>
                <w:szCs w:val="20"/>
                <w:lang w:eastAsia="en-GB"/>
              </w:rPr>
              <w:t>20</w:t>
            </w:r>
            <w:r w:rsidR="00F16303">
              <w:rPr>
                <w:rFonts w:ascii="Calibri" w:eastAsia="Times New Roman" w:hAnsi="Calibri" w:cs="Calibri"/>
                <w:b/>
                <w:bCs/>
                <w:color w:val="000000"/>
                <w:sz w:val="20"/>
                <w:szCs w:val="20"/>
                <w:lang w:eastAsia="en-GB"/>
              </w:rPr>
              <w:t>20/21</w:t>
            </w:r>
          </w:p>
        </w:tc>
        <w:tc>
          <w:tcPr>
            <w:tcW w:w="851" w:type="dxa"/>
            <w:shd w:val="clear" w:color="auto" w:fill="6A9AC2"/>
            <w:vAlign w:val="center"/>
          </w:tcPr>
          <w:p w14:paraId="2E43FEF4" w14:textId="71C4DEBB" w:rsidR="007161DD" w:rsidRPr="00DA4B91" w:rsidRDefault="007161DD" w:rsidP="00F16303">
            <w:pPr>
              <w:pStyle w:val="TableParagraph"/>
              <w:ind w:right="122"/>
              <w:jc w:val="center"/>
              <w:rPr>
                <w:b/>
                <w:sz w:val="17"/>
              </w:rPr>
            </w:pPr>
            <w:r w:rsidRPr="00455B55">
              <w:rPr>
                <w:rFonts w:ascii="Calibri" w:eastAsia="Times New Roman" w:hAnsi="Calibri" w:cs="Calibri"/>
                <w:b/>
                <w:bCs/>
                <w:color w:val="000000"/>
                <w:sz w:val="20"/>
                <w:szCs w:val="20"/>
                <w:lang w:eastAsia="en-GB"/>
              </w:rPr>
              <w:t>202</w:t>
            </w:r>
            <w:r w:rsidR="00F16303">
              <w:rPr>
                <w:rFonts w:ascii="Calibri" w:eastAsia="Times New Roman" w:hAnsi="Calibri" w:cs="Calibri"/>
                <w:b/>
                <w:bCs/>
                <w:color w:val="000000"/>
                <w:sz w:val="20"/>
                <w:szCs w:val="20"/>
                <w:lang w:eastAsia="en-GB"/>
              </w:rPr>
              <w:t>1/22</w:t>
            </w:r>
          </w:p>
        </w:tc>
        <w:tc>
          <w:tcPr>
            <w:tcW w:w="850" w:type="dxa"/>
            <w:vMerge/>
            <w:tcBorders>
              <w:top w:val="nil"/>
            </w:tcBorders>
            <w:shd w:val="clear" w:color="auto" w:fill="4581B4"/>
          </w:tcPr>
          <w:p w14:paraId="0198A385" w14:textId="77777777" w:rsidR="007161DD" w:rsidRPr="00DA4B91" w:rsidRDefault="007161DD" w:rsidP="00F16303">
            <w:pPr>
              <w:jc w:val="center"/>
              <w:rPr>
                <w:sz w:val="2"/>
                <w:szCs w:val="2"/>
              </w:rPr>
            </w:pPr>
          </w:p>
        </w:tc>
        <w:tc>
          <w:tcPr>
            <w:tcW w:w="851" w:type="dxa"/>
            <w:shd w:val="clear" w:color="auto" w:fill="6A9AC2"/>
            <w:vAlign w:val="center"/>
          </w:tcPr>
          <w:p w14:paraId="5E315D5D" w14:textId="4EE54863" w:rsidR="007161DD" w:rsidRPr="00DA4B91" w:rsidRDefault="007161DD" w:rsidP="00F16303">
            <w:pPr>
              <w:pStyle w:val="TableParagraph"/>
              <w:ind w:right="122"/>
              <w:jc w:val="center"/>
              <w:rPr>
                <w:b/>
                <w:sz w:val="17"/>
              </w:rPr>
            </w:pPr>
            <w:r w:rsidRPr="00455B55">
              <w:rPr>
                <w:rFonts w:ascii="Calibri" w:eastAsia="Times New Roman" w:hAnsi="Calibri" w:cs="Calibri"/>
                <w:b/>
                <w:bCs/>
                <w:color w:val="000000"/>
                <w:sz w:val="20"/>
                <w:szCs w:val="20"/>
                <w:lang w:eastAsia="en-GB"/>
              </w:rPr>
              <w:t>2019</w:t>
            </w:r>
            <w:r w:rsidR="00F16303">
              <w:rPr>
                <w:rFonts w:ascii="Calibri" w:eastAsia="Times New Roman" w:hAnsi="Calibri" w:cs="Calibri"/>
                <w:b/>
                <w:bCs/>
                <w:color w:val="000000"/>
                <w:sz w:val="20"/>
                <w:szCs w:val="20"/>
                <w:lang w:eastAsia="en-GB"/>
              </w:rPr>
              <w:t>/20</w:t>
            </w:r>
          </w:p>
        </w:tc>
        <w:tc>
          <w:tcPr>
            <w:tcW w:w="850" w:type="dxa"/>
            <w:shd w:val="clear" w:color="auto" w:fill="6A9AC2"/>
            <w:vAlign w:val="center"/>
          </w:tcPr>
          <w:p w14:paraId="38E4217E" w14:textId="55D76EA6" w:rsidR="007161DD" w:rsidRPr="00DA4B91" w:rsidRDefault="007161DD" w:rsidP="00F16303">
            <w:pPr>
              <w:pStyle w:val="TableParagraph"/>
              <w:ind w:right="122"/>
              <w:jc w:val="center"/>
              <w:rPr>
                <w:b/>
                <w:sz w:val="17"/>
              </w:rPr>
            </w:pPr>
            <w:r w:rsidRPr="00455B55">
              <w:rPr>
                <w:rFonts w:ascii="Calibri" w:eastAsia="Times New Roman" w:hAnsi="Calibri" w:cs="Calibri"/>
                <w:b/>
                <w:bCs/>
                <w:color w:val="000000"/>
                <w:sz w:val="20"/>
                <w:szCs w:val="20"/>
                <w:lang w:eastAsia="en-GB"/>
              </w:rPr>
              <w:t>2020</w:t>
            </w:r>
            <w:r w:rsidR="00F16303">
              <w:rPr>
                <w:rFonts w:ascii="Calibri" w:eastAsia="Times New Roman" w:hAnsi="Calibri" w:cs="Calibri"/>
                <w:b/>
                <w:bCs/>
                <w:color w:val="000000"/>
                <w:sz w:val="20"/>
                <w:szCs w:val="20"/>
                <w:lang w:eastAsia="en-GB"/>
              </w:rPr>
              <w:t>/21</w:t>
            </w:r>
          </w:p>
        </w:tc>
        <w:tc>
          <w:tcPr>
            <w:tcW w:w="1134" w:type="dxa"/>
            <w:shd w:val="clear" w:color="auto" w:fill="6A9AC2"/>
            <w:vAlign w:val="center"/>
          </w:tcPr>
          <w:p w14:paraId="629D488F" w14:textId="5D31B94E" w:rsidR="007161DD" w:rsidRPr="00DA4B91" w:rsidRDefault="007161DD" w:rsidP="00F16303">
            <w:pPr>
              <w:pStyle w:val="TableParagraph"/>
              <w:ind w:right="122"/>
              <w:jc w:val="center"/>
              <w:rPr>
                <w:b/>
                <w:sz w:val="17"/>
              </w:rPr>
            </w:pPr>
            <w:r w:rsidRPr="00455B55">
              <w:rPr>
                <w:rFonts w:ascii="Calibri" w:eastAsia="Times New Roman" w:hAnsi="Calibri" w:cs="Calibri"/>
                <w:b/>
                <w:bCs/>
                <w:color w:val="000000"/>
                <w:sz w:val="20"/>
                <w:szCs w:val="20"/>
                <w:lang w:eastAsia="en-GB"/>
              </w:rPr>
              <w:t>202</w:t>
            </w:r>
            <w:r w:rsidR="00F16303">
              <w:rPr>
                <w:rFonts w:ascii="Calibri" w:eastAsia="Times New Roman" w:hAnsi="Calibri" w:cs="Calibri"/>
                <w:b/>
                <w:bCs/>
                <w:color w:val="000000"/>
                <w:sz w:val="20"/>
                <w:szCs w:val="20"/>
                <w:lang w:eastAsia="en-GB"/>
              </w:rPr>
              <w:t>1/2</w:t>
            </w:r>
            <w:r w:rsidRPr="00455B55">
              <w:rPr>
                <w:rFonts w:ascii="Calibri" w:eastAsia="Times New Roman" w:hAnsi="Calibri" w:cs="Calibri"/>
                <w:b/>
                <w:bCs/>
                <w:color w:val="000000"/>
                <w:sz w:val="20"/>
                <w:szCs w:val="20"/>
                <w:lang w:eastAsia="en-GB"/>
              </w:rPr>
              <w:t>2</w:t>
            </w:r>
          </w:p>
        </w:tc>
        <w:tc>
          <w:tcPr>
            <w:tcW w:w="993" w:type="dxa"/>
            <w:vMerge/>
            <w:tcBorders>
              <w:top w:val="nil"/>
            </w:tcBorders>
            <w:shd w:val="clear" w:color="auto" w:fill="4581B4"/>
          </w:tcPr>
          <w:p w14:paraId="46F57841" w14:textId="77777777" w:rsidR="007161DD" w:rsidRPr="00DA4B91" w:rsidRDefault="007161DD" w:rsidP="00117897">
            <w:pPr>
              <w:jc w:val="center"/>
              <w:rPr>
                <w:sz w:val="2"/>
                <w:szCs w:val="2"/>
              </w:rPr>
            </w:pPr>
          </w:p>
        </w:tc>
        <w:tc>
          <w:tcPr>
            <w:tcW w:w="992" w:type="dxa"/>
            <w:shd w:val="clear" w:color="auto" w:fill="6A9AC2"/>
          </w:tcPr>
          <w:p w14:paraId="46DC321F" w14:textId="4C01E4DF" w:rsidR="007161DD" w:rsidRPr="00DA4B91" w:rsidRDefault="007161DD" w:rsidP="007927A9">
            <w:pPr>
              <w:pStyle w:val="TableParagraph"/>
              <w:spacing w:before="6"/>
              <w:ind w:left="134"/>
              <w:rPr>
                <w:b/>
                <w:sz w:val="17"/>
              </w:rPr>
            </w:pPr>
          </w:p>
        </w:tc>
        <w:tc>
          <w:tcPr>
            <w:tcW w:w="1417" w:type="dxa"/>
            <w:shd w:val="clear" w:color="auto" w:fill="6A9AC2"/>
          </w:tcPr>
          <w:p w14:paraId="28A63E97" w14:textId="77777777" w:rsidR="007161DD" w:rsidDel="00E401FC" w:rsidRDefault="007161DD" w:rsidP="007927A9">
            <w:pPr>
              <w:pStyle w:val="TableParagraph"/>
              <w:spacing w:before="84"/>
              <w:ind w:left="191"/>
              <w:rPr>
                <w:b/>
                <w:w w:val="105"/>
                <w:sz w:val="17"/>
              </w:rPr>
            </w:pPr>
          </w:p>
        </w:tc>
      </w:tr>
      <w:tr w:rsidR="00F16303" w14:paraId="1992EC0F" w14:textId="0CBBEE6A" w:rsidTr="008512D7">
        <w:trPr>
          <w:trHeight w:val="411"/>
        </w:trPr>
        <w:tc>
          <w:tcPr>
            <w:tcW w:w="836" w:type="dxa"/>
          </w:tcPr>
          <w:p w14:paraId="09EDE950" w14:textId="5CED0873" w:rsidR="00F16303" w:rsidRPr="00F16303" w:rsidRDefault="00F16303" w:rsidP="00F16303">
            <w:pPr>
              <w:pStyle w:val="TableParagraph"/>
              <w:spacing w:before="84"/>
              <w:ind w:left="137" w:right="122"/>
              <w:jc w:val="center"/>
              <w:rPr>
                <w:rFonts w:ascii="Arial" w:hAnsi="Arial" w:cs="Arial"/>
                <w:sz w:val="20"/>
                <w:szCs w:val="20"/>
              </w:rPr>
            </w:pPr>
            <w:r w:rsidRPr="00F16303">
              <w:rPr>
                <w:rFonts w:ascii="Arial" w:hAnsi="Arial" w:cs="Arial"/>
                <w:sz w:val="20"/>
                <w:szCs w:val="20"/>
              </w:rPr>
              <w:t>532</w:t>
            </w:r>
          </w:p>
        </w:tc>
        <w:tc>
          <w:tcPr>
            <w:tcW w:w="850" w:type="dxa"/>
          </w:tcPr>
          <w:p w14:paraId="071C5372" w14:textId="5AEB3448" w:rsidR="00F16303" w:rsidRPr="00F16303" w:rsidRDefault="00F16303" w:rsidP="00F16303">
            <w:pPr>
              <w:pStyle w:val="TableParagraph"/>
              <w:spacing w:before="84"/>
              <w:ind w:left="137" w:right="122"/>
              <w:jc w:val="center"/>
              <w:rPr>
                <w:rFonts w:ascii="Arial" w:hAnsi="Arial" w:cs="Arial"/>
                <w:sz w:val="20"/>
                <w:szCs w:val="20"/>
              </w:rPr>
            </w:pPr>
            <w:r w:rsidRPr="00F16303">
              <w:rPr>
                <w:rFonts w:ascii="Arial" w:hAnsi="Arial" w:cs="Arial"/>
                <w:sz w:val="20"/>
                <w:szCs w:val="20"/>
              </w:rPr>
              <w:t>377</w:t>
            </w:r>
          </w:p>
        </w:tc>
        <w:tc>
          <w:tcPr>
            <w:tcW w:w="851" w:type="dxa"/>
          </w:tcPr>
          <w:p w14:paraId="64B9E46D" w14:textId="4C388EB5" w:rsidR="00F16303" w:rsidRPr="00F16303" w:rsidRDefault="00F16303" w:rsidP="00F16303">
            <w:pPr>
              <w:pStyle w:val="TableParagraph"/>
              <w:spacing w:before="84"/>
              <w:ind w:left="137" w:right="122"/>
              <w:jc w:val="center"/>
              <w:rPr>
                <w:rFonts w:ascii="Arial" w:hAnsi="Arial" w:cs="Arial"/>
                <w:sz w:val="20"/>
                <w:szCs w:val="20"/>
              </w:rPr>
            </w:pPr>
            <w:r w:rsidRPr="00F16303">
              <w:rPr>
                <w:rFonts w:ascii="Arial" w:hAnsi="Arial" w:cs="Arial"/>
                <w:sz w:val="20"/>
                <w:szCs w:val="20"/>
              </w:rPr>
              <w:t>554</w:t>
            </w:r>
          </w:p>
        </w:tc>
        <w:tc>
          <w:tcPr>
            <w:tcW w:w="850" w:type="dxa"/>
          </w:tcPr>
          <w:p w14:paraId="4A7D0349" w14:textId="763DC4F6" w:rsidR="00F16303" w:rsidRPr="00F16303" w:rsidRDefault="00F16303" w:rsidP="00F16303">
            <w:pPr>
              <w:pStyle w:val="TableParagraph"/>
              <w:spacing w:before="84"/>
              <w:jc w:val="center"/>
              <w:rPr>
                <w:rFonts w:ascii="Arial" w:hAnsi="Arial" w:cs="Arial"/>
                <w:sz w:val="20"/>
                <w:szCs w:val="20"/>
              </w:rPr>
            </w:pPr>
            <w:r w:rsidRPr="00F16303">
              <w:rPr>
                <w:rFonts w:ascii="Arial" w:hAnsi="Arial" w:cs="Arial"/>
                <w:sz w:val="20"/>
                <w:szCs w:val="20"/>
              </w:rPr>
              <w:t>1463</w:t>
            </w:r>
          </w:p>
        </w:tc>
        <w:tc>
          <w:tcPr>
            <w:tcW w:w="851" w:type="dxa"/>
          </w:tcPr>
          <w:p w14:paraId="38F3F19E" w14:textId="0D4416C1" w:rsidR="00F16303" w:rsidRPr="00F16303" w:rsidRDefault="00F16303" w:rsidP="00F16303">
            <w:pPr>
              <w:pStyle w:val="TableParagraph"/>
              <w:spacing w:before="84"/>
              <w:ind w:left="137" w:right="122"/>
              <w:jc w:val="center"/>
              <w:rPr>
                <w:rFonts w:ascii="Arial" w:hAnsi="Arial" w:cs="Arial"/>
                <w:sz w:val="20"/>
                <w:szCs w:val="20"/>
              </w:rPr>
            </w:pPr>
            <w:r w:rsidRPr="00F16303">
              <w:rPr>
                <w:rFonts w:ascii="Arial" w:hAnsi="Arial" w:cs="Arial"/>
                <w:sz w:val="20"/>
                <w:szCs w:val="20"/>
              </w:rPr>
              <w:t>556</w:t>
            </w:r>
          </w:p>
        </w:tc>
        <w:tc>
          <w:tcPr>
            <w:tcW w:w="850" w:type="dxa"/>
          </w:tcPr>
          <w:p w14:paraId="01891C09" w14:textId="41A90358" w:rsidR="00F16303" w:rsidRPr="00F16303" w:rsidRDefault="00F16303" w:rsidP="00F16303">
            <w:pPr>
              <w:pStyle w:val="TableParagraph"/>
              <w:spacing w:before="84"/>
              <w:ind w:left="138" w:right="122"/>
              <w:jc w:val="center"/>
              <w:rPr>
                <w:rFonts w:ascii="Arial" w:hAnsi="Arial" w:cs="Arial"/>
                <w:sz w:val="20"/>
                <w:szCs w:val="20"/>
              </w:rPr>
            </w:pPr>
            <w:r w:rsidRPr="00F16303">
              <w:rPr>
                <w:rFonts w:ascii="Arial" w:hAnsi="Arial" w:cs="Arial"/>
                <w:sz w:val="20"/>
                <w:szCs w:val="20"/>
              </w:rPr>
              <w:t>566</w:t>
            </w:r>
          </w:p>
        </w:tc>
        <w:tc>
          <w:tcPr>
            <w:tcW w:w="1134" w:type="dxa"/>
          </w:tcPr>
          <w:p w14:paraId="04052C63" w14:textId="624EDD77" w:rsidR="00F16303" w:rsidRPr="00F16303" w:rsidRDefault="00F16303" w:rsidP="00F16303">
            <w:pPr>
              <w:pStyle w:val="TableParagraph"/>
              <w:spacing w:before="84"/>
              <w:ind w:left="138" w:right="122"/>
              <w:jc w:val="center"/>
              <w:rPr>
                <w:rFonts w:ascii="Arial" w:hAnsi="Arial" w:cs="Arial"/>
                <w:sz w:val="20"/>
                <w:szCs w:val="20"/>
              </w:rPr>
            </w:pPr>
            <w:r w:rsidRPr="00F16303">
              <w:rPr>
                <w:rFonts w:ascii="Arial" w:hAnsi="Arial" w:cs="Arial"/>
                <w:sz w:val="20"/>
                <w:szCs w:val="20"/>
              </w:rPr>
              <w:t>1090</w:t>
            </w:r>
          </w:p>
        </w:tc>
        <w:tc>
          <w:tcPr>
            <w:tcW w:w="993" w:type="dxa"/>
          </w:tcPr>
          <w:p w14:paraId="55847E66" w14:textId="51F29D4D" w:rsidR="00F16303" w:rsidRPr="00F16303" w:rsidRDefault="00F16303" w:rsidP="00F16303">
            <w:pPr>
              <w:pStyle w:val="TableParagraph"/>
              <w:spacing w:before="84"/>
              <w:jc w:val="center"/>
              <w:rPr>
                <w:rFonts w:ascii="Arial" w:hAnsi="Arial" w:cs="Arial"/>
                <w:sz w:val="20"/>
                <w:szCs w:val="20"/>
              </w:rPr>
            </w:pPr>
            <w:r w:rsidRPr="00F16303">
              <w:rPr>
                <w:rFonts w:ascii="Arial" w:hAnsi="Arial" w:cs="Arial"/>
                <w:sz w:val="20"/>
                <w:szCs w:val="20"/>
              </w:rPr>
              <w:t>2212</w:t>
            </w:r>
          </w:p>
        </w:tc>
        <w:tc>
          <w:tcPr>
            <w:tcW w:w="992" w:type="dxa"/>
          </w:tcPr>
          <w:p w14:paraId="56F1E960" w14:textId="2BEF046A" w:rsidR="00F16303" w:rsidRPr="00F16303" w:rsidRDefault="00F16303" w:rsidP="00F16303">
            <w:pPr>
              <w:pStyle w:val="TableParagraph"/>
              <w:spacing w:before="84"/>
              <w:ind w:left="204" w:right="188"/>
              <w:jc w:val="center"/>
              <w:rPr>
                <w:rFonts w:ascii="Arial" w:hAnsi="Arial" w:cs="Arial"/>
                <w:sz w:val="20"/>
                <w:szCs w:val="20"/>
              </w:rPr>
            </w:pPr>
            <w:r w:rsidRPr="00F16303">
              <w:rPr>
                <w:rFonts w:ascii="Arial" w:hAnsi="Arial" w:cs="Arial"/>
                <w:sz w:val="20"/>
                <w:szCs w:val="20"/>
              </w:rPr>
              <w:t>151%</w:t>
            </w:r>
          </w:p>
        </w:tc>
        <w:tc>
          <w:tcPr>
            <w:tcW w:w="1417" w:type="dxa"/>
          </w:tcPr>
          <w:p w14:paraId="20B61DE5" w14:textId="274D4C4F" w:rsidR="00F16303" w:rsidRPr="00F16303" w:rsidRDefault="00F16303" w:rsidP="00F16303">
            <w:pPr>
              <w:pStyle w:val="TableParagraph"/>
              <w:spacing w:before="84"/>
              <w:ind w:left="204" w:right="188"/>
              <w:jc w:val="center"/>
              <w:rPr>
                <w:rFonts w:ascii="Arial" w:eastAsia="Times New Roman" w:hAnsi="Arial" w:cs="Arial"/>
                <w:color w:val="000000"/>
                <w:sz w:val="20"/>
                <w:szCs w:val="20"/>
                <w:lang w:eastAsia="en-GB"/>
              </w:rPr>
            </w:pPr>
            <w:r w:rsidRPr="00F16303">
              <w:rPr>
                <w:rFonts w:ascii="Arial" w:hAnsi="Arial" w:cs="Arial"/>
                <w:sz w:val="20"/>
                <w:szCs w:val="20"/>
              </w:rPr>
              <w:t>None</w:t>
            </w:r>
          </w:p>
        </w:tc>
      </w:tr>
    </w:tbl>
    <w:p w14:paraId="3476A94E" w14:textId="77777777" w:rsidR="00AD0230" w:rsidRDefault="00AD0230">
      <w:pPr>
        <w:pStyle w:val="BodyText"/>
        <w:spacing w:before="1"/>
        <w:rPr>
          <w:sz w:val="7"/>
        </w:rPr>
      </w:pPr>
    </w:p>
    <w:p w14:paraId="01C1319F" w14:textId="40368C73" w:rsidR="005C0A20" w:rsidRPr="005C0A20" w:rsidRDefault="00E401FC" w:rsidP="005C0A20">
      <w:pPr>
        <w:pStyle w:val="ListParagraph"/>
        <w:numPr>
          <w:ilvl w:val="0"/>
          <w:numId w:val="2"/>
        </w:numPr>
        <w:tabs>
          <w:tab w:val="left" w:pos="1701"/>
        </w:tabs>
        <w:ind w:firstLine="1"/>
        <w:jc w:val="left"/>
      </w:pPr>
      <w:r>
        <w:t xml:space="preserve">Having passed the test, no further action is required by the Council. </w:t>
      </w:r>
      <w:r w:rsidR="004120AC">
        <w:t>Table above populated fro</w:t>
      </w:r>
      <w:r w:rsidR="00600868">
        <w:t>m</w:t>
      </w:r>
      <w:r w:rsidR="004120AC">
        <w:t xml:space="preserve"> the figures published on the gov.uk webpage.</w:t>
      </w:r>
    </w:p>
    <w:p w14:paraId="4749F578" w14:textId="6BD58117" w:rsidR="00AD0230" w:rsidRDefault="00D40332">
      <w:pPr>
        <w:pStyle w:val="ListParagraph"/>
        <w:numPr>
          <w:ilvl w:val="0"/>
          <w:numId w:val="2"/>
        </w:numPr>
        <w:tabs>
          <w:tab w:val="left" w:pos="1697"/>
          <w:tab w:val="left" w:pos="1698"/>
        </w:tabs>
        <w:spacing w:before="100"/>
        <w:ind w:firstLine="0"/>
        <w:jc w:val="left"/>
      </w:pPr>
      <w:r>
        <w:t>Rotherham’s Local Plan Core Strategy was 5 years</w:t>
      </w:r>
      <w:r w:rsidR="004A3D37">
        <w:t>’</w:t>
      </w:r>
      <w:r>
        <w:t xml:space="preserve"> old in September 2019 so </w:t>
      </w:r>
      <w:r w:rsidR="005C0A20">
        <w:t>is</w:t>
      </w:r>
      <w:r w:rsidR="00492BB8">
        <w:t xml:space="preserve"> </w:t>
      </w:r>
      <w:r>
        <w:t xml:space="preserve">no </w:t>
      </w:r>
      <w:r w:rsidR="004A3D37">
        <w:t>longer</w:t>
      </w:r>
      <w:r w:rsidR="004A3D37">
        <w:rPr>
          <w:spacing w:val="-45"/>
        </w:rPr>
        <w:t xml:space="preserve"> ‘</w:t>
      </w:r>
      <w:r>
        <w:t>up to date’</w:t>
      </w:r>
      <w:r>
        <w:rPr>
          <w:spacing w:val="-5"/>
        </w:rPr>
        <w:t xml:space="preserve">. </w:t>
      </w:r>
      <w:r w:rsidR="00EE6A81">
        <w:t>A</w:t>
      </w:r>
      <w:r>
        <w:t xml:space="preserve"> review of the Local Plan </w:t>
      </w:r>
      <w:r w:rsidR="004A3D37">
        <w:t xml:space="preserve">is underway </w:t>
      </w:r>
      <w:r>
        <w:t xml:space="preserve">and will reflect the national </w:t>
      </w:r>
      <w:r w:rsidR="001A61E0">
        <w:t xml:space="preserve">standard </w:t>
      </w:r>
      <w:r>
        <w:t xml:space="preserve">method for determining local housing need. </w:t>
      </w:r>
    </w:p>
    <w:p w14:paraId="7B5AD827" w14:textId="07B6E389" w:rsidR="00AD0230" w:rsidRDefault="005C0A20">
      <w:pPr>
        <w:pStyle w:val="ListParagraph"/>
        <w:numPr>
          <w:ilvl w:val="0"/>
          <w:numId w:val="2"/>
        </w:numPr>
        <w:tabs>
          <w:tab w:val="left" w:pos="1697"/>
          <w:tab w:val="left" w:pos="1698"/>
        </w:tabs>
        <w:ind w:right="1130" w:firstLine="0"/>
        <w:jc w:val="left"/>
      </w:pPr>
      <w:r>
        <w:t>F</w:t>
      </w:r>
      <w:r w:rsidR="00D40332">
        <w:t>or the purposes of preparing this Annual Monitoring Report</w:t>
      </w:r>
      <w:r w:rsidR="00D40332">
        <w:rPr>
          <w:spacing w:val="-29"/>
        </w:rPr>
        <w:t xml:space="preserve"> </w:t>
      </w:r>
      <w:r w:rsidR="00D40332">
        <w:t>20</w:t>
      </w:r>
      <w:r w:rsidR="00492BB8">
        <w:t>2</w:t>
      </w:r>
      <w:r w:rsidR="008D7E8D">
        <w:t>4</w:t>
      </w:r>
      <w:r w:rsidR="00D40332">
        <w:t>, the Council is reporting on progress against the output indicators to 31 March 20</w:t>
      </w:r>
      <w:r w:rsidR="00492BB8">
        <w:t>2</w:t>
      </w:r>
      <w:r w:rsidR="008D7E8D">
        <w:t>4</w:t>
      </w:r>
      <w:r w:rsidR="00D40332">
        <w:t>; therefore</w:t>
      </w:r>
      <w:r w:rsidR="001A61E0">
        <w:t>,</w:t>
      </w:r>
      <w:r w:rsidR="00D40332">
        <w:t xml:space="preserve"> this section of the AMR reviews progress against the Housing Delivery </w:t>
      </w:r>
      <w:r w:rsidR="00D40332">
        <w:rPr>
          <w:spacing w:val="-6"/>
        </w:rPr>
        <w:t xml:space="preserve">Test </w:t>
      </w:r>
      <w:r w:rsidR="00D40332">
        <w:t>target</w:t>
      </w:r>
      <w:r w:rsidR="00EE6A81">
        <w:t xml:space="preserve">, </w:t>
      </w:r>
      <w:r w:rsidR="00D40332">
        <w:t xml:space="preserve">until such time as an updated </w:t>
      </w:r>
      <w:r w:rsidR="003C6F4C">
        <w:t xml:space="preserve">Local Plan </w:t>
      </w:r>
      <w:r>
        <w:t xml:space="preserve">with a new housing target </w:t>
      </w:r>
      <w:r w:rsidR="00D40332">
        <w:t>is adopted by the</w:t>
      </w:r>
      <w:r w:rsidR="00D40332">
        <w:rPr>
          <w:spacing w:val="-10"/>
        </w:rPr>
        <w:t xml:space="preserve"> </w:t>
      </w:r>
      <w:r w:rsidR="00D40332">
        <w:t>Council.</w:t>
      </w:r>
    </w:p>
    <w:p w14:paraId="6FA9FEB5" w14:textId="77777777" w:rsidR="005C0A20" w:rsidRDefault="005C0A20" w:rsidP="005C0A20">
      <w:pPr>
        <w:tabs>
          <w:tab w:val="left" w:pos="1697"/>
          <w:tab w:val="left" w:pos="1698"/>
        </w:tabs>
        <w:ind w:left="1133" w:right="1130"/>
      </w:pPr>
    </w:p>
    <w:p w14:paraId="1040B53E" w14:textId="6176D490" w:rsidR="00D55BF5" w:rsidRDefault="00D55BF5">
      <w:pPr>
        <w:sectPr w:rsidR="00D55BF5">
          <w:pgSz w:w="11910" w:h="16840"/>
          <w:pgMar w:top="1660" w:right="0" w:bottom="740" w:left="0" w:header="283" w:footer="545" w:gutter="0"/>
          <w:cols w:space="720"/>
        </w:sectPr>
      </w:pPr>
    </w:p>
    <w:p w14:paraId="69C0B44C" w14:textId="30CB8327" w:rsidR="00AD0230" w:rsidRDefault="00134027">
      <w:pPr>
        <w:pStyle w:val="BodyText"/>
        <w:spacing w:before="1"/>
        <w:rPr>
          <w:rFonts w:ascii="Times New Roman"/>
          <w:sz w:val="29"/>
        </w:rPr>
      </w:pPr>
      <w:r>
        <w:rPr>
          <w:noProof/>
        </w:rPr>
        <w:lastRenderedPageBreak/>
        <mc:AlternateContent>
          <mc:Choice Requires="wpg">
            <w:drawing>
              <wp:anchor distT="0" distB="0" distL="114300" distR="114300" simplePos="0" relativeHeight="2392" behindDoc="0" locked="0" layoutInCell="1" allowOverlap="1" wp14:anchorId="1BBE69A9" wp14:editId="577B484E">
                <wp:simplePos x="0" y="0"/>
                <wp:positionH relativeFrom="page">
                  <wp:posOffset>9655175</wp:posOffset>
                </wp:positionH>
                <wp:positionV relativeFrom="page">
                  <wp:posOffset>0</wp:posOffset>
                </wp:positionV>
                <wp:extent cx="857250" cy="7560310"/>
                <wp:effectExtent l="0" t="9525" r="3175" b="12065"/>
                <wp:wrapNone/>
                <wp:docPr id="654" name="Group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7560310"/>
                          <a:chOff x="15205" y="0"/>
                          <a:chExt cx="1350" cy="11906"/>
                        </a:xfrm>
                      </wpg:grpSpPr>
                      <wps:wsp>
                        <wps:cNvPr id="655" name="Rectangle 242"/>
                        <wps:cNvSpPr>
                          <a:spLocks noChangeArrowheads="1"/>
                        </wps:cNvSpPr>
                        <wps:spPr bwMode="auto">
                          <a:xfrm>
                            <a:off x="15205" y="1133"/>
                            <a:ext cx="1350" cy="10772"/>
                          </a:xfrm>
                          <a:prstGeom prst="rect">
                            <a:avLst/>
                          </a:prstGeom>
                          <a:solidFill>
                            <a:srgbClr val="C7D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AutoShape 241"/>
                        <wps:cNvSpPr>
                          <a:spLocks/>
                        </wps:cNvSpPr>
                        <wps:spPr bwMode="auto">
                          <a:xfrm>
                            <a:off x="0" y="11740"/>
                            <a:ext cx="2592" cy="162"/>
                          </a:xfrm>
                          <a:custGeom>
                            <a:avLst/>
                            <a:gdLst>
                              <a:gd name="T0" fmla="*/ 15651 w 2592"/>
                              <a:gd name="T1" fmla="+- 0 1134 11741"/>
                              <a:gd name="T2" fmla="*/ 1134 h 162"/>
                              <a:gd name="T3" fmla="*/ 15651 w 2592"/>
                              <a:gd name="T4" fmla="+- 0 7666 11741"/>
                              <a:gd name="T5" fmla="*/ 7666 h 162"/>
                              <a:gd name="T6" fmla="*/ 15606 w 2592"/>
                              <a:gd name="T7" fmla="+- 0 1134 11741"/>
                              <a:gd name="T8" fmla="*/ 1134 h 162"/>
                              <a:gd name="T9" fmla="*/ 15606 w 2592"/>
                              <a:gd name="T10" fmla="+- 0 7666 11741"/>
                              <a:gd name="T11" fmla="*/ 7666 h 162"/>
                              <a:gd name="T12" fmla="*/ 15560 w 2592"/>
                              <a:gd name="T13" fmla="+- 0 1134 11741"/>
                              <a:gd name="T14" fmla="*/ 1134 h 162"/>
                              <a:gd name="T15" fmla="*/ 15560 w 2592"/>
                              <a:gd name="T16" fmla="+- 0 7666 11741"/>
                              <a:gd name="T17" fmla="*/ 7666 h 162"/>
                              <a:gd name="T18" fmla="*/ 15515 w 2592"/>
                              <a:gd name="T19" fmla="+- 0 1134 11741"/>
                              <a:gd name="T20" fmla="*/ 1134 h 162"/>
                              <a:gd name="T21" fmla="*/ 15515 w 2592"/>
                              <a:gd name="T22" fmla="+- 0 7666 11741"/>
                              <a:gd name="T23" fmla="*/ 7666 h 162"/>
                              <a:gd name="T24" fmla="*/ 15470 w 2592"/>
                              <a:gd name="T25" fmla="+- 0 1134 11741"/>
                              <a:gd name="T26" fmla="*/ 1134 h 162"/>
                              <a:gd name="T27" fmla="*/ 15470 w 2592"/>
                              <a:gd name="T28" fmla="+- 0 7666 11741"/>
                              <a:gd name="T29" fmla="*/ 7666 h 162"/>
                              <a:gd name="T30" fmla="*/ 15424 w 2592"/>
                              <a:gd name="T31" fmla="+- 0 1134 11741"/>
                              <a:gd name="T32" fmla="*/ 1134 h 162"/>
                              <a:gd name="T33" fmla="*/ 15424 w 2592"/>
                              <a:gd name="T34" fmla="+- 0 7666 11741"/>
                              <a:gd name="T35" fmla="*/ 7666 h 162"/>
                              <a:gd name="T36" fmla="*/ 15379 w 2592"/>
                              <a:gd name="T37" fmla="+- 0 1134 11741"/>
                              <a:gd name="T38" fmla="*/ 1134 h 162"/>
                              <a:gd name="T39" fmla="*/ 15379 w 2592"/>
                              <a:gd name="T40" fmla="+- 0 7666 11741"/>
                              <a:gd name="T41" fmla="*/ 7666 h 162"/>
                              <a:gd name="T42" fmla="*/ 15334 w 2592"/>
                              <a:gd name="T43" fmla="+- 0 1134 11741"/>
                              <a:gd name="T44" fmla="*/ 1134 h 162"/>
                              <a:gd name="T45" fmla="*/ 15334 w 2592"/>
                              <a:gd name="T46" fmla="+- 0 7666 11741"/>
                              <a:gd name="T47" fmla="*/ 7666 h 162"/>
                              <a:gd name="T48" fmla="*/ 15288 w 2592"/>
                              <a:gd name="T49" fmla="+- 0 1134 11741"/>
                              <a:gd name="T50" fmla="*/ 1134 h 162"/>
                              <a:gd name="T51" fmla="*/ 15288 w 2592"/>
                              <a:gd name="T52" fmla="+- 0 7666 11741"/>
                              <a:gd name="T53" fmla="*/ 7666 h 162"/>
                              <a:gd name="T54" fmla="*/ 15243 w 2592"/>
                              <a:gd name="T55" fmla="+- 0 1134 11741"/>
                              <a:gd name="T56" fmla="*/ 1134 h 162"/>
                              <a:gd name="T57" fmla="*/ 15243 w 2592"/>
                              <a:gd name="T58" fmla="+- 0 7666 11741"/>
                              <a:gd name="T59" fmla="*/ 7666 h 16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2592" h="162">
                                <a:moveTo>
                                  <a:pt x="15651" y="-10607"/>
                                </a:moveTo>
                                <a:lnTo>
                                  <a:pt x="15651" y="-4075"/>
                                </a:lnTo>
                                <a:moveTo>
                                  <a:pt x="15606" y="-10607"/>
                                </a:moveTo>
                                <a:lnTo>
                                  <a:pt x="15606" y="-4075"/>
                                </a:lnTo>
                                <a:moveTo>
                                  <a:pt x="15560" y="-10607"/>
                                </a:moveTo>
                                <a:lnTo>
                                  <a:pt x="15560" y="-4075"/>
                                </a:lnTo>
                                <a:moveTo>
                                  <a:pt x="15515" y="-10607"/>
                                </a:moveTo>
                                <a:lnTo>
                                  <a:pt x="15515" y="-4075"/>
                                </a:lnTo>
                                <a:moveTo>
                                  <a:pt x="15470" y="-10607"/>
                                </a:moveTo>
                                <a:lnTo>
                                  <a:pt x="15470" y="-4075"/>
                                </a:lnTo>
                                <a:moveTo>
                                  <a:pt x="15424" y="-10607"/>
                                </a:moveTo>
                                <a:lnTo>
                                  <a:pt x="15424" y="-4075"/>
                                </a:lnTo>
                                <a:moveTo>
                                  <a:pt x="15379" y="-10607"/>
                                </a:moveTo>
                                <a:lnTo>
                                  <a:pt x="15379" y="-4075"/>
                                </a:lnTo>
                                <a:moveTo>
                                  <a:pt x="15334" y="-10607"/>
                                </a:moveTo>
                                <a:lnTo>
                                  <a:pt x="15334" y="-4075"/>
                                </a:lnTo>
                                <a:moveTo>
                                  <a:pt x="15288" y="-10607"/>
                                </a:moveTo>
                                <a:lnTo>
                                  <a:pt x="15288" y="-4075"/>
                                </a:lnTo>
                                <a:moveTo>
                                  <a:pt x="15243" y="-10607"/>
                                </a:moveTo>
                                <a:lnTo>
                                  <a:pt x="15243" y="-4075"/>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AutoShape 240"/>
                        <wps:cNvSpPr>
                          <a:spLocks/>
                        </wps:cNvSpPr>
                        <wps:spPr bwMode="auto">
                          <a:xfrm>
                            <a:off x="15242" y="7664"/>
                            <a:ext cx="409" cy="4241"/>
                          </a:xfrm>
                          <a:custGeom>
                            <a:avLst/>
                            <a:gdLst>
                              <a:gd name="T0" fmla="+- 0 15651 15243"/>
                              <a:gd name="T1" fmla="*/ T0 w 409"/>
                              <a:gd name="T2" fmla="+- 0 7665 7665"/>
                              <a:gd name="T3" fmla="*/ 7665 h 4241"/>
                              <a:gd name="T4" fmla="+- 0 15651 15243"/>
                              <a:gd name="T5" fmla="*/ T4 w 409"/>
                              <a:gd name="T6" fmla="+- 0 11906 7665"/>
                              <a:gd name="T7" fmla="*/ 11906 h 4241"/>
                              <a:gd name="T8" fmla="+- 0 15606 15243"/>
                              <a:gd name="T9" fmla="*/ T8 w 409"/>
                              <a:gd name="T10" fmla="+- 0 7665 7665"/>
                              <a:gd name="T11" fmla="*/ 7665 h 4241"/>
                              <a:gd name="T12" fmla="+- 0 15606 15243"/>
                              <a:gd name="T13" fmla="*/ T12 w 409"/>
                              <a:gd name="T14" fmla="+- 0 11906 7665"/>
                              <a:gd name="T15" fmla="*/ 11906 h 4241"/>
                              <a:gd name="T16" fmla="+- 0 15560 15243"/>
                              <a:gd name="T17" fmla="*/ T16 w 409"/>
                              <a:gd name="T18" fmla="+- 0 7665 7665"/>
                              <a:gd name="T19" fmla="*/ 7665 h 4241"/>
                              <a:gd name="T20" fmla="+- 0 15560 15243"/>
                              <a:gd name="T21" fmla="*/ T20 w 409"/>
                              <a:gd name="T22" fmla="+- 0 11906 7665"/>
                              <a:gd name="T23" fmla="*/ 11906 h 4241"/>
                              <a:gd name="T24" fmla="+- 0 15515 15243"/>
                              <a:gd name="T25" fmla="*/ T24 w 409"/>
                              <a:gd name="T26" fmla="+- 0 7665 7665"/>
                              <a:gd name="T27" fmla="*/ 7665 h 4241"/>
                              <a:gd name="T28" fmla="+- 0 15515 15243"/>
                              <a:gd name="T29" fmla="*/ T28 w 409"/>
                              <a:gd name="T30" fmla="+- 0 11906 7665"/>
                              <a:gd name="T31" fmla="*/ 11906 h 4241"/>
                              <a:gd name="T32" fmla="+- 0 15470 15243"/>
                              <a:gd name="T33" fmla="*/ T32 w 409"/>
                              <a:gd name="T34" fmla="+- 0 7665 7665"/>
                              <a:gd name="T35" fmla="*/ 7665 h 4241"/>
                              <a:gd name="T36" fmla="+- 0 15470 15243"/>
                              <a:gd name="T37" fmla="*/ T36 w 409"/>
                              <a:gd name="T38" fmla="+- 0 11906 7665"/>
                              <a:gd name="T39" fmla="*/ 11906 h 4241"/>
                              <a:gd name="T40" fmla="+- 0 15424 15243"/>
                              <a:gd name="T41" fmla="*/ T40 w 409"/>
                              <a:gd name="T42" fmla="+- 0 7665 7665"/>
                              <a:gd name="T43" fmla="*/ 7665 h 4241"/>
                              <a:gd name="T44" fmla="+- 0 15424 15243"/>
                              <a:gd name="T45" fmla="*/ T44 w 409"/>
                              <a:gd name="T46" fmla="+- 0 11906 7665"/>
                              <a:gd name="T47" fmla="*/ 11906 h 4241"/>
                              <a:gd name="T48" fmla="+- 0 15379 15243"/>
                              <a:gd name="T49" fmla="*/ T48 w 409"/>
                              <a:gd name="T50" fmla="+- 0 7665 7665"/>
                              <a:gd name="T51" fmla="*/ 7665 h 4241"/>
                              <a:gd name="T52" fmla="+- 0 15379 15243"/>
                              <a:gd name="T53" fmla="*/ T52 w 409"/>
                              <a:gd name="T54" fmla="+- 0 11906 7665"/>
                              <a:gd name="T55" fmla="*/ 11906 h 4241"/>
                              <a:gd name="T56" fmla="+- 0 15334 15243"/>
                              <a:gd name="T57" fmla="*/ T56 w 409"/>
                              <a:gd name="T58" fmla="+- 0 7665 7665"/>
                              <a:gd name="T59" fmla="*/ 7665 h 4241"/>
                              <a:gd name="T60" fmla="+- 0 15334 15243"/>
                              <a:gd name="T61" fmla="*/ T60 w 409"/>
                              <a:gd name="T62" fmla="+- 0 11906 7665"/>
                              <a:gd name="T63" fmla="*/ 11906 h 4241"/>
                              <a:gd name="T64" fmla="+- 0 15288 15243"/>
                              <a:gd name="T65" fmla="*/ T64 w 409"/>
                              <a:gd name="T66" fmla="+- 0 7665 7665"/>
                              <a:gd name="T67" fmla="*/ 7665 h 4241"/>
                              <a:gd name="T68" fmla="+- 0 15288 15243"/>
                              <a:gd name="T69" fmla="*/ T68 w 409"/>
                              <a:gd name="T70" fmla="+- 0 11906 7665"/>
                              <a:gd name="T71" fmla="*/ 11906 h 4241"/>
                              <a:gd name="T72" fmla="+- 0 15243 15243"/>
                              <a:gd name="T73" fmla="*/ T72 w 409"/>
                              <a:gd name="T74" fmla="+- 0 7665 7665"/>
                              <a:gd name="T75" fmla="*/ 7665 h 4241"/>
                              <a:gd name="T76" fmla="+- 0 15243 15243"/>
                              <a:gd name="T77" fmla="*/ T76 w 409"/>
                              <a:gd name="T78" fmla="+- 0 11906 7665"/>
                              <a:gd name="T79" fmla="*/ 11906 h 4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9" h="4241">
                                <a:moveTo>
                                  <a:pt x="408" y="0"/>
                                </a:moveTo>
                                <a:lnTo>
                                  <a:pt x="408" y="4241"/>
                                </a:lnTo>
                                <a:moveTo>
                                  <a:pt x="363" y="0"/>
                                </a:moveTo>
                                <a:lnTo>
                                  <a:pt x="363" y="4241"/>
                                </a:lnTo>
                                <a:moveTo>
                                  <a:pt x="317" y="0"/>
                                </a:moveTo>
                                <a:lnTo>
                                  <a:pt x="317" y="4241"/>
                                </a:lnTo>
                                <a:moveTo>
                                  <a:pt x="272" y="0"/>
                                </a:moveTo>
                                <a:lnTo>
                                  <a:pt x="272" y="4241"/>
                                </a:lnTo>
                                <a:moveTo>
                                  <a:pt x="227" y="0"/>
                                </a:moveTo>
                                <a:lnTo>
                                  <a:pt x="227" y="4241"/>
                                </a:lnTo>
                                <a:moveTo>
                                  <a:pt x="181" y="0"/>
                                </a:moveTo>
                                <a:lnTo>
                                  <a:pt x="181" y="4241"/>
                                </a:lnTo>
                                <a:moveTo>
                                  <a:pt x="136" y="0"/>
                                </a:moveTo>
                                <a:lnTo>
                                  <a:pt x="136" y="4241"/>
                                </a:lnTo>
                                <a:moveTo>
                                  <a:pt x="91" y="0"/>
                                </a:moveTo>
                                <a:lnTo>
                                  <a:pt x="91" y="4241"/>
                                </a:lnTo>
                                <a:moveTo>
                                  <a:pt x="45" y="0"/>
                                </a:moveTo>
                                <a:lnTo>
                                  <a:pt x="45" y="4241"/>
                                </a:lnTo>
                                <a:moveTo>
                                  <a:pt x="0" y="0"/>
                                </a:moveTo>
                                <a:lnTo>
                                  <a:pt x="0" y="4241"/>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Rectangle 239"/>
                        <wps:cNvSpPr>
                          <a:spLocks noChangeArrowheads="1"/>
                        </wps:cNvSpPr>
                        <wps:spPr bwMode="auto">
                          <a:xfrm>
                            <a:off x="15205" y="0"/>
                            <a:ext cx="1350" cy="1134"/>
                          </a:xfrm>
                          <a:prstGeom prst="rect">
                            <a:avLst/>
                          </a:prstGeom>
                          <a:solidFill>
                            <a:srgbClr val="EC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AutoShape 238"/>
                        <wps:cNvSpPr>
                          <a:spLocks/>
                        </wps:cNvSpPr>
                        <wps:spPr bwMode="auto">
                          <a:xfrm>
                            <a:off x="15242" y="0"/>
                            <a:ext cx="409" cy="1134"/>
                          </a:xfrm>
                          <a:custGeom>
                            <a:avLst/>
                            <a:gdLst>
                              <a:gd name="T0" fmla="+- 0 15651 15243"/>
                              <a:gd name="T1" fmla="*/ T0 w 409"/>
                              <a:gd name="T2" fmla="*/ 0 h 1134"/>
                              <a:gd name="T3" fmla="+- 0 15651 15243"/>
                              <a:gd name="T4" fmla="*/ T3 w 409"/>
                              <a:gd name="T5" fmla="*/ 1134 h 1134"/>
                              <a:gd name="T6" fmla="+- 0 15606 15243"/>
                              <a:gd name="T7" fmla="*/ T6 w 409"/>
                              <a:gd name="T8" fmla="*/ 0 h 1134"/>
                              <a:gd name="T9" fmla="+- 0 15606 15243"/>
                              <a:gd name="T10" fmla="*/ T9 w 409"/>
                              <a:gd name="T11" fmla="*/ 1134 h 1134"/>
                              <a:gd name="T12" fmla="+- 0 15560 15243"/>
                              <a:gd name="T13" fmla="*/ T12 w 409"/>
                              <a:gd name="T14" fmla="*/ 0 h 1134"/>
                              <a:gd name="T15" fmla="+- 0 15560 15243"/>
                              <a:gd name="T16" fmla="*/ T15 w 409"/>
                              <a:gd name="T17" fmla="*/ 1134 h 1134"/>
                              <a:gd name="T18" fmla="+- 0 15515 15243"/>
                              <a:gd name="T19" fmla="*/ T18 w 409"/>
                              <a:gd name="T20" fmla="*/ 0 h 1134"/>
                              <a:gd name="T21" fmla="+- 0 15515 15243"/>
                              <a:gd name="T22" fmla="*/ T21 w 409"/>
                              <a:gd name="T23" fmla="*/ 1134 h 1134"/>
                              <a:gd name="T24" fmla="+- 0 15470 15243"/>
                              <a:gd name="T25" fmla="*/ T24 w 409"/>
                              <a:gd name="T26" fmla="*/ 0 h 1134"/>
                              <a:gd name="T27" fmla="+- 0 15470 15243"/>
                              <a:gd name="T28" fmla="*/ T27 w 409"/>
                              <a:gd name="T29" fmla="*/ 1134 h 1134"/>
                              <a:gd name="T30" fmla="+- 0 15424 15243"/>
                              <a:gd name="T31" fmla="*/ T30 w 409"/>
                              <a:gd name="T32" fmla="*/ 0 h 1134"/>
                              <a:gd name="T33" fmla="+- 0 15424 15243"/>
                              <a:gd name="T34" fmla="*/ T33 w 409"/>
                              <a:gd name="T35" fmla="*/ 1134 h 1134"/>
                              <a:gd name="T36" fmla="+- 0 15379 15243"/>
                              <a:gd name="T37" fmla="*/ T36 w 409"/>
                              <a:gd name="T38" fmla="*/ 0 h 1134"/>
                              <a:gd name="T39" fmla="+- 0 15379 15243"/>
                              <a:gd name="T40" fmla="*/ T39 w 409"/>
                              <a:gd name="T41" fmla="*/ 1134 h 1134"/>
                              <a:gd name="T42" fmla="+- 0 15334 15243"/>
                              <a:gd name="T43" fmla="*/ T42 w 409"/>
                              <a:gd name="T44" fmla="*/ 0 h 1134"/>
                              <a:gd name="T45" fmla="+- 0 15334 15243"/>
                              <a:gd name="T46" fmla="*/ T45 w 409"/>
                              <a:gd name="T47" fmla="*/ 1134 h 1134"/>
                              <a:gd name="T48" fmla="+- 0 15288 15243"/>
                              <a:gd name="T49" fmla="*/ T48 w 409"/>
                              <a:gd name="T50" fmla="*/ 0 h 1134"/>
                              <a:gd name="T51" fmla="+- 0 15288 15243"/>
                              <a:gd name="T52" fmla="*/ T51 w 409"/>
                              <a:gd name="T53" fmla="*/ 1134 h 1134"/>
                              <a:gd name="T54" fmla="+- 0 15243 15243"/>
                              <a:gd name="T55" fmla="*/ T54 w 409"/>
                              <a:gd name="T56" fmla="*/ 0 h 1134"/>
                              <a:gd name="T57" fmla="+- 0 15243 15243"/>
                              <a:gd name="T58" fmla="*/ T57 w 409"/>
                              <a:gd name="T59" fmla="*/ 1134 h 113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409" h="1134">
                                <a:moveTo>
                                  <a:pt x="408" y="0"/>
                                </a:moveTo>
                                <a:lnTo>
                                  <a:pt x="408" y="1134"/>
                                </a:lnTo>
                                <a:moveTo>
                                  <a:pt x="363" y="0"/>
                                </a:moveTo>
                                <a:lnTo>
                                  <a:pt x="363" y="1134"/>
                                </a:lnTo>
                                <a:moveTo>
                                  <a:pt x="317" y="0"/>
                                </a:moveTo>
                                <a:lnTo>
                                  <a:pt x="317" y="1134"/>
                                </a:lnTo>
                                <a:moveTo>
                                  <a:pt x="272" y="0"/>
                                </a:moveTo>
                                <a:lnTo>
                                  <a:pt x="272" y="1134"/>
                                </a:lnTo>
                                <a:moveTo>
                                  <a:pt x="227" y="0"/>
                                </a:moveTo>
                                <a:lnTo>
                                  <a:pt x="227" y="1134"/>
                                </a:lnTo>
                                <a:moveTo>
                                  <a:pt x="181" y="0"/>
                                </a:moveTo>
                                <a:lnTo>
                                  <a:pt x="181" y="1134"/>
                                </a:lnTo>
                                <a:moveTo>
                                  <a:pt x="136" y="0"/>
                                </a:moveTo>
                                <a:lnTo>
                                  <a:pt x="136" y="1134"/>
                                </a:lnTo>
                                <a:moveTo>
                                  <a:pt x="91" y="0"/>
                                </a:moveTo>
                                <a:lnTo>
                                  <a:pt x="91" y="1134"/>
                                </a:lnTo>
                                <a:moveTo>
                                  <a:pt x="45" y="0"/>
                                </a:moveTo>
                                <a:lnTo>
                                  <a:pt x="45" y="1134"/>
                                </a:lnTo>
                                <a:moveTo>
                                  <a:pt x="0" y="0"/>
                                </a:moveTo>
                                <a:lnTo>
                                  <a:pt x="0" y="1134"/>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CEF3A" id="Group 237" o:spid="_x0000_s1026" alt="&quot;&quot;" style="position:absolute;margin-left:760.25pt;margin-top:0;width:67.5pt;height:595.3pt;z-index:2392;mso-position-horizontal-relative:page;mso-position-vertical-relative:page" coordorigin="15205" coordsize="135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">
                <v:rect id="Rectangle 242" o:spid="_x0000_s1027" style="position:absolute;left:15205;top:1133;width:1350;height:10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" fillcolor="#c7d9e8" stroked="f"/>
                <v:shape id="AutoShape 241" o:spid="_x0000_s1028" style="position:absolute;top:11740;width:2592;height:162;visibility:visible;mso-wrap-style:square;v-text-anchor:top" coordsize="259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" path="m15651,-10607r,6532m15606,-10607r,6532m15560,-10607r,6532m15515,-10607r,6532m15470,-10607r,6532m15424,-10607r,6532m15379,-10607r,6532m15334,-10607r,6532m15288,-10607r,6532m15243,-10607r,6532e" filled="f" strokecolor="white" strokeweight=".26669mm">
                  <v:path arrowok="t" o:connecttype="custom" o:connectlocs="15651,1134;15651,7666;15606,1134;15606,7666;15560,1134;15560,7666;15515,1134;15515,7666;15470,1134;15470,7666;15424,1134;15424,7666;15379,1134;15379,7666;15334,1134;15334,7666;15288,1134;15288,7666;15243,1134;15243,7666" o:connectangles="0,0,0,0,0,0,0,0,0,0,0,0,0,0,0,0,0,0,0,0"/>
                </v:shape>
                <v:shape id="AutoShape 240" o:spid="_x0000_s1029" style="position:absolute;left:15242;top:7664;width:409;height:4241;visibility:visible;mso-wrap-style:square;v-text-anchor:top" coordsize="409,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" path="m408,r,4241m363,r,4241m317,r,4241m272,r,4241m227,r,4241m181,r,4241m136,r,4241m91,r,4241m45,r,4241m,l,4241e" filled="f" strokecolor="white" strokeweight=".26669mm">
                  <v:path arrowok="t" o:connecttype="custom" o:connectlocs="408,7665;408,11906;363,7665;363,11906;317,7665;317,11906;272,7665;272,11906;227,7665;227,11906;181,7665;181,11906;136,7665;136,11906;91,7665;91,11906;45,7665;45,11906;0,7665;0,11906" o:connectangles="0,0,0,0,0,0,0,0,0,0,0,0,0,0,0,0,0,0,0,0"/>
                </v:shape>
                <v:rect id="Rectangle 239" o:spid="_x0000_s1030" style="position:absolute;left:15205;width:1350;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" fillcolor="#ecf2f7" stroked="f"/>
                <v:shape id="AutoShape 238" o:spid="_x0000_s1031" style="position:absolute;left:15242;width:409;height:1134;visibility:visible;mso-wrap-style:square;v-text-anchor:top" coordsize="409,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" path="m408,r,1134m363,r,1134m317,r,1134m272,r,1134m227,r,1134m181,r,1134m136,r,1134m91,r,1134m45,r,1134m,l,1134e" filled="f" strokecolor="white" strokeweight=".26669mm">
                  <v:path arrowok="t" o:connecttype="custom" o:connectlocs="408,0;408,1134;363,0;363,1134;317,0;317,1134;272,0;272,1134;227,0;227,1134;181,0;181,1134;136,0;136,1134;91,0;91,1134;45,0;45,1134;0,0;0,1134" o:connectangles="0,0,0,0,0,0,0,0,0,0,0,0,0,0,0,0,0,0,0,0"/>
                </v:shape>
                <w10:wrap anchorx="page" anchory="page"/>
              </v:group>
            </w:pict>
          </mc:Fallback>
        </mc:AlternateContent>
      </w:r>
    </w:p>
    <w:p w14:paraId="20D1CA23" w14:textId="7860C37B" w:rsidR="00AD0230" w:rsidRDefault="00204D4F">
      <w:pPr>
        <w:pStyle w:val="Heading1"/>
        <w:ind w:left="113"/>
      </w:pPr>
      <w:bookmarkStart w:id="8" w:name="Summary_of_findings"/>
      <w:bookmarkStart w:id="9" w:name="_bookmark4"/>
      <w:bookmarkEnd w:id="8"/>
      <w:bookmarkEnd w:id="9"/>
      <w:r>
        <w:rPr>
          <w:color w:val="4581B4"/>
        </w:rPr>
        <w:t>Key projects</w:t>
      </w:r>
    </w:p>
    <w:p w14:paraId="61CC8760" w14:textId="44077028" w:rsidR="00AD0230" w:rsidRDefault="00D40332">
      <w:pPr>
        <w:pStyle w:val="ListParagraph"/>
        <w:numPr>
          <w:ilvl w:val="0"/>
          <w:numId w:val="2"/>
        </w:numPr>
        <w:tabs>
          <w:tab w:val="left" w:pos="677"/>
          <w:tab w:val="left" w:pos="678"/>
        </w:tabs>
        <w:spacing w:before="219"/>
        <w:ind w:left="113" w:right="131" w:firstLine="0"/>
        <w:jc w:val="left"/>
      </w:pPr>
      <w:r>
        <w:t>The AMR is a convenient means of pulling out emerging issues on projects which will have a bearing</w:t>
      </w:r>
      <w:r>
        <w:rPr>
          <w:spacing w:val="-7"/>
        </w:rPr>
        <w:t xml:space="preserve"> </w:t>
      </w:r>
      <w:r>
        <w:t>on</w:t>
      </w:r>
      <w:r>
        <w:rPr>
          <w:spacing w:val="-6"/>
        </w:rPr>
        <w:t xml:space="preserve"> </w:t>
      </w:r>
      <w:r>
        <w:t>the</w:t>
      </w:r>
      <w:r>
        <w:rPr>
          <w:spacing w:val="-6"/>
        </w:rPr>
        <w:t xml:space="preserve"> </w:t>
      </w:r>
      <w:r>
        <w:t>Local</w:t>
      </w:r>
      <w:r>
        <w:rPr>
          <w:spacing w:val="-6"/>
        </w:rPr>
        <w:t xml:space="preserve"> </w:t>
      </w:r>
      <w:r>
        <w:t>Plan</w:t>
      </w:r>
      <w:r>
        <w:rPr>
          <w:spacing w:val="-7"/>
        </w:rPr>
        <w:t xml:space="preserve"> </w:t>
      </w:r>
      <w:r>
        <w:t>and</w:t>
      </w:r>
      <w:r>
        <w:rPr>
          <w:spacing w:val="-6"/>
        </w:rPr>
        <w:t xml:space="preserve"> </w:t>
      </w:r>
      <w:r>
        <w:t>the</w:t>
      </w:r>
      <w:r>
        <w:rPr>
          <w:spacing w:val="-6"/>
        </w:rPr>
        <w:t xml:space="preserve"> </w:t>
      </w:r>
      <w:r>
        <w:t>future</w:t>
      </w:r>
      <w:r>
        <w:rPr>
          <w:spacing w:val="-5"/>
        </w:rPr>
        <w:t xml:space="preserve"> </w:t>
      </w:r>
      <w:r>
        <w:t>monitoring</w:t>
      </w:r>
      <w:r>
        <w:rPr>
          <w:spacing w:val="-6"/>
        </w:rPr>
        <w:t xml:space="preserve"> </w:t>
      </w:r>
      <w:r>
        <w:t>framework.</w:t>
      </w:r>
      <w:r>
        <w:rPr>
          <w:spacing w:val="-7"/>
        </w:rPr>
        <w:t xml:space="preserve"> </w:t>
      </w:r>
      <w:r>
        <w:t>There</w:t>
      </w:r>
      <w:r>
        <w:rPr>
          <w:spacing w:val="-5"/>
        </w:rPr>
        <w:t xml:space="preserve"> </w:t>
      </w:r>
      <w:r>
        <w:t>are</w:t>
      </w:r>
      <w:r>
        <w:rPr>
          <w:spacing w:val="-5"/>
        </w:rPr>
        <w:t xml:space="preserve"> </w:t>
      </w:r>
      <w:r w:rsidR="004C58E9">
        <w:t>several</w:t>
      </w:r>
      <w:r>
        <w:rPr>
          <w:spacing w:val="-6"/>
        </w:rPr>
        <w:t xml:space="preserve"> </w:t>
      </w:r>
      <w:r>
        <w:t>key</w:t>
      </w:r>
      <w:r>
        <w:rPr>
          <w:spacing w:val="-5"/>
        </w:rPr>
        <w:t xml:space="preserve"> </w:t>
      </w:r>
      <w:r>
        <w:t>projects which, due to their large scale and potential impact, are mentioned in more detail</w:t>
      </w:r>
      <w:r>
        <w:rPr>
          <w:spacing w:val="-22"/>
        </w:rPr>
        <w:t xml:space="preserve"> </w:t>
      </w:r>
      <w:r>
        <w:t>here:</w:t>
      </w:r>
    </w:p>
    <w:p w14:paraId="7E726682" w14:textId="77777777" w:rsidR="00AD0230" w:rsidRDefault="00D40332">
      <w:pPr>
        <w:pStyle w:val="Heading2"/>
        <w:spacing w:before="215"/>
        <w:ind w:left="113"/>
      </w:pPr>
      <w:r>
        <w:t>Waverley</w:t>
      </w:r>
    </w:p>
    <w:p w14:paraId="689DAD3E" w14:textId="096095EE" w:rsidR="00DA5836" w:rsidRPr="00860741" w:rsidRDefault="00D40332">
      <w:pPr>
        <w:pStyle w:val="ListParagraph"/>
        <w:numPr>
          <w:ilvl w:val="0"/>
          <w:numId w:val="2"/>
        </w:numPr>
        <w:tabs>
          <w:tab w:val="left" w:pos="677"/>
          <w:tab w:val="left" w:pos="678"/>
        </w:tabs>
        <w:spacing w:before="219"/>
        <w:ind w:left="113" w:right="130" w:firstLine="0"/>
        <w:jc w:val="left"/>
      </w:pPr>
      <w:r>
        <w:t xml:space="preserve">Planning permission has been granted for a sustainable </w:t>
      </w:r>
      <w:proofErr w:type="gramStart"/>
      <w:r>
        <w:t>mixed use</w:t>
      </w:r>
      <w:proofErr w:type="gramEnd"/>
      <w:r>
        <w:t xml:space="preserve"> community with</w:t>
      </w:r>
      <w:r>
        <w:rPr>
          <w:spacing w:val="-30"/>
        </w:rPr>
        <w:t xml:space="preserve"> </w:t>
      </w:r>
      <w:r>
        <w:t>significant housing provision at the former open-cast mining site at Waverley (a major previously developed site),</w:t>
      </w:r>
      <w:r>
        <w:rPr>
          <w:spacing w:val="-16"/>
        </w:rPr>
        <w:t xml:space="preserve"> </w:t>
      </w:r>
      <w:r>
        <w:t>and</w:t>
      </w:r>
      <w:r>
        <w:rPr>
          <w:spacing w:val="-16"/>
        </w:rPr>
        <w:t xml:space="preserve"> </w:t>
      </w:r>
      <w:r>
        <w:t>development</w:t>
      </w:r>
      <w:r>
        <w:rPr>
          <w:spacing w:val="-17"/>
        </w:rPr>
        <w:t xml:space="preserve"> </w:t>
      </w:r>
      <w:r>
        <w:t>is</w:t>
      </w:r>
      <w:r>
        <w:rPr>
          <w:spacing w:val="-15"/>
        </w:rPr>
        <w:t xml:space="preserve"> </w:t>
      </w:r>
      <w:r>
        <w:t>now</w:t>
      </w:r>
      <w:r>
        <w:rPr>
          <w:spacing w:val="-16"/>
        </w:rPr>
        <w:t xml:space="preserve"> </w:t>
      </w:r>
      <w:r>
        <w:t>well</w:t>
      </w:r>
      <w:r>
        <w:rPr>
          <w:spacing w:val="-16"/>
        </w:rPr>
        <w:t xml:space="preserve"> </w:t>
      </w:r>
      <w:r>
        <w:t>under</w:t>
      </w:r>
      <w:r>
        <w:rPr>
          <w:spacing w:val="-15"/>
        </w:rPr>
        <w:t xml:space="preserve"> </w:t>
      </w:r>
      <w:r>
        <w:rPr>
          <w:spacing w:val="-6"/>
        </w:rPr>
        <w:t>way.</w:t>
      </w:r>
      <w:r>
        <w:rPr>
          <w:spacing w:val="-16"/>
        </w:rPr>
        <w:t xml:space="preserve"> </w:t>
      </w:r>
      <w:r>
        <w:t>At</w:t>
      </w:r>
      <w:r>
        <w:rPr>
          <w:spacing w:val="-16"/>
        </w:rPr>
        <w:t xml:space="preserve"> </w:t>
      </w:r>
      <w:r>
        <w:t>the</w:t>
      </w:r>
      <w:r>
        <w:rPr>
          <w:spacing w:val="-15"/>
        </w:rPr>
        <w:t xml:space="preserve"> </w:t>
      </w:r>
      <w:r>
        <w:t>end</w:t>
      </w:r>
      <w:r>
        <w:rPr>
          <w:spacing w:val="-16"/>
        </w:rPr>
        <w:t xml:space="preserve"> </w:t>
      </w:r>
      <w:r>
        <w:t>of</w:t>
      </w:r>
      <w:r>
        <w:rPr>
          <w:spacing w:val="-16"/>
        </w:rPr>
        <w:t xml:space="preserve"> </w:t>
      </w:r>
      <w:r w:rsidRPr="003F5363">
        <w:t>March</w:t>
      </w:r>
      <w:r w:rsidRPr="003F5363">
        <w:rPr>
          <w:spacing w:val="-15"/>
        </w:rPr>
        <w:t xml:space="preserve"> </w:t>
      </w:r>
      <w:r w:rsidR="003449DE" w:rsidRPr="003F5363">
        <w:t>202</w:t>
      </w:r>
      <w:r w:rsidR="008D7E8D">
        <w:t>4</w:t>
      </w:r>
      <w:r w:rsidR="003449DE" w:rsidRPr="003F5363">
        <w:rPr>
          <w:spacing w:val="-17"/>
        </w:rPr>
        <w:t xml:space="preserve"> </w:t>
      </w:r>
      <w:r w:rsidRPr="003F5363">
        <w:t>approximately</w:t>
      </w:r>
      <w:r w:rsidRPr="003F5363">
        <w:rPr>
          <w:spacing w:val="-17"/>
        </w:rPr>
        <w:t xml:space="preserve"> </w:t>
      </w:r>
      <w:r w:rsidR="00E35A15">
        <w:t>1687</w:t>
      </w:r>
      <w:r w:rsidR="00E35A15" w:rsidRPr="003F5363">
        <w:rPr>
          <w:spacing w:val="-15"/>
        </w:rPr>
        <w:t xml:space="preserve"> </w:t>
      </w:r>
      <w:r w:rsidRPr="003F5363">
        <w:t xml:space="preserve">dwellings had been completed on the site with a further </w:t>
      </w:r>
      <w:r w:rsidR="00E35A15">
        <w:t>123</w:t>
      </w:r>
      <w:r w:rsidR="00E35A15" w:rsidRPr="003F5363">
        <w:t xml:space="preserve"> </w:t>
      </w:r>
      <w:r w:rsidRPr="003F5363">
        <w:t xml:space="preserve">under construction. The </w:t>
      </w:r>
      <w:r w:rsidR="001A61E0">
        <w:t xml:space="preserve">outline </w:t>
      </w:r>
      <w:r w:rsidRPr="003F5363">
        <w:t xml:space="preserve">planning permission is </w:t>
      </w:r>
      <w:r w:rsidRPr="008F0E13">
        <w:t>for</w:t>
      </w:r>
      <w:r w:rsidRPr="008F0E13">
        <w:rPr>
          <w:spacing w:val="-8"/>
        </w:rPr>
        <w:t xml:space="preserve"> </w:t>
      </w:r>
      <w:r w:rsidRPr="008F0E13">
        <w:t>3,890</w:t>
      </w:r>
      <w:r w:rsidRPr="003F5363">
        <w:rPr>
          <w:spacing w:val="-9"/>
        </w:rPr>
        <w:t xml:space="preserve"> </w:t>
      </w:r>
      <w:r w:rsidRPr="003F5363">
        <w:t>new</w:t>
      </w:r>
      <w:r w:rsidRPr="003F5363">
        <w:rPr>
          <w:spacing w:val="-8"/>
        </w:rPr>
        <w:t xml:space="preserve"> </w:t>
      </w:r>
      <w:r w:rsidRPr="003F5363">
        <w:t>dwellings,</w:t>
      </w:r>
      <w:r w:rsidRPr="003F5363">
        <w:rPr>
          <w:spacing w:val="-8"/>
        </w:rPr>
        <w:t xml:space="preserve"> </w:t>
      </w:r>
      <w:r w:rsidRPr="003F5363">
        <w:t>and</w:t>
      </w:r>
      <w:r w:rsidRPr="003F5363">
        <w:rPr>
          <w:spacing w:val="-7"/>
        </w:rPr>
        <w:t xml:space="preserve"> </w:t>
      </w:r>
      <w:r w:rsidRPr="003F5363">
        <w:t>it</w:t>
      </w:r>
      <w:r w:rsidRPr="003F5363">
        <w:rPr>
          <w:spacing w:val="-8"/>
        </w:rPr>
        <w:t xml:space="preserve"> </w:t>
      </w:r>
      <w:r w:rsidRPr="003F5363">
        <w:t>is</w:t>
      </w:r>
      <w:r w:rsidRPr="003F5363">
        <w:rPr>
          <w:spacing w:val="-8"/>
        </w:rPr>
        <w:t xml:space="preserve"> </w:t>
      </w:r>
      <w:r w:rsidRPr="003F5363">
        <w:t>currently</w:t>
      </w:r>
      <w:r w:rsidRPr="003F5363">
        <w:rPr>
          <w:spacing w:val="-8"/>
        </w:rPr>
        <w:t xml:space="preserve"> </w:t>
      </w:r>
      <w:r w:rsidRPr="003F5363">
        <w:t>estimated</w:t>
      </w:r>
      <w:r w:rsidRPr="003F5363">
        <w:rPr>
          <w:spacing w:val="-9"/>
        </w:rPr>
        <w:t xml:space="preserve"> </w:t>
      </w:r>
      <w:r w:rsidRPr="003F5363">
        <w:t>that</w:t>
      </w:r>
      <w:r w:rsidRPr="003F5363">
        <w:rPr>
          <w:spacing w:val="-7"/>
        </w:rPr>
        <w:t xml:space="preserve"> </w:t>
      </w:r>
      <w:r w:rsidR="00E35A15">
        <w:rPr>
          <w:spacing w:val="-9"/>
        </w:rPr>
        <w:t>690</w:t>
      </w:r>
      <w:r w:rsidR="00E35A15" w:rsidRPr="00117897">
        <w:rPr>
          <w:spacing w:val="-9"/>
        </w:rPr>
        <w:t xml:space="preserve"> </w:t>
      </w:r>
      <w:r w:rsidRPr="00364059">
        <w:t>dwellings</w:t>
      </w:r>
      <w:r w:rsidRPr="00364059">
        <w:rPr>
          <w:spacing w:val="-8"/>
        </w:rPr>
        <w:t xml:space="preserve"> </w:t>
      </w:r>
      <w:r>
        <w:t>will</w:t>
      </w:r>
      <w:r>
        <w:rPr>
          <w:spacing w:val="-7"/>
        </w:rPr>
        <w:t xml:space="preserve"> </w:t>
      </w:r>
      <w:r>
        <w:t>be</w:t>
      </w:r>
      <w:r>
        <w:rPr>
          <w:spacing w:val="-8"/>
        </w:rPr>
        <w:t xml:space="preserve"> </w:t>
      </w:r>
      <w:r>
        <w:t>delivered in</w:t>
      </w:r>
      <w:r>
        <w:rPr>
          <w:spacing w:val="-3"/>
        </w:rPr>
        <w:t xml:space="preserve"> </w:t>
      </w:r>
      <w:r>
        <w:t>the</w:t>
      </w:r>
      <w:r>
        <w:rPr>
          <w:spacing w:val="-3"/>
        </w:rPr>
        <w:t xml:space="preserve"> </w:t>
      </w:r>
      <w:r>
        <w:t>remaining</w:t>
      </w:r>
      <w:r>
        <w:rPr>
          <w:spacing w:val="-3"/>
        </w:rPr>
        <w:t xml:space="preserve"> </w:t>
      </w:r>
      <w:r>
        <w:t>Plan</w:t>
      </w:r>
      <w:r>
        <w:rPr>
          <w:spacing w:val="-3"/>
        </w:rPr>
        <w:t xml:space="preserve"> </w:t>
      </w:r>
      <w:r>
        <w:t>period</w:t>
      </w:r>
      <w:r>
        <w:rPr>
          <w:spacing w:val="-3"/>
        </w:rPr>
        <w:t xml:space="preserve"> </w:t>
      </w:r>
      <w:r>
        <w:t>to</w:t>
      </w:r>
      <w:r>
        <w:rPr>
          <w:spacing w:val="-3"/>
        </w:rPr>
        <w:t xml:space="preserve"> </w:t>
      </w:r>
      <w:r>
        <w:t>2028.</w:t>
      </w:r>
      <w:r>
        <w:rPr>
          <w:spacing w:val="-4"/>
        </w:rPr>
        <w:t xml:space="preserve"> </w:t>
      </w:r>
    </w:p>
    <w:p w14:paraId="1BFAEC1F" w14:textId="237A877B" w:rsidR="00AF4F83" w:rsidRDefault="00DA5836" w:rsidP="00AF4F83">
      <w:pPr>
        <w:pStyle w:val="ListParagraph"/>
        <w:numPr>
          <w:ilvl w:val="0"/>
          <w:numId w:val="2"/>
        </w:numPr>
        <w:tabs>
          <w:tab w:val="left" w:pos="677"/>
          <w:tab w:val="left" w:pos="678"/>
        </w:tabs>
        <w:spacing w:before="219"/>
        <w:ind w:left="113" w:right="130" w:firstLine="0"/>
        <w:jc w:val="left"/>
      </w:pPr>
      <w:r>
        <w:t xml:space="preserve">The completions achieved </w:t>
      </w:r>
      <w:r w:rsidR="001A61E0">
        <w:t>on site and, commitments and allocations remaining</w:t>
      </w:r>
      <w:r w:rsidR="008512D7">
        <w:t>,</w:t>
      </w:r>
      <w:r w:rsidR="001A61E0">
        <w:t xml:space="preserve"> </w:t>
      </w:r>
      <w:r>
        <w:t xml:space="preserve">have been assessed against the </w:t>
      </w:r>
      <w:r w:rsidR="001A61E0">
        <w:t xml:space="preserve">original </w:t>
      </w:r>
      <w:r>
        <w:t xml:space="preserve">signed S106 Planning Obligation and any </w:t>
      </w:r>
      <w:r w:rsidR="008512D7">
        <w:t xml:space="preserve">subsequent </w:t>
      </w:r>
      <w:r>
        <w:t>variations to that S106 planning obligation. Work continues to further understand the implications of not achieving the full capacity of this site, as originally permitted</w:t>
      </w:r>
      <w:r w:rsidR="00AB750F">
        <w:t>,</w:t>
      </w:r>
      <w:r w:rsidR="001A61E0">
        <w:t xml:space="preserve"> and </w:t>
      </w:r>
      <w:r w:rsidR="00AB750F">
        <w:t xml:space="preserve">to ensure </w:t>
      </w:r>
      <w:r w:rsidR="001A61E0">
        <w:t xml:space="preserve">the consequent amendments to the original signed section 106 planning </w:t>
      </w:r>
      <w:r w:rsidR="008512D7">
        <w:t>obligation</w:t>
      </w:r>
      <w:r w:rsidR="00AB750F">
        <w:t xml:space="preserve"> meet the needs of this newly created and emerging community</w:t>
      </w:r>
      <w:r>
        <w:t xml:space="preserve">. </w:t>
      </w:r>
      <w:r w:rsidR="001A61E0">
        <w:t xml:space="preserve">In xxx a </w:t>
      </w:r>
      <w:r w:rsidR="008512D7">
        <w:t>review</w:t>
      </w:r>
      <w:r w:rsidR="001A61E0">
        <w:t xml:space="preserve"> of this S106 planning obligation</w:t>
      </w:r>
      <w:r w:rsidR="008512D7">
        <w:t xml:space="preserve"> and all subsequent variations</w:t>
      </w:r>
      <w:r w:rsidR="00AB750F">
        <w:t>,</w:t>
      </w:r>
      <w:r w:rsidR="008512D7">
        <w:t xml:space="preserve"> </w:t>
      </w:r>
      <w:r w:rsidR="001A61E0">
        <w:t>has been conducted and this revised S106 planning obligation has now been signed.</w:t>
      </w:r>
    </w:p>
    <w:p w14:paraId="05D37401" w14:textId="273117BF" w:rsidR="00AD0230" w:rsidRDefault="00DA5836" w:rsidP="00AF4F83">
      <w:pPr>
        <w:pStyle w:val="ListParagraph"/>
        <w:numPr>
          <w:ilvl w:val="0"/>
          <w:numId w:val="2"/>
        </w:numPr>
        <w:tabs>
          <w:tab w:val="left" w:pos="677"/>
          <w:tab w:val="left" w:pos="678"/>
        </w:tabs>
        <w:spacing w:before="219"/>
        <w:ind w:left="113" w:right="130" w:firstLine="0"/>
        <w:jc w:val="left"/>
      </w:pPr>
      <w:r>
        <w:t xml:space="preserve">Discussions </w:t>
      </w:r>
      <w:r w:rsidR="00AB750F">
        <w:t>in accordance with</w:t>
      </w:r>
      <w:r w:rsidR="008512D7">
        <w:t xml:space="preserve"> the Planning Performance Agreement</w:t>
      </w:r>
      <w:r w:rsidR="00AB750F">
        <w:t>,</w:t>
      </w:r>
      <w:r w:rsidR="008512D7">
        <w:t xml:space="preserve"> continue between the</w:t>
      </w:r>
      <w:r w:rsidR="00AB750F">
        <w:t xml:space="preserve"> </w:t>
      </w:r>
      <w:r w:rsidR="008512D7">
        <w:t>Local Planning Authority and</w:t>
      </w:r>
      <w:r>
        <w:t xml:space="preserve"> the landowner</w:t>
      </w:r>
      <w:r w:rsidR="008512D7">
        <w:t xml:space="preserve"> -</w:t>
      </w:r>
      <w:r>
        <w:t xml:space="preserve"> Harworth Estates</w:t>
      </w:r>
      <w:r w:rsidR="008512D7">
        <w:t>.  T</w:t>
      </w:r>
      <w:r w:rsidR="00AF4F83">
        <w:t>he Council recognises</w:t>
      </w:r>
      <w:r>
        <w:t xml:space="preserve"> the anticipated </w:t>
      </w:r>
      <w:r w:rsidRPr="008F0E13">
        <w:t>3,890</w:t>
      </w:r>
      <w:r>
        <w:t xml:space="preserve"> dwellings </w:t>
      </w:r>
      <w:r w:rsidR="00AF4F83">
        <w:t xml:space="preserve">originally permitted, </w:t>
      </w:r>
      <w:r>
        <w:t>cannot be achieved on site</w:t>
      </w:r>
      <w:r w:rsidR="00AF4F83">
        <w:t>.</w:t>
      </w:r>
      <w:r>
        <w:t xml:space="preserve"> </w:t>
      </w:r>
      <w:r w:rsidR="003B0710">
        <w:t xml:space="preserve">Planning Permissions are </w:t>
      </w:r>
      <w:r w:rsidR="008512D7">
        <w:t xml:space="preserve">however </w:t>
      </w:r>
      <w:r w:rsidR="003B0710">
        <w:t xml:space="preserve">being sought for residential windfall sites </w:t>
      </w:r>
      <w:proofErr w:type="spellStart"/>
      <w:r w:rsidR="003B0710">
        <w:t>outwith</w:t>
      </w:r>
      <w:proofErr w:type="spellEnd"/>
      <w:r w:rsidR="003B0710">
        <w:t xml:space="preserve"> the original </w:t>
      </w:r>
      <w:r w:rsidR="008512D7">
        <w:t xml:space="preserve">outline </w:t>
      </w:r>
      <w:r w:rsidR="003B0710">
        <w:t xml:space="preserve">planning permission for Waverley New Community. </w:t>
      </w:r>
      <w:r w:rsidR="00D40332">
        <w:t>Significant improvements to public transport</w:t>
      </w:r>
      <w:r>
        <w:t xml:space="preserve"> </w:t>
      </w:r>
      <w:r w:rsidR="003B0710">
        <w:t xml:space="preserve">are </w:t>
      </w:r>
      <w:r>
        <w:t>essential. Measure</w:t>
      </w:r>
      <w:r w:rsidR="0014763B">
        <w:t>s</w:t>
      </w:r>
      <w:r>
        <w:t xml:space="preserve"> to m</w:t>
      </w:r>
      <w:r w:rsidR="00D40332">
        <w:t>itigat</w:t>
      </w:r>
      <w:r>
        <w:t>e</w:t>
      </w:r>
      <w:r w:rsidR="00D40332">
        <w:t xml:space="preserve"> congestion on the Parkway and M1 Junction 33</w:t>
      </w:r>
      <w:r w:rsidR="00AF4F83">
        <w:t xml:space="preserve"> </w:t>
      </w:r>
      <w:r w:rsidR="003B0710">
        <w:t>were completed in November 2022,</w:t>
      </w:r>
      <w:r w:rsidR="00D40332">
        <w:t xml:space="preserve"> to </w:t>
      </w:r>
      <w:r>
        <w:t xml:space="preserve">sustain </w:t>
      </w:r>
      <w:r w:rsidR="00D40332">
        <w:t>the managed release of housing land</w:t>
      </w:r>
      <w:r w:rsidR="00AB750F">
        <w:t>.  Consideration is being given to expanding the primary school provided to serve the incoming residents to this new community, and planning permission has been granted for a new local centre to meet local needs, including for a medical practice.</w:t>
      </w:r>
    </w:p>
    <w:p w14:paraId="1C15F7B3" w14:textId="77777777" w:rsidR="00AD0230" w:rsidRDefault="00D40332">
      <w:pPr>
        <w:pStyle w:val="Heading2"/>
        <w:spacing w:before="202"/>
        <w:ind w:left="113"/>
      </w:pPr>
      <w:bookmarkStart w:id="10" w:name="_Hlk167356471"/>
      <w:r>
        <w:t>Rotherham Town Centre</w:t>
      </w:r>
    </w:p>
    <w:p w14:paraId="11CC3D63" w14:textId="0CDC19F3" w:rsidR="00AD0230" w:rsidRDefault="00D40332">
      <w:pPr>
        <w:pStyle w:val="ListParagraph"/>
        <w:numPr>
          <w:ilvl w:val="0"/>
          <w:numId w:val="2"/>
        </w:numPr>
        <w:tabs>
          <w:tab w:val="left" w:pos="667"/>
          <w:tab w:val="left" w:pos="668"/>
        </w:tabs>
        <w:spacing w:before="219"/>
        <w:ind w:left="113" w:right="130" w:firstLine="0"/>
        <w:jc w:val="left"/>
      </w:pPr>
      <w:r>
        <w:t>The</w:t>
      </w:r>
      <w:r>
        <w:rPr>
          <w:spacing w:val="-13"/>
        </w:rPr>
        <w:t xml:space="preserve"> </w:t>
      </w:r>
      <w:r>
        <w:t>Strategic</w:t>
      </w:r>
      <w:r>
        <w:rPr>
          <w:spacing w:val="-13"/>
        </w:rPr>
        <w:t xml:space="preserve"> </w:t>
      </w:r>
      <w:r>
        <w:t>Development</w:t>
      </w:r>
      <w:r>
        <w:rPr>
          <w:spacing w:val="-13"/>
        </w:rPr>
        <w:t xml:space="preserve"> </w:t>
      </w:r>
      <w:r>
        <w:t>Framework,</w:t>
      </w:r>
      <w:r>
        <w:rPr>
          <w:spacing w:val="-14"/>
        </w:rPr>
        <w:t xml:space="preserve"> </w:t>
      </w:r>
      <w:r>
        <w:t>produced</w:t>
      </w:r>
      <w:r>
        <w:rPr>
          <w:spacing w:val="-13"/>
        </w:rPr>
        <w:t xml:space="preserve"> </w:t>
      </w:r>
      <w:r>
        <w:t>in</w:t>
      </w:r>
      <w:r>
        <w:rPr>
          <w:spacing w:val="-12"/>
        </w:rPr>
        <w:t xml:space="preserve"> </w:t>
      </w:r>
      <w:r>
        <w:t>2005,</w:t>
      </w:r>
      <w:r>
        <w:rPr>
          <w:spacing w:val="-14"/>
        </w:rPr>
        <w:t xml:space="preserve"> </w:t>
      </w:r>
      <w:r>
        <w:t>set</w:t>
      </w:r>
      <w:r>
        <w:rPr>
          <w:spacing w:val="-12"/>
        </w:rPr>
        <w:t xml:space="preserve"> </w:t>
      </w:r>
      <w:r>
        <w:t>out</w:t>
      </w:r>
      <w:r>
        <w:rPr>
          <w:spacing w:val="-13"/>
        </w:rPr>
        <w:t xml:space="preserve"> </w:t>
      </w:r>
      <w:r>
        <w:t>a</w:t>
      </w:r>
      <w:r>
        <w:rPr>
          <w:spacing w:val="-13"/>
        </w:rPr>
        <w:t xml:space="preserve"> </w:t>
      </w:r>
      <w:r>
        <w:t>masterplan</w:t>
      </w:r>
      <w:r>
        <w:rPr>
          <w:spacing w:val="-13"/>
        </w:rPr>
        <w:t xml:space="preserve"> </w:t>
      </w:r>
      <w:r>
        <w:t>for</w:t>
      </w:r>
      <w:r>
        <w:rPr>
          <w:spacing w:val="-13"/>
        </w:rPr>
        <w:t xml:space="preserve"> </w:t>
      </w:r>
      <w:r>
        <w:t xml:space="preserve">Rotherham town centre with a broad </w:t>
      </w:r>
      <w:r w:rsidR="004A3D37">
        <w:t>25-year</w:t>
      </w:r>
      <w:r>
        <w:t xml:space="preserve"> vision and 10 key goals. This was refreshed with the adoption in </w:t>
      </w:r>
      <w:r>
        <w:rPr>
          <w:spacing w:val="-3"/>
        </w:rPr>
        <w:t>July</w:t>
      </w:r>
      <w:r>
        <w:rPr>
          <w:spacing w:val="-16"/>
        </w:rPr>
        <w:t xml:space="preserve"> </w:t>
      </w:r>
      <w:r>
        <w:rPr>
          <w:spacing w:val="-3"/>
        </w:rPr>
        <w:t>2016</w:t>
      </w:r>
      <w:r>
        <w:rPr>
          <w:spacing w:val="-16"/>
        </w:rPr>
        <w:t xml:space="preserve"> </w:t>
      </w:r>
      <w:r>
        <w:t>of</w:t>
      </w:r>
      <w:r>
        <w:rPr>
          <w:spacing w:val="-16"/>
        </w:rPr>
        <w:t xml:space="preserve"> </w:t>
      </w:r>
      <w:r>
        <w:t>the</w:t>
      </w:r>
      <w:r>
        <w:rPr>
          <w:spacing w:val="-16"/>
        </w:rPr>
        <w:t xml:space="preserve"> </w:t>
      </w:r>
      <w:r>
        <w:rPr>
          <w:spacing w:val="-4"/>
        </w:rPr>
        <w:t>Rotherham</w:t>
      </w:r>
      <w:r>
        <w:rPr>
          <w:spacing w:val="-17"/>
        </w:rPr>
        <w:t xml:space="preserve"> </w:t>
      </w:r>
      <w:r>
        <w:rPr>
          <w:spacing w:val="-8"/>
        </w:rPr>
        <w:t>Town</w:t>
      </w:r>
      <w:r>
        <w:rPr>
          <w:spacing w:val="-16"/>
        </w:rPr>
        <w:t xml:space="preserve"> </w:t>
      </w:r>
      <w:r>
        <w:rPr>
          <w:spacing w:val="-3"/>
        </w:rPr>
        <w:t>Centre</w:t>
      </w:r>
      <w:r>
        <w:rPr>
          <w:spacing w:val="-16"/>
        </w:rPr>
        <w:t xml:space="preserve"> </w:t>
      </w:r>
      <w:r>
        <w:rPr>
          <w:spacing w:val="-3"/>
        </w:rPr>
        <w:t>Supplementary</w:t>
      </w:r>
      <w:r>
        <w:rPr>
          <w:spacing w:val="-17"/>
        </w:rPr>
        <w:t xml:space="preserve"> </w:t>
      </w:r>
      <w:r>
        <w:rPr>
          <w:spacing w:val="-3"/>
        </w:rPr>
        <w:t>Planning</w:t>
      </w:r>
      <w:r>
        <w:rPr>
          <w:spacing w:val="-17"/>
        </w:rPr>
        <w:t xml:space="preserve"> </w:t>
      </w:r>
      <w:r>
        <w:rPr>
          <w:spacing w:val="-3"/>
        </w:rPr>
        <w:t>Document,</w:t>
      </w:r>
      <w:r>
        <w:rPr>
          <w:spacing w:val="-17"/>
        </w:rPr>
        <w:t xml:space="preserve"> </w:t>
      </w:r>
      <w:r>
        <w:rPr>
          <w:spacing w:val="-3"/>
        </w:rPr>
        <w:t>which</w:t>
      </w:r>
      <w:r>
        <w:rPr>
          <w:spacing w:val="-16"/>
        </w:rPr>
        <w:t xml:space="preserve"> </w:t>
      </w:r>
      <w:r>
        <w:rPr>
          <w:spacing w:val="-3"/>
        </w:rPr>
        <w:t>reviewed</w:t>
      </w:r>
      <w:r>
        <w:rPr>
          <w:spacing w:val="-16"/>
        </w:rPr>
        <w:t xml:space="preserve"> </w:t>
      </w:r>
      <w:r>
        <w:rPr>
          <w:spacing w:val="-4"/>
        </w:rPr>
        <w:t xml:space="preserve">progress </w:t>
      </w:r>
      <w:r>
        <w:t>to</w:t>
      </w:r>
      <w:r>
        <w:rPr>
          <w:spacing w:val="-8"/>
        </w:rPr>
        <w:t xml:space="preserve"> </w:t>
      </w:r>
      <w:r>
        <w:t>date</w:t>
      </w:r>
      <w:r>
        <w:rPr>
          <w:spacing w:val="-8"/>
        </w:rPr>
        <w:t xml:space="preserve"> </w:t>
      </w:r>
      <w:r>
        <w:t>and</w:t>
      </w:r>
      <w:r>
        <w:rPr>
          <w:spacing w:val="-4"/>
        </w:rPr>
        <w:t xml:space="preserve"> </w:t>
      </w:r>
      <w:r>
        <w:t>set</w:t>
      </w:r>
      <w:r>
        <w:rPr>
          <w:spacing w:val="-3"/>
        </w:rPr>
        <w:t xml:space="preserve"> </w:t>
      </w:r>
      <w:r>
        <w:t>out</w:t>
      </w:r>
      <w:r>
        <w:rPr>
          <w:spacing w:val="-4"/>
        </w:rPr>
        <w:t xml:space="preserve"> </w:t>
      </w:r>
      <w:r>
        <w:t>an</w:t>
      </w:r>
      <w:r>
        <w:rPr>
          <w:spacing w:val="-3"/>
        </w:rPr>
        <w:t xml:space="preserve"> </w:t>
      </w:r>
      <w:r w:rsidR="00E94A8A">
        <w:t>up</w:t>
      </w:r>
      <w:r w:rsidR="00E94A8A">
        <w:rPr>
          <w:spacing w:val="-3"/>
        </w:rPr>
        <w:t>-to-date</w:t>
      </w:r>
      <w:r>
        <w:rPr>
          <w:spacing w:val="-4"/>
        </w:rPr>
        <w:t xml:space="preserve"> </w:t>
      </w:r>
      <w:r>
        <w:t>vision</w:t>
      </w:r>
      <w:r>
        <w:rPr>
          <w:spacing w:val="-4"/>
        </w:rPr>
        <w:t xml:space="preserve"> </w:t>
      </w:r>
      <w:r>
        <w:t>for</w:t>
      </w:r>
      <w:r>
        <w:rPr>
          <w:spacing w:val="-3"/>
        </w:rPr>
        <w:t xml:space="preserve"> </w:t>
      </w:r>
      <w:r>
        <w:t>the</w:t>
      </w:r>
      <w:r>
        <w:rPr>
          <w:spacing w:val="-3"/>
        </w:rPr>
        <w:t xml:space="preserve"> </w:t>
      </w:r>
      <w:r>
        <w:t>town</w:t>
      </w:r>
      <w:r>
        <w:rPr>
          <w:spacing w:val="-4"/>
        </w:rPr>
        <w:t xml:space="preserve"> </w:t>
      </w:r>
      <w:r>
        <w:t>centre</w:t>
      </w:r>
      <w:r>
        <w:rPr>
          <w:spacing w:val="-3"/>
        </w:rPr>
        <w:t xml:space="preserve"> </w:t>
      </w:r>
      <w:r>
        <w:t>and</w:t>
      </w:r>
      <w:r>
        <w:rPr>
          <w:spacing w:val="-4"/>
        </w:rPr>
        <w:t xml:space="preserve"> </w:t>
      </w:r>
      <w:r>
        <w:t>key</w:t>
      </w:r>
      <w:r>
        <w:rPr>
          <w:spacing w:val="-2"/>
        </w:rPr>
        <w:t xml:space="preserve"> </w:t>
      </w:r>
      <w:r>
        <w:t>moves</w:t>
      </w:r>
      <w:r>
        <w:rPr>
          <w:spacing w:val="-3"/>
        </w:rPr>
        <w:t xml:space="preserve"> </w:t>
      </w:r>
      <w:r>
        <w:t>required</w:t>
      </w:r>
      <w:r>
        <w:rPr>
          <w:spacing w:val="-3"/>
        </w:rPr>
        <w:t xml:space="preserve"> </w:t>
      </w:r>
      <w:r>
        <w:t>to</w:t>
      </w:r>
      <w:r>
        <w:rPr>
          <w:spacing w:val="-3"/>
        </w:rPr>
        <w:t xml:space="preserve"> </w:t>
      </w:r>
      <w:r>
        <w:t>achieve</w:t>
      </w:r>
      <w:r>
        <w:rPr>
          <w:spacing w:val="-3"/>
        </w:rPr>
        <w:t xml:space="preserve"> </w:t>
      </w:r>
      <w:r>
        <w:t>this. This</w:t>
      </w:r>
      <w:r>
        <w:rPr>
          <w:spacing w:val="-6"/>
        </w:rPr>
        <w:t xml:space="preserve"> </w:t>
      </w:r>
      <w:r>
        <w:t>was</w:t>
      </w:r>
      <w:r>
        <w:rPr>
          <w:spacing w:val="-7"/>
        </w:rPr>
        <w:t xml:space="preserve"> </w:t>
      </w:r>
      <w:r>
        <w:t>supplemented</w:t>
      </w:r>
      <w:r>
        <w:rPr>
          <w:spacing w:val="-8"/>
        </w:rPr>
        <w:t xml:space="preserve"> </w:t>
      </w:r>
      <w:r>
        <w:t xml:space="preserve">by a Masterplan (September 2017) which considers how the plans and aspirations for the town centre can be implemented, taking account of the viability and deliverability of proposals, </w:t>
      </w:r>
      <w:proofErr w:type="gramStart"/>
      <w:r>
        <w:t>in order to</w:t>
      </w:r>
      <w:proofErr w:type="gramEnd"/>
      <w:r>
        <w:t xml:space="preserve"> turn the vision and plans </w:t>
      </w:r>
      <w:r w:rsidR="00E94A8A">
        <w:t>into</w:t>
      </w:r>
      <w:r>
        <w:rPr>
          <w:spacing w:val="-6"/>
        </w:rPr>
        <w:t xml:space="preserve"> </w:t>
      </w:r>
      <w:r>
        <w:rPr>
          <w:spacing w:val="-4"/>
        </w:rPr>
        <w:t>reality.</w:t>
      </w:r>
    </w:p>
    <w:p w14:paraId="5AB17503" w14:textId="74F9AEEC" w:rsidR="000E4C77" w:rsidRPr="00C24C0D" w:rsidRDefault="00D40332">
      <w:pPr>
        <w:pStyle w:val="ListParagraph"/>
        <w:numPr>
          <w:ilvl w:val="0"/>
          <w:numId w:val="2"/>
        </w:numPr>
        <w:tabs>
          <w:tab w:val="left" w:pos="662"/>
        </w:tabs>
        <w:spacing w:before="204"/>
        <w:ind w:left="113" w:right="131" w:firstLine="0"/>
        <w:jc w:val="both"/>
      </w:pPr>
      <w:r>
        <w:t>The</w:t>
      </w:r>
      <w:r>
        <w:rPr>
          <w:spacing w:val="-21"/>
        </w:rPr>
        <w:t xml:space="preserve"> </w:t>
      </w:r>
      <w:r>
        <w:t>Council</w:t>
      </w:r>
      <w:r>
        <w:rPr>
          <w:spacing w:val="-19"/>
        </w:rPr>
        <w:t xml:space="preserve"> </w:t>
      </w:r>
      <w:r w:rsidR="000E4C77">
        <w:rPr>
          <w:spacing w:val="-19"/>
        </w:rPr>
        <w:t xml:space="preserve">has </w:t>
      </w:r>
      <w:r>
        <w:t>demonstrated</w:t>
      </w:r>
      <w:r>
        <w:rPr>
          <w:spacing w:val="-20"/>
        </w:rPr>
        <w:t xml:space="preserve"> </w:t>
      </w:r>
      <w:r>
        <w:t>its</w:t>
      </w:r>
      <w:r>
        <w:rPr>
          <w:spacing w:val="-20"/>
        </w:rPr>
        <w:t xml:space="preserve"> </w:t>
      </w:r>
      <w:r>
        <w:t>commitment</w:t>
      </w:r>
      <w:r>
        <w:rPr>
          <w:spacing w:val="-20"/>
        </w:rPr>
        <w:t xml:space="preserve"> </w:t>
      </w:r>
      <w:r>
        <w:t>to</w:t>
      </w:r>
      <w:r>
        <w:rPr>
          <w:spacing w:val="-20"/>
        </w:rPr>
        <w:t xml:space="preserve"> </w:t>
      </w:r>
      <w:r>
        <w:t>proactive</w:t>
      </w:r>
      <w:r>
        <w:rPr>
          <w:spacing w:val="-19"/>
        </w:rPr>
        <w:t xml:space="preserve"> </w:t>
      </w:r>
      <w:r>
        <w:t>regeneration</w:t>
      </w:r>
      <w:r>
        <w:rPr>
          <w:spacing w:val="-20"/>
        </w:rPr>
        <w:t xml:space="preserve"> </w:t>
      </w:r>
      <w:r w:rsidR="000E4C77">
        <w:rPr>
          <w:spacing w:val="-20"/>
        </w:rPr>
        <w:t>by:</w:t>
      </w:r>
    </w:p>
    <w:p w14:paraId="4B750F5D" w14:textId="40ADACF4" w:rsidR="00944128" w:rsidRPr="008F0E13" w:rsidRDefault="000E4C77" w:rsidP="00944128">
      <w:pPr>
        <w:pStyle w:val="ListParagraph"/>
        <w:numPr>
          <w:ilvl w:val="0"/>
          <w:numId w:val="4"/>
        </w:numPr>
        <w:tabs>
          <w:tab w:val="left" w:pos="709"/>
        </w:tabs>
        <w:spacing w:before="204"/>
        <w:ind w:right="131"/>
      </w:pPr>
      <w:r>
        <w:t xml:space="preserve">Securing a development partner (Muse Developments Ltd) to deliver a </w:t>
      </w:r>
      <w:r w:rsidR="00E94A8A">
        <w:t>mixed-use</w:t>
      </w:r>
      <w:r>
        <w:t xml:space="preserve"> leisure quarter including </w:t>
      </w:r>
      <w:r w:rsidR="00944128">
        <w:t>an 8-screen cinema and a 69-room hotel complemented by restaurants, bars and public spaces</w:t>
      </w:r>
      <w:r>
        <w:t xml:space="preserve"> on </w:t>
      </w:r>
      <w:r w:rsidR="00D40332">
        <w:t>Forge Island</w:t>
      </w:r>
      <w:r w:rsidR="00D40332" w:rsidRPr="000E4C77">
        <w:rPr>
          <w:spacing w:val="-10"/>
        </w:rPr>
        <w:t xml:space="preserve"> </w:t>
      </w:r>
      <w:r w:rsidR="00D40332">
        <w:t>and</w:t>
      </w:r>
      <w:r w:rsidR="00D40332" w:rsidRPr="000E4C77">
        <w:rPr>
          <w:spacing w:val="-9"/>
        </w:rPr>
        <w:t xml:space="preserve"> </w:t>
      </w:r>
      <w:r w:rsidR="00D40332">
        <w:t>the</w:t>
      </w:r>
      <w:r w:rsidR="00D40332" w:rsidRPr="000E4C77">
        <w:rPr>
          <w:spacing w:val="-9"/>
        </w:rPr>
        <w:t xml:space="preserve"> </w:t>
      </w:r>
      <w:r w:rsidR="00D40332">
        <w:t>adjoining</w:t>
      </w:r>
      <w:r w:rsidR="00D40332" w:rsidRPr="000E4C77">
        <w:rPr>
          <w:spacing w:val="-11"/>
        </w:rPr>
        <w:t xml:space="preserve"> </w:t>
      </w:r>
      <w:r w:rsidR="00D40332">
        <w:t>former</w:t>
      </w:r>
      <w:r w:rsidR="00D40332" w:rsidRPr="000E4C77">
        <w:rPr>
          <w:spacing w:val="-9"/>
        </w:rPr>
        <w:t xml:space="preserve"> </w:t>
      </w:r>
      <w:r w:rsidR="00D40332">
        <w:t>magistrates'</w:t>
      </w:r>
      <w:r w:rsidR="00D40332" w:rsidRPr="000E4C77">
        <w:rPr>
          <w:spacing w:val="-9"/>
        </w:rPr>
        <w:t xml:space="preserve"> </w:t>
      </w:r>
      <w:r w:rsidR="00D40332">
        <w:t>court</w:t>
      </w:r>
      <w:r w:rsidR="00D40332" w:rsidRPr="000E4C77">
        <w:rPr>
          <w:spacing w:val="-9"/>
        </w:rPr>
        <w:t xml:space="preserve"> </w:t>
      </w:r>
      <w:r w:rsidR="00D40332">
        <w:t>site.</w:t>
      </w:r>
      <w:r w:rsidR="00D40332" w:rsidRPr="000E4C77">
        <w:rPr>
          <w:spacing w:val="-10"/>
        </w:rPr>
        <w:t xml:space="preserve"> </w:t>
      </w:r>
      <w:r w:rsidR="005002FB">
        <w:rPr>
          <w:spacing w:val="-10"/>
        </w:rPr>
        <w:t xml:space="preserve"> The cinema and hotel are now in full operation.</w:t>
      </w:r>
    </w:p>
    <w:p w14:paraId="419DB470" w14:textId="77777777" w:rsidR="008F0E13" w:rsidRPr="00944128" w:rsidRDefault="008F0E13" w:rsidP="008F0E13">
      <w:pPr>
        <w:tabs>
          <w:tab w:val="left" w:pos="709"/>
        </w:tabs>
        <w:spacing w:before="204"/>
        <w:ind w:right="131"/>
      </w:pPr>
    </w:p>
    <w:p w14:paraId="635BAAA5" w14:textId="4886B897" w:rsidR="00AD0230" w:rsidRDefault="00944128" w:rsidP="003B0710">
      <w:pPr>
        <w:pStyle w:val="ListParagraph"/>
        <w:numPr>
          <w:ilvl w:val="0"/>
          <w:numId w:val="4"/>
        </w:numPr>
        <w:tabs>
          <w:tab w:val="left" w:pos="709"/>
        </w:tabs>
        <w:spacing w:before="204"/>
        <w:ind w:left="709" w:right="131" w:hanging="349"/>
      </w:pPr>
      <w:r w:rsidRPr="003B0710">
        <w:rPr>
          <w:spacing w:val="-10"/>
        </w:rPr>
        <w:lastRenderedPageBreak/>
        <w:t xml:space="preserve">Planning </w:t>
      </w:r>
      <w:r w:rsidR="00A0484D">
        <w:rPr>
          <w:spacing w:val="-10"/>
        </w:rPr>
        <w:t xml:space="preserve">permissions have been granted </w:t>
      </w:r>
      <w:r w:rsidRPr="003B0710">
        <w:rPr>
          <w:spacing w:val="-10"/>
        </w:rPr>
        <w:t xml:space="preserve">for </w:t>
      </w:r>
      <w:r w:rsidR="003B0710">
        <w:rPr>
          <w:spacing w:val="-10"/>
        </w:rPr>
        <w:t xml:space="preserve">the development of </w:t>
      </w:r>
      <w:r w:rsidRPr="003B0710">
        <w:rPr>
          <w:spacing w:val="-10"/>
        </w:rPr>
        <w:t>Riverside Garden and Rotherham Markets.</w:t>
      </w:r>
      <w:r w:rsidR="00364059">
        <w:rPr>
          <w:spacing w:val="-10"/>
        </w:rPr>
        <w:t xml:space="preserve"> </w:t>
      </w:r>
      <w:r w:rsidR="000E4C77">
        <w:t>H</w:t>
      </w:r>
      <w:r w:rsidR="00D40332">
        <w:t>elp</w:t>
      </w:r>
      <w:r w:rsidR="000E4C77">
        <w:t>ing to</w:t>
      </w:r>
      <w:r w:rsidR="00D40332">
        <w:t xml:space="preserve"> deliver new housing developments in the town</w:t>
      </w:r>
      <w:r w:rsidR="00D40332" w:rsidRPr="003B0710">
        <w:rPr>
          <w:spacing w:val="-24"/>
        </w:rPr>
        <w:t xml:space="preserve"> </w:t>
      </w:r>
      <w:r w:rsidR="00D40332">
        <w:t>centre</w:t>
      </w:r>
      <w:r w:rsidR="000E4C77">
        <w:t xml:space="preserve"> and </w:t>
      </w:r>
      <w:r w:rsidR="004A3D37">
        <w:t xml:space="preserve">at </w:t>
      </w:r>
      <w:r w:rsidR="000E4C77">
        <w:t>Westgate</w:t>
      </w:r>
      <w:r w:rsidR="00D40332">
        <w:t>.</w:t>
      </w:r>
    </w:p>
    <w:p w14:paraId="674EA1C0" w14:textId="12D3FF4B" w:rsidR="001C2857" w:rsidRDefault="000E4C77" w:rsidP="001C2857">
      <w:pPr>
        <w:pStyle w:val="ListParagraph"/>
        <w:numPr>
          <w:ilvl w:val="0"/>
          <w:numId w:val="4"/>
        </w:numPr>
        <w:tabs>
          <w:tab w:val="left" w:pos="709"/>
        </w:tabs>
        <w:spacing w:before="204"/>
        <w:ind w:right="131"/>
      </w:pPr>
      <w:r>
        <w:t>Seeking funding opportunities to help deliver public realm and townscape improvements.</w:t>
      </w:r>
    </w:p>
    <w:bookmarkEnd w:id="10"/>
    <w:p w14:paraId="2F6975FE" w14:textId="266197E9" w:rsidR="001C2857" w:rsidRPr="00860741" w:rsidRDefault="001B3C21" w:rsidP="001C2857">
      <w:pPr>
        <w:pStyle w:val="Heading2"/>
        <w:spacing w:before="214"/>
        <w:ind w:left="113"/>
        <w:rPr>
          <w:b w:val="0"/>
          <w:bCs w:val="0"/>
        </w:rPr>
      </w:pPr>
      <w:r w:rsidRPr="001B3C21">
        <w:rPr>
          <w:b w:val="0"/>
          <w:bCs w:val="0"/>
        </w:rPr>
        <w:t xml:space="preserve">The Council monitors Rotherham Town </w:t>
      </w:r>
      <w:r w:rsidR="00C7163C">
        <w:rPr>
          <w:b w:val="0"/>
          <w:bCs w:val="0"/>
        </w:rPr>
        <w:t>C</w:t>
      </w:r>
      <w:r w:rsidRPr="001B3C21">
        <w:rPr>
          <w:b w:val="0"/>
          <w:bCs w:val="0"/>
        </w:rPr>
        <w:t xml:space="preserve">entre on a quarterly basis, recording the use class of each unit within both the centre and Primary and Secondary Shopping Frontages. The rate of vacant units and floorspace is also recorded and monitored for any changes.  </w:t>
      </w:r>
      <w:r w:rsidR="001C2857" w:rsidRPr="00860741">
        <w:rPr>
          <w:b w:val="0"/>
          <w:bCs w:val="0"/>
        </w:rPr>
        <w:t>In addition to various lockdowns closing businesses temporarily, several businesses went into administration, both factors shrinking the retail sector nationally. In Rotherham, easy access to the Meadowhall Centre in Sheffield and Parkgate Retail Park outside Rotherham Town Centre has caused a long decline in the retail sector. All these factors are reflected in Rotherham’s vacancy figures which have not recovered from pre-Covid rates.</w:t>
      </w:r>
    </w:p>
    <w:p w14:paraId="7745E0D7" w14:textId="78069ECB" w:rsidR="00C7163C" w:rsidRPr="00860741" w:rsidRDefault="00C7163C" w:rsidP="001C2857">
      <w:pPr>
        <w:pStyle w:val="Heading2"/>
        <w:spacing w:before="214"/>
        <w:ind w:left="113"/>
        <w:rPr>
          <w:b w:val="0"/>
          <w:bCs w:val="0"/>
        </w:rPr>
      </w:pPr>
      <w:r>
        <w:rPr>
          <w:b w:val="0"/>
          <w:bCs w:val="0"/>
        </w:rPr>
        <w:t xml:space="preserve">In </w:t>
      </w:r>
      <w:r w:rsidR="005002FB">
        <w:rPr>
          <w:b w:val="0"/>
          <w:bCs w:val="0"/>
        </w:rPr>
        <w:t>2024</w:t>
      </w:r>
      <w:r>
        <w:rPr>
          <w:b w:val="0"/>
          <w:bCs w:val="0"/>
        </w:rPr>
        <w:t xml:space="preserve">, </w:t>
      </w:r>
      <w:r w:rsidR="0000492D">
        <w:rPr>
          <w:b w:val="0"/>
          <w:bCs w:val="0"/>
        </w:rPr>
        <w:t xml:space="preserve">the vacancy rate in both units (and floorspace) has </w:t>
      </w:r>
      <w:r w:rsidR="005002FB">
        <w:rPr>
          <w:b w:val="0"/>
          <w:bCs w:val="0"/>
        </w:rPr>
        <w:t xml:space="preserve">marginally </w:t>
      </w:r>
      <w:r w:rsidR="0000492D">
        <w:rPr>
          <w:b w:val="0"/>
          <w:bCs w:val="0"/>
        </w:rPr>
        <w:t xml:space="preserve">reduced from </w:t>
      </w:r>
      <w:r w:rsidR="005002FB">
        <w:rPr>
          <w:b w:val="0"/>
          <w:bCs w:val="0"/>
        </w:rPr>
        <w:t>26.4%</w:t>
      </w:r>
      <w:r w:rsidR="0000492D">
        <w:rPr>
          <w:b w:val="0"/>
          <w:bCs w:val="0"/>
        </w:rPr>
        <w:t xml:space="preserve"> (</w:t>
      </w:r>
      <w:r w:rsidR="005002FB">
        <w:rPr>
          <w:b w:val="0"/>
          <w:bCs w:val="0"/>
        </w:rPr>
        <w:t>25.3</w:t>
      </w:r>
      <w:r w:rsidR="0000492D">
        <w:rPr>
          <w:b w:val="0"/>
          <w:bCs w:val="0"/>
        </w:rPr>
        <w:t xml:space="preserve">% of floorspace) in January to </w:t>
      </w:r>
      <w:r w:rsidR="005002FB">
        <w:rPr>
          <w:b w:val="0"/>
          <w:bCs w:val="0"/>
        </w:rPr>
        <w:t>26</w:t>
      </w:r>
      <w:r w:rsidR="0000492D">
        <w:rPr>
          <w:b w:val="0"/>
          <w:bCs w:val="0"/>
        </w:rPr>
        <w:t>% (</w:t>
      </w:r>
      <w:r w:rsidR="005002FB">
        <w:rPr>
          <w:b w:val="0"/>
          <w:bCs w:val="0"/>
        </w:rPr>
        <w:t>23.7</w:t>
      </w:r>
      <w:r w:rsidR="0000492D">
        <w:rPr>
          <w:b w:val="0"/>
          <w:bCs w:val="0"/>
        </w:rPr>
        <w:t>% of floorspace) in October</w:t>
      </w:r>
      <w:r w:rsidR="00E06FFA">
        <w:rPr>
          <w:b w:val="0"/>
          <w:bCs w:val="0"/>
        </w:rPr>
        <w:t>. This is</w:t>
      </w:r>
      <w:r w:rsidR="0000492D">
        <w:rPr>
          <w:b w:val="0"/>
          <w:bCs w:val="0"/>
        </w:rPr>
        <w:t xml:space="preserve"> due to</w:t>
      </w:r>
      <w:r w:rsidR="005002FB">
        <w:rPr>
          <w:b w:val="0"/>
          <w:bCs w:val="0"/>
        </w:rPr>
        <w:t xml:space="preserve"> the introduction of new</w:t>
      </w:r>
      <w:r w:rsidR="006D56F1">
        <w:rPr>
          <w:b w:val="0"/>
          <w:bCs w:val="0"/>
        </w:rPr>
        <w:t xml:space="preserve">ly constructed </w:t>
      </w:r>
      <w:r w:rsidR="005002FB">
        <w:rPr>
          <w:b w:val="0"/>
          <w:bCs w:val="0"/>
        </w:rPr>
        <w:t>units in Forge Island</w:t>
      </w:r>
      <w:r w:rsidR="0000492D">
        <w:rPr>
          <w:b w:val="0"/>
          <w:bCs w:val="0"/>
        </w:rPr>
        <w:t xml:space="preserve"> </w:t>
      </w:r>
      <w:r w:rsidR="006D56F1">
        <w:rPr>
          <w:b w:val="0"/>
          <w:bCs w:val="0"/>
        </w:rPr>
        <w:t>with some</w:t>
      </w:r>
      <w:r w:rsidR="005002FB">
        <w:rPr>
          <w:b w:val="0"/>
          <w:bCs w:val="0"/>
        </w:rPr>
        <w:t xml:space="preserve"> have not been occupied.</w:t>
      </w:r>
      <w:r w:rsidR="0000492D">
        <w:rPr>
          <w:b w:val="0"/>
          <w:bCs w:val="0"/>
        </w:rPr>
        <w:t xml:space="preserve"> These figures remain above the average vacancy rate in UK high </w:t>
      </w:r>
      <w:r w:rsidR="00E06FFA">
        <w:rPr>
          <w:b w:val="0"/>
          <w:bCs w:val="0"/>
        </w:rPr>
        <w:t>streets</w:t>
      </w:r>
      <w:r w:rsidR="0000492D">
        <w:rPr>
          <w:b w:val="0"/>
          <w:bCs w:val="0"/>
        </w:rPr>
        <w:t xml:space="preserve"> and </w:t>
      </w:r>
      <w:r w:rsidR="00E06FFA">
        <w:rPr>
          <w:b w:val="0"/>
          <w:bCs w:val="0"/>
        </w:rPr>
        <w:t>regionally in Yorkshire &amp; Humber.</w:t>
      </w:r>
    </w:p>
    <w:p w14:paraId="36FE062C" w14:textId="6AAA0B23" w:rsidR="002F5831" w:rsidRDefault="006D56F1" w:rsidP="001C2857">
      <w:pPr>
        <w:pStyle w:val="Heading2"/>
        <w:spacing w:before="214"/>
        <w:ind w:left="113"/>
        <w:rPr>
          <w:b w:val="0"/>
          <w:bCs w:val="0"/>
        </w:rPr>
      </w:pPr>
      <w:r>
        <w:rPr>
          <w:b w:val="0"/>
          <w:bCs w:val="0"/>
        </w:rPr>
        <w:t xml:space="preserve">In addition to Forge Island, </w:t>
      </w:r>
      <w:r w:rsidR="001C2857" w:rsidRPr="00860741">
        <w:rPr>
          <w:b w:val="0"/>
          <w:bCs w:val="0"/>
        </w:rPr>
        <w:t xml:space="preserve">Rotherham Town Centre </w:t>
      </w:r>
      <w:r w:rsidR="004E203B">
        <w:rPr>
          <w:b w:val="0"/>
          <w:bCs w:val="0"/>
        </w:rPr>
        <w:t>continue</w:t>
      </w:r>
      <w:r w:rsidR="003C6F4C">
        <w:rPr>
          <w:b w:val="0"/>
          <w:bCs w:val="0"/>
        </w:rPr>
        <w:t>s</w:t>
      </w:r>
      <w:r w:rsidR="004E203B">
        <w:rPr>
          <w:b w:val="0"/>
          <w:bCs w:val="0"/>
        </w:rPr>
        <w:t xml:space="preserve"> </w:t>
      </w:r>
      <w:r w:rsidR="003C6F4C">
        <w:rPr>
          <w:b w:val="0"/>
          <w:bCs w:val="0"/>
        </w:rPr>
        <w:t xml:space="preserve">to </w:t>
      </w:r>
      <w:r w:rsidR="001C2857" w:rsidRPr="00860741">
        <w:rPr>
          <w:b w:val="0"/>
          <w:bCs w:val="0"/>
        </w:rPr>
        <w:t>undergo</w:t>
      </w:r>
      <w:r w:rsidR="001C2857">
        <w:rPr>
          <w:b w:val="0"/>
          <w:bCs w:val="0"/>
        </w:rPr>
        <w:t xml:space="preserve"> significant</w:t>
      </w:r>
      <w:r w:rsidR="001C2857" w:rsidRPr="00860741">
        <w:rPr>
          <w:b w:val="0"/>
          <w:bCs w:val="0"/>
        </w:rPr>
        <w:t xml:space="preserve"> regeneration, in particular development </w:t>
      </w:r>
      <w:r>
        <w:rPr>
          <w:b w:val="0"/>
          <w:bCs w:val="0"/>
        </w:rPr>
        <w:t>at</w:t>
      </w:r>
      <w:r w:rsidR="005E4796">
        <w:rPr>
          <w:b w:val="0"/>
          <w:bCs w:val="0"/>
        </w:rPr>
        <w:t xml:space="preserve"> </w:t>
      </w:r>
      <w:r w:rsidR="004B4628">
        <w:rPr>
          <w:b w:val="0"/>
          <w:bCs w:val="0"/>
        </w:rPr>
        <w:t xml:space="preserve">Main Street, </w:t>
      </w:r>
      <w:r w:rsidR="006D16BF">
        <w:rPr>
          <w:b w:val="0"/>
          <w:bCs w:val="0"/>
        </w:rPr>
        <w:t>Corporation Street</w:t>
      </w:r>
      <w:r w:rsidR="005E4796">
        <w:rPr>
          <w:b w:val="0"/>
          <w:bCs w:val="0"/>
        </w:rPr>
        <w:t xml:space="preserve"> and Eastwood Lane</w:t>
      </w:r>
      <w:r w:rsidR="001C2857" w:rsidRPr="00860741">
        <w:rPr>
          <w:b w:val="0"/>
          <w:bCs w:val="0"/>
        </w:rPr>
        <w:t>.</w:t>
      </w:r>
      <w:r w:rsidR="004B4628">
        <w:rPr>
          <w:b w:val="0"/>
          <w:bCs w:val="0"/>
        </w:rPr>
        <w:t xml:space="preserve"> There are </w:t>
      </w:r>
      <w:proofErr w:type="gramStart"/>
      <w:r w:rsidR="004B4628">
        <w:rPr>
          <w:b w:val="0"/>
          <w:bCs w:val="0"/>
        </w:rPr>
        <w:t>a number of</w:t>
      </w:r>
      <w:proofErr w:type="gramEnd"/>
      <w:r w:rsidR="004B4628">
        <w:rPr>
          <w:b w:val="0"/>
          <w:bCs w:val="0"/>
        </w:rPr>
        <w:t xml:space="preserve"> leisure developments underway, such as the Riverside Gardens and the pocket park on High Street (former Primark site).</w:t>
      </w:r>
    </w:p>
    <w:p w14:paraId="03ACECCE" w14:textId="3E97B6C7" w:rsidR="002F5831" w:rsidRDefault="004B4628" w:rsidP="001C2857">
      <w:pPr>
        <w:pStyle w:val="Heading2"/>
        <w:spacing w:before="214"/>
        <w:ind w:left="113"/>
        <w:rPr>
          <w:b w:val="0"/>
          <w:bCs w:val="0"/>
        </w:rPr>
      </w:pPr>
      <w:r>
        <w:rPr>
          <w:b w:val="0"/>
          <w:bCs w:val="0"/>
        </w:rPr>
        <w:t>On the edge of the town centre, enabling work has commenced at Riverside residential quarter (former Satnam site) and the literacy charity Grimm &amp; Co has relocated to the former Church opposite the Town Hall after the successful renovation of the building.</w:t>
      </w:r>
    </w:p>
    <w:p w14:paraId="13777AC7" w14:textId="77777777" w:rsidR="002F5831" w:rsidRDefault="002F5831" w:rsidP="001C2857">
      <w:pPr>
        <w:pStyle w:val="Heading2"/>
        <w:spacing w:before="214"/>
        <w:ind w:left="113"/>
        <w:rPr>
          <w:b w:val="0"/>
          <w:bCs w:val="0"/>
        </w:rPr>
      </w:pPr>
    </w:p>
    <w:p w14:paraId="515A62C6" w14:textId="77777777" w:rsidR="002F5831" w:rsidRDefault="002F5831" w:rsidP="001C2857">
      <w:pPr>
        <w:pStyle w:val="Heading2"/>
        <w:spacing w:before="214"/>
        <w:ind w:left="113"/>
        <w:rPr>
          <w:b w:val="0"/>
          <w:bCs w:val="0"/>
        </w:rPr>
      </w:pPr>
    </w:p>
    <w:p w14:paraId="04EA54DE" w14:textId="77777777" w:rsidR="002F5831" w:rsidRDefault="002F5831" w:rsidP="001C2857">
      <w:pPr>
        <w:pStyle w:val="Heading2"/>
        <w:spacing w:before="214"/>
        <w:ind w:left="113"/>
        <w:rPr>
          <w:b w:val="0"/>
          <w:bCs w:val="0"/>
        </w:rPr>
      </w:pPr>
    </w:p>
    <w:p w14:paraId="55414D0C" w14:textId="77777777" w:rsidR="002F5831" w:rsidRDefault="002F5831" w:rsidP="001C2857">
      <w:pPr>
        <w:pStyle w:val="Heading2"/>
        <w:spacing w:before="214"/>
        <w:ind w:left="113"/>
        <w:rPr>
          <w:b w:val="0"/>
          <w:bCs w:val="0"/>
        </w:rPr>
      </w:pPr>
    </w:p>
    <w:p w14:paraId="35C19259" w14:textId="77777777" w:rsidR="002F5831" w:rsidRDefault="002F5831" w:rsidP="001C2857">
      <w:pPr>
        <w:pStyle w:val="Heading2"/>
        <w:spacing w:before="214"/>
        <w:ind w:left="113"/>
        <w:rPr>
          <w:b w:val="0"/>
          <w:bCs w:val="0"/>
        </w:rPr>
      </w:pPr>
    </w:p>
    <w:p w14:paraId="5E6ECA57" w14:textId="77777777" w:rsidR="002F5831" w:rsidRDefault="002F5831" w:rsidP="001C2857">
      <w:pPr>
        <w:pStyle w:val="Heading2"/>
        <w:spacing w:before="214"/>
        <w:ind w:left="113"/>
        <w:rPr>
          <w:b w:val="0"/>
          <w:bCs w:val="0"/>
        </w:rPr>
      </w:pPr>
    </w:p>
    <w:p w14:paraId="75BFA542" w14:textId="77777777" w:rsidR="002F5831" w:rsidRDefault="002F5831" w:rsidP="001C2857">
      <w:pPr>
        <w:pStyle w:val="Heading2"/>
        <w:spacing w:before="214"/>
        <w:ind w:left="113"/>
        <w:rPr>
          <w:b w:val="0"/>
          <w:bCs w:val="0"/>
        </w:rPr>
      </w:pPr>
    </w:p>
    <w:p w14:paraId="6235C6A9" w14:textId="77777777" w:rsidR="002F5831" w:rsidRDefault="002F5831" w:rsidP="001C2857">
      <w:pPr>
        <w:pStyle w:val="Heading2"/>
        <w:spacing w:before="214"/>
        <w:ind w:left="113"/>
        <w:rPr>
          <w:b w:val="0"/>
          <w:bCs w:val="0"/>
        </w:rPr>
      </w:pPr>
    </w:p>
    <w:p w14:paraId="3152818F" w14:textId="77777777" w:rsidR="002F5831" w:rsidRDefault="002F5831" w:rsidP="001C2857">
      <w:pPr>
        <w:pStyle w:val="Heading2"/>
        <w:spacing w:before="214"/>
        <w:ind w:left="113"/>
        <w:rPr>
          <w:b w:val="0"/>
          <w:bCs w:val="0"/>
        </w:rPr>
      </w:pPr>
    </w:p>
    <w:p w14:paraId="6BAF3346" w14:textId="77777777" w:rsidR="002F5831" w:rsidRDefault="002F5831" w:rsidP="001C2857">
      <w:pPr>
        <w:pStyle w:val="Heading2"/>
        <w:spacing w:before="214"/>
        <w:ind w:left="113"/>
        <w:rPr>
          <w:b w:val="0"/>
          <w:bCs w:val="0"/>
        </w:rPr>
      </w:pPr>
    </w:p>
    <w:p w14:paraId="5DF954A2" w14:textId="77777777" w:rsidR="002F5831" w:rsidRDefault="002F5831" w:rsidP="001C2857">
      <w:pPr>
        <w:pStyle w:val="Heading2"/>
        <w:spacing w:before="214"/>
        <w:ind w:left="113"/>
        <w:rPr>
          <w:b w:val="0"/>
          <w:bCs w:val="0"/>
        </w:rPr>
      </w:pPr>
    </w:p>
    <w:p w14:paraId="054CE7E5" w14:textId="77777777" w:rsidR="002F5831" w:rsidRDefault="002F5831" w:rsidP="001C2857">
      <w:pPr>
        <w:pStyle w:val="Heading2"/>
        <w:spacing w:before="214"/>
        <w:ind w:left="113"/>
        <w:rPr>
          <w:b w:val="0"/>
          <w:bCs w:val="0"/>
        </w:rPr>
      </w:pPr>
    </w:p>
    <w:p w14:paraId="3ED923A1" w14:textId="77777777" w:rsidR="002F5831" w:rsidRDefault="002F5831" w:rsidP="001C2857">
      <w:pPr>
        <w:pStyle w:val="Heading2"/>
        <w:spacing w:before="214"/>
        <w:ind w:left="113"/>
        <w:rPr>
          <w:b w:val="0"/>
          <w:bCs w:val="0"/>
        </w:rPr>
      </w:pPr>
    </w:p>
    <w:p w14:paraId="391A33A3" w14:textId="77777777" w:rsidR="002F5831" w:rsidRDefault="002F5831" w:rsidP="001C2857">
      <w:pPr>
        <w:pStyle w:val="Heading2"/>
        <w:spacing w:before="214"/>
        <w:ind w:left="113"/>
        <w:rPr>
          <w:b w:val="0"/>
          <w:bCs w:val="0"/>
        </w:rPr>
      </w:pPr>
    </w:p>
    <w:p w14:paraId="64F47087" w14:textId="77777777" w:rsidR="00207859" w:rsidRDefault="00207859" w:rsidP="004B4628"/>
    <w:p w14:paraId="05E30550" w14:textId="77777777" w:rsidR="004B4628" w:rsidRDefault="004B4628" w:rsidP="004B4628"/>
    <w:p w14:paraId="1234DC4A" w14:textId="77777777" w:rsidR="004B4628" w:rsidRDefault="004B4628" w:rsidP="004B4628"/>
    <w:p w14:paraId="647BCFB4" w14:textId="108DDB37" w:rsidR="006D16BF" w:rsidRPr="00207859" w:rsidRDefault="00207859" w:rsidP="00207859">
      <w:pPr>
        <w:ind w:left="113"/>
      </w:pPr>
      <w:r>
        <w:t>The Council records the same data for the other Town and District Centres (as defined in the Local Plan). The vacancy floorspace data for each centre is shown in the table below.</w:t>
      </w:r>
    </w:p>
    <w:p w14:paraId="4B7F74B9" w14:textId="77777777" w:rsidR="001B3C21" w:rsidRDefault="001B3C21" w:rsidP="00860741">
      <w:pPr>
        <w:ind w:left="113"/>
      </w:pPr>
    </w:p>
    <w:tbl>
      <w:tblPr>
        <w:tblW w:w="9379" w:type="dxa"/>
        <w:tblInd w:w="113" w:type="dxa"/>
        <w:tblLook w:val="04A0" w:firstRow="1" w:lastRow="0" w:firstColumn="1" w:lastColumn="0" w:noHBand="0" w:noVBand="1"/>
      </w:tblPr>
      <w:tblGrid>
        <w:gridCol w:w="2811"/>
        <w:gridCol w:w="1466"/>
        <w:gridCol w:w="850"/>
        <w:gridCol w:w="851"/>
        <w:gridCol w:w="850"/>
        <w:gridCol w:w="851"/>
        <w:gridCol w:w="850"/>
        <w:gridCol w:w="850"/>
      </w:tblGrid>
      <w:tr w:rsidR="00253EA7" w:rsidRPr="00946864" w14:paraId="2E3389F1" w14:textId="041F9A0F" w:rsidTr="00253EA7">
        <w:trPr>
          <w:trHeight w:val="259"/>
        </w:trPr>
        <w:tc>
          <w:tcPr>
            <w:tcW w:w="2811" w:type="dxa"/>
            <w:tcBorders>
              <w:top w:val="single" w:sz="4" w:space="0" w:color="auto"/>
              <w:left w:val="single" w:sz="4" w:space="0" w:color="auto"/>
              <w:bottom w:val="nil"/>
              <w:right w:val="nil"/>
            </w:tcBorders>
            <w:shd w:val="clear" w:color="000000" w:fill="44546A"/>
            <w:vAlign w:val="bottom"/>
            <w:hideMark/>
          </w:tcPr>
          <w:p w14:paraId="632D0F47" w14:textId="77777777" w:rsidR="00253EA7" w:rsidRPr="00946864" w:rsidRDefault="00253EA7" w:rsidP="00A45185">
            <w:pPr>
              <w:rPr>
                <w:rFonts w:eastAsia="Times New Roman"/>
                <w:b/>
                <w:bCs/>
                <w:color w:val="FFFFFF"/>
                <w:sz w:val="18"/>
                <w:szCs w:val="18"/>
                <w:u w:val="single"/>
                <w:lang w:eastAsia="en-GB"/>
              </w:rPr>
            </w:pPr>
            <w:bookmarkStart w:id="11" w:name="_Hlk120612907"/>
          </w:p>
        </w:tc>
        <w:tc>
          <w:tcPr>
            <w:tcW w:w="1466" w:type="dxa"/>
            <w:tcBorders>
              <w:top w:val="single" w:sz="4" w:space="0" w:color="auto"/>
              <w:left w:val="nil"/>
              <w:bottom w:val="single" w:sz="4" w:space="0" w:color="auto"/>
              <w:right w:val="single" w:sz="4" w:space="0" w:color="auto"/>
            </w:tcBorders>
            <w:shd w:val="clear" w:color="000000" w:fill="BFBFBF"/>
            <w:vAlign w:val="center"/>
            <w:hideMark/>
          </w:tcPr>
          <w:p w14:paraId="52AFF979" w14:textId="77777777" w:rsidR="00253EA7" w:rsidRPr="00946864" w:rsidRDefault="00253EA7" w:rsidP="00253EA7">
            <w:pPr>
              <w:jc w:val="center"/>
              <w:rPr>
                <w:rFonts w:eastAsia="Times New Roman"/>
                <w:b/>
                <w:bCs/>
                <w:color w:val="000000"/>
                <w:sz w:val="18"/>
                <w:szCs w:val="18"/>
                <w:lang w:eastAsia="en-GB"/>
              </w:rPr>
            </w:pPr>
            <w:r w:rsidRPr="00946864">
              <w:rPr>
                <w:rFonts w:eastAsia="Times New Roman"/>
                <w:b/>
                <w:bCs/>
                <w:color w:val="000000"/>
                <w:sz w:val="18"/>
                <w:szCs w:val="18"/>
                <w:lang w:eastAsia="en-GB"/>
              </w:rPr>
              <w:t>Floorspace</w:t>
            </w:r>
          </w:p>
        </w:tc>
        <w:tc>
          <w:tcPr>
            <w:tcW w:w="850" w:type="dxa"/>
            <w:tcBorders>
              <w:top w:val="single" w:sz="4" w:space="0" w:color="auto"/>
              <w:left w:val="nil"/>
              <w:bottom w:val="single" w:sz="4" w:space="0" w:color="auto"/>
              <w:right w:val="single" w:sz="4" w:space="0" w:color="auto"/>
            </w:tcBorders>
            <w:shd w:val="clear" w:color="000000" w:fill="BFBFBF"/>
            <w:vAlign w:val="center"/>
            <w:hideMark/>
          </w:tcPr>
          <w:p w14:paraId="44027943" w14:textId="6D89EDF3" w:rsidR="00253EA7" w:rsidRPr="00946864" w:rsidRDefault="00253EA7" w:rsidP="00253EA7">
            <w:pPr>
              <w:jc w:val="center"/>
              <w:rPr>
                <w:rFonts w:eastAsia="Times New Roman"/>
                <w:b/>
                <w:bCs/>
                <w:color w:val="000000"/>
                <w:sz w:val="18"/>
                <w:szCs w:val="18"/>
                <w:lang w:eastAsia="en-GB"/>
              </w:rPr>
            </w:pPr>
            <w:r w:rsidRPr="00946864">
              <w:rPr>
                <w:rFonts w:eastAsia="Times New Roman"/>
                <w:b/>
                <w:bCs/>
                <w:color w:val="000000"/>
                <w:sz w:val="18"/>
                <w:szCs w:val="18"/>
                <w:lang w:eastAsia="en-GB"/>
              </w:rPr>
              <w:t>201</w:t>
            </w:r>
            <w:r w:rsidR="008D7E8D">
              <w:rPr>
                <w:rFonts w:eastAsia="Times New Roman"/>
                <w:b/>
                <w:bCs/>
                <w:color w:val="000000"/>
                <w:sz w:val="18"/>
                <w:szCs w:val="18"/>
                <w:lang w:eastAsia="en-GB"/>
              </w:rPr>
              <w:t>9</w:t>
            </w:r>
          </w:p>
        </w:tc>
        <w:tc>
          <w:tcPr>
            <w:tcW w:w="851" w:type="dxa"/>
            <w:tcBorders>
              <w:top w:val="single" w:sz="4" w:space="0" w:color="auto"/>
              <w:left w:val="nil"/>
              <w:bottom w:val="single" w:sz="4" w:space="0" w:color="auto"/>
              <w:right w:val="single" w:sz="4" w:space="0" w:color="auto"/>
            </w:tcBorders>
            <w:shd w:val="clear" w:color="000000" w:fill="BFBFBF"/>
            <w:vAlign w:val="center"/>
            <w:hideMark/>
          </w:tcPr>
          <w:p w14:paraId="2DF2E52B" w14:textId="4B88E71C" w:rsidR="00253EA7" w:rsidRPr="00946864" w:rsidRDefault="00253EA7" w:rsidP="00253EA7">
            <w:pPr>
              <w:jc w:val="center"/>
              <w:rPr>
                <w:rFonts w:eastAsia="Times New Roman"/>
                <w:b/>
                <w:bCs/>
                <w:color w:val="000000"/>
                <w:sz w:val="18"/>
                <w:szCs w:val="18"/>
                <w:lang w:eastAsia="en-GB"/>
              </w:rPr>
            </w:pPr>
            <w:r w:rsidRPr="00946864">
              <w:rPr>
                <w:rFonts w:eastAsia="Times New Roman"/>
                <w:b/>
                <w:bCs/>
                <w:color w:val="000000"/>
                <w:sz w:val="18"/>
                <w:szCs w:val="18"/>
                <w:lang w:eastAsia="en-GB"/>
              </w:rPr>
              <w:t>20</w:t>
            </w:r>
            <w:r w:rsidR="008D7E8D">
              <w:rPr>
                <w:rFonts w:eastAsia="Times New Roman"/>
                <w:b/>
                <w:bCs/>
                <w:color w:val="000000"/>
                <w:sz w:val="18"/>
                <w:szCs w:val="18"/>
                <w:lang w:eastAsia="en-GB"/>
              </w:rPr>
              <w:t>20</w:t>
            </w:r>
          </w:p>
        </w:tc>
        <w:tc>
          <w:tcPr>
            <w:tcW w:w="850" w:type="dxa"/>
            <w:tcBorders>
              <w:top w:val="single" w:sz="4" w:space="0" w:color="auto"/>
              <w:left w:val="nil"/>
              <w:bottom w:val="single" w:sz="4" w:space="0" w:color="auto"/>
              <w:right w:val="single" w:sz="4" w:space="0" w:color="auto"/>
            </w:tcBorders>
            <w:shd w:val="clear" w:color="000000" w:fill="BFBFBF"/>
            <w:vAlign w:val="center"/>
            <w:hideMark/>
          </w:tcPr>
          <w:p w14:paraId="5A4E76B0" w14:textId="4DEE063C" w:rsidR="00253EA7" w:rsidRPr="00946864" w:rsidRDefault="00253EA7" w:rsidP="00253EA7">
            <w:pPr>
              <w:jc w:val="center"/>
              <w:rPr>
                <w:rFonts w:eastAsia="Times New Roman"/>
                <w:b/>
                <w:bCs/>
                <w:color w:val="000000"/>
                <w:sz w:val="18"/>
                <w:szCs w:val="18"/>
                <w:lang w:eastAsia="en-GB"/>
              </w:rPr>
            </w:pPr>
            <w:r w:rsidRPr="00946864">
              <w:rPr>
                <w:rFonts w:eastAsia="Times New Roman"/>
                <w:b/>
                <w:bCs/>
                <w:color w:val="000000"/>
                <w:sz w:val="18"/>
                <w:szCs w:val="18"/>
                <w:lang w:eastAsia="en-GB"/>
              </w:rPr>
              <w:t>20</w:t>
            </w:r>
            <w:r w:rsidR="008D7E8D">
              <w:rPr>
                <w:rFonts w:eastAsia="Times New Roman"/>
                <w:b/>
                <w:bCs/>
                <w:color w:val="000000"/>
                <w:sz w:val="18"/>
                <w:szCs w:val="18"/>
                <w:lang w:eastAsia="en-GB"/>
              </w:rPr>
              <w:t>21</w:t>
            </w:r>
          </w:p>
        </w:tc>
        <w:tc>
          <w:tcPr>
            <w:tcW w:w="851" w:type="dxa"/>
            <w:tcBorders>
              <w:top w:val="single" w:sz="4" w:space="0" w:color="auto"/>
              <w:left w:val="nil"/>
              <w:bottom w:val="single" w:sz="4" w:space="0" w:color="auto"/>
              <w:right w:val="single" w:sz="4" w:space="0" w:color="auto"/>
            </w:tcBorders>
            <w:shd w:val="clear" w:color="000000" w:fill="BFBFBF"/>
            <w:vAlign w:val="center"/>
            <w:hideMark/>
          </w:tcPr>
          <w:p w14:paraId="0F2C3680" w14:textId="14B3AB5D" w:rsidR="00253EA7" w:rsidRPr="00946864" w:rsidRDefault="00253EA7" w:rsidP="00253EA7">
            <w:pPr>
              <w:jc w:val="center"/>
              <w:rPr>
                <w:rFonts w:eastAsia="Times New Roman"/>
                <w:b/>
                <w:bCs/>
                <w:color w:val="000000"/>
                <w:sz w:val="18"/>
                <w:szCs w:val="18"/>
                <w:lang w:eastAsia="en-GB"/>
              </w:rPr>
            </w:pPr>
            <w:r w:rsidRPr="00946864">
              <w:rPr>
                <w:rFonts w:eastAsia="Times New Roman"/>
                <w:b/>
                <w:bCs/>
                <w:color w:val="000000"/>
                <w:sz w:val="18"/>
                <w:szCs w:val="18"/>
                <w:lang w:eastAsia="en-GB"/>
              </w:rPr>
              <w:t>202</w:t>
            </w:r>
            <w:r w:rsidR="008D7E8D">
              <w:rPr>
                <w:rFonts w:eastAsia="Times New Roman"/>
                <w:b/>
                <w:bCs/>
                <w:color w:val="000000"/>
                <w:sz w:val="18"/>
                <w:szCs w:val="18"/>
                <w:lang w:eastAsia="en-GB"/>
              </w:rPr>
              <w:t>2</w:t>
            </w:r>
          </w:p>
        </w:tc>
        <w:tc>
          <w:tcPr>
            <w:tcW w:w="850" w:type="dxa"/>
            <w:tcBorders>
              <w:top w:val="single" w:sz="4" w:space="0" w:color="auto"/>
              <w:left w:val="nil"/>
              <w:bottom w:val="single" w:sz="4" w:space="0" w:color="auto"/>
              <w:right w:val="single" w:sz="4" w:space="0" w:color="auto"/>
            </w:tcBorders>
            <w:shd w:val="clear" w:color="000000" w:fill="BFBFBF"/>
            <w:vAlign w:val="center"/>
          </w:tcPr>
          <w:p w14:paraId="6E0A40F3" w14:textId="6496A6E1" w:rsidR="00253EA7" w:rsidRPr="00946864" w:rsidRDefault="00253EA7" w:rsidP="00253EA7">
            <w:pPr>
              <w:jc w:val="center"/>
              <w:rPr>
                <w:rFonts w:eastAsia="Times New Roman"/>
                <w:b/>
                <w:bCs/>
                <w:color w:val="000000"/>
                <w:sz w:val="18"/>
                <w:szCs w:val="18"/>
                <w:lang w:eastAsia="en-GB"/>
              </w:rPr>
            </w:pPr>
            <w:r w:rsidRPr="00946864">
              <w:rPr>
                <w:rFonts w:eastAsia="Times New Roman"/>
                <w:b/>
                <w:bCs/>
                <w:color w:val="000000"/>
                <w:sz w:val="18"/>
                <w:szCs w:val="18"/>
                <w:lang w:eastAsia="en-GB"/>
              </w:rPr>
              <w:t>202</w:t>
            </w:r>
            <w:r w:rsidR="008D7E8D">
              <w:rPr>
                <w:rFonts w:eastAsia="Times New Roman"/>
                <w:b/>
                <w:bCs/>
                <w:color w:val="000000"/>
                <w:sz w:val="18"/>
                <w:szCs w:val="18"/>
                <w:lang w:eastAsia="en-GB"/>
              </w:rPr>
              <w:t>3</w:t>
            </w:r>
          </w:p>
        </w:tc>
        <w:tc>
          <w:tcPr>
            <w:tcW w:w="850" w:type="dxa"/>
            <w:tcBorders>
              <w:top w:val="single" w:sz="4" w:space="0" w:color="auto"/>
              <w:left w:val="nil"/>
              <w:bottom w:val="single" w:sz="4" w:space="0" w:color="auto"/>
              <w:right w:val="single" w:sz="4" w:space="0" w:color="auto"/>
            </w:tcBorders>
            <w:shd w:val="clear" w:color="000000" w:fill="BFBFBF"/>
            <w:vAlign w:val="center"/>
          </w:tcPr>
          <w:p w14:paraId="4B65EC31" w14:textId="73D406A1" w:rsidR="00253EA7" w:rsidRPr="00946864" w:rsidRDefault="00253EA7" w:rsidP="00253EA7">
            <w:pPr>
              <w:jc w:val="center"/>
              <w:rPr>
                <w:rFonts w:eastAsia="Times New Roman"/>
                <w:b/>
                <w:bCs/>
                <w:color w:val="000000"/>
                <w:sz w:val="18"/>
                <w:szCs w:val="18"/>
                <w:lang w:eastAsia="en-GB"/>
              </w:rPr>
            </w:pPr>
            <w:r>
              <w:rPr>
                <w:rFonts w:eastAsia="Times New Roman"/>
                <w:b/>
                <w:bCs/>
                <w:color w:val="000000"/>
                <w:sz w:val="18"/>
                <w:szCs w:val="18"/>
                <w:lang w:eastAsia="en-GB"/>
              </w:rPr>
              <w:t>202</w:t>
            </w:r>
            <w:r w:rsidR="008D7E8D">
              <w:rPr>
                <w:rFonts w:eastAsia="Times New Roman"/>
                <w:b/>
                <w:bCs/>
                <w:color w:val="000000"/>
                <w:sz w:val="18"/>
                <w:szCs w:val="18"/>
                <w:lang w:eastAsia="en-GB"/>
              </w:rPr>
              <w:t>4</w:t>
            </w:r>
          </w:p>
        </w:tc>
      </w:tr>
      <w:tr w:rsidR="008D7E8D" w:rsidRPr="00946864" w14:paraId="0ECF898F" w14:textId="2022FD3A" w:rsidTr="00253EA7">
        <w:trPr>
          <w:trHeight w:val="299"/>
        </w:trPr>
        <w:tc>
          <w:tcPr>
            <w:tcW w:w="2811" w:type="dxa"/>
            <w:tcBorders>
              <w:top w:val="nil"/>
              <w:left w:val="single" w:sz="4" w:space="0" w:color="auto"/>
              <w:bottom w:val="nil"/>
              <w:right w:val="nil"/>
            </w:tcBorders>
            <w:shd w:val="clear" w:color="000000" w:fill="44546A"/>
            <w:vAlign w:val="bottom"/>
            <w:hideMark/>
          </w:tcPr>
          <w:p w14:paraId="0A3FBA4C" w14:textId="77777777" w:rsidR="008D7E8D" w:rsidRPr="00946864" w:rsidRDefault="008D7E8D" w:rsidP="008D7E8D">
            <w:pPr>
              <w:rPr>
                <w:rFonts w:eastAsia="Times New Roman"/>
                <w:b/>
                <w:bCs/>
                <w:color w:val="FFFFFF"/>
                <w:sz w:val="18"/>
                <w:szCs w:val="18"/>
                <w:u w:val="single"/>
                <w:lang w:eastAsia="en-GB"/>
              </w:rPr>
            </w:pPr>
            <w:r w:rsidRPr="00946864">
              <w:rPr>
                <w:rFonts w:eastAsia="Times New Roman"/>
                <w:b/>
                <w:bCs/>
                <w:color w:val="FFFFFF"/>
                <w:sz w:val="18"/>
                <w:szCs w:val="18"/>
                <w:u w:val="single"/>
                <w:lang w:eastAsia="en-GB"/>
              </w:rPr>
              <w:t>Rotherham Town Centre</w:t>
            </w:r>
          </w:p>
        </w:tc>
        <w:tc>
          <w:tcPr>
            <w:tcW w:w="1466" w:type="dxa"/>
            <w:tcBorders>
              <w:top w:val="single" w:sz="4" w:space="0" w:color="auto"/>
              <w:left w:val="nil"/>
              <w:bottom w:val="nil"/>
              <w:right w:val="single" w:sz="4" w:space="0" w:color="auto"/>
            </w:tcBorders>
            <w:shd w:val="clear" w:color="auto" w:fill="BFBFBF" w:themeFill="background1" w:themeFillShade="BF"/>
            <w:vAlign w:val="center"/>
          </w:tcPr>
          <w:p w14:paraId="49DA9D9F" w14:textId="70B464EA" w:rsidR="008D7E8D" w:rsidRPr="00946864" w:rsidRDefault="008D7E8D" w:rsidP="008D7E8D">
            <w:pPr>
              <w:jc w:val="center"/>
              <w:rPr>
                <w:rFonts w:eastAsia="Times New Roman"/>
                <w:color w:val="000000"/>
                <w:sz w:val="18"/>
                <w:szCs w:val="18"/>
                <w:lang w:eastAsia="en-GB"/>
              </w:rPr>
            </w:pPr>
            <w:r w:rsidRPr="00946864">
              <w:rPr>
                <w:color w:val="000000"/>
                <w:sz w:val="18"/>
                <w:szCs w:val="18"/>
                <w:lang w:val="en-US" w:eastAsia="en-GB"/>
              </w:rPr>
              <w:t>Total (sqm)</w:t>
            </w:r>
          </w:p>
        </w:tc>
        <w:tc>
          <w:tcPr>
            <w:tcW w:w="850" w:type="dxa"/>
            <w:tcBorders>
              <w:top w:val="single" w:sz="4" w:space="0" w:color="auto"/>
              <w:left w:val="nil"/>
              <w:bottom w:val="nil"/>
              <w:right w:val="single" w:sz="4" w:space="0" w:color="auto"/>
            </w:tcBorders>
            <w:shd w:val="clear" w:color="auto" w:fill="auto"/>
            <w:vAlign w:val="center"/>
          </w:tcPr>
          <w:p w14:paraId="62DDB673" w14:textId="7976B27C" w:rsidR="008D7E8D" w:rsidRPr="00946864" w:rsidRDefault="008D7E8D" w:rsidP="008D7E8D">
            <w:pPr>
              <w:jc w:val="center"/>
              <w:rPr>
                <w:rFonts w:eastAsia="Times New Roman"/>
                <w:color w:val="000000"/>
                <w:sz w:val="18"/>
                <w:szCs w:val="18"/>
                <w:lang w:eastAsia="en-GB"/>
              </w:rPr>
            </w:pPr>
            <w:r w:rsidRPr="00946864">
              <w:rPr>
                <w:color w:val="000000"/>
                <w:sz w:val="18"/>
                <w:szCs w:val="18"/>
                <w:lang w:val="en-US" w:eastAsia="en-GB"/>
              </w:rPr>
              <w:t>64192</w:t>
            </w:r>
          </w:p>
        </w:tc>
        <w:tc>
          <w:tcPr>
            <w:tcW w:w="851" w:type="dxa"/>
            <w:tcBorders>
              <w:top w:val="single" w:sz="4" w:space="0" w:color="auto"/>
              <w:left w:val="nil"/>
              <w:bottom w:val="nil"/>
              <w:right w:val="single" w:sz="4" w:space="0" w:color="auto"/>
            </w:tcBorders>
            <w:shd w:val="clear" w:color="auto" w:fill="auto"/>
            <w:vAlign w:val="center"/>
          </w:tcPr>
          <w:p w14:paraId="6EAD43E0" w14:textId="59AA3A61" w:rsidR="008D7E8D" w:rsidRPr="00946864" w:rsidRDefault="008D7E8D" w:rsidP="008D7E8D">
            <w:pPr>
              <w:jc w:val="center"/>
              <w:rPr>
                <w:rFonts w:eastAsia="Times New Roman"/>
                <w:color w:val="000000"/>
                <w:sz w:val="18"/>
                <w:szCs w:val="18"/>
                <w:lang w:eastAsia="en-GB"/>
              </w:rPr>
            </w:pPr>
            <w:r w:rsidRPr="00946864">
              <w:rPr>
                <w:color w:val="000000"/>
                <w:sz w:val="18"/>
                <w:szCs w:val="18"/>
                <w:lang w:val="en-US" w:eastAsia="en-GB"/>
              </w:rPr>
              <w:t>62000</w:t>
            </w:r>
          </w:p>
        </w:tc>
        <w:tc>
          <w:tcPr>
            <w:tcW w:w="850" w:type="dxa"/>
            <w:tcBorders>
              <w:top w:val="single" w:sz="4" w:space="0" w:color="auto"/>
              <w:left w:val="nil"/>
              <w:bottom w:val="nil"/>
              <w:right w:val="single" w:sz="4" w:space="0" w:color="auto"/>
            </w:tcBorders>
            <w:shd w:val="clear" w:color="auto" w:fill="auto"/>
            <w:vAlign w:val="center"/>
          </w:tcPr>
          <w:p w14:paraId="0811CA03" w14:textId="728E8B67" w:rsidR="008D7E8D" w:rsidRPr="00946864" w:rsidRDefault="008D7E8D" w:rsidP="008D7E8D">
            <w:pPr>
              <w:jc w:val="center"/>
              <w:rPr>
                <w:rFonts w:eastAsia="Times New Roman"/>
                <w:color w:val="000000"/>
                <w:sz w:val="18"/>
                <w:szCs w:val="18"/>
                <w:lang w:eastAsia="en-GB"/>
              </w:rPr>
            </w:pPr>
            <w:r w:rsidRPr="00946864">
              <w:rPr>
                <w:color w:val="000000"/>
                <w:sz w:val="18"/>
                <w:szCs w:val="18"/>
                <w:lang w:val="en-US" w:eastAsia="en-GB"/>
              </w:rPr>
              <w:t>60442</w:t>
            </w:r>
          </w:p>
        </w:tc>
        <w:tc>
          <w:tcPr>
            <w:tcW w:w="851" w:type="dxa"/>
            <w:tcBorders>
              <w:top w:val="single" w:sz="4" w:space="0" w:color="auto"/>
              <w:left w:val="single" w:sz="4" w:space="0" w:color="auto"/>
              <w:right w:val="single" w:sz="4" w:space="0" w:color="auto"/>
            </w:tcBorders>
            <w:shd w:val="clear" w:color="auto" w:fill="auto"/>
            <w:vAlign w:val="center"/>
          </w:tcPr>
          <w:p w14:paraId="2D7F7C47" w14:textId="6186EB66" w:rsidR="008D7E8D" w:rsidRPr="00946864" w:rsidRDefault="008D7E8D" w:rsidP="008D7E8D">
            <w:pPr>
              <w:jc w:val="center"/>
              <w:rPr>
                <w:rFonts w:eastAsia="Times New Roman"/>
                <w:color w:val="000000"/>
                <w:sz w:val="18"/>
                <w:szCs w:val="18"/>
                <w:lang w:eastAsia="en-GB"/>
              </w:rPr>
            </w:pPr>
            <w:r w:rsidRPr="00946864">
              <w:rPr>
                <w:color w:val="000000"/>
                <w:sz w:val="18"/>
                <w:szCs w:val="18"/>
                <w:lang w:val="en-US" w:eastAsia="en-GB"/>
              </w:rPr>
              <w:t>60863</w:t>
            </w:r>
          </w:p>
        </w:tc>
        <w:tc>
          <w:tcPr>
            <w:tcW w:w="850" w:type="dxa"/>
            <w:tcBorders>
              <w:top w:val="single" w:sz="4" w:space="0" w:color="auto"/>
              <w:left w:val="single" w:sz="4" w:space="0" w:color="auto"/>
              <w:right w:val="single" w:sz="4" w:space="0" w:color="auto"/>
            </w:tcBorders>
            <w:vAlign w:val="center"/>
          </w:tcPr>
          <w:p w14:paraId="058BCB81" w14:textId="100180FF" w:rsidR="008D7E8D" w:rsidRPr="00946864" w:rsidRDefault="008D7E8D" w:rsidP="008D7E8D">
            <w:pPr>
              <w:jc w:val="center"/>
              <w:rPr>
                <w:rFonts w:eastAsia="Times New Roman"/>
                <w:color w:val="000000"/>
                <w:sz w:val="18"/>
                <w:szCs w:val="18"/>
                <w:lang w:eastAsia="en-GB"/>
              </w:rPr>
            </w:pPr>
            <w:r>
              <w:rPr>
                <w:color w:val="000000"/>
                <w:sz w:val="18"/>
                <w:szCs w:val="18"/>
                <w:lang w:val="en-US" w:eastAsia="en-GB"/>
              </w:rPr>
              <w:t>58447</w:t>
            </w:r>
          </w:p>
        </w:tc>
        <w:tc>
          <w:tcPr>
            <w:tcW w:w="850" w:type="dxa"/>
            <w:tcBorders>
              <w:top w:val="single" w:sz="4" w:space="0" w:color="auto"/>
              <w:left w:val="single" w:sz="4" w:space="0" w:color="auto"/>
              <w:right w:val="single" w:sz="4" w:space="0" w:color="auto"/>
            </w:tcBorders>
            <w:vAlign w:val="center"/>
          </w:tcPr>
          <w:p w14:paraId="79596359" w14:textId="27F7FB46" w:rsidR="008D7E8D" w:rsidRPr="00946864" w:rsidRDefault="008A6B65" w:rsidP="008D7E8D">
            <w:pPr>
              <w:jc w:val="center"/>
              <w:rPr>
                <w:color w:val="000000"/>
                <w:sz w:val="18"/>
                <w:szCs w:val="18"/>
                <w:lang w:val="en-US" w:eastAsia="en-GB"/>
              </w:rPr>
            </w:pPr>
            <w:r>
              <w:rPr>
                <w:color w:val="000000"/>
                <w:sz w:val="18"/>
                <w:szCs w:val="18"/>
                <w:lang w:val="en-US" w:eastAsia="en-GB"/>
              </w:rPr>
              <w:t>62821</w:t>
            </w:r>
          </w:p>
        </w:tc>
      </w:tr>
      <w:tr w:rsidR="008D7E8D" w:rsidRPr="00946864" w14:paraId="145FC8C6" w14:textId="75453FE5" w:rsidTr="00253EA7">
        <w:trPr>
          <w:trHeight w:val="299"/>
        </w:trPr>
        <w:tc>
          <w:tcPr>
            <w:tcW w:w="2811" w:type="dxa"/>
            <w:tcBorders>
              <w:top w:val="nil"/>
              <w:left w:val="single" w:sz="4" w:space="0" w:color="auto"/>
              <w:bottom w:val="nil"/>
              <w:right w:val="nil"/>
            </w:tcBorders>
            <w:shd w:val="clear" w:color="000000" w:fill="44546A"/>
            <w:vAlign w:val="bottom"/>
            <w:hideMark/>
          </w:tcPr>
          <w:p w14:paraId="4ADCFDA7" w14:textId="77777777" w:rsidR="008D7E8D" w:rsidRPr="00946864" w:rsidRDefault="008D7E8D" w:rsidP="008D7E8D">
            <w:pPr>
              <w:rPr>
                <w:rFonts w:eastAsia="Times New Roman"/>
                <w:b/>
                <w:bCs/>
                <w:color w:val="FFFFFF"/>
                <w:sz w:val="18"/>
                <w:szCs w:val="18"/>
                <w:u w:val="single"/>
                <w:lang w:eastAsia="en-GB"/>
              </w:rPr>
            </w:pPr>
          </w:p>
        </w:tc>
        <w:tc>
          <w:tcPr>
            <w:tcW w:w="1466" w:type="dxa"/>
            <w:tcBorders>
              <w:top w:val="nil"/>
              <w:left w:val="nil"/>
              <w:bottom w:val="nil"/>
              <w:right w:val="single" w:sz="4" w:space="0" w:color="auto"/>
            </w:tcBorders>
            <w:shd w:val="clear" w:color="auto" w:fill="BFBFBF" w:themeFill="background1" w:themeFillShade="BF"/>
            <w:vAlign w:val="center"/>
          </w:tcPr>
          <w:p w14:paraId="1AFBCD2E" w14:textId="492964C8" w:rsidR="008D7E8D" w:rsidRPr="00946864" w:rsidRDefault="008D7E8D" w:rsidP="008D7E8D">
            <w:pPr>
              <w:jc w:val="center"/>
              <w:rPr>
                <w:rFonts w:eastAsia="Times New Roman"/>
                <w:color w:val="000000"/>
                <w:sz w:val="18"/>
                <w:szCs w:val="18"/>
                <w:lang w:eastAsia="en-GB"/>
              </w:rPr>
            </w:pPr>
            <w:r w:rsidRPr="00946864">
              <w:rPr>
                <w:color w:val="000000"/>
                <w:sz w:val="18"/>
                <w:szCs w:val="18"/>
                <w:lang w:val="en-US" w:eastAsia="en-GB"/>
              </w:rPr>
              <w:t>Vacant (sqm)</w:t>
            </w:r>
          </w:p>
        </w:tc>
        <w:tc>
          <w:tcPr>
            <w:tcW w:w="850" w:type="dxa"/>
            <w:tcBorders>
              <w:top w:val="nil"/>
              <w:left w:val="nil"/>
              <w:bottom w:val="nil"/>
              <w:right w:val="single" w:sz="4" w:space="0" w:color="auto"/>
            </w:tcBorders>
            <w:shd w:val="clear" w:color="auto" w:fill="auto"/>
            <w:vAlign w:val="center"/>
          </w:tcPr>
          <w:p w14:paraId="48FB2B90" w14:textId="3B77A3FD" w:rsidR="008D7E8D" w:rsidRPr="00946864" w:rsidRDefault="008D7E8D" w:rsidP="008D7E8D">
            <w:pPr>
              <w:jc w:val="center"/>
              <w:rPr>
                <w:rFonts w:eastAsia="Times New Roman"/>
                <w:color w:val="000000"/>
                <w:sz w:val="18"/>
                <w:szCs w:val="18"/>
                <w:lang w:eastAsia="en-GB"/>
              </w:rPr>
            </w:pPr>
            <w:r w:rsidRPr="00946864">
              <w:rPr>
                <w:color w:val="000000"/>
                <w:sz w:val="18"/>
                <w:szCs w:val="18"/>
                <w:lang w:val="en-US" w:eastAsia="en-GB"/>
              </w:rPr>
              <w:t>13715</w:t>
            </w:r>
          </w:p>
        </w:tc>
        <w:tc>
          <w:tcPr>
            <w:tcW w:w="851" w:type="dxa"/>
            <w:tcBorders>
              <w:top w:val="nil"/>
              <w:left w:val="nil"/>
              <w:bottom w:val="nil"/>
              <w:right w:val="single" w:sz="4" w:space="0" w:color="auto"/>
            </w:tcBorders>
            <w:shd w:val="clear" w:color="auto" w:fill="auto"/>
            <w:vAlign w:val="center"/>
          </w:tcPr>
          <w:p w14:paraId="66C30296" w14:textId="77DAEAA3" w:rsidR="008D7E8D" w:rsidRPr="00946864" w:rsidRDefault="008D7E8D" w:rsidP="008D7E8D">
            <w:pPr>
              <w:jc w:val="center"/>
              <w:rPr>
                <w:rFonts w:eastAsia="Times New Roman"/>
                <w:color w:val="000000"/>
                <w:sz w:val="18"/>
                <w:szCs w:val="18"/>
                <w:lang w:eastAsia="en-GB"/>
              </w:rPr>
            </w:pPr>
            <w:r w:rsidRPr="00946864">
              <w:rPr>
                <w:color w:val="000000"/>
                <w:sz w:val="18"/>
                <w:szCs w:val="18"/>
                <w:lang w:val="en-US" w:eastAsia="en-GB"/>
              </w:rPr>
              <w:t>15823</w:t>
            </w:r>
          </w:p>
        </w:tc>
        <w:tc>
          <w:tcPr>
            <w:tcW w:w="850" w:type="dxa"/>
            <w:tcBorders>
              <w:top w:val="nil"/>
              <w:left w:val="nil"/>
              <w:bottom w:val="nil"/>
              <w:right w:val="single" w:sz="4" w:space="0" w:color="auto"/>
            </w:tcBorders>
            <w:shd w:val="clear" w:color="auto" w:fill="auto"/>
            <w:vAlign w:val="center"/>
          </w:tcPr>
          <w:p w14:paraId="62471513" w14:textId="2468653B" w:rsidR="008D7E8D" w:rsidRPr="00946864" w:rsidRDefault="008D7E8D" w:rsidP="008D7E8D">
            <w:pPr>
              <w:jc w:val="center"/>
              <w:rPr>
                <w:rFonts w:eastAsia="Times New Roman"/>
                <w:color w:val="000000"/>
                <w:sz w:val="18"/>
                <w:szCs w:val="18"/>
                <w:lang w:eastAsia="en-GB"/>
              </w:rPr>
            </w:pPr>
            <w:r w:rsidRPr="00946864">
              <w:rPr>
                <w:color w:val="000000"/>
                <w:sz w:val="18"/>
                <w:szCs w:val="18"/>
                <w:lang w:val="en-US" w:eastAsia="en-GB"/>
              </w:rPr>
              <w:t>14910</w:t>
            </w:r>
          </w:p>
        </w:tc>
        <w:tc>
          <w:tcPr>
            <w:tcW w:w="851" w:type="dxa"/>
            <w:tcBorders>
              <w:top w:val="nil"/>
              <w:left w:val="single" w:sz="4" w:space="0" w:color="auto"/>
              <w:right w:val="single" w:sz="4" w:space="0" w:color="auto"/>
            </w:tcBorders>
            <w:shd w:val="clear" w:color="auto" w:fill="auto"/>
            <w:vAlign w:val="center"/>
          </w:tcPr>
          <w:p w14:paraId="5C0058E9" w14:textId="54003F35" w:rsidR="008D7E8D" w:rsidRPr="00946864" w:rsidRDefault="008D7E8D" w:rsidP="008D7E8D">
            <w:pPr>
              <w:jc w:val="center"/>
              <w:rPr>
                <w:rFonts w:eastAsia="Times New Roman"/>
                <w:color w:val="000000"/>
                <w:sz w:val="18"/>
                <w:szCs w:val="18"/>
                <w:lang w:eastAsia="en-GB"/>
              </w:rPr>
            </w:pPr>
            <w:r w:rsidRPr="00946864">
              <w:rPr>
                <w:color w:val="000000"/>
                <w:sz w:val="18"/>
                <w:szCs w:val="18"/>
                <w:lang w:val="en-US" w:eastAsia="en-GB"/>
              </w:rPr>
              <w:t>17045</w:t>
            </w:r>
          </w:p>
        </w:tc>
        <w:tc>
          <w:tcPr>
            <w:tcW w:w="850" w:type="dxa"/>
            <w:tcBorders>
              <w:top w:val="nil"/>
              <w:left w:val="single" w:sz="4" w:space="0" w:color="auto"/>
              <w:right w:val="single" w:sz="4" w:space="0" w:color="auto"/>
            </w:tcBorders>
            <w:vAlign w:val="center"/>
          </w:tcPr>
          <w:p w14:paraId="3DE12B82" w14:textId="2885A5A1" w:rsidR="008D7E8D" w:rsidRPr="00946864" w:rsidRDefault="008D7E8D" w:rsidP="008D7E8D">
            <w:pPr>
              <w:jc w:val="center"/>
              <w:rPr>
                <w:rFonts w:eastAsia="Times New Roman"/>
                <w:color w:val="000000"/>
                <w:sz w:val="18"/>
                <w:szCs w:val="18"/>
                <w:lang w:eastAsia="en-GB"/>
              </w:rPr>
            </w:pPr>
            <w:r>
              <w:rPr>
                <w:color w:val="000000"/>
                <w:sz w:val="18"/>
                <w:szCs w:val="18"/>
                <w:lang w:val="en-US" w:eastAsia="en-GB"/>
              </w:rPr>
              <w:t>14014</w:t>
            </w:r>
          </w:p>
        </w:tc>
        <w:tc>
          <w:tcPr>
            <w:tcW w:w="850" w:type="dxa"/>
            <w:tcBorders>
              <w:top w:val="nil"/>
              <w:left w:val="single" w:sz="4" w:space="0" w:color="auto"/>
              <w:right w:val="single" w:sz="4" w:space="0" w:color="auto"/>
            </w:tcBorders>
            <w:vAlign w:val="center"/>
          </w:tcPr>
          <w:p w14:paraId="7CB12A0D" w14:textId="30CB8ADE" w:rsidR="008D7E8D" w:rsidRPr="00946864" w:rsidRDefault="008A6B65" w:rsidP="008D7E8D">
            <w:pPr>
              <w:jc w:val="center"/>
              <w:rPr>
                <w:color w:val="000000"/>
                <w:sz w:val="18"/>
                <w:szCs w:val="18"/>
                <w:lang w:val="en-US" w:eastAsia="en-GB"/>
              </w:rPr>
            </w:pPr>
            <w:r>
              <w:rPr>
                <w:color w:val="000000"/>
                <w:sz w:val="18"/>
                <w:szCs w:val="18"/>
                <w:lang w:val="en-US" w:eastAsia="en-GB"/>
              </w:rPr>
              <w:t>14867</w:t>
            </w:r>
          </w:p>
        </w:tc>
      </w:tr>
      <w:tr w:rsidR="008D7E8D" w:rsidRPr="00946864" w14:paraId="41056EB6" w14:textId="33A72A49" w:rsidTr="00253EA7">
        <w:trPr>
          <w:trHeight w:val="299"/>
        </w:trPr>
        <w:tc>
          <w:tcPr>
            <w:tcW w:w="2811" w:type="dxa"/>
            <w:tcBorders>
              <w:top w:val="nil"/>
              <w:left w:val="single" w:sz="4" w:space="0" w:color="auto"/>
              <w:bottom w:val="nil"/>
              <w:right w:val="nil"/>
            </w:tcBorders>
            <w:shd w:val="clear" w:color="000000" w:fill="44546A"/>
            <w:vAlign w:val="bottom"/>
            <w:hideMark/>
          </w:tcPr>
          <w:p w14:paraId="39A61D83" w14:textId="77777777" w:rsidR="008D7E8D" w:rsidRPr="00946864" w:rsidRDefault="008D7E8D" w:rsidP="008D7E8D">
            <w:pPr>
              <w:rPr>
                <w:rFonts w:eastAsia="Times New Roman"/>
                <w:b/>
                <w:bCs/>
                <w:color w:val="FFFFFF"/>
                <w:sz w:val="18"/>
                <w:szCs w:val="18"/>
                <w:u w:val="single"/>
                <w:lang w:eastAsia="en-GB"/>
              </w:rPr>
            </w:pPr>
          </w:p>
        </w:tc>
        <w:tc>
          <w:tcPr>
            <w:tcW w:w="1466" w:type="dxa"/>
            <w:tcBorders>
              <w:top w:val="nil"/>
              <w:left w:val="nil"/>
              <w:bottom w:val="nil"/>
              <w:right w:val="single" w:sz="4" w:space="0" w:color="auto"/>
            </w:tcBorders>
            <w:shd w:val="clear" w:color="auto" w:fill="BFBFBF" w:themeFill="background1" w:themeFillShade="BF"/>
            <w:vAlign w:val="center"/>
          </w:tcPr>
          <w:p w14:paraId="34C6EC4E" w14:textId="39CC99AC" w:rsidR="008D7E8D" w:rsidRPr="00946864" w:rsidRDefault="008D7E8D" w:rsidP="008D7E8D">
            <w:pPr>
              <w:jc w:val="center"/>
              <w:rPr>
                <w:rFonts w:eastAsia="Times New Roman"/>
                <w:color w:val="000000"/>
                <w:sz w:val="18"/>
                <w:szCs w:val="18"/>
                <w:lang w:eastAsia="en-GB"/>
              </w:rPr>
            </w:pPr>
            <w:r w:rsidRPr="00946864">
              <w:rPr>
                <w:color w:val="000000"/>
                <w:sz w:val="18"/>
                <w:szCs w:val="18"/>
                <w:lang w:val="en-US" w:eastAsia="en-GB"/>
              </w:rPr>
              <w:t>Vacant (%)</w:t>
            </w:r>
          </w:p>
        </w:tc>
        <w:tc>
          <w:tcPr>
            <w:tcW w:w="850" w:type="dxa"/>
            <w:tcBorders>
              <w:top w:val="nil"/>
              <w:left w:val="nil"/>
              <w:bottom w:val="nil"/>
              <w:right w:val="single" w:sz="4" w:space="0" w:color="auto"/>
            </w:tcBorders>
            <w:shd w:val="clear" w:color="auto" w:fill="auto"/>
            <w:vAlign w:val="center"/>
          </w:tcPr>
          <w:p w14:paraId="4E642B46" w14:textId="07253814" w:rsidR="008D7E8D" w:rsidRPr="00946864" w:rsidRDefault="008D7E8D" w:rsidP="008D7E8D">
            <w:pPr>
              <w:jc w:val="center"/>
              <w:rPr>
                <w:rFonts w:eastAsia="Times New Roman"/>
                <w:color w:val="000000"/>
                <w:sz w:val="18"/>
                <w:szCs w:val="18"/>
                <w:lang w:eastAsia="en-GB"/>
              </w:rPr>
            </w:pPr>
            <w:r w:rsidRPr="00946864">
              <w:rPr>
                <w:color w:val="000000"/>
                <w:sz w:val="18"/>
                <w:szCs w:val="18"/>
                <w:lang w:val="en-US" w:eastAsia="en-GB"/>
              </w:rPr>
              <w:t>21.4</w:t>
            </w:r>
          </w:p>
        </w:tc>
        <w:tc>
          <w:tcPr>
            <w:tcW w:w="851" w:type="dxa"/>
            <w:tcBorders>
              <w:top w:val="nil"/>
              <w:left w:val="nil"/>
              <w:bottom w:val="nil"/>
              <w:right w:val="single" w:sz="4" w:space="0" w:color="auto"/>
            </w:tcBorders>
            <w:shd w:val="clear" w:color="auto" w:fill="auto"/>
            <w:vAlign w:val="center"/>
          </w:tcPr>
          <w:p w14:paraId="73DD0C72" w14:textId="39E4FB28" w:rsidR="008D7E8D" w:rsidRPr="00946864" w:rsidRDefault="008D7E8D" w:rsidP="008D7E8D">
            <w:pPr>
              <w:jc w:val="center"/>
              <w:rPr>
                <w:rFonts w:eastAsia="Times New Roman"/>
                <w:color w:val="000000"/>
                <w:sz w:val="18"/>
                <w:szCs w:val="18"/>
                <w:lang w:eastAsia="en-GB"/>
              </w:rPr>
            </w:pPr>
            <w:r w:rsidRPr="00946864">
              <w:rPr>
                <w:color w:val="000000"/>
                <w:sz w:val="18"/>
                <w:szCs w:val="18"/>
                <w:lang w:val="en-US" w:eastAsia="en-GB"/>
              </w:rPr>
              <w:t>25.</w:t>
            </w:r>
            <w:r>
              <w:rPr>
                <w:color w:val="000000"/>
                <w:sz w:val="18"/>
                <w:szCs w:val="18"/>
                <w:lang w:val="en-US" w:eastAsia="en-GB"/>
              </w:rPr>
              <w:t>5</w:t>
            </w:r>
          </w:p>
        </w:tc>
        <w:tc>
          <w:tcPr>
            <w:tcW w:w="850" w:type="dxa"/>
            <w:tcBorders>
              <w:top w:val="nil"/>
              <w:left w:val="nil"/>
              <w:bottom w:val="single" w:sz="4" w:space="0" w:color="auto"/>
              <w:right w:val="single" w:sz="4" w:space="0" w:color="auto"/>
            </w:tcBorders>
            <w:shd w:val="clear" w:color="auto" w:fill="auto"/>
            <w:vAlign w:val="center"/>
          </w:tcPr>
          <w:p w14:paraId="02336076" w14:textId="20840799" w:rsidR="008D7E8D" w:rsidRPr="00946864" w:rsidRDefault="008D7E8D" w:rsidP="008D7E8D">
            <w:pPr>
              <w:jc w:val="center"/>
              <w:rPr>
                <w:rFonts w:eastAsia="Times New Roman"/>
                <w:color w:val="000000"/>
                <w:sz w:val="18"/>
                <w:szCs w:val="18"/>
                <w:lang w:eastAsia="en-GB"/>
              </w:rPr>
            </w:pPr>
            <w:r w:rsidRPr="00946864">
              <w:rPr>
                <w:color w:val="000000"/>
                <w:sz w:val="18"/>
                <w:szCs w:val="18"/>
                <w:lang w:val="en-US" w:eastAsia="en-GB"/>
              </w:rPr>
              <w:t>26.0</w:t>
            </w:r>
          </w:p>
        </w:tc>
        <w:tc>
          <w:tcPr>
            <w:tcW w:w="851" w:type="dxa"/>
            <w:tcBorders>
              <w:top w:val="nil"/>
              <w:left w:val="single" w:sz="4" w:space="0" w:color="auto"/>
              <w:bottom w:val="single" w:sz="4" w:space="0" w:color="auto"/>
              <w:right w:val="single" w:sz="4" w:space="0" w:color="auto"/>
            </w:tcBorders>
            <w:shd w:val="clear" w:color="auto" w:fill="auto"/>
            <w:vAlign w:val="center"/>
          </w:tcPr>
          <w:p w14:paraId="080849D7" w14:textId="042438CD" w:rsidR="008D7E8D" w:rsidRPr="00946864" w:rsidRDefault="008D7E8D" w:rsidP="008D7E8D">
            <w:pPr>
              <w:jc w:val="center"/>
              <w:rPr>
                <w:rFonts w:eastAsia="Times New Roman"/>
                <w:color w:val="000000"/>
                <w:sz w:val="18"/>
                <w:szCs w:val="18"/>
                <w:lang w:eastAsia="en-GB"/>
              </w:rPr>
            </w:pPr>
            <w:r w:rsidRPr="00946864">
              <w:rPr>
                <w:color w:val="000000"/>
                <w:sz w:val="18"/>
                <w:szCs w:val="18"/>
                <w:lang w:val="en-US" w:eastAsia="en-GB"/>
              </w:rPr>
              <w:t>28.0</w:t>
            </w:r>
          </w:p>
        </w:tc>
        <w:tc>
          <w:tcPr>
            <w:tcW w:w="850" w:type="dxa"/>
            <w:tcBorders>
              <w:top w:val="nil"/>
              <w:left w:val="single" w:sz="4" w:space="0" w:color="auto"/>
              <w:bottom w:val="single" w:sz="4" w:space="0" w:color="auto"/>
              <w:right w:val="single" w:sz="4" w:space="0" w:color="auto"/>
            </w:tcBorders>
            <w:vAlign w:val="center"/>
          </w:tcPr>
          <w:p w14:paraId="2888F246" w14:textId="7CA3B722" w:rsidR="008D7E8D" w:rsidRPr="00946864" w:rsidRDefault="008D7E8D" w:rsidP="008D7E8D">
            <w:pPr>
              <w:jc w:val="center"/>
              <w:rPr>
                <w:rFonts w:eastAsia="Times New Roman"/>
                <w:color w:val="000000"/>
                <w:sz w:val="18"/>
                <w:szCs w:val="18"/>
                <w:lang w:eastAsia="en-GB"/>
              </w:rPr>
            </w:pPr>
            <w:r>
              <w:rPr>
                <w:color w:val="000000"/>
                <w:sz w:val="18"/>
                <w:szCs w:val="18"/>
                <w:lang w:val="en-US" w:eastAsia="en-GB"/>
              </w:rPr>
              <w:t>24.0</w:t>
            </w:r>
          </w:p>
        </w:tc>
        <w:tc>
          <w:tcPr>
            <w:tcW w:w="850" w:type="dxa"/>
            <w:tcBorders>
              <w:top w:val="nil"/>
              <w:left w:val="single" w:sz="4" w:space="0" w:color="auto"/>
              <w:bottom w:val="single" w:sz="4" w:space="0" w:color="auto"/>
              <w:right w:val="single" w:sz="4" w:space="0" w:color="auto"/>
            </w:tcBorders>
            <w:vAlign w:val="center"/>
          </w:tcPr>
          <w:p w14:paraId="2F0E0C36" w14:textId="17C989C9" w:rsidR="008D7E8D" w:rsidRPr="00946864" w:rsidRDefault="008A6B65" w:rsidP="008D7E8D">
            <w:pPr>
              <w:jc w:val="center"/>
              <w:rPr>
                <w:color w:val="000000"/>
                <w:sz w:val="18"/>
                <w:szCs w:val="18"/>
                <w:lang w:val="en-US" w:eastAsia="en-GB"/>
              </w:rPr>
            </w:pPr>
            <w:r>
              <w:rPr>
                <w:color w:val="000000"/>
                <w:sz w:val="18"/>
                <w:szCs w:val="18"/>
                <w:lang w:val="en-US" w:eastAsia="en-GB"/>
              </w:rPr>
              <w:t>23.7</w:t>
            </w:r>
          </w:p>
        </w:tc>
      </w:tr>
      <w:tr w:rsidR="008A6B65" w:rsidRPr="00946864" w14:paraId="01992F16" w14:textId="48F7375A" w:rsidTr="008A6B65">
        <w:trPr>
          <w:trHeight w:val="299"/>
        </w:trPr>
        <w:tc>
          <w:tcPr>
            <w:tcW w:w="2811" w:type="dxa"/>
            <w:tcBorders>
              <w:top w:val="single" w:sz="4" w:space="0" w:color="auto"/>
              <w:left w:val="single" w:sz="4" w:space="0" w:color="auto"/>
              <w:bottom w:val="nil"/>
              <w:right w:val="nil"/>
            </w:tcBorders>
            <w:shd w:val="clear" w:color="000000" w:fill="44546A"/>
            <w:vAlign w:val="bottom"/>
            <w:hideMark/>
          </w:tcPr>
          <w:p w14:paraId="08751008" w14:textId="77777777" w:rsidR="008A6B65" w:rsidRPr="00946864" w:rsidRDefault="008A6B65" w:rsidP="008A6B65">
            <w:pPr>
              <w:rPr>
                <w:rFonts w:eastAsia="Times New Roman"/>
                <w:b/>
                <w:bCs/>
                <w:color w:val="FFFFFF"/>
                <w:sz w:val="18"/>
                <w:szCs w:val="18"/>
                <w:u w:val="single"/>
                <w:lang w:eastAsia="en-GB"/>
              </w:rPr>
            </w:pPr>
            <w:r w:rsidRPr="00946864">
              <w:rPr>
                <w:rFonts w:eastAsia="Times New Roman"/>
                <w:b/>
                <w:bCs/>
                <w:color w:val="FFFFFF"/>
                <w:sz w:val="18"/>
                <w:szCs w:val="18"/>
                <w:u w:val="single"/>
                <w:lang w:eastAsia="en-GB"/>
              </w:rPr>
              <w:t>Dinnington Town Centre</w:t>
            </w:r>
          </w:p>
        </w:tc>
        <w:tc>
          <w:tcPr>
            <w:tcW w:w="1466" w:type="dxa"/>
            <w:tcBorders>
              <w:top w:val="single" w:sz="4" w:space="0" w:color="auto"/>
              <w:left w:val="nil"/>
              <w:bottom w:val="nil"/>
              <w:right w:val="single" w:sz="4" w:space="0" w:color="auto"/>
            </w:tcBorders>
            <w:shd w:val="clear" w:color="auto" w:fill="BFBFBF" w:themeFill="background1" w:themeFillShade="BF"/>
            <w:vAlign w:val="center"/>
          </w:tcPr>
          <w:p w14:paraId="0DF4B7E2" w14:textId="4E6C9F97"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Total (sqm)</w:t>
            </w:r>
          </w:p>
        </w:tc>
        <w:tc>
          <w:tcPr>
            <w:tcW w:w="850" w:type="dxa"/>
            <w:tcBorders>
              <w:top w:val="single" w:sz="4" w:space="0" w:color="auto"/>
              <w:left w:val="nil"/>
              <w:bottom w:val="nil"/>
              <w:right w:val="single" w:sz="4" w:space="0" w:color="auto"/>
            </w:tcBorders>
            <w:shd w:val="clear" w:color="auto" w:fill="auto"/>
            <w:vAlign w:val="center"/>
          </w:tcPr>
          <w:p w14:paraId="003F1CB1" w14:textId="62581270"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18030</w:t>
            </w:r>
          </w:p>
        </w:tc>
        <w:tc>
          <w:tcPr>
            <w:tcW w:w="851" w:type="dxa"/>
            <w:tcBorders>
              <w:top w:val="single" w:sz="4" w:space="0" w:color="auto"/>
              <w:left w:val="nil"/>
              <w:bottom w:val="nil"/>
              <w:right w:val="single" w:sz="4" w:space="0" w:color="auto"/>
            </w:tcBorders>
            <w:shd w:val="clear" w:color="auto" w:fill="auto"/>
            <w:vAlign w:val="center"/>
          </w:tcPr>
          <w:p w14:paraId="103C5FA3" w14:textId="67C8348B"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18030</w:t>
            </w:r>
          </w:p>
        </w:tc>
        <w:tc>
          <w:tcPr>
            <w:tcW w:w="850" w:type="dxa"/>
            <w:tcBorders>
              <w:top w:val="single" w:sz="4" w:space="0" w:color="auto"/>
              <w:left w:val="nil"/>
              <w:bottom w:val="nil"/>
              <w:right w:val="single" w:sz="4" w:space="0" w:color="auto"/>
            </w:tcBorders>
            <w:shd w:val="clear" w:color="auto" w:fill="auto"/>
            <w:vAlign w:val="center"/>
          </w:tcPr>
          <w:p w14:paraId="772D9F91" w14:textId="06949AE1"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18030</w:t>
            </w:r>
          </w:p>
        </w:tc>
        <w:tc>
          <w:tcPr>
            <w:tcW w:w="851" w:type="dxa"/>
            <w:tcBorders>
              <w:top w:val="single" w:sz="4" w:space="0" w:color="auto"/>
              <w:left w:val="nil"/>
              <w:bottom w:val="nil"/>
              <w:right w:val="single" w:sz="4" w:space="0" w:color="auto"/>
            </w:tcBorders>
            <w:shd w:val="clear" w:color="auto" w:fill="auto"/>
            <w:vAlign w:val="center"/>
          </w:tcPr>
          <w:p w14:paraId="2C4F8474" w14:textId="0E06702D"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18030</w:t>
            </w:r>
          </w:p>
        </w:tc>
        <w:tc>
          <w:tcPr>
            <w:tcW w:w="850" w:type="dxa"/>
            <w:tcBorders>
              <w:top w:val="single" w:sz="4" w:space="0" w:color="auto"/>
              <w:left w:val="nil"/>
              <w:bottom w:val="nil"/>
              <w:right w:val="single" w:sz="4" w:space="0" w:color="auto"/>
            </w:tcBorders>
            <w:vAlign w:val="center"/>
          </w:tcPr>
          <w:p w14:paraId="638C952F" w14:textId="280A17EF" w:rsidR="008A6B65" w:rsidRPr="00946864" w:rsidRDefault="008A6B65" w:rsidP="008A6B65">
            <w:pPr>
              <w:jc w:val="center"/>
              <w:rPr>
                <w:rFonts w:eastAsia="Times New Roman"/>
                <w:color w:val="000000"/>
                <w:sz w:val="18"/>
                <w:szCs w:val="18"/>
                <w:lang w:eastAsia="en-GB"/>
              </w:rPr>
            </w:pPr>
            <w:r>
              <w:rPr>
                <w:color w:val="000000"/>
                <w:sz w:val="18"/>
                <w:szCs w:val="18"/>
                <w:lang w:val="en-US" w:eastAsia="en-GB"/>
              </w:rPr>
              <w:t>18030</w:t>
            </w:r>
          </w:p>
        </w:tc>
        <w:tc>
          <w:tcPr>
            <w:tcW w:w="850" w:type="dxa"/>
            <w:tcBorders>
              <w:top w:val="single" w:sz="4" w:space="0" w:color="auto"/>
              <w:left w:val="nil"/>
              <w:bottom w:val="nil"/>
              <w:right w:val="single" w:sz="4" w:space="0" w:color="auto"/>
            </w:tcBorders>
            <w:vAlign w:val="center"/>
          </w:tcPr>
          <w:p w14:paraId="4F135954" w14:textId="13DCC8F7" w:rsidR="008A6B65" w:rsidRPr="008A6B65" w:rsidRDefault="008A6B65" w:rsidP="008A6B65">
            <w:pPr>
              <w:jc w:val="center"/>
              <w:rPr>
                <w:color w:val="000000"/>
                <w:sz w:val="18"/>
                <w:szCs w:val="18"/>
                <w:lang w:val="en-US" w:eastAsia="en-GB"/>
              </w:rPr>
            </w:pPr>
            <w:r w:rsidRPr="008A6B65">
              <w:rPr>
                <w:sz w:val="18"/>
                <w:szCs w:val="18"/>
              </w:rPr>
              <w:t>18245</w:t>
            </w:r>
          </w:p>
        </w:tc>
      </w:tr>
      <w:tr w:rsidR="008A6B65" w:rsidRPr="00946864" w14:paraId="7075DD1C" w14:textId="3456B8FE" w:rsidTr="008A6B65">
        <w:trPr>
          <w:trHeight w:val="299"/>
        </w:trPr>
        <w:tc>
          <w:tcPr>
            <w:tcW w:w="2811" w:type="dxa"/>
            <w:tcBorders>
              <w:top w:val="nil"/>
              <w:left w:val="single" w:sz="4" w:space="0" w:color="auto"/>
              <w:bottom w:val="nil"/>
              <w:right w:val="nil"/>
            </w:tcBorders>
            <w:shd w:val="clear" w:color="000000" w:fill="44546A"/>
            <w:vAlign w:val="bottom"/>
            <w:hideMark/>
          </w:tcPr>
          <w:p w14:paraId="6CB00368" w14:textId="77777777" w:rsidR="008A6B65" w:rsidRPr="00946864" w:rsidRDefault="008A6B65" w:rsidP="008A6B65">
            <w:pPr>
              <w:rPr>
                <w:rFonts w:eastAsia="Times New Roman"/>
                <w:b/>
                <w:bCs/>
                <w:color w:val="FFFFFF"/>
                <w:sz w:val="18"/>
                <w:szCs w:val="18"/>
                <w:u w:val="single"/>
                <w:lang w:eastAsia="en-GB"/>
              </w:rPr>
            </w:pPr>
          </w:p>
        </w:tc>
        <w:tc>
          <w:tcPr>
            <w:tcW w:w="1466" w:type="dxa"/>
            <w:tcBorders>
              <w:top w:val="nil"/>
              <w:left w:val="nil"/>
              <w:bottom w:val="nil"/>
              <w:right w:val="single" w:sz="4" w:space="0" w:color="auto"/>
            </w:tcBorders>
            <w:shd w:val="clear" w:color="auto" w:fill="BFBFBF" w:themeFill="background1" w:themeFillShade="BF"/>
            <w:vAlign w:val="center"/>
          </w:tcPr>
          <w:p w14:paraId="377F9143" w14:textId="278FD33B"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Vacant (sqm)</w:t>
            </w:r>
          </w:p>
        </w:tc>
        <w:tc>
          <w:tcPr>
            <w:tcW w:w="850" w:type="dxa"/>
            <w:tcBorders>
              <w:top w:val="nil"/>
              <w:left w:val="nil"/>
              <w:bottom w:val="nil"/>
              <w:right w:val="single" w:sz="4" w:space="0" w:color="auto"/>
            </w:tcBorders>
            <w:shd w:val="clear" w:color="auto" w:fill="auto"/>
            <w:vAlign w:val="center"/>
          </w:tcPr>
          <w:p w14:paraId="33F48CAF" w14:textId="3FE048F9"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1724</w:t>
            </w:r>
          </w:p>
        </w:tc>
        <w:tc>
          <w:tcPr>
            <w:tcW w:w="851" w:type="dxa"/>
            <w:tcBorders>
              <w:top w:val="nil"/>
              <w:left w:val="nil"/>
              <w:bottom w:val="nil"/>
              <w:right w:val="single" w:sz="4" w:space="0" w:color="auto"/>
            </w:tcBorders>
            <w:shd w:val="clear" w:color="auto" w:fill="auto"/>
            <w:vAlign w:val="center"/>
          </w:tcPr>
          <w:p w14:paraId="47C5EB24" w14:textId="1A5C61F5"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2481</w:t>
            </w:r>
          </w:p>
        </w:tc>
        <w:tc>
          <w:tcPr>
            <w:tcW w:w="850" w:type="dxa"/>
            <w:tcBorders>
              <w:top w:val="nil"/>
              <w:left w:val="nil"/>
              <w:bottom w:val="nil"/>
              <w:right w:val="single" w:sz="4" w:space="0" w:color="auto"/>
            </w:tcBorders>
            <w:shd w:val="clear" w:color="auto" w:fill="auto"/>
            <w:vAlign w:val="center"/>
          </w:tcPr>
          <w:p w14:paraId="0EDAAE8E" w14:textId="6526C440"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2158</w:t>
            </w:r>
          </w:p>
        </w:tc>
        <w:tc>
          <w:tcPr>
            <w:tcW w:w="851" w:type="dxa"/>
            <w:tcBorders>
              <w:top w:val="nil"/>
              <w:left w:val="nil"/>
              <w:bottom w:val="nil"/>
              <w:right w:val="single" w:sz="4" w:space="0" w:color="auto"/>
            </w:tcBorders>
            <w:shd w:val="clear" w:color="auto" w:fill="auto"/>
            <w:vAlign w:val="center"/>
          </w:tcPr>
          <w:p w14:paraId="76673554" w14:textId="1B43B9B2"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3244</w:t>
            </w:r>
          </w:p>
        </w:tc>
        <w:tc>
          <w:tcPr>
            <w:tcW w:w="850" w:type="dxa"/>
            <w:tcBorders>
              <w:top w:val="nil"/>
              <w:left w:val="nil"/>
              <w:bottom w:val="nil"/>
              <w:right w:val="single" w:sz="4" w:space="0" w:color="auto"/>
            </w:tcBorders>
            <w:vAlign w:val="center"/>
          </w:tcPr>
          <w:p w14:paraId="03F43010" w14:textId="1037B177" w:rsidR="008A6B65" w:rsidRPr="00946864" w:rsidRDefault="008A6B65" w:rsidP="008A6B65">
            <w:pPr>
              <w:jc w:val="center"/>
              <w:rPr>
                <w:rFonts w:eastAsia="Times New Roman"/>
                <w:color w:val="000000"/>
                <w:sz w:val="18"/>
                <w:szCs w:val="18"/>
                <w:lang w:eastAsia="en-GB"/>
              </w:rPr>
            </w:pPr>
            <w:r>
              <w:rPr>
                <w:color w:val="000000"/>
                <w:sz w:val="18"/>
                <w:szCs w:val="18"/>
                <w:lang w:val="en-US" w:eastAsia="en-GB"/>
              </w:rPr>
              <w:t>3325</w:t>
            </w:r>
          </w:p>
        </w:tc>
        <w:tc>
          <w:tcPr>
            <w:tcW w:w="850" w:type="dxa"/>
            <w:tcBorders>
              <w:top w:val="nil"/>
              <w:left w:val="nil"/>
              <w:bottom w:val="nil"/>
              <w:right w:val="single" w:sz="4" w:space="0" w:color="auto"/>
            </w:tcBorders>
            <w:vAlign w:val="center"/>
          </w:tcPr>
          <w:p w14:paraId="7E03BB11" w14:textId="18166C06" w:rsidR="008A6B65" w:rsidRPr="008A6B65" w:rsidRDefault="008A6B65" w:rsidP="008A6B65">
            <w:pPr>
              <w:jc w:val="center"/>
              <w:rPr>
                <w:color w:val="000000"/>
                <w:sz w:val="18"/>
                <w:szCs w:val="18"/>
                <w:lang w:val="en-US" w:eastAsia="en-GB"/>
              </w:rPr>
            </w:pPr>
            <w:r w:rsidRPr="008A6B65">
              <w:rPr>
                <w:sz w:val="18"/>
                <w:szCs w:val="18"/>
              </w:rPr>
              <w:t>2487</w:t>
            </w:r>
          </w:p>
        </w:tc>
      </w:tr>
      <w:tr w:rsidR="008A6B65" w:rsidRPr="00946864" w14:paraId="2BB12465" w14:textId="702C705C" w:rsidTr="008A6B65">
        <w:trPr>
          <w:trHeight w:val="299"/>
        </w:trPr>
        <w:tc>
          <w:tcPr>
            <w:tcW w:w="2811" w:type="dxa"/>
            <w:tcBorders>
              <w:top w:val="nil"/>
              <w:left w:val="single" w:sz="4" w:space="0" w:color="auto"/>
              <w:bottom w:val="nil"/>
              <w:right w:val="nil"/>
            </w:tcBorders>
            <w:shd w:val="clear" w:color="000000" w:fill="44546A"/>
            <w:vAlign w:val="bottom"/>
            <w:hideMark/>
          </w:tcPr>
          <w:p w14:paraId="74B07647" w14:textId="77777777" w:rsidR="008A6B65" w:rsidRPr="00946864" w:rsidRDefault="008A6B65" w:rsidP="008A6B65">
            <w:pPr>
              <w:rPr>
                <w:rFonts w:eastAsia="Times New Roman"/>
                <w:b/>
                <w:bCs/>
                <w:color w:val="FFFFFF"/>
                <w:sz w:val="18"/>
                <w:szCs w:val="18"/>
                <w:u w:val="single"/>
                <w:lang w:eastAsia="en-GB"/>
              </w:rPr>
            </w:pPr>
          </w:p>
        </w:tc>
        <w:tc>
          <w:tcPr>
            <w:tcW w:w="1466" w:type="dxa"/>
            <w:tcBorders>
              <w:top w:val="nil"/>
              <w:left w:val="nil"/>
              <w:bottom w:val="nil"/>
              <w:right w:val="single" w:sz="4" w:space="0" w:color="auto"/>
            </w:tcBorders>
            <w:shd w:val="clear" w:color="auto" w:fill="BFBFBF" w:themeFill="background1" w:themeFillShade="BF"/>
            <w:vAlign w:val="center"/>
          </w:tcPr>
          <w:p w14:paraId="30B66C6B" w14:textId="1E1D4765"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Vacant (%)</w:t>
            </w:r>
          </w:p>
        </w:tc>
        <w:tc>
          <w:tcPr>
            <w:tcW w:w="850" w:type="dxa"/>
            <w:tcBorders>
              <w:top w:val="nil"/>
              <w:left w:val="nil"/>
              <w:bottom w:val="nil"/>
              <w:right w:val="single" w:sz="4" w:space="0" w:color="auto"/>
            </w:tcBorders>
            <w:shd w:val="clear" w:color="auto" w:fill="auto"/>
            <w:vAlign w:val="center"/>
          </w:tcPr>
          <w:p w14:paraId="616A0AA1" w14:textId="686894CF"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9.56</w:t>
            </w:r>
          </w:p>
        </w:tc>
        <w:tc>
          <w:tcPr>
            <w:tcW w:w="851" w:type="dxa"/>
            <w:tcBorders>
              <w:top w:val="nil"/>
              <w:left w:val="nil"/>
              <w:bottom w:val="nil"/>
              <w:right w:val="single" w:sz="4" w:space="0" w:color="auto"/>
            </w:tcBorders>
            <w:shd w:val="clear" w:color="auto" w:fill="auto"/>
            <w:vAlign w:val="center"/>
          </w:tcPr>
          <w:p w14:paraId="3C26A073" w14:textId="0F21B1F4"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13.76</w:t>
            </w:r>
          </w:p>
        </w:tc>
        <w:tc>
          <w:tcPr>
            <w:tcW w:w="850" w:type="dxa"/>
            <w:tcBorders>
              <w:top w:val="nil"/>
              <w:left w:val="nil"/>
              <w:bottom w:val="nil"/>
              <w:right w:val="single" w:sz="4" w:space="0" w:color="auto"/>
            </w:tcBorders>
            <w:shd w:val="clear" w:color="auto" w:fill="auto"/>
            <w:vAlign w:val="center"/>
          </w:tcPr>
          <w:p w14:paraId="30E62D13" w14:textId="1AB48E92"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11.97</w:t>
            </w:r>
          </w:p>
        </w:tc>
        <w:tc>
          <w:tcPr>
            <w:tcW w:w="851" w:type="dxa"/>
            <w:tcBorders>
              <w:top w:val="nil"/>
              <w:left w:val="nil"/>
              <w:bottom w:val="nil"/>
              <w:right w:val="single" w:sz="4" w:space="0" w:color="auto"/>
            </w:tcBorders>
            <w:shd w:val="clear" w:color="auto" w:fill="auto"/>
            <w:vAlign w:val="center"/>
          </w:tcPr>
          <w:p w14:paraId="095C0ED1" w14:textId="1BCE41F8"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18.0</w:t>
            </w:r>
          </w:p>
        </w:tc>
        <w:tc>
          <w:tcPr>
            <w:tcW w:w="850" w:type="dxa"/>
            <w:tcBorders>
              <w:top w:val="nil"/>
              <w:left w:val="nil"/>
              <w:bottom w:val="nil"/>
              <w:right w:val="single" w:sz="4" w:space="0" w:color="auto"/>
            </w:tcBorders>
            <w:vAlign w:val="center"/>
          </w:tcPr>
          <w:p w14:paraId="5F56EED9" w14:textId="52C59325" w:rsidR="008A6B65" w:rsidRPr="00946864" w:rsidRDefault="008A6B65" w:rsidP="008A6B65">
            <w:pPr>
              <w:jc w:val="center"/>
              <w:rPr>
                <w:rFonts w:eastAsia="Times New Roman"/>
                <w:color w:val="000000"/>
                <w:sz w:val="18"/>
                <w:szCs w:val="18"/>
                <w:lang w:eastAsia="en-GB"/>
              </w:rPr>
            </w:pPr>
            <w:r>
              <w:rPr>
                <w:color w:val="000000"/>
                <w:sz w:val="18"/>
                <w:szCs w:val="18"/>
                <w:lang w:val="en-US" w:eastAsia="en-GB"/>
              </w:rPr>
              <w:t>18.4</w:t>
            </w:r>
          </w:p>
        </w:tc>
        <w:tc>
          <w:tcPr>
            <w:tcW w:w="850" w:type="dxa"/>
            <w:tcBorders>
              <w:top w:val="nil"/>
              <w:left w:val="nil"/>
              <w:bottom w:val="nil"/>
              <w:right w:val="single" w:sz="4" w:space="0" w:color="auto"/>
            </w:tcBorders>
            <w:vAlign w:val="center"/>
          </w:tcPr>
          <w:p w14:paraId="73DF7CEB" w14:textId="2F3ACFD0" w:rsidR="008A6B65" w:rsidRPr="008A6B65" w:rsidRDefault="008A6B65" w:rsidP="008A6B65">
            <w:pPr>
              <w:jc w:val="center"/>
              <w:rPr>
                <w:color w:val="000000"/>
                <w:sz w:val="18"/>
                <w:szCs w:val="18"/>
                <w:lang w:val="en-US" w:eastAsia="en-GB"/>
              </w:rPr>
            </w:pPr>
            <w:r w:rsidRPr="008A6B65">
              <w:rPr>
                <w:sz w:val="18"/>
                <w:szCs w:val="18"/>
              </w:rPr>
              <w:t>13.6</w:t>
            </w:r>
          </w:p>
        </w:tc>
      </w:tr>
      <w:tr w:rsidR="008A6B65" w:rsidRPr="00946864" w14:paraId="78CB045E" w14:textId="5FC83B2E" w:rsidTr="008A6B65">
        <w:trPr>
          <w:trHeight w:val="299"/>
        </w:trPr>
        <w:tc>
          <w:tcPr>
            <w:tcW w:w="2811" w:type="dxa"/>
            <w:tcBorders>
              <w:top w:val="single" w:sz="4" w:space="0" w:color="auto"/>
              <w:left w:val="single" w:sz="4" w:space="0" w:color="auto"/>
              <w:bottom w:val="nil"/>
              <w:right w:val="nil"/>
            </w:tcBorders>
            <w:shd w:val="clear" w:color="000000" w:fill="44546A"/>
            <w:vAlign w:val="bottom"/>
            <w:hideMark/>
          </w:tcPr>
          <w:p w14:paraId="45CE0092" w14:textId="77777777" w:rsidR="008A6B65" w:rsidRPr="00946864" w:rsidRDefault="008A6B65" w:rsidP="008A6B65">
            <w:pPr>
              <w:rPr>
                <w:rFonts w:eastAsia="Times New Roman"/>
                <w:b/>
                <w:bCs/>
                <w:color w:val="FFFFFF"/>
                <w:sz w:val="18"/>
                <w:szCs w:val="18"/>
                <w:u w:val="single"/>
                <w:lang w:eastAsia="en-GB"/>
              </w:rPr>
            </w:pPr>
            <w:proofErr w:type="spellStart"/>
            <w:r w:rsidRPr="00946864">
              <w:rPr>
                <w:rFonts w:eastAsia="Times New Roman"/>
                <w:b/>
                <w:bCs/>
                <w:color w:val="FFFFFF"/>
                <w:sz w:val="18"/>
                <w:szCs w:val="18"/>
                <w:u w:val="single"/>
                <w:lang w:eastAsia="en-GB"/>
              </w:rPr>
              <w:t>Kiveton</w:t>
            </w:r>
            <w:proofErr w:type="spellEnd"/>
            <w:r w:rsidRPr="00946864">
              <w:rPr>
                <w:rFonts w:eastAsia="Times New Roman"/>
                <w:b/>
                <w:bCs/>
                <w:color w:val="FFFFFF"/>
                <w:sz w:val="18"/>
                <w:szCs w:val="18"/>
                <w:u w:val="single"/>
                <w:lang w:eastAsia="en-GB"/>
              </w:rPr>
              <w:t xml:space="preserve"> Park District Centre</w:t>
            </w:r>
          </w:p>
        </w:tc>
        <w:tc>
          <w:tcPr>
            <w:tcW w:w="1466" w:type="dxa"/>
            <w:tcBorders>
              <w:top w:val="single" w:sz="4" w:space="0" w:color="auto"/>
              <w:left w:val="nil"/>
              <w:bottom w:val="nil"/>
              <w:right w:val="single" w:sz="4" w:space="0" w:color="auto"/>
            </w:tcBorders>
            <w:shd w:val="clear" w:color="auto" w:fill="BFBFBF" w:themeFill="background1" w:themeFillShade="BF"/>
            <w:vAlign w:val="center"/>
          </w:tcPr>
          <w:p w14:paraId="0AF8BEA1" w14:textId="0AF696ED"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Total (sqm)</w:t>
            </w:r>
          </w:p>
        </w:tc>
        <w:tc>
          <w:tcPr>
            <w:tcW w:w="850" w:type="dxa"/>
            <w:tcBorders>
              <w:top w:val="single" w:sz="4" w:space="0" w:color="auto"/>
              <w:left w:val="nil"/>
              <w:bottom w:val="nil"/>
              <w:right w:val="single" w:sz="4" w:space="0" w:color="auto"/>
            </w:tcBorders>
            <w:shd w:val="clear" w:color="auto" w:fill="auto"/>
            <w:vAlign w:val="center"/>
          </w:tcPr>
          <w:p w14:paraId="03B5D4F3" w14:textId="35853FA5"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4942</w:t>
            </w:r>
          </w:p>
        </w:tc>
        <w:tc>
          <w:tcPr>
            <w:tcW w:w="851" w:type="dxa"/>
            <w:tcBorders>
              <w:top w:val="single" w:sz="4" w:space="0" w:color="auto"/>
              <w:left w:val="nil"/>
              <w:bottom w:val="nil"/>
              <w:right w:val="single" w:sz="4" w:space="0" w:color="auto"/>
            </w:tcBorders>
            <w:shd w:val="clear" w:color="auto" w:fill="auto"/>
            <w:vAlign w:val="center"/>
          </w:tcPr>
          <w:p w14:paraId="71B71310" w14:textId="53E772F6"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4942</w:t>
            </w:r>
          </w:p>
        </w:tc>
        <w:tc>
          <w:tcPr>
            <w:tcW w:w="850" w:type="dxa"/>
            <w:tcBorders>
              <w:top w:val="single" w:sz="4" w:space="0" w:color="auto"/>
              <w:left w:val="nil"/>
              <w:bottom w:val="nil"/>
              <w:right w:val="single" w:sz="4" w:space="0" w:color="auto"/>
            </w:tcBorders>
            <w:shd w:val="clear" w:color="auto" w:fill="auto"/>
            <w:vAlign w:val="center"/>
          </w:tcPr>
          <w:p w14:paraId="17635423" w14:textId="71321A63"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4942</w:t>
            </w:r>
          </w:p>
        </w:tc>
        <w:tc>
          <w:tcPr>
            <w:tcW w:w="851" w:type="dxa"/>
            <w:tcBorders>
              <w:top w:val="single" w:sz="4" w:space="0" w:color="auto"/>
              <w:left w:val="nil"/>
              <w:bottom w:val="nil"/>
              <w:right w:val="single" w:sz="4" w:space="0" w:color="auto"/>
            </w:tcBorders>
            <w:shd w:val="clear" w:color="auto" w:fill="auto"/>
            <w:vAlign w:val="center"/>
          </w:tcPr>
          <w:p w14:paraId="589F77FD" w14:textId="2A2B2BB2"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4942</w:t>
            </w:r>
          </w:p>
        </w:tc>
        <w:tc>
          <w:tcPr>
            <w:tcW w:w="850" w:type="dxa"/>
            <w:tcBorders>
              <w:top w:val="single" w:sz="4" w:space="0" w:color="auto"/>
              <w:left w:val="nil"/>
              <w:bottom w:val="nil"/>
              <w:right w:val="single" w:sz="4" w:space="0" w:color="auto"/>
            </w:tcBorders>
            <w:vAlign w:val="center"/>
          </w:tcPr>
          <w:p w14:paraId="51E89804" w14:textId="55381C83" w:rsidR="008A6B65" w:rsidRPr="00946864" w:rsidRDefault="008A6B65" w:rsidP="008A6B65">
            <w:pPr>
              <w:jc w:val="center"/>
              <w:rPr>
                <w:rFonts w:eastAsia="Times New Roman"/>
                <w:color w:val="000000"/>
                <w:sz w:val="18"/>
                <w:szCs w:val="18"/>
                <w:lang w:eastAsia="en-GB"/>
              </w:rPr>
            </w:pPr>
            <w:r>
              <w:rPr>
                <w:color w:val="000000"/>
                <w:sz w:val="18"/>
                <w:szCs w:val="18"/>
                <w:lang w:val="en-US" w:eastAsia="en-GB"/>
              </w:rPr>
              <w:t>4942</w:t>
            </w:r>
          </w:p>
        </w:tc>
        <w:tc>
          <w:tcPr>
            <w:tcW w:w="850" w:type="dxa"/>
            <w:tcBorders>
              <w:top w:val="single" w:sz="4" w:space="0" w:color="auto"/>
              <w:left w:val="nil"/>
              <w:bottom w:val="nil"/>
              <w:right w:val="single" w:sz="4" w:space="0" w:color="auto"/>
            </w:tcBorders>
            <w:vAlign w:val="center"/>
          </w:tcPr>
          <w:p w14:paraId="1F933EA3" w14:textId="7E4329C9" w:rsidR="008A6B65" w:rsidRPr="008A6B65" w:rsidRDefault="008A6B65" w:rsidP="008A6B65">
            <w:pPr>
              <w:jc w:val="center"/>
              <w:rPr>
                <w:color w:val="000000"/>
                <w:sz w:val="18"/>
                <w:szCs w:val="18"/>
                <w:lang w:val="en-US" w:eastAsia="en-GB"/>
              </w:rPr>
            </w:pPr>
            <w:r w:rsidRPr="008A6B65">
              <w:rPr>
                <w:sz w:val="18"/>
                <w:szCs w:val="18"/>
              </w:rPr>
              <w:t>4942</w:t>
            </w:r>
          </w:p>
        </w:tc>
      </w:tr>
      <w:tr w:rsidR="008A6B65" w:rsidRPr="00946864" w14:paraId="4D32564C" w14:textId="6ED6AE68" w:rsidTr="008A6B65">
        <w:trPr>
          <w:trHeight w:val="299"/>
        </w:trPr>
        <w:tc>
          <w:tcPr>
            <w:tcW w:w="2811" w:type="dxa"/>
            <w:tcBorders>
              <w:top w:val="nil"/>
              <w:left w:val="single" w:sz="4" w:space="0" w:color="auto"/>
              <w:bottom w:val="nil"/>
              <w:right w:val="nil"/>
            </w:tcBorders>
            <w:shd w:val="clear" w:color="000000" w:fill="44546A"/>
            <w:vAlign w:val="bottom"/>
            <w:hideMark/>
          </w:tcPr>
          <w:p w14:paraId="1F7373BA" w14:textId="77777777" w:rsidR="008A6B65" w:rsidRPr="00946864" w:rsidRDefault="008A6B65" w:rsidP="008A6B65">
            <w:pPr>
              <w:rPr>
                <w:rFonts w:eastAsia="Times New Roman"/>
                <w:b/>
                <w:bCs/>
                <w:color w:val="FFFFFF"/>
                <w:sz w:val="18"/>
                <w:szCs w:val="18"/>
                <w:u w:val="single"/>
                <w:lang w:eastAsia="en-GB"/>
              </w:rPr>
            </w:pPr>
          </w:p>
        </w:tc>
        <w:tc>
          <w:tcPr>
            <w:tcW w:w="1466" w:type="dxa"/>
            <w:tcBorders>
              <w:top w:val="nil"/>
              <w:left w:val="nil"/>
              <w:bottom w:val="nil"/>
              <w:right w:val="single" w:sz="4" w:space="0" w:color="auto"/>
            </w:tcBorders>
            <w:shd w:val="clear" w:color="auto" w:fill="BFBFBF" w:themeFill="background1" w:themeFillShade="BF"/>
            <w:vAlign w:val="center"/>
          </w:tcPr>
          <w:p w14:paraId="2B2B5780" w14:textId="06F5ED02"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Vacant (sqm)</w:t>
            </w:r>
          </w:p>
        </w:tc>
        <w:tc>
          <w:tcPr>
            <w:tcW w:w="850" w:type="dxa"/>
            <w:tcBorders>
              <w:top w:val="nil"/>
              <w:left w:val="nil"/>
              <w:bottom w:val="nil"/>
              <w:right w:val="single" w:sz="4" w:space="0" w:color="auto"/>
            </w:tcBorders>
            <w:shd w:val="clear" w:color="auto" w:fill="auto"/>
            <w:vAlign w:val="center"/>
          </w:tcPr>
          <w:p w14:paraId="38C8946E" w14:textId="01D79949"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204</w:t>
            </w:r>
          </w:p>
        </w:tc>
        <w:tc>
          <w:tcPr>
            <w:tcW w:w="851" w:type="dxa"/>
            <w:tcBorders>
              <w:top w:val="nil"/>
              <w:left w:val="nil"/>
              <w:bottom w:val="nil"/>
              <w:right w:val="single" w:sz="4" w:space="0" w:color="auto"/>
            </w:tcBorders>
            <w:shd w:val="clear" w:color="auto" w:fill="auto"/>
            <w:vAlign w:val="center"/>
          </w:tcPr>
          <w:p w14:paraId="01F30C04" w14:textId="472026CA"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166</w:t>
            </w:r>
          </w:p>
        </w:tc>
        <w:tc>
          <w:tcPr>
            <w:tcW w:w="850" w:type="dxa"/>
            <w:tcBorders>
              <w:top w:val="nil"/>
              <w:left w:val="nil"/>
              <w:bottom w:val="nil"/>
              <w:right w:val="single" w:sz="4" w:space="0" w:color="auto"/>
            </w:tcBorders>
            <w:shd w:val="clear" w:color="auto" w:fill="auto"/>
            <w:vAlign w:val="center"/>
          </w:tcPr>
          <w:p w14:paraId="6420B6F0" w14:textId="377CDFBD"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97</w:t>
            </w:r>
          </w:p>
        </w:tc>
        <w:tc>
          <w:tcPr>
            <w:tcW w:w="851" w:type="dxa"/>
            <w:tcBorders>
              <w:top w:val="nil"/>
              <w:left w:val="nil"/>
              <w:bottom w:val="nil"/>
              <w:right w:val="single" w:sz="4" w:space="0" w:color="auto"/>
            </w:tcBorders>
            <w:shd w:val="clear" w:color="auto" w:fill="auto"/>
            <w:vAlign w:val="center"/>
          </w:tcPr>
          <w:p w14:paraId="56170BF3" w14:textId="4CA023A9"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97</w:t>
            </w:r>
          </w:p>
        </w:tc>
        <w:tc>
          <w:tcPr>
            <w:tcW w:w="850" w:type="dxa"/>
            <w:tcBorders>
              <w:top w:val="nil"/>
              <w:left w:val="nil"/>
              <w:bottom w:val="nil"/>
              <w:right w:val="single" w:sz="4" w:space="0" w:color="auto"/>
            </w:tcBorders>
            <w:vAlign w:val="center"/>
          </w:tcPr>
          <w:p w14:paraId="610EC972" w14:textId="3684E79B" w:rsidR="008A6B65" w:rsidRPr="00946864" w:rsidRDefault="008A6B65" w:rsidP="008A6B65">
            <w:pPr>
              <w:jc w:val="center"/>
              <w:rPr>
                <w:rFonts w:eastAsia="Times New Roman"/>
                <w:color w:val="000000"/>
                <w:sz w:val="18"/>
                <w:szCs w:val="18"/>
                <w:lang w:eastAsia="en-GB"/>
              </w:rPr>
            </w:pPr>
            <w:r>
              <w:rPr>
                <w:color w:val="000000"/>
                <w:sz w:val="18"/>
                <w:szCs w:val="18"/>
                <w:lang w:val="en-US" w:eastAsia="en-GB"/>
              </w:rPr>
              <w:t>38</w:t>
            </w:r>
          </w:p>
        </w:tc>
        <w:tc>
          <w:tcPr>
            <w:tcW w:w="850" w:type="dxa"/>
            <w:tcBorders>
              <w:top w:val="nil"/>
              <w:left w:val="nil"/>
              <w:bottom w:val="nil"/>
              <w:right w:val="single" w:sz="4" w:space="0" w:color="auto"/>
            </w:tcBorders>
            <w:vAlign w:val="center"/>
          </w:tcPr>
          <w:p w14:paraId="3CEDB8A7" w14:textId="71A7124E" w:rsidR="008A6B65" w:rsidRPr="008A6B65" w:rsidRDefault="008A6B65" w:rsidP="008A6B65">
            <w:pPr>
              <w:jc w:val="center"/>
              <w:rPr>
                <w:color w:val="000000"/>
                <w:sz w:val="18"/>
                <w:szCs w:val="18"/>
                <w:lang w:val="en-US" w:eastAsia="en-GB"/>
              </w:rPr>
            </w:pPr>
            <w:r w:rsidRPr="008A6B65">
              <w:rPr>
                <w:sz w:val="18"/>
                <w:szCs w:val="18"/>
              </w:rPr>
              <w:t>107</w:t>
            </w:r>
          </w:p>
        </w:tc>
      </w:tr>
      <w:tr w:rsidR="008A6B65" w:rsidRPr="00946864" w14:paraId="1E72DD2F" w14:textId="06D1B5AA" w:rsidTr="008A6B65">
        <w:trPr>
          <w:trHeight w:val="299"/>
        </w:trPr>
        <w:tc>
          <w:tcPr>
            <w:tcW w:w="2811" w:type="dxa"/>
            <w:tcBorders>
              <w:top w:val="nil"/>
              <w:left w:val="single" w:sz="4" w:space="0" w:color="auto"/>
              <w:bottom w:val="nil"/>
              <w:right w:val="nil"/>
            </w:tcBorders>
            <w:shd w:val="clear" w:color="000000" w:fill="44546A"/>
            <w:vAlign w:val="bottom"/>
            <w:hideMark/>
          </w:tcPr>
          <w:p w14:paraId="1F258677" w14:textId="77777777" w:rsidR="008A6B65" w:rsidRPr="00946864" w:rsidRDefault="008A6B65" w:rsidP="008A6B65">
            <w:pPr>
              <w:rPr>
                <w:rFonts w:eastAsia="Times New Roman"/>
                <w:b/>
                <w:bCs/>
                <w:color w:val="FFFFFF"/>
                <w:sz w:val="18"/>
                <w:szCs w:val="18"/>
                <w:u w:val="single"/>
                <w:lang w:eastAsia="en-GB"/>
              </w:rPr>
            </w:pPr>
          </w:p>
        </w:tc>
        <w:tc>
          <w:tcPr>
            <w:tcW w:w="1466" w:type="dxa"/>
            <w:tcBorders>
              <w:top w:val="nil"/>
              <w:left w:val="nil"/>
              <w:bottom w:val="nil"/>
              <w:right w:val="single" w:sz="4" w:space="0" w:color="auto"/>
            </w:tcBorders>
            <w:shd w:val="clear" w:color="auto" w:fill="BFBFBF" w:themeFill="background1" w:themeFillShade="BF"/>
            <w:vAlign w:val="center"/>
          </w:tcPr>
          <w:p w14:paraId="7DA4496F" w14:textId="39FA293B"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Vacant (%)</w:t>
            </w:r>
          </w:p>
        </w:tc>
        <w:tc>
          <w:tcPr>
            <w:tcW w:w="850" w:type="dxa"/>
            <w:tcBorders>
              <w:top w:val="nil"/>
              <w:left w:val="nil"/>
              <w:bottom w:val="nil"/>
              <w:right w:val="single" w:sz="4" w:space="0" w:color="auto"/>
            </w:tcBorders>
            <w:shd w:val="clear" w:color="auto" w:fill="auto"/>
            <w:vAlign w:val="center"/>
          </w:tcPr>
          <w:p w14:paraId="22A22F19" w14:textId="17D0A911"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4.13</w:t>
            </w:r>
          </w:p>
        </w:tc>
        <w:tc>
          <w:tcPr>
            <w:tcW w:w="851" w:type="dxa"/>
            <w:tcBorders>
              <w:top w:val="nil"/>
              <w:left w:val="nil"/>
              <w:bottom w:val="nil"/>
              <w:right w:val="single" w:sz="4" w:space="0" w:color="auto"/>
            </w:tcBorders>
            <w:shd w:val="clear" w:color="auto" w:fill="auto"/>
            <w:vAlign w:val="center"/>
          </w:tcPr>
          <w:p w14:paraId="42F58AA7" w14:textId="3AF2A9E6"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3.36</w:t>
            </w:r>
          </w:p>
        </w:tc>
        <w:tc>
          <w:tcPr>
            <w:tcW w:w="850" w:type="dxa"/>
            <w:tcBorders>
              <w:top w:val="nil"/>
              <w:left w:val="nil"/>
              <w:bottom w:val="nil"/>
              <w:right w:val="single" w:sz="4" w:space="0" w:color="auto"/>
            </w:tcBorders>
            <w:shd w:val="clear" w:color="auto" w:fill="auto"/>
            <w:vAlign w:val="center"/>
          </w:tcPr>
          <w:p w14:paraId="60D507D3" w14:textId="0A6CA34A"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1.96</w:t>
            </w:r>
          </w:p>
        </w:tc>
        <w:tc>
          <w:tcPr>
            <w:tcW w:w="851" w:type="dxa"/>
            <w:tcBorders>
              <w:top w:val="nil"/>
              <w:left w:val="nil"/>
              <w:bottom w:val="nil"/>
              <w:right w:val="single" w:sz="4" w:space="0" w:color="auto"/>
            </w:tcBorders>
            <w:shd w:val="clear" w:color="auto" w:fill="auto"/>
            <w:vAlign w:val="center"/>
          </w:tcPr>
          <w:p w14:paraId="679A1DB7" w14:textId="04C11358"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1.96</w:t>
            </w:r>
          </w:p>
        </w:tc>
        <w:tc>
          <w:tcPr>
            <w:tcW w:w="850" w:type="dxa"/>
            <w:tcBorders>
              <w:top w:val="nil"/>
              <w:left w:val="nil"/>
              <w:bottom w:val="nil"/>
              <w:right w:val="single" w:sz="4" w:space="0" w:color="auto"/>
            </w:tcBorders>
            <w:vAlign w:val="center"/>
          </w:tcPr>
          <w:p w14:paraId="00708540" w14:textId="7E0FD90D" w:rsidR="008A6B65" w:rsidRPr="00946864" w:rsidRDefault="008A6B65" w:rsidP="008A6B65">
            <w:pPr>
              <w:jc w:val="center"/>
              <w:rPr>
                <w:rFonts w:eastAsia="Times New Roman"/>
                <w:color w:val="000000"/>
                <w:sz w:val="18"/>
                <w:szCs w:val="18"/>
                <w:lang w:eastAsia="en-GB"/>
              </w:rPr>
            </w:pPr>
            <w:r>
              <w:rPr>
                <w:color w:val="000000"/>
                <w:sz w:val="18"/>
                <w:szCs w:val="18"/>
                <w:lang w:val="en-US" w:eastAsia="en-GB"/>
              </w:rPr>
              <w:t>0.8</w:t>
            </w:r>
          </w:p>
        </w:tc>
        <w:tc>
          <w:tcPr>
            <w:tcW w:w="850" w:type="dxa"/>
            <w:tcBorders>
              <w:top w:val="nil"/>
              <w:left w:val="nil"/>
              <w:bottom w:val="nil"/>
              <w:right w:val="single" w:sz="4" w:space="0" w:color="auto"/>
            </w:tcBorders>
            <w:vAlign w:val="center"/>
          </w:tcPr>
          <w:p w14:paraId="3632E9D0" w14:textId="31763824" w:rsidR="008A6B65" w:rsidRPr="008A6B65" w:rsidRDefault="008A6B65" w:rsidP="008A6B65">
            <w:pPr>
              <w:jc w:val="center"/>
              <w:rPr>
                <w:color w:val="000000"/>
                <w:sz w:val="18"/>
                <w:szCs w:val="18"/>
                <w:lang w:val="en-US" w:eastAsia="en-GB"/>
              </w:rPr>
            </w:pPr>
            <w:r w:rsidRPr="008A6B65">
              <w:rPr>
                <w:sz w:val="18"/>
                <w:szCs w:val="18"/>
              </w:rPr>
              <w:t>2.2</w:t>
            </w:r>
          </w:p>
        </w:tc>
      </w:tr>
      <w:tr w:rsidR="008A6B65" w:rsidRPr="00946864" w14:paraId="53F5C42F" w14:textId="5A40AD19" w:rsidTr="008A6B65">
        <w:trPr>
          <w:trHeight w:val="299"/>
        </w:trPr>
        <w:tc>
          <w:tcPr>
            <w:tcW w:w="2811" w:type="dxa"/>
            <w:tcBorders>
              <w:top w:val="single" w:sz="4" w:space="0" w:color="auto"/>
              <w:left w:val="single" w:sz="4" w:space="0" w:color="auto"/>
              <w:bottom w:val="nil"/>
              <w:right w:val="nil"/>
            </w:tcBorders>
            <w:shd w:val="clear" w:color="000000" w:fill="44546A"/>
            <w:vAlign w:val="bottom"/>
            <w:hideMark/>
          </w:tcPr>
          <w:p w14:paraId="379C1689" w14:textId="77777777" w:rsidR="008A6B65" w:rsidRPr="00946864" w:rsidRDefault="008A6B65" w:rsidP="008A6B65">
            <w:pPr>
              <w:rPr>
                <w:rFonts w:eastAsia="Times New Roman"/>
                <w:b/>
                <w:bCs/>
                <w:color w:val="FFFFFF"/>
                <w:sz w:val="18"/>
                <w:szCs w:val="18"/>
                <w:u w:val="single"/>
                <w:lang w:eastAsia="en-GB"/>
              </w:rPr>
            </w:pPr>
            <w:r w:rsidRPr="00946864">
              <w:rPr>
                <w:rFonts w:eastAsia="Times New Roman"/>
                <w:b/>
                <w:bCs/>
                <w:color w:val="FFFFFF"/>
                <w:sz w:val="18"/>
                <w:szCs w:val="18"/>
                <w:u w:val="single"/>
                <w:lang w:eastAsia="en-GB"/>
              </w:rPr>
              <w:t>Maltby Town Centre</w:t>
            </w:r>
          </w:p>
        </w:tc>
        <w:tc>
          <w:tcPr>
            <w:tcW w:w="1466" w:type="dxa"/>
            <w:tcBorders>
              <w:top w:val="single" w:sz="4" w:space="0" w:color="auto"/>
              <w:left w:val="nil"/>
              <w:bottom w:val="nil"/>
              <w:right w:val="single" w:sz="4" w:space="0" w:color="auto"/>
            </w:tcBorders>
            <w:shd w:val="clear" w:color="auto" w:fill="BFBFBF" w:themeFill="background1" w:themeFillShade="BF"/>
            <w:vAlign w:val="center"/>
          </w:tcPr>
          <w:p w14:paraId="7A196407" w14:textId="05C2B10A"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Total (sqm)</w:t>
            </w:r>
          </w:p>
        </w:tc>
        <w:tc>
          <w:tcPr>
            <w:tcW w:w="850" w:type="dxa"/>
            <w:tcBorders>
              <w:top w:val="single" w:sz="4" w:space="0" w:color="auto"/>
              <w:left w:val="nil"/>
              <w:bottom w:val="nil"/>
              <w:right w:val="single" w:sz="4" w:space="0" w:color="auto"/>
            </w:tcBorders>
            <w:shd w:val="clear" w:color="auto" w:fill="auto"/>
            <w:vAlign w:val="center"/>
          </w:tcPr>
          <w:p w14:paraId="3B1F4DB7" w14:textId="3D615323"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10297</w:t>
            </w:r>
          </w:p>
        </w:tc>
        <w:tc>
          <w:tcPr>
            <w:tcW w:w="851" w:type="dxa"/>
            <w:tcBorders>
              <w:top w:val="single" w:sz="4" w:space="0" w:color="auto"/>
              <w:left w:val="nil"/>
              <w:bottom w:val="nil"/>
              <w:right w:val="single" w:sz="4" w:space="0" w:color="auto"/>
            </w:tcBorders>
            <w:shd w:val="clear" w:color="auto" w:fill="auto"/>
            <w:vAlign w:val="center"/>
          </w:tcPr>
          <w:p w14:paraId="3AF531FC" w14:textId="59BF373C"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10297</w:t>
            </w:r>
          </w:p>
        </w:tc>
        <w:tc>
          <w:tcPr>
            <w:tcW w:w="850" w:type="dxa"/>
            <w:tcBorders>
              <w:top w:val="single" w:sz="4" w:space="0" w:color="auto"/>
              <w:left w:val="nil"/>
              <w:bottom w:val="nil"/>
              <w:right w:val="single" w:sz="4" w:space="0" w:color="auto"/>
            </w:tcBorders>
            <w:shd w:val="clear" w:color="auto" w:fill="auto"/>
            <w:vAlign w:val="center"/>
          </w:tcPr>
          <w:p w14:paraId="6B8B557B" w14:textId="17B6EA9E"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10297</w:t>
            </w:r>
          </w:p>
        </w:tc>
        <w:tc>
          <w:tcPr>
            <w:tcW w:w="851" w:type="dxa"/>
            <w:tcBorders>
              <w:top w:val="single" w:sz="4" w:space="0" w:color="auto"/>
              <w:left w:val="nil"/>
              <w:bottom w:val="nil"/>
              <w:right w:val="single" w:sz="4" w:space="0" w:color="auto"/>
            </w:tcBorders>
            <w:shd w:val="clear" w:color="auto" w:fill="auto"/>
            <w:vAlign w:val="center"/>
          </w:tcPr>
          <w:p w14:paraId="5B5B2DB8" w14:textId="5F535F80"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10297</w:t>
            </w:r>
          </w:p>
        </w:tc>
        <w:tc>
          <w:tcPr>
            <w:tcW w:w="850" w:type="dxa"/>
            <w:tcBorders>
              <w:top w:val="single" w:sz="4" w:space="0" w:color="auto"/>
              <w:left w:val="nil"/>
              <w:bottom w:val="nil"/>
              <w:right w:val="single" w:sz="4" w:space="0" w:color="auto"/>
            </w:tcBorders>
            <w:vAlign w:val="center"/>
          </w:tcPr>
          <w:p w14:paraId="6551510E" w14:textId="1C83A2DE" w:rsidR="008A6B65" w:rsidRPr="00946864" w:rsidRDefault="008A6B65" w:rsidP="008A6B65">
            <w:pPr>
              <w:jc w:val="center"/>
              <w:rPr>
                <w:rFonts w:eastAsia="Times New Roman"/>
                <w:color w:val="000000"/>
                <w:sz w:val="18"/>
                <w:szCs w:val="18"/>
                <w:lang w:eastAsia="en-GB"/>
              </w:rPr>
            </w:pPr>
            <w:r>
              <w:rPr>
                <w:color w:val="000000"/>
                <w:sz w:val="18"/>
                <w:szCs w:val="18"/>
                <w:lang w:val="en-US" w:eastAsia="en-GB"/>
              </w:rPr>
              <w:t>10297</w:t>
            </w:r>
          </w:p>
        </w:tc>
        <w:tc>
          <w:tcPr>
            <w:tcW w:w="850" w:type="dxa"/>
            <w:tcBorders>
              <w:top w:val="single" w:sz="4" w:space="0" w:color="auto"/>
              <w:left w:val="nil"/>
              <w:bottom w:val="nil"/>
              <w:right w:val="single" w:sz="4" w:space="0" w:color="auto"/>
            </w:tcBorders>
            <w:vAlign w:val="center"/>
          </w:tcPr>
          <w:p w14:paraId="7E3D7E6E" w14:textId="1F549605" w:rsidR="008A6B65" w:rsidRPr="008A6B65" w:rsidRDefault="008A6B65" w:rsidP="008A6B65">
            <w:pPr>
              <w:jc w:val="center"/>
              <w:rPr>
                <w:color w:val="000000"/>
                <w:sz w:val="18"/>
                <w:szCs w:val="18"/>
                <w:lang w:val="en-US" w:eastAsia="en-GB"/>
              </w:rPr>
            </w:pPr>
            <w:r w:rsidRPr="008A6B65">
              <w:rPr>
                <w:sz w:val="18"/>
                <w:szCs w:val="18"/>
              </w:rPr>
              <w:t>10297</w:t>
            </w:r>
          </w:p>
        </w:tc>
      </w:tr>
      <w:tr w:rsidR="008A6B65" w:rsidRPr="00946864" w14:paraId="1666A30B" w14:textId="182846D0" w:rsidTr="008A6B65">
        <w:trPr>
          <w:trHeight w:val="299"/>
        </w:trPr>
        <w:tc>
          <w:tcPr>
            <w:tcW w:w="2811" w:type="dxa"/>
            <w:tcBorders>
              <w:top w:val="nil"/>
              <w:left w:val="single" w:sz="4" w:space="0" w:color="auto"/>
              <w:bottom w:val="nil"/>
              <w:right w:val="nil"/>
            </w:tcBorders>
            <w:shd w:val="clear" w:color="000000" w:fill="44546A"/>
            <w:vAlign w:val="bottom"/>
            <w:hideMark/>
          </w:tcPr>
          <w:p w14:paraId="16741ED6" w14:textId="77777777" w:rsidR="008A6B65" w:rsidRPr="00946864" w:rsidRDefault="008A6B65" w:rsidP="008A6B65">
            <w:pPr>
              <w:rPr>
                <w:rFonts w:eastAsia="Times New Roman"/>
                <w:b/>
                <w:bCs/>
                <w:color w:val="FFFFFF"/>
                <w:sz w:val="18"/>
                <w:szCs w:val="18"/>
                <w:u w:val="single"/>
                <w:lang w:eastAsia="en-GB"/>
              </w:rPr>
            </w:pPr>
          </w:p>
        </w:tc>
        <w:tc>
          <w:tcPr>
            <w:tcW w:w="1466" w:type="dxa"/>
            <w:tcBorders>
              <w:top w:val="nil"/>
              <w:left w:val="nil"/>
              <w:bottom w:val="nil"/>
              <w:right w:val="single" w:sz="4" w:space="0" w:color="auto"/>
            </w:tcBorders>
            <w:shd w:val="clear" w:color="auto" w:fill="BFBFBF" w:themeFill="background1" w:themeFillShade="BF"/>
            <w:vAlign w:val="center"/>
          </w:tcPr>
          <w:p w14:paraId="7FCFB076" w14:textId="21E7F80F"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Vacant (sqm)</w:t>
            </w:r>
          </w:p>
        </w:tc>
        <w:tc>
          <w:tcPr>
            <w:tcW w:w="850" w:type="dxa"/>
            <w:tcBorders>
              <w:top w:val="nil"/>
              <w:left w:val="nil"/>
              <w:bottom w:val="nil"/>
              <w:right w:val="single" w:sz="4" w:space="0" w:color="auto"/>
            </w:tcBorders>
            <w:shd w:val="clear" w:color="auto" w:fill="auto"/>
            <w:vAlign w:val="center"/>
          </w:tcPr>
          <w:p w14:paraId="5DB18BF6" w14:textId="424310DA"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500</w:t>
            </w:r>
          </w:p>
        </w:tc>
        <w:tc>
          <w:tcPr>
            <w:tcW w:w="851" w:type="dxa"/>
            <w:tcBorders>
              <w:top w:val="nil"/>
              <w:left w:val="nil"/>
              <w:bottom w:val="nil"/>
              <w:right w:val="single" w:sz="4" w:space="0" w:color="auto"/>
            </w:tcBorders>
            <w:shd w:val="clear" w:color="auto" w:fill="auto"/>
            <w:vAlign w:val="center"/>
          </w:tcPr>
          <w:p w14:paraId="7F53482F" w14:textId="21EA4BF9"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655</w:t>
            </w:r>
          </w:p>
        </w:tc>
        <w:tc>
          <w:tcPr>
            <w:tcW w:w="850" w:type="dxa"/>
            <w:tcBorders>
              <w:top w:val="nil"/>
              <w:left w:val="nil"/>
              <w:bottom w:val="nil"/>
              <w:right w:val="single" w:sz="4" w:space="0" w:color="auto"/>
            </w:tcBorders>
            <w:shd w:val="clear" w:color="auto" w:fill="auto"/>
            <w:vAlign w:val="center"/>
          </w:tcPr>
          <w:p w14:paraId="390541E3" w14:textId="3471470E"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945</w:t>
            </w:r>
          </w:p>
        </w:tc>
        <w:tc>
          <w:tcPr>
            <w:tcW w:w="851" w:type="dxa"/>
            <w:tcBorders>
              <w:top w:val="nil"/>
              <w:left w:val="nil"/>
              <w:bottom w:val="nil"/>
              <w:right w:val="single" w:sz="4" w:space="0" w:color="auto"/>
            </w:tcBorders>
            <w:shd w:val="clear" w:color="auto" w:fill="auto"/>
            <w:vAlign w:val="center"/>
          </w:tcPr>
          <w:p w14:paraId="19BD8366" w14:textId="78BFB561"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1559</w:t>
            </w:r>
          </w:p>
        </w:tc>
        <w:tc>
          <w:tcPr>
            <w:tcW w:w="850" w:type="dxa"/>
            <w:tcBorders>
              <w:top w:val="nil"/>
              <w:left w:val="nil"/>
              <w:bottom w:val="nil"/>
              <w:right w:val="single" w:sz="4" w:space="0" w:color="auto"/>
            </w:tcBorders>
            <w:vAlign w:val="center"/>
          </w:tcPr>
          <w:p w14:paraId="2DA587F5" w14:textId="6D9E4D83" w:rsidR="008A6B65" w:rsidRPr="00946864" w:rsidRDefault="008A6B65" w:rsidP="008A6B65">
            <w:pPr>
              <w:jc w:val="center"/>
              <w:rPr>
                <w:rFonts w:eastAsia="Times New Roman"/>
                <w:color w:val="000000"/>
                <w:sz w:val="18"/>
                <w:szCs w:val="18"/>
                <w:lang w:eastAsia="en-GB"/>
              </w:rPr>
            </w:pPr>
            <w:r>
              <w:rPr>
                <w:color w:val="000000"/>
                <w:sz w:val="18"/>
                <w:szCs w:val="18"/>
                <w:lang w:val="en-US" w:eastAsia="en-GB"/>
              </w:rPr>
              <w:t>2009</w:t>
            </w:r>
          </w:p>
        </w:tc>
        <w:tc>
          <w:tcPr>
            <w:tcW w:w="850" w:type="dxa"/>
            <w:tcBorders>
              <w:top w:val="nil"/>
              <w:left w:val="nil"/>
              <w:bottom w:val="nil"/>
              <w:right w:val="single" w:sz="4" w:space="0" w:color="auto"/>
            </w:tcBorders>
            <w:vAlign w:val="center"/>
          </w:tcPr>
          <w:p w14:paraId="5C314EFC" w14:textId="0B0C0899" w:rsidR="008A6B65" w:rsidRPr="008A6B65" w:rsidRDefault="008A6B65" w:rsidP="008A6B65">
            <w:pPr>
              <w:jc w:val="center"/>
              <w:rPr>
                <w:color w:val="000000"/>
                <w:sz w:val="18"/>
                <w:szCs w:val="18"/>
                <w:lang w:val="en-US" w:eastAsia="en-GB"/>
              </w:rPr>
            </w:pPr>
            <w:r w:rsidRPr="008A6B65">
              <w:rPr>
                <w:sz w:val="18"/>
                <w:szCs w:val="18"/>
              </w:rPr>
              <w:t>1745</w:t>
            </w:r>
          </w:p>
        </w:tc>
      </w:tr>
      <w:tr w:rsidR="008A6B65" w:rsidRPr="00946864" w14:paraId="158E1E1D" w14:textId="6AB006F1" w:rsidTr="008A6B65">
        <w:trPr>
          <w:trHeight w:val="299"/>
        </w:trPr>
        <w:tc>
          <w:tcPr>
            <w:tcW w:w="2811" w:type="dxa"/>
            <w:tcBorders>
              <w:top w:val="nil"/>
              <w:left w:val="single" w:sz="4" w:space="0" w:color="auto"/>
              <w:bottom w:val="nil"/>
              <w:right w:val="nil"/>
            </w:tcBorders>
            <w:shd w:val="clear" w:color="000000" w:fill="44546A"/>
            <w:vAlign w:val="bottom"/>
            <w:hideMark/>
          </w:tcPr>
          <w:p w14:paraId="7A899F4E" w14:textId="77777777" w:rsidR="008A6B65" w:rsidRPr="00946864" w:rsidRDefault="008A6B65" w:rsidP="008A6B65">
            <w:pPr>
              <w:rPr>
                <w:rFonts w:eastAsia="Times New Roman"/>
                <w:b/>
                <w:bCs/>
                <w:color w:val="FFFFFF"/>
                <w:sz w:val="18"/>
                <w:szCs w:val="18"/>
                <w:u w:val="single"/>
                <w:lang w:eastAsia="en-GB"/>
              </w:rPr>
            </w:pPr>
          </w:p>
        </w:tc>
        <w:tc>
          <w:tcPr>
            <w:tcW w:w="1466" w:type="dxa"/>
            <w:tcBorders>
              <w:top w:val="nil"/>
              <w:left w:val="nil"/>
              <w:bottom w:val="nil"/>
              <w:right w:val="single" w:sz="4" w:space="0" w:color="auto"/>
            </w:tcBorders>
            <w:shd w:val="clear" w:color="auto" w:fill="BFBFBF" w:themeFill="background1" w:themeFillShade="BF"/>
            <w:vAlign w:val="center"/>
          </w:tcPr>
          <w:p w14:paraId="0CB16A07" w14:textId="6DB2C38E"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Vacant (%)</w:t>
            </w:r>
          </w:p>
        </w:tc>
        <w:tc>
          <w:tcPr>
            <w:tcW w:w="850" w:type="dxa"/>
            <w:tcBorders>
              <w:top w:val="nil"/>
              <w:left w:val="nil"/>
              <w:bottom w:val="nil"/>
              <w:right w:val="single" w:sz="4" w:space="0" w:color="auto"/>
            </w:tcBorders>
            <w:shd w:val="clear" w:color="auto" w:fill="auto"/>
            <w:vAlign w:val="center"/>
          </w:tcPr>
          <w:p w14:paraId="0D3D373C" w14:textId="2CA86231"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4.86</w:t>
            </w:r>
          </w:p>
        </w:tc>
        <w:tc>
          <w:tcPr>
            <w:tcW w:w="851" w:type="dxa"/>
            <w:tcBorders>
              <w:top w:val="nil"/>
              <w:left w:val="nil"/>
              <w:bottom w:val="nil"/>
              <w:right w:val="single" w:sz="4" w:space="0" w:color="auto"/>
            </w:tcBorders>
            <w:shd w:val="clear" w:color="auto" w:fill="auto"/>
            <w:vAlign w:val="center"/>
          </w:tcPr>
          <w:p w14:paraId="007C9E1E" w14:textId="52CBB011"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6.36</w:t>
            </w:r>
          </w:p>
        </w:tc>
        <w:tc>
          <w:tcPr>
            <w:tcW w:w="850" w:type="dxa"/>
            <w:tcBorders>
              <w:top w:val="nil"/>
              <w:left w:val="nil"/>
              <w:bottom w:val="nil"/>
              <w:right w:val="single" w:sz="4" w:space="0" w:color="auto"/>
            </w:tcBorders>
            <w:shd w:val="clear" w:color="auto" w:fill="auto"/>
            <w:vAlign w:val="center"/>
          </w:tcPr>
          <w:p w14:paraId="47CA838B" w14:textId="6B2E53D7"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9.17</w:t>
            </w:r>
          </w:p>
        </w:tc>
        <w:tc>
          <w:tcPr>
            <w:tcW w:w="851" w:type="dxa"/>
            <w:tcBorders>
              <w:top w:val="nil"/>
              <w:left w:val="nil"/>
              <w:bottom w:val="nil"/>
              <w:right w:val="single" w:sz="4" w:space="0" w:color="auto"/>
            </w:tcBorders>
            <w:shd w:val="clear" w:color="auto" w:fill="auto"/>
            <w:vAlign w:val="center"/>
          </w:tcPr>
          <w:p w14:paraId="3F255080" w14:textId="6B534CE0"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15.14</w:t>
            </w:r>
          </w:p>
        </w:tc>
        <w:tc>
          <w:tcPr>
            <w:tcW w:w="850" w:type="dxa"/>
            <w:tcBorders>
              <w:top w:val="nil"/>
              <w:left w:val="nil"/>
              <w:bottom w:val="nil"/>
              <w:right w:val="single" w:sz="4" w:space="0" w:color="auto"/>
            </w:tcBorders>
            <w:vAlign w:val="center"/>
          </w:tcPr>
          <w:p w14:paraId="1C52FD97" w14:textId="75B90B42" w:rsidR="008A6B65" w:rsidRPr="00946864" w:rsidRDefault="008A6B65" w:rsidP="008A6B65">
            <w:pPr>
              <w:jc w:val="center"/>
              <w:rPr>
                <w:rFonts w:eastAsia="Times New Roman"/>
                <w:color w:val="000000"/>
                <w:sz w:val="18"/>
                <w:szCs w:val="18"/>
                <w:lang w:eastAsia="en-GB"/>
              </w:rPr>
            </w:pPr>
            <w:r>
              <w:rPr>
                <w:color w:val="000000"/>
                <w:sz w:val="18"/>
                <w:szCs w:val="18"/>
                <w:lang w:val="en-US" w:eastAsia="en-GB"/>
              </w:rPr>
              <w:t>19.5</w:t>
            </w:r>
          </w:p>
        </w:tc>
        <w:tc>
          <w:tcPr>
            <w:tcW w:w="850" w:type="dxa"/>
            <w:tcBorders>
              <w:top w:val="nil"/>
              <w:left w:val="nil"/>
              <w:bottom w:val="nil"/>
              <w:right w:val="single" w:sz="4" w:space="0" w:color="auto"/>
            </w:tcBorders>
            <w:vAlign w:val="center"/>
          </w:tcPr>
          <w:p w14:paraId="7E072CE1" w14:textId="67B293B2" w:rsidR="008A6B65" w:rsidRPr="008A6B65" w:rsidRDefault="008A6B65" w:rsidP="008A6B65">
            <w:pPr>
              <w:jc w:val="center"/>
              <w:rPr>
                <w:color w:val="000000"/>
                <w:sz w:val="18"/>
                <w:szCs w:val="18"/>
                <w:lang w:val="en-US" w:eastAsia="en-GB"/>
              </w:rPr>
            </w:pPr>
            <w:r w:rsidRPr="008A6B65">
              <w:rPr>
                <w:sz w:val="18"/>
                <w:szCs w:val="18"/>
              </w:rPr>
              <w:t>16.9</w:t>
            </w:r>
          </w:p>
        </w:tc>
      </w:tr>
      <w:tr w:rsidR="008A6B65" w:rsidRPr="00946864" w14:paraId="265208A0" w14:textId="7451B211" w:rsidTr="008A6B65">
        <w:trPr>
          <w:trHeight w:val="299"/>
        </w:trPr>
        <w:tc>
          <w:tcPr>
            <w:tcW w:w="2811" w:type="dxa"/>
            <w:tcBorders>
              <w:top w:val="single" w:sz="4" w:space="0" w:color="auto"/>
              <w:left w:val="single" w:sz="4" w:space="0" w:color="auto"/>
              <w:bottom w:val="nil"/>
              <w:right w:val="nil"/>
            </w:tcBorders>
            <w:shd w:val="clear" w:color="000000" w:fill="44546A"/>
            <w:vAlign w:val="bottom"/>
            <w:hideMark/>
          </w:tcPr>
          <w:p w14:paraId="0825E953" w14:textId="77777777" w:rsidR="008A6B65" w:rsidRPr="00946864" w:rsidRDefault="008A6B65" w:rsidP="008A6B65">
            <w:pPr>
              <w:rPr>
                <w:rFonts w:eastAsia="Times New Roman"/>
                <w:b/>
                <w:bCs/>
                <w:color w:val="FFFFFF"/>
                <w:sz w:val="18"/>
                <w:szCs w:val="18"/>
                <w:u w:val="single"/>
                <w:lang w:eastAsia="en-GB"/>
              </w:rPr>
            </w:pPr>
            <w:r w:rsidRPr="00946864">
              <w:rPr>
                <w:rFonts w:eastAsia="Times New Roman"/>
                <w:b/>
                <w:bCs/>
                <w:color w:val="FFFFFF"/>
                <w:sz w:val="18"/>
                <w:szCs w:val="18"/>
                <w:u w:val="single"/>
                <w:lang w:eastAsia="en-GB"/>
              </w:rPr>
              <w:t>Parkgate District Centre</w:t>
            </w:r>
          </w:p>
        </w:tc>
        <w:tc>
          <w:tcPr>
            <w:tcW w:w="1466" w:type="dxa"/>
            <w:tcBorders>
              <w:top w:val="single" w:sz="4" w:space="0" w:color="auto"/>
              <w:left w:val="nil"/>
              <w:bottom w:val="nil"/>
              <w:right w:val="single" w:sz="4" w:space="0" w:color="auto"/>
            </w:tcBorders>
            <w:shd w:val="clear" w:color="auto" w:fill="BFBFBF" w:themeFill="background1" w:themeFillShade="BF"/>
            <w:vAlign w:val="center"/>
          </w:tcPr>
          <w:p w14:paraId="3174BDC4" w14:textId="22A0FE74"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Total (sqm)</w:t>
            </w:r>
          </w:p>
        </w:tc>
        <w:tc>
          <w:tcPr>
            <w:tcW w:w="850" w:type="dxa"/>
            <w:tcBorders>
              <w:top w:val="single" w:sz="4" w:space="0" w:color="auto"/>
              <w:left w:val="nil"/>
              <w:bottom w:val="nil"/>
              <w:right w:val="single" w:sz="4" w:space="0" w:color="auto"/>
            </w:tcBorders>
            <w:shd w:val="clear" w:color="auto" w:fill="auto"/>
            <w:vAlign w:val="center"/>
          </w:tcPr>
          <w:p w14:paraId="66A0CCE9" w14:textId="1655081A"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13404</w:t>
            </w:r>
          </w:p>
        </w:tc>
        <w:tc>
          <w:tcPr>
            <w:tcW w:w="851" w:type="dxa"/>
            <w:tcBorders>
              <w:top w:val="single" w:sz="4" w:space="0" w:color="auto"/>
              <w:left w:val="nil"/>
              <w:bottom w:val="nil"/>
              <w:right w:val="single" w:sz="4" w:space="0" w:color="auto"/>
            </w:tcBorders>
            <w:shd w:val="clear" w:color="auto" w:fill="auto"/>
            <w:vAlign w:val="center"/>
          </w:tcPr>
          <w:p w14:paraId="41E1F623" w14:textId="57248C62"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13404</w:t>
            </w:r>
          </w:p>
        </w:tc>
        <w:tc>
          <w:tcPr>
            <w:tcW w:w="850" w:type="dxa"/>
            <w:tcBorders>
              <w:top w:val="single" w:sz="4" w:space="0" w:color="auto"/>
              <w:left w:val="nil"/>
              <w:bottom w:val="nil"/>
              <w:right w:val="single" w:sz="4" w:space="0" w:color="auto"/>
            </w:tcBorders>
            <w:shd w:val="clear" w:color="auto" w:fill="auto"/>
            <w:vAlign w:val="center"/>
          </w:tcPr>
          <w:p w14:paraId="14AC8159" w14:textId="302A7B9F"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13404</w:t>
            </w:r>
          </w:p>
        </w:tc>
        <w:tc>
          <w:tcPr>
            <w:tcW w:w="851" w:type="dxa"/>
            <w:tcBorders>
              <w:top w:val="single" w:sz="4" w:space="0" w:color="auto"/>
              <w:left w:val="nil"/>
              <w:bottom w:val="nil"/>
              <w:right w:val="single" w:sz="4" w:space="0" w:color="auto"/>
            </w:tcBorders>
            <w:shd w:val="clear" w:color="auto" w:fill="auto"/>
            <w:vAlign w:val="center"/>
          </w:tcPr>
          <w:p w14:paraId="38EAE4A3" w14:textId="68D54B71"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13404</w:t>
            </w:r>
          </w:p>
        </w:tc>
        <w:tc>
          <w:tcPr>
            <w:tcW w:w="850" w:type="dxa"/>
            <w:tcBorders>
              <w:top w:val="single" w:sz="4" w:space="0" w:color="auto"/>
              <w:left w:val="nil"/>
              <w:bottom w:val="nil"/>
              <w:right w:val="single" w:sz="4" w:space="0" w:color="auto"/>
            </w:tcBorders>
            <w:vAlign w:val="center"/>
          </w:tcPr>
          <w:p w14:paraId="7E5DC940" w14:textId="59BC0F3B" w:rsidR="008A6B65" w:rsidRPr="00946864" w:rsidRDefault="008A6B65" w:rsidP="008A6B65">
            <w:pPr>
              <w:jc w:val="center"/>
              <w:rPr>
                <w:rFonts w:eastAsia="Times New Roman"/>
                <w:color w:val="000000"/>
                <w:sz w:val="18"/>
                <w:szCs w:val="18"/>
                <w:lang w:eastAsia="en-GB"/>
              </w:rPr>
            </w:pPr>
            <w:r>
              <w:rPr>
                <w:color w:val="000000"/>
                <w:sz w:val="18"/>
                <w:szCs w:val="18"/>
                <w:lang w:val="en-US" w:eastAsia="en-GB"/>
              </w:rPr>
              <w:t>13239</w:t>
            </w:r>
          </w:p>
        </w:tc>
        <w:tc>
          <w:tcPr>
            <w:tcW w:w="850" w:type="dxa"/>
            <w:tcBorders>
              <w:top w:val="single" w:sz="4" w:space="0" w:color="auto"/>
              <w:left w:val="nil"/>
              <w:bottom w:val="nil"/>
              <w:right w:val="single" w:sz="4" w:space="0" w:color="auto"/>
            </w:tcBorders>
            <w:vAlign w:val="center"/>
          </w:tcPr>
          <w:p w14:paraId="7D29199A" w14:textId="48D903C2" w:rsidR="008A6B65" w:rsidRPr="008A6B65" w:rsidRDefault="008A6B65" w:rsidP="008A6B65">
            <w:pPr>
              <w:jc w:val="center"/>
              <w:rPr>
                <w:color w:val="000000"/>
                <w:sz w:val="18"/>
                <w:szCs w:val="18"/>
                <w:lang w:val="en-US" w:eastAsia="en-GB"/>
              </w:rPr>
            </w:pPr>
            <w:r w:rsidRPr="008A6B65">
              <w:rPr>
                <w:sz w:val="18"/>
                <w:szCs w:val="18"/>
              </w:rPr>
              <w:t>14820</w:t>
            </w:r>
          </w:p>
        </w:tc>
      </w:tr>
      <w:tr w:rsidR="008A6B65" w:rsidRPr="00946864" w14:paraId="78F58C78" w14:textId="2CC82AA6" w:rsidTr="008A6B65">
        <w:trPr>
          <w:trHeight w:val="299"/>
        </w:trPr>
        <w:tc>
          <w:tcPr>
            <w:tcW w:w="2811" w:type="dxa"/>
            <w:tcBorders>
              <w:top w:val="nil"/>
              <w:left w:val="single" w:sz="4" w:space="0" w:color="auto"/>
              <w:bottom w:val="nil"/>
              <w:right w:val="nil"/>
            </w:tcBorders>
            <w:shd w:val="clear" w:color="000000" w:fill="44546A"/>
            <w:vAlign w:val="bottom"/>
            <w:hideMark/>
          </w:tcPr>
          <w:p w14:paraId="34219993" w14:textId="0E269DA6" w:rsidR="008A6B65" w:rsidRPr="00946864" w:rsidRDefault="008A6B65" w:rsidP="008A6B65">
            <w:pPr>
              <w:rPr>
                <w:rFonts w:eastAsia="Times New Roman"/>
                <w:b/>
                <w:bCs/>
                <w:color w:val="FFFFFF"/>
                <w:sz w:val="18"/>
                <w:szCs w:val="18"/>
                <w:u w:val="single"/>
                <w:lang w:eastAsia="en-GB"/>
              </w:rPr>
            </w:pPr>
          </w:p>
        </w:tc>
        <w:tc>
          <w:tcPr>
            <w:tcW w:w="1466" w:type="dxa"/>
            <w:tcBorders>
              <w:top w:val="nil"/>
              <w:left w:val="nil"/>
              <w:bottom w:val="nil"/>
              <w:right w:val="single" w:sz="4" w:space="0" w:color="auto"/>
            </w:tcBorders>
            <w:shd w:val="clear" w:color="auto" w:fill="BFBFBF" w:themeFill="background1" w:themeFillShade="BF"/>
            <w:vAlign w:val="center"/>
          </w:tcPr>
          <w:p w14:paraId="080D5FC4" w14:textId="6CA86A70"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Vacant (sqm)</w:t>
            </w:r>
          </w:p>
        </w:tc>
        <w:tc>
          <w:tcPr>
            <w:tcW w:w="850" w:type="dxa"/>
            <w:tcBorders>
              <w:top w:val="nil"/>
              <w:left w:val="nil"/>
              <w:bottom w:val="nil"/>
              <w:right w:val="single" w:sz="4" w:space="0" w:color="auto"/>
            </w:tcBorders>
            <w:shd w:val="clear" w:color="auto" w:fill="auto"/>
            <w:vAlign w:val="center"/>
          </w:tcPr>
          <w:p w14:paraId="041FA0FF" w14:textId="2A5A9C2D"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1302</w:t>
            </w:r>
          </w:p>
        </w:tc>
        <w:tc>
          <w:tcPr>
            <w:tcW w:w="851" w:type="dxa"/>
            <w:tcBorders>
              <w:top w:val="nil"/>
              <w:left w:val="nil"/>
              <w:bottom w:val="nil"/>
              <w:right w:val="single" w:sz="4" w:space="0" w:color="auto"/>
            </w:tcBorders>
            <w:shd w:val="clear" w:color="auto" w:fill="auto"/>
            <w:vAlign w:val="center"/>
          </w:tcPr>
          <w:p w14:paraId="4C70125B" w14:textId="712636EC"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1126</w:t>
            </w:r>
          </w:p>
        </w:tc>
        <w:tc>
          <w:tcPr>
            <w:tcW w:w="850" w:type="dxa"/>
            <w:tcBorders>
              <w:top w:val="nil"/>
              <w:left w:val="nil"/>
              <w:bottom w:val="nil"/>
              <w:right w:val="single" w:sz="4" w:space="0" w:color="auto"/>
            </w:tcBorders>
            <w:shd w:val="clear" w:color="auto" w:fill="auto"/>
            <w:vAlign w:val="center"/>
          </w:tcPr>
          <w:p w14:paraId="027CFDFC" w14:textId="6215EE00"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1288</w:t>
            </w:r>
          </w:p>
        </w:tc>
        <w:tc>
          <w:tcPr>
            <w:tcW w:w="851" w:type="dxa"/>
            <w:tcBorders>
              <w:top w:val="nil"/>
              <w:left w:val="nil"/>
              <w:bottom w:val="nil"/>
              <w:right w:val="single" w:sz="4" w:space="0" w:color="auto"/>
            </w:tcBorders>
            <w:shd w:val="clear" w:color="auto" w:fill="auto"/>
            <w:vAlign w:val="center"/>
          </w:tcPr>
          <w:p w14:paraId="1028669F" w14:textId="7E584FFC"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1443</w:t>
            </w:r>
          </w:p>
        </w:tc>
        <w:tc>
          <w:tcPr>
            <w:tcW w:w="850" w:type="dxa"/>
            <w:tcBorders>
              <w:top w:val="nil"/>
              <w:left w:val="nil"/>
              <w:bottom w:val="nil"/>
              <w:right w:val="single" w:sz="4" w:space="0" w:color="auto"/>
            </w:tcBorders>
            <w:vAlign w:val="center"/>
          </w:tcPr>
          <w:p w14:paraId="3612FEED" w14:textId="1D017C85" w:rsidR="008A6B65" w:rsidRPr="00946864" w:rsidRDefault="008A6B65" w:rsidP="008A6B65">
            <w:pPr>
              <w:jc w:val="center"/>
              <w:rPr>
                <w:rFonts w:eastAsia="Times New Roman"/>
                <w:color w:val="000000"/>
                <w:sz w:val="18"/>
                <w:szCs w:val="18"/>
                <w:lang w:eastAsia="en-GB"/>
              </w:rPr>
            </w:pPr>
            <w:r>
              <w:rPr>
                <w:color w:val="000000"/>
                <w:sz w:val="18"/>
                <w:szCs w:val="18"/>
                <w:lang w:val="en-US" w:eastAsia="en-GB"/>
              </w:rPr>
              <w:t>1514</w:t>
            </w:r>
          </w:p>
        </w:tc>
        <w:tc>
          <w:tcPr>
            <w:tcW w:w="850" w:type="dxa"/>
            <w:tcBorders>
              <w:top w:val="nil"/>
              <w:left w:val="nil"/>
              <w:bottom w:val="nil"/>
              <w:right w:val="single" w:sz="4" w:space="0" w:color="auto"/>
            </w:tcBorders>
            <w:vAlign w:val="center"/>
          </w:tcPr>
          <w:p w14:paraId="1618E5F8" w14:textId="4871F920" w:rsidR="008A6B65" w:rsidRPr="008A6B65" w:rsidRDefault="008A6B65" w:rsidP="008A6B65">
            <w:pPr>
              <w:jc w:val="center"/>
              <w:rPr>
                <w:color w:val="000000"/>
                <w:sz w:val="18"/>
                <w:szCs w:val="18"/>
                <w:lang w:val="en-US" w:eastAsia="en-GB"/>
              </w:rPr>
            </w:pPr>
            <w:r w:rsidRPr="008A6B65">
              <w:rPr>
                <w:sz w:val="18"/>
                <w:szCs w:val="18"/>
              </w:rPr>
              <w:t>1902</w:t>
            </w:r>
          </w:p>
        </w:tc>
      </w:tr>
      <w:tr w:rsidR="008A6B65" w:rsidRPr="00946864" w14:paraId="44FC7D32" w14:textId="543B0F65" w:rsidTr="008A6B65">
        <w:trPr>
          <w:trHeight w:val="299"/>
        </w:trPr>
        <w:tc>
          <w:tcPr>
            <w:tcW w:w="2811" w:type="dxa"/>
            <w:tcBorders>
              <w:top w:val="nil"/>
              <w:left w:val="single" w:sz="4" w:space="0" w:color="auto"/>
              <w:bottom w:val="nil"/>
              <w:right w:val="nil"/>
            </w:tcBorders>
            <w:shd w:val="clear" w:color="000000" w:fill="44546A"/>
            <w:vAlign w:val="bottom"/>
            <w:hideMark/>
          </w:tcPr>
          <w:p w14:paraId="7F1ADCF6" w14:textId="77777777" w:rsidR="008A6B65" w:rsidRPr="00946864" w:rsidRDefault="008A6B65" w:rsidP="008A6B65">
            <w:pPr>
              <w:rPr>
                <w:rFonts w:eastAsia="Times New Roman"/>
                <w:b/>
                <w:bCs/>
                <w:color w:val="FFFFFF"/>
                <w:sz w:val="18"/>
                <w:szCs w:val="18"/>
                <w:u w:val="single"/>
                <w:lang w:eastAsia="en-GB"/>
              </w:rPr>
            </w:pPr>
          </w:p>
        </w:tc>
        <w:tc>
          <w:tcPr>
            <w:tcW w:w="1466" w:type="dxa"/>
            <w:tcBorders>
              <w:top w:val="nil"/>
              <w:left w:val="nil"/>
              <w:bottom w:val="nil"/>
              <w:right w:val="single" w:sz="4" w:space="0" w:color="auto"/>
            </w:tcBorders>
            <w:shd w:val="clear" w:color="auto" w:fill="BFBFBF" w:themeFill="background1" w:themeFillShade="BF"/>
            <w:vAlign w:val="center"/>
          </w:tcPr>
          <w:p w14:paraId="449BD5DC" w14:textId="599EC99B"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Vacant (%)</w:t>
            </w:r>
          </w:p>
        </w:tc>
        <w:tc>
          <w:tcPr>
            <w:tcW w:w="850" w:type="dxa"/>
            <w:tcBorders>
              <w:top w:val="nil"/>
              <w:left w:val="nil"/>
              <w:bottom w:val="nil"/>
              <w:right w:val="single" w:sz="4" w:space="0" w:color="auto"/>
            </w:tcBorders>
            <w:shd w:val="clear" w:color="auto" w:fill="auto"/>
            <w:vAlign w:val="center"/>
          </w:tcPr>
          <w:p w14:paraId="29682294" w14:textId="35146335"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9.71</w:t>
            </w:r>
          </w:p>
        </w:tc>
        <w:tc>
          <w:tcPr>
            <w:tcW w:w="851" w:type="dxa"/>
            <w:tcBorders>
              <w:top w:val="nil"/>
              <w:left w:val="nil"/>
              <w:bottom w:val="nil"/>
              <w:right w:val="single" w:sz="4" w:space="0" w:color="auto"/>
            </w:tcBorders>
            <w:shd w:val="clear" w:color="auto" w:fill="auto"/>
            <w:vAlign w:val="center"/>
          </w:tcPr>
          <w:p w14:paraId="1B035073" w14:textId="6A2EACF6"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8.40</w:t>
            </w:r>
          </w:p>
        </w:tc>
        <w:tc>
          <w:tcPr>
            <w:tcW w:w="850" w:type="dxa"/>
            <w:tcBorders>
              <w:top w:val="nil"/>
              <w:left w:val="nil"/>
              <w:bottom w:val="nil"/>
              <w:right w:val="single" w:sz="4" w:space="0" w:color="auto"/>
            </w:tcBorders>
            <w:shd w:val="clear" w:color="auto" w:fill="auto"/>
            <w:vAlign w:val="center"/>
          </w:tcPr>
          <w:p w14:paraId="69320698" w14:textId="1BAE48DD"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9.61</w:t>
            </w:r>
          </w:p>
        </w:tc>
        <w:tc>
          <w:tcPr>
            <w:tcW w:w="851" w:type="dxa"/>
            <w:tcBorders>
              <w:top w:val="nil"/>
              <w:left w:val="nil"/>
              <w:bottom w:val="nil"/>
              <w:right w:val="single" w:sz="4" w:space="0" w:color="auto"/>
            </w:tcBorders>
            <w:shd w:val="clear" w:color="auto" w:fill="auto"/>
            <w:vAlign w:val="center"/>
          </w:tcPr>
          <w:p w14:paraId="3F33E59D" w14:textId="082E048E"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10.76</w:t>
            </w:r>
          </w:p>
        </w:tc>
        <w:tc>
          <w:tcPr>
            <w:tcW w:w="850" w:type="dxa"/>
            <w:tcBorders>
              <w:top w:val="nil"/>
              <w:left w:val="nil"/>
              <w:bottom w:val="nil"/>
              <w:right w:val="single" w:sz="4" w:space="0" w:color="auto"/>
            </w:tcBorders>
            <w:vAlign w:val="center"/>
          </w:tcPr>
          <w:p w14:paraId="25BB02F7" w14:textId="68716CE3" w:rsidR="008A6B65" w:rsidRPr="00946864" w:rsidRDefault="008A6B65" w:rsidP="008A6B65">
            <w:pPr>
              <w:jc w:val="center"/>
              <w:rPr>
                <w:rFonts w:eastAsia="Times New Roman"/>
                <w:color w:val="000000"/>
                <w:sz w:val="18"/>
                <w:szCs w:val="18"/>
                <w:lang w:eastAsia="en-GB"/>
              </w:rPr>
            </w:pPr>
            <w:r>
              <w:rPr>
                <w:color w:val="000000"/>
                <w:sz w:val="18"/>
                <w:szCs w:val="18"/>
                <w:lang w:val="en-US" w:eastAsia="en-GB"/>
              </w:rPr>
              <w:t>11.4</w:t>
            </w:r>
          </w:p>
        </w:tc>
        <w:tc>
          <w:tcPr>
            <w:tcW w:w="850" w:type="dxa"/>
            <w:tcBorders>
              <w:top w:val="nil"/>
              <w:left w:val="nil"/>
              <w:bottom w:val="nil"/>
              <w:right w:val="single" w:sz="4" w:space="0" w:color="auto"/>
            </w:tcBorders>
            <w:vAlign w:val="center"/>
          </w:tcPr>
          <w:p w14:paraId="78CA6749" w14:textId="576F1DAF" w:rsidR="008A6B65" w:rsidRPr="008A6B65" w:rsidRDefault="008A6B65" w:rsidP="008A6B65">
            <w:pPr>
              <w:jc w:val="center"/>
              <w:rPr>
                <w:color w:val="000000"/>
                <w:sz w:val="18"/>
                <w:szCs w:val="18"/>
                <w:lang w:val="en-US" w:eastAsia="en-GB"/>
              </w:rPr>
            </w:pPr>
            <w:r w:rsidRPr="008A6B65">
              <w:rPr>
                <w:sz w:val="18"/>
                <w:szCs w:val="18"/>
              </w:rPr>
              <w:t>12.8</w:t>
            </w:r>
          </w:p>
        </w:tc>
      </w:tr>
      <w:tr w:rsidR="008A6B65" w:rsidRPr="00946864" w14:paraId="56C5D601" w14:textId="07E9544F" w:rsidTr="008A6B65">
        <w:trPr>
          <w:trHeight w:val="299"/>
        </w:trPr>
        <w:tc>
          <w:tcPr>
            <w:tcW w:w="2811" w:type="dxa"/>
            <w:tcBorders>
              <w:top w:val="single" w:sz="4" w:space="0" w:color="auto"/>
              <w:left w:val="single" w:sz="4" w:space="0" w:color="auto"/>
              <w:bottom w:val="nil"/>
              <w:right w:val="nil"/>
            </w:tcBorders>
            <w:shd w:val="clear" w:color="000000" w:fill="44546A"/>
            <w:vAlign w:val="bottom"/>
            <w:hideMark/>
          </w:tcPr>
          <w:p w14:paraId="255BB3BE" w14:textId="77777777" w:rsidR="008A6B65" w:rsidRPr="00946864" w:rsidRDefault="008A6B65" w:rsidP="008A6B65">
            <w:pPr>
              <w:rPr>
                <w:rFonts w:eastAsia="Times New Roman"/>
                <w:b/>
                <w:bCs/>
                <w:color w:val="FFFFFF"/>
                <w:sz w:val="18"/>
                <w:szCs w:val="18"/>
                <w:u w:val="single"/>
                <w:lang w:eastAsia="en-GB"/>
              </w:rPr>
            </w:pPr>
            <w:r w:rsidRPr="00946864">
              <w:rPr>
                <w:rFonts w:eastAsia="Times New Roman"/>
                <w:b/>
                <w:bCs/>
                <w:color w:val="FFFFFF"/>
                <w:sz w:val="18"/>
                <w:szCs w:val="18"/>
                <w:u w:val="single"/>
                <w:lang w:eastAsia="en-GB"/>
              </w:rPr>
              <w:t>Swallownest District Centre</w:t>
            </w:r>
          </w:p>
        </w:tc>
        <w:tc>
          <w:tcPr>
            <w:tcW w:w="1466" w:type="dxa"/>
            <w:tcBorders>
              <w:top w:val="single" w:sz="4" w:space="0" w:color="auto"/>
              <w:left w:val="nil"/>
              <w:bottom w:val="nil"/>
              <w:right w:val="single" w:sz="4" w:space="0" w:color="auto"/>
            </w:tcBorders>
            <w:shd w:val="clear" w:color="auto" w:fill="BFBFBF" w:themeFill="background1" w:themeFillShade="BF"/>
            <w:vAlign w:val="center"/>
          </w:tcPr>
          <w:p w14:paraId="4A0B4BED" w14:textId="79724CF4"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Total (sqm)</w:t>
            </w:r>
          </w:p>
        </w:tc>
        <w:tc>
          <w:tcPr>
            <w:tcW w:w="850" w:type="dxa"/>
            <w:tcBorders>
              <w:top w:val="single" w:sz="4" w:space="0" w:color="auto"/>
              <w:left w:val="nil"/>
              <w:bottom w:val="nil"/>
              <w:right w:val="single" w:sz="4" w:space="0" w:color="auto"/>
            </w:tcBorders>
            <w:shd w:val="clear" w:color="auto" w:fill="auto"/>
            <w:vAlign w:val="center"/>
          </w:tcPr>
          <w:p w14:paraId="2E6C9D03" w14:textId="44D9919B"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6361</w:t>
            </w:r>
          </w:p>
        </w:tc>
        <w:tc>
          <w:tcPr>
            <w:tcW w:w="851" w:type="dxa"/>
            <w:tcBorders>
              <w:top w:val="single" w:sz="4" w:space="0" w:color="auto"/>
              <w:left w:val="nil"/>
              <w:bottom w:val="nil"/>
              <w:right w:val="single" w:sz="4" w:space="0" w:color="auto"/>
            </w:tcBorders>
            <w:shd w:val="clear" w:color="auto" w:fill="auto"/>
            <w:vAlign w:val="center"/>
          </w:tcPr>
          <w:p w14:paraId="17D054BC" w14:textId="69B3D108"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6361</w:t>
            </w:r>
          </w:p>
        </w:tc>
        <w:tc>
          <w:tcPr>
            <w:tcW w:w="850" w:type="dxa"/>
            <w:tcBorders>
              <w:top w:val="single" w:sz="4" w:space="0" w:color="auto"/>
              <w:left w:val="nil"/>
              <w:bottom w:val="nil"/>
              <w:right w:val="single" w:sz="4" w:space="0" w:color="auto"/>
            </w:tcBorders>
            <w:shd w:val="clear" w:color="auto" w:fill="auto"/>
            <w:vAlign w:val="center"/>
          </w:tcPr>
          <w:p w14:paraId="2E4F5F34" w14:textId="32670510"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6361</w:t>
            </w:r>
          </w:p>
        </w:tc>
        <w:tc>
          <w:tcPr>
            <w:tcW w:w="851" w:type="dxa"/>
            <w:tcBorders>
              <w:top w:val="single" w:sz="4" w:space="0" w:color="auto"/>
              <w:left w:val="nil"/>
              <w:bottom w:val="nil"/>
              <w:right w:val="single" w:sz="4" w:space="0" w:color="auto"/>
            </w:tcBorders>
            <w:shd w:val="clear" w:color="auto" w:fill="auto"/>
            <w:vAlign w:val="center"/>
          </w:tcPr>
          <w:p w14:paraId="36041C7E" w14:textId="3539F288"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6361</w:t>
            </w:r>
          </w:p>
        </w:tc>
        <w:tc>
          <w:tcPr>
            <w:tcW w:w="850" w:type="dxa"/>
            <w:tcBorders>
              <w:top w:val="single" w:sz="4" w:space="0" w:color="auto"/>
              <w:left w:val="nil"/>
              <w:bottom w:val="nil"/>
              <w:right w:val="single" w:sz="4" w:space="0" w:color="auto"/>
            </w:tcBorders>
            <w:vAlign w:val="center"/>
          </w:tcPr>
          <w:p w14:paraId="0EDE6A6D" w14:textId="0B1A1C55" w:rsidR="008A6B65" w:rsidRPr="00946864" w:rsidRDefault="008A6B65" w:rsidP="008A6B65">
            <w:pPr>
              <w:jc w:val="center"/>
              <w:rPr>
                <w:rFonts w:eastAsia="Times New Roman"/>
                <w:color w:val="000000"/>
                <w:sz w:val="18"/>
                <w:szCs w:val="18"/>
                <w:lang w:eastAsia="en-GB"/>
              </w:rPr>
            </w:pPr>
            <w:r>
              <w:rPr>
                <w:color w:val="000000"/>
                <w:sz w:val="18"/>
                <w:szCs w:val="18"/>
                <w:lang w:val="en-US" w:eastAsia="en-GB"/>
              </w:rPr>
              <w:t>6361</w:t>
            </w:r>
          </w:p>
        </w:tc>
        <w:tc>
          <w:tcPr>
            <w:tcW w:w="850" w:type="dxa"/>
            <w:tcBorders>
              <w:top w:val="single" w:sz="4" w:space="0" w:color="auto"/>
              <w:left w:val="nil"/>
              <w:bottom w:val="nil"/>
              <w:right w:val="single" w:sz="4" w:space="0" w:color="auto"/>
            </w:tcBorders>
            <w:vAlign w:val="center"/>
          </w:tcPr>
          <w:p w14:paraId="1D5406AF" w14:textId="5CD2B357" w:rsidR="008A6B65" w:rsidRPr="008A6B65" w:rsidRDefault="008A6B65" w:rsidP="008A6B65">
            <w:pPr>
              <w:jc w:val="center"/>
              <w:rPr>
                <w:color w:val="000000"/>
                <w:sz w:val="18"/>
                <w:szCs w:val="18"/>
                <w:lang w:val="en-US" w:eastAsia="en-GB"/>
              </w:rPr>
            </w:pPr>
            <w:r w:rsidRPr="008A6B65">
              <w:rPr>
                <w:sz w:val="18"/>
                <w:szCs w:val="18"/>
              </w:rPr>
              <w:t>6361</w:t>
            </w:r>
          </w:p>
        </w:tc>
      </w:tr>
      <w:tr w:rsidR="008A6B65" w:rsidRPr="00946864" w14:paraId="240671F7" w14:textId="3B9132F4" w:rsidTr="008A6B65">
        <w:trPr>
          <w:trHeight w:val="299"/>
        </w:trPr>
        <w:tc>
          <w:tcPr>
            <w:tcW w:w="2811" w:type="dxa"/>
            <w:tcBorders>
              <w:top w:val="nil"/>
              <w:left w:val="single" w:sz="4" w:space="0" w:color="auto"/>
              <w:bottom w:val="nil"/>
              <w:right w:val="nil"/>
            </w:tcBorders>
            <w:shd w:val="clear" w:color="000000" w:fill="44546A"/>
            <w:vAlign w:val="bottom"/>
            <w:hideMark/>
          </w:tcPr>
          <w:p w14:paraId="7EAFC218" w14:textId="77777777" w:rsidR="008A6B65" w:rsidRPr="00946864" w:rsidRDefault="008A6B65" w:rsidP="008A6B65">
            <w:pPr>
              <w:rPr>
                <w:rFonts w:eastAsia="Times New Roman"/>
                <w:b/>
                <w:bCs/>
                <w:color w:val="FFFFFF"/>
                <w:sz w:val="18"/>
                <w:szCs w:val="18"/>
                <w:u w:val="single"/>
                <w:lang w:eastAsia="en-GB"/>
              </w:rPr>
            </w:pPr>
          </w:p>
        </w:tc>
        <w:tc>
          <w:tcPr>
            <w:tcW w:w="1466" w:type="dxa"/>
            <w:tcBorders>
              <w:top w:val="nil"/>
              <w:left w:val="nil"/>
              <w:bottom w:val="nil"/>
              <w:right w:val="single" w:sz="4" w:space="0" w:color="auto"/>
            </w:tcBorders>
            <w:shd w:val="clear" w:color="auto" w:fill="BFBFBF" w:themeFill="background1" w:themeFillShade="BF"/>
            <w:vAlign w:val="center"/>
          </w:tcPr>
          <w:p w14:paraId="37B61BD7" w14:textId="66FEC6F9"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Vacant (sqm)</w:t>
            </w:r>
          </w:p>
        </w:tc>
        <w:tc>
          <w:tcPr>
            <w:tcW w:w="850" w:type="dxa"/>
            <w:tcBorders>
              <w:top w:val="nil"/>
              <w:left w:val="nil"/>
              <w:bottom w:val="nil"/>
              <w:right w:val="single" w:sz="4" w:space="0" w:color="auto"/>
            </w:tcBorders>
            <w:shd w:val="clear" w:color="auto" w:fill="auto"/>
            <w:vAlign w:val="center"/>
          </w:tcPr>
          <w:p w14:paraId="6056CA2A" w14:textId="1D21155A"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186</w:t>
            </w:r>
          </w:p>
        </w:tc>
        <w:tc>
          <w:tcPr>
            <w:tcW w:w="851" w:type="dxa"/>
            <w:tcBorders>
              <w:top w:val="nil"/>
              <w:left w:val="nil"/>
              <w:bottom w:val="nil"/>
              <w:right w:val="single" w:sz="4" w:space="0" w:color="auto"/>
            </w:tcBorders>
            <w:shd w:val="clear" w:color="auto" w:fill="auto"/>
            <w:vAlign w:val="center"/>
          </w:tcPr>
          <w:p w14:paraId="7C969CE6" w14:textId="193CE5B4"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402</w:t>
            </w:r>
          </w:p>
        </w:tc>
        <w:tc>
          <w:tcPr>
            <w:tcW w:w="850" w:type="dxa"/>
            <w:tcBorders>
              <w:top w:val="nil"/>
              <w:left w:val="nil"/>
              <w:bottom w:val="nil"/>
              <w:right w:val="single" w:sz="4" w:space="0" w:color="auto"/>
            </w:tcBorders>
            <w:shd w:val="clear" w:color="auto" w:fill="auto"/>
            <w:vAlign w:val="center"/>
          </w:tcPr>
          <w:p w14:paraId="390E161F" w14:textId="5044F338"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105</w:t>
            </w:r>
          </w:p>
        </w:tc>
        <w:tc>
          <w:tcPr>
            <w:tcW w:w="851" w:type="dxa"/>
            <w:tcBorders>
              <w:top w:val="nil"/>
              <w:left w:val="nil"/>
              <w:bottom w:val="nil"/>
              <w:right w:val="single" w:sz="4" w:space="0" w:color="auto"/>
            </w:tcBorders>
            <w:shd w:val="clear" w:color="auto" w:fill="auto"/>
            <w:vAlign w:val="center"/>
          </w:tcPr>
          <w:p w14:paraId="6C7372C2" w14:textId="00339A77"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105</w:t>
            </w:r>
          </w:p>
        </w:tc>
        <w:tc>
          <w:tcPr>
            <w:tcW w:w="850" w:type="dxa"/>
            <w:tcBorders>
              <w:top w:val="nil"/>
              <w:left w:val="nil"/>
              <w:bottom w:val="nil"/>
              <w:right w:val="single" w:sz="4" w:space="0" w:color="auto"/>
            </w:tcBorders>
            <w:vAlign w:val="center"/>
          </w:tcPr>
          <w:p w14:paraId="39E3B470" w14:textId="56B98904" w:rsidR="008A6B65" w:rsidRPr="00946864" w:rsidRDefault="008A6B65" w:rsidP="008A6B65">
            <w:pPr>
              <w:jc w:val="center"/>
              <w:rPr>
                <w:rFonts w:eastAsia="Times New Roman"/>
                <w:color w:val="000000"/>
                <w:sz w:val="18"/>
                <w:szCs w:val="18"/>
                <w:lang w:eastAsia="en-GB"/>
              </w:rPr>
            </w:pPr>
            <w:r>
              <w:rPr>
                <w:color w:val="000000"/>
                <w:sz w:val="18"/>
                <w:szCs w:val="18"/>
                <w:lang w:val="en-US" w:eastAsia="en-GB"/>
              </w:rPr>
              <w:t>290</w:t>
            </w:r>
          </w:p>
        </w:tc>
        <w:tc>
          <w:tcPr>
            <w:tcW w:w="850" w:type="dxa"/>
            <w:tcBorders>
              <w:top w:val="nil"/>
              <w:left w:val="nil"/>
              <w:bottom w:val="nil"/>
              <w:right w:val="single" w:sz="4" w:space="0" w:color="auto"/>
            </w:tcBorders>
            <w:vAlign w:val="center"/>
          </w:tcPr>
          <w:p w14:paraId="4C5C8A24" w14:textId="1A36F89C" w:rsidR="008A6B65" w:rsidRPr="008A6B65" w:rsidRDefault="008A6B65" w:rsidP="008A6B65">
            <w:pPr>
              <w:jc w:val="center"/>
              <w:rPr>
                <w:color w:val="000000"/>
                <w:sz w:val="18"/>
                <w:szCs w:val="18"/>
                <w:lang w:val="en-US" w:eastAsia="en-GB"/>
              </w:rPr>
            </w:pPr>
            <w:r w:rsidRPr="008A6B65">
              <w:rPr>
                <w:sz w:val="18"/>
                <w:szCs w:val="18"/>
              </w:rPr>
              <w:t>348</w:t>
            </w:r>
          </w:p>
        </w:tc>
      </w:tr>
      <w:tr w:rsidR="008A6B65" w:rsidRPr="00946864" w14:paraId="163081D4" w14:textId="152C5635" w:rsidTr="008A6B65">
        <w:trPr>
          <w:trHeight w:val="299"/>
        </w:trPr>
        <w:tc>
          <w:tcPr>
            <w:tcW w:w="2811" w:type="dxa"/>
            <w:tcBorders>
              <w:top w:val="nil"/>
              <w:left w:val="single" w:sz="4" w:space="0" w:color="auto"/>
              <w:bottom w:val="nil"/>
              <w:right w:val="nil"/>
            </w:tcBorders>
            <w:shd w:val="clear" w:color="000000" w:fill="44546A"/>
            <w:vAlign w:val="bottom"/>
            <w:hideMark/>
          </w:tcPr>
          <w:p w14:paraId="264EE361" w14:textId="77777777" w:rsidR="008A6B65" w:rsidRPr="00946864" w:rsidRDefault="008A6B65" w:rsidP="008A6B65">
            <w:pPr>
              <w:rPr>
                <w:rFonts w:eastAsia="Times New Roman"/>
                <w:b/>
                <w:bCs/>
                <w:color w:val="FFFFFF"/>
                <w:sz w:val="18"/>
                <w:szCs w:val="18"/>
                <w:u w:val="single"/>
                <w:lang w:eastAsia="en-GB"/>
              </w:rPr>
            </w:pPr>
          </w:p>
        </w:tc>
        <w:tc>
          <w:tcPr>
            <w:tcW w:w="1466" w:type="dxa"/>
            <w:tcBorders>
              <w:top w:val="nil"/>
              <w:left w:val="nil"/>
              <w:bottom w:val="nil"/>
              <w:right w:val="single" w:sz="4" w:space="0" w:color="auto"/>
            </w:tcBorders>
            <w:shd w:val="clear" w:color="auto" w:fill="BFBFBF" w:themeFill="background1" w:themeFillShade="BF"/>
            <w:vAlign w:val="center"/>
          </w:tcPr>
          <w:p w14:paraId="3B75C120" w14:textId="27845124"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Vacant (%)</w:t>
            </w:r>
          </w:p>
        </w:tc>
        <w:tc>
          <w:tcPr>
            <w:tcW w:w="850" w:type="dxa"/>
            <w:tcBorders>
              <w:top w:val="nil"/>
              <w:left w:val="nil"/>
              <w:bottom w:val="nil"/>
              <w:right w:val="single" w:sz="4" w:space="0" w:color="auto"/>
            </w:tcBorders>
            <w:shd w:val="clear" w:color="auto" w:fill="auto"/>
            <w:vAlign w:val="center"/>
          </w:tcPr>
          <w:p w14:paraId="2F7ECE01" w14:textId="39A1957E"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2.92</w:t>
            </w:r>
          </w:p>
        </w:tc>
        <w:tc>
          <w:tcPr>
            <w:tcW w:w="851" w:type="dxa"/>
            <w:tcBorders>
              <w:top w:val="nil"/>
              <w:left w:val="nil"/>
              <w:bottom w:val="nil"/>
              <w:right w:val="single" w:sz="4" w:space="0" w:color="auto"/>
            </w:tcBorders>
            <w:shd w:val="clear" w:color="auto" w:fill="auto"/>
            <w:vAlign w:val="center"/>
          </w:tcPr>
          <w:p w14:paraId="2EB1CCFD" w14:textId="06F0C709"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6.32</w:t>
            </w:r>
          </w:p>
        </w:tc>
        <w:tc>
          <w:tcPr>
            <w:tcW w:w="850" w:type="dxa"/>
            <w:tcBorders>
              <w:top w:val="nil"/>
              <w:left w:val="nil"/>
              <w:bottom w:val="nil"/>
              <w:right w:val="single" w:sz="4" w:space="0" w:color="auto"/>
            </w:tcBorders>
            <w:shd w:val="clear" w:color="auto" w:fill="auto"/>
            <w:vAlign w:val="center"/>
          </w:tcPr>
          <w:p w14:paraId="7611CA77" w14:textId="5E1069F4"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1.65</w:t>
            </w:r>
          </w:p>
        </w:tc>
        <w:tc>
          <w:tcPr>
            <w:tcW w:w="851" w:type="dxa"/>
            <w:tcBorders>
              <w:top w:val="nil"/>
              <w:left w:val="nil"/>
              <w:bottom w:val="nil"/>
              <w:right w:val="single" w:sz="4" w:space="0" w:color="auto"/>
            </w:tcBorders>
            <w:shd w:val="clear" w:color="auto" w:fill="auto"/>
            <w:vAlign w:val="center"/>
          </w:tcPr>
          <w:p w14:paraId="23913F27" w14:textId="36BD8CA2"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1.65</w:t>
            </w:r>
          </w:p>
        </w:tc>
        <w:tc>
          <w:tcPr>
            <w:tcW w:w="850" w:type="dxa"/>
            <w:tcBorders>
              <w:top w:val="nil"/>
              <w:left w:val="nil"/>
              <w:bottom w:val="nil"/>
              <w:right w:val="single" w:sz="4" w:space="0" w:color="auto"/>
            </w:tcBorders>
            <w:vAlign w:val="center"/>
          </w:tcPr>
          <w:p w14:paraId="36AE79F1" w14:textId="20C8F846" w:rsidR="008A6B65" w:rsidRPr="00946864" w:rsidRDefault="008A6B65" w:rsidP="008A6B65">
            <w:pPr>
              <w:jc w:val="center"/>
              <w:rPr>
                <w:rFonts w:eastAsia="Times New Roman"/>
                <w:color w:val="000000"/>
                <w:sz w:val="18"/>
                <w:szCs w:val="18"/>
                <w:lang w:eastAsia="en-GB"/>
              </w:rPr>
            </w:pPr>
            <w:r>
              <w:rPr>
                <w:color w:val="000000"/>
                <w:sz w:val="18"/>
                <w:szCs w:val="18"/>
                <w:lang w:val="en-US" w:eastAsia="en-GB"/>
              </w:rPr>
              <w:t>4.6</w:t>
            </w:r>
          </w:p>
        </w:tc>
        <w:tc>
          <w:tcPr>
            <w:tcW w:w="850" w:type="dxa"/>
            <w:tcBorders>
              <w:top w:val="nil"/>
              <w:left w:val="nil"/>
              <w:bottom w:val="nil"/>
              <w:right w:val="single" w:sz="4" w:space="0" w:color="auto"/>
            </w:tcBorders>
            <w:vAlign w:val="center"/>
          </w:tcPr>
          <w:p w14:paraId="60F3DB89" w14:textId="49EC30A5" w:rsidR="008A6B65" w:rsidRPr="008A6B65" w:rsidRDefault="008A6B65" w:rsidP="008A6B65">
            <w:pPr>
              <w:jc w:val="center"/>
              <w:rPr>
                <w:color w:val="000000"/>
                <w:sz w:val="18"/>
                <w:szCs w:val="18"/>
                <w:lang w:val="en-US" w:eastAsia="en-GB"/>
              </w:rPr>
            </w:pPr>
            <w:r w:rsidRPr="008A6B65">
              <w:rPr>
                <w:sz w:val="18"/>
                <w:szCs w:val="18"/>
              </w:rPr>
              <w:t>5.5</w:t>
            </w:r>
          </w:p>
        </w:tc>
      </w:tr>
      <w:tr w:rsidR="008A6B65" w:rsidRPr="00946864" w14:paraId="6D40D812" w14:textId="0639FE06" w:rsidTr="008A6B65">
        <w:trPr>
          <w:trHeight w:val="299"/>
        </w:trPr>
        <w:tc>
          <w:tcPr>
            <w:tcW w:w="2811" w:type="dxa"/>
            <w:tcBorders>
              <w:top w:val="single" w:sz="4" w:space="0" w:color="auto"/>
              <w:left w:val="single" w:sz="4" w:space="0" w:color="auto"/>
              <w:bottom w:val="nil"/>
              <w:right w:val="nil"/>
            </w:tcBorders>
            <w:shd w:val="clear" w:color="000000" w:fill="44546A"/>
            <w:vAlign w:val="bottom"/>
            <w:hideMark/>
          </w:tcPr>
          <w:p w14:paraId="5DF16081" w14:textId="77777777" w:rsidR="008A6B65" w:rsidRPr="00946864" w:rsidRDefault="008A6B65" w:rsidP="008A6B65">
            <w:pPr>
              <w:rPr>
                <w:rFonts w:eastAsia="Times New Roman"/>
                <w:b/>
                <w:bCs/>
                <w:color w:val="FFFFFF"/>
                <w:sz w:val="18"/>
                <w:szCs w:val="18"/>
                <w:u w:val="single"/>
                <w:lang w:eastAsia="en-GB"/>
              </w:rPr>
            </w:pPr>
            <w:r w:rsidRPr="00946864">
              <w:rPr>
                <w:rFonts w:eastAsia="Times New Roman"/>
                <w:b/>
                <w:bCs/>
                <w:color w:val="FFFFFF"/>
                <w:sz w:val="18"/>
                <w:szCs w:val="18"/>
                <w:u w:val="single"/>
                <w:lang w:eastAsia="en-GB"/>
              </w:rPr>
              <w:t>Swinton District Centre</w:t>
            </w:r>
          </w:p>
        </w:tc>
        <w:tc>
          <w:tcPr>
            <w:tcW w:w="1466" w:type="dxa"/>
            <w:tcBorders>
              <w:top w:val="single" w:sz="4" w:space="0" w:color="auto"/>
              <w:left w:val="nil"/>
              <w:bottom w:val="nil"/>
              <w:right w:val="single" w:sz="4" w:space="0" w:color="auto"/>
            </w:tcBorders>
            <w:shd w:val="clear" w:color="auto" w:fill="BFBFBF" w:themeFill="background1" w:themeFillShade="BF"/>
            <w:vAlign w:val="center"/>
          </w:tcPr>
          <w:p w14:paraId="10102170" w14:textId="40AF69A9"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Total (sqm)</w:t>
            </w:r>
          </w:p>
        </w:tc>
        <w:tc>
          <w:tcPr>
            <w:tcW w:w="850" w:type="dxa"/>
            <w:tcBorders>
              <w:top w:val="single" w:sz="4" w:space="0" w:color="auto"/>
              <w:left w:val="nil"/>
              <w:bottom w:val="nil"/>
              <w:right w:val="single" w:sz="4" w:space="0" w:color="auto"/>
            </w:tcBorders>
            <w:shd w:val="clear" w:color="auto" w:fill="auto"/>
            <w:vAlign w:val="center"/>
          </w:tcPr>
          <w:p w14:paraId="55DF80BB" w14:textId="0906394D"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6801</w:t>
            </w:r>
          </w:p>
        </w:tc>
        <w:tc>
          <w:tcPr>
            <w:tcW w:w="851" w:type="dxa"/>
            <w:tcBorders>
              <w:top w:val="single" w:sz="4" w:space="0" w:color="auto"/>
              <w:left w:val="nil"/>
              <w:bottom w:val="nil"/>
              <w:right w:val="single" w:sz="4" w:space="0" w:color="auto"/>
            </w:tcBorders>
            <w:shd w:val="clear" w:color="auto" w:fill="auto"/>
            <w:vAlign w:val="center"/>
          </w:tcPr>
          <w:p w14:paraId="7A5A64DD" w14:textId="4ED0F718"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6801</w:t>
            </w:r>
          </w:p>
        </w:tc>
        <w:tc>
          <w:tcPr>
            <w:tcW w:w="850" w:type="dxa"/>
            <w:tcBorders>
              <w:top w:val="single" w:sz="4" w:space="0" w:color="auto"/>
              <w:left w:val="nil"/>
              <w:bottom w:val="nil"/>
              <w:right w:val="single" w:sz="4" w:space="0" w:color="auto"/>
            </w:tcBorders>
            <w:shd w:val="clear" w:color="auto" w:fill="auto"/>
            <w:vAlign w:val="center"/>
          </w:tcPr>
          <w:p w14:paraId="78DC77CE" w14:textId="41A42F6E"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6801</w:t>
            </w:r>
          </w:p>
        </w:tc>
        <w:tc>
          <w:tcPr>
            <w:tcW w:w="851" w:type="dxa"/>
            <w:tcBorders>
              <w:top w:val="single" w:sz="4" w:space="0" w:color="auto"/>
              <w:left w:val="nil"/>
              <w:bottom w:val="nil"/>
              <w:right w:val="single" w:sz="4" w:space="0" w:color="auto"/>
            </w:tcBorders>
            <w:shd w:val="clear" w:color="auto" w:fill="auto"/>
            <w:vAlign w:val="center"/>
          </w:tcPr>
          <w:p w14:paraId="3CED0E0D" w14:textId="52BC7563"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6801</w:t>
            </w:r>
          </w:p>
        </w:tc>
        <w:tc>
          <w:tcPr>
            <w:tcW w:w="850" w:type="dxa"/>
            <w:tcBorders>
              <w:top w:val="single" w:sz="4" w:space="0" w:color="auto"/>
              <w:left w:val="nil"/>
              <w:bottom w:val="nil"/>
              <w:right w:val="single" w:sz="4" w:space="0" w:color="auto"/>
            </w:tcBorders>
            <w:vAlign w:val="center"/>
          </w:tcPr>
          <w:p w14:paraId="421BB574" w14:textId="22F03C6B" w:rsidR="008A6B65" w:rsidRPr="00946864" w:rsidRDefault="008A6B65" w:rsidP="008A6B65">
            <w:pPr>
              <w:jc w:val="center"/>
              <w:rPr>
                <w:rFonts w:eastAsia="Times New Roman"/>
                <w:color w:val="000000"/>
                <w:sz w:val="18"/>
                <w:szCs w:val="18"/>
                <w:lang w:eastAsia="en-GB"/>
              </w:rPr>
            </w:pPr>
            <w:r>
              <w:rPr>
                <w:color w:val="000000"/>
                <w:sz w:val="18"/>
                <w:szCs w:val="18"/>
                <w:lang w:val="en-US" w:eastAsia="en-GB"/>
              </w:rPr>
              <w:t>6801</w:t>
            </w:r>
          </w:p>
        </w:tc>
        <w:tc>
          <w:tcPr>
            <w:tcW w:w="850" w:type="dxa"/>
            <w:tcBorders>
              <w:top w:val="single" w:sz="4" w:space="0" w:color="auto"/>
              <w:left w:val="nil"/>
              <w:bottom w:val="nil"/>
              <w:right w:val="single" w:sz="4" w:space="0" w:color="auto"/>
            </w:tcBorders>
            <w:vAlign w:val="center"/>
          </w:tcPr>
          <w:p w14:paraId="79D2EB31" w14:textId="0512F7B9" w:rsidR="008A6B65" w:rsidRPr="008A6B65" w:rsidRDefault="008A6B65" w:rsidP="008A6B65">
            <w:pPr>
              <w:jc w:val="center"/>
              <w:rPr>
                <w:color w:val="000000"/>
                <w:sz w:val="18"/>
                <w:szCs w:val="18"/>
                <w:lang w:val="en-US" w:eastAsia="en-GB"/>
              </w:rPr>
            </w:pPr>
            <w:r w:rsidRPr="008A6B65">
              <w:rPr>
                <w:sz w:val="18"/>
                <w:szCs w:val="18"/>
              </w:rPr>
              <w:t>6801</w:t>
            </w:r>
          </w:p>
        </w:tc>
      </w:tr>
      <w:tr w:rsidR="008A6B65" w:rsidRPr="00946864" w14:paraId="3907FF2B" w14:textId="2B95ADCA" w:rsidTr="008A6B65">
        <w:trPr>
          <w:trHeight w:val="299"/>
        </w:trPr>
        <w:tc>
          <w:tcPr>
            <w:tcW w:w="2811" w:type="dxa"/>
            <w:tcBorders>
              <w:top w:val="nil"/>
              <w:left w:val="single" w:sz="4" w:space="0" w:color="auto"/>
              <w:bottom w:val="nil"/>
              <w:right w:val="nil"/>
            </w:tcBorders>
            <w:shd w:val="clear" w:color="000000" w:fill="44546A"/>
            <w:vAlign w:val="bottom"/>
            <w:hideMark/>
          </w:tcPr>
          <w:p w14:paraId="6BAE1216" w14:textId="77777777" w:rsidR="008A6B65" w:rsidRPr="00946864" w:rsidRDefault="008A6B65" w:rsidP="008A6B65">
            <w:pPr>
              <w:rPr>
                <w:rFonts w:eastAsia="Times New Roman"/>
                <w:b/>
                <w:bCs/>
                <w:color w:val="FFFFFF"/>
                <w:sz w:val="18"/>
                <w:szCs w:val="18"/>
                <w:u w:val="single"/>
                <w:lang w:eastAsia="en-GB"/>
              </w:rPr>
            </w:pPr>
          </w:p>
        </w:tc>
        <w:tc>
          <w:tcPr>
            <w:tcW w:w="1466" w:type="dxa"/>
            <w:tcBorders>
              <w:top w:val="nil"/>
              <w:left w:val="nil"/>
              <w:bottom w:val="nil"/>
              <w:right w:val="single" w:sz="4" w:space="0" w:color="auto"/>
            </w:tcBorders>
            <w:shd w:val="clear" w:color="auto" w:fill="BFBFBF" w:themeFill="background1" w:themeFillShade="BF"/>
            <w:vAlign w:val="center"/>
          </w:tcPr>
          <w:p w14:paraId="0FF8D766" w14:textId="7AE0C367"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Vacant (sqm)</w:t>
            </w:r>
          </w:p>
        </w:tc>
        <w:tc>
          <w:tcPr>
            <w:tcW w:w="850" w:type="dxa"/>
            <w:tcBorders>
              <w:top w:val="nil"/>
              <w:left w:val="nil"/>
              <w:bottom w:val="nil"/>
              <w:right w:val="single" w:sz="4" w:space="0" w:color="auto"/>
            </w:tcBorders>
            <w:shd w:val="clear" w:color="auto" w:fill="auto"/>
            <w:vAlign w:val="center"/>
          </w:tcPr>
          <w:p w14:paraId="586C0BD7" w14:textId="4CC711AB"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276</w:t>
            </w:r>
          </w:p>
        </w:tc>
        <w:tc>
          <w:tcPr>
            <w:tcW w:w="851" w:type="dxa"/>
            <w:tcBorders>
              <w:top w:val="nil"/>
              <w:left w:val="nil"/>
              <w:bottom w:val="nil"/>
              <w:right w:val="single" w:sz="4" w:space="0" w:color="auto"/>
            </w:tcBorders>
            <w:shd w:val="clear" w:color="auto" w:fill="auto"/>
            <w:vAlign w:val="center"/>
          </w:tcPr>
          <w:p w14:paraId="440F2241" w14:textId="0BFDAF0E"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247</w:t>
            </w:r>
          </w:p>
        </w:tc>
        <w:tc>
          <w:tcPr>
            <w:tcW w:w="850" w:type="dxa"/>
            <w:tcBorders>
              <w:top w:val="nil"/>
              <w:left w:val="nil"/>
              <w:bottom w:val="nil"/>
              <w:right w:val="single" w:sz="4" w:space="0" w:color="auto"/>
            </w:tcBorders>
            <w:shd w:val="clear" w:color="auto" w:fill="auto"/>
            <w:vAlign w:val="center"/>
          </w:tcPr>
          <w:p w14:paraId="13A1E7B7" w14:textId="1E316F13"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308</w:t>
            </w:r>
          </w:p>
        </w:tc>
        <w:tc>
          <w:tcPr>
            <w:tcW w:w="851" w:type="dxa"/>
            <w:tcBorders>
              <w:top w:val="nil"/>
              <w:left w:val="nil"/>
              <w:bottom w:val="nil"/>
              <w:right w:val="single" w:sz="4" w:space="0" w:color="auto"/>
            </w:tcBorders>
            <w:shd w:val="clear" w:color="auto" w:fill="auto"/>
            <w:vAlign w:val="center"/>
          </w:tcPr>
          <w:p w14:paraId="454311A0" w14:textId="697EEE36"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760</w:t>
            </w:r>
          </w:p>
        </w:tc>
        <w:tc>
          <w:tcPr>
            <w:tcW w:w="850" w:type="dxa"/>
            <w:tcBorders>
              <w:top w:val="nil"/>
              <w:left w:val="nil"/>
              <w:bottom w:val="nil"/>
              <w:right w:val="single" w:sz="4" w:space="0" w:color="auto"/>
            </w:tcBorders>
            <w:vAlign w:val="center"/>
          </w:tcPr>
          <w:p w14:paraId="59CAB56C" w14:textId="4585844E" w:rsidR="008A6B65" w:rsidRPr="00946864" w:rsidRDefault="008A6B65" w:rsidP="008A6B65">
            <w:pPr>
              <w:jc w:val="center"/>
              <w:rPr>
                <w:rFonts w:eastAsia="Times New Roman"/>
                <w:color w:val="000000"/>
                <w:sz w:val="18"/>
                <w:szCs w:val="18"/>
                <w:lang w:eastAsia="en-GB"/>
              </w:rPr>
            </w:pPr>
            <w:r>
              <w:rPr>
                <w:color w:val="000000"/>
                <w:sz w:val="18"/>
                <w:szCs w:val="18"/>
                <w:lang w:val="en-US" w:eastAsia="en-GB"/>
              </w:rPr>
              <w:t>827</w:t>
            </w:r>
          </w:p>
        </w:tc>
        <w:tc>
          <w:tcPr>
            <w:tcW w:w="850" w:type="dxa"/>
            <w:tcBorders>
              <w:top w:val="nil"/>
              <w:left w:val="nil"/>
              <w:bottom w:val="nil"/>
              <w:right w:val="single" w:sz="4" w:space="0" w:color="auto"/>
            </w:tcBorders>
            <w:vAlign w:val="center"/>
          </w:tcPr>
          <w:p w14:paraId="2838E2F2" w14:textId="43B61626" w:rsidR="008A6B65" w:rsidRPr="008A6B65" w:rsidRDefault="008A6B65" w:rsidP="008A6B65">
            <w:pPr>
              <w:jc w:val="center"/>
              <w:rPr>
                <w:color w:val="000000"/>
                <w:sz w:val="18"/>
                <w:szCs w:val="18"/>
                <w:lang w:val="en-US" w:eastAsia="en-GB"/>
              </w:rPr>
            </w:pPr>
            <w:r w:rsidRPr="008A6B65">
              <w:rPr>
                <w:sz w:val="18"/>
                <w:szCs w:val="18"/>
              </w:rPr>
              <w:t>766</w:t>
            </w:r>
          </w:p>
        </w:tc>
      </w:tr>
      <w:tr w:rsidR="008A6B65" w:rsidRPr="00946864" w14:paraId="757072C2" w14:textId="2967191C" w:rsidTr="008A6B65">
        <w:trPr>
          <w:trHeight w:val="299"/>
        </w:trPr>
        <w:tc>
          <w:tcPr>
            <w:tcW w:w="2811" w:type="dxa"/>
            <w:tcBorders>
              <w:top w:val="nil"/>
              <w:left w:val="single" w:sz="4" w:space="0" w:color="auto"/>
              <w:bottom w:val="nil"/>
              <w:right w:val="nil"/>
            </w:tcBorders>
            <w:shd w:val="clear" w:color="000000" w:fill="44546A"/>
            <w:vAlign w:val="bottom"/>
            <w:hideMark/>
          </w:tcPr>
          <w:p w14:paraId="02D4D883" w14:textId="77777777" w:rsidR="008A6B65" w:rsidRPr="00946864" w:rsidRDefault="008A6B65" w:rsidP="008A6B65">
            <w:pPr>
              <w:rPr>
                <w:rFonts w:eastAsia="Times New Roman"/>
                <w:b/>
                <w:bCs/>
                <w:color w:val="FFFFFF"/>
                <w:sz w:val="18"/>
                <w:szCs w:val="18"/>
                <w:u w:val="single"/>
                <w:lang w:eastAsia="en-GB"/>
              </w:rPr>
            </w:pPr>
          </w:p>
        </w:tc>
        <w:tc>
          <w:tcPr>
            <w:tcW w:w="1466" w:type="dxa"/>
            <w:tcBorders>
              <w:top w:val="nil"/>
              <w:left w:val="nil"/>
              <w:bottom w:val="nil"/>
              <w:right w:val="single" w:sz="4" w:space="0" w:color="auto"/>
            </w:tcBorders>
            <w:shd w:val="clear" w:color="auto" w:fill="BFBFBF" w:themeFill="background1" w:themeFillShade="BF"/>
            <w:vAlign w:val="center"/>
          </w:tcPr>
          <w:p w14:paraId="3A82BC6F" w14:textId="31B0123F"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Vacant (%)</w:t>
            </w:r>
          </w:p>
        </w:tc>
        <w:tc>
          <w:tcPr>
            <w:tcW w:w="850" w:type="dxa"/>
            <w:tcBorders>
              <w:top w:val="nil"/>
              <w:left w:val="nil"/>
              <w:bottom w:val="nil"/>
              <w:right w:val="single" w:sz="4" w:space="0" w:color="auto"/>
            </w:tcBorders>
            <w:shd w:val="clear" w:color="auto" w:fill="auto"/>
            <w:vAlign w:val="center"/>
          </w:tcPr>
          <w:p w14:paraId="4483B38F" w14:textId="3A2468A5"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4.06</w:t>
            </w:r>
          </w:p>
        </w:tc>
        <w:tc>
          <w:tcPr>
            <w:tcW w:w="851" w:type="dxa"/>
            <w:tcBorders>
              <w:top w:val="nil"/>
              <w:left w:val="nil"/>
              <w:bottom w:val="nil"/>
              <w:right w:val="single" w:sz="4" w:space="0" w:color="auto"/>
            </w:tcBorders>
            <w:shd w:val="clear" w:color="auto" w:fill="auto"/>
            <w:vAlign w:val="center"/>
          </w:tcPr>
          <w:p w14:paraId="0B8C5F80" w14:textId="21CF46F4"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3.63</w:t>
            </w:r>
          </w:p>
        </w:tc>
        <w:tc>
          <w:tcPr>
            <w:tcW w:w="850" w:type="dxa"/>
            <w:tcBorders>
              <w:top w:val="nil"/>
              <w:left w:val="nil"/>
              <w:bottom w:val="nil"/>
              <w:right w:val="single" w:sz="4" w:space="0" w:color="auto"/>
            </w:tcBorders>
            <w:shd w:val="clear" w:color="auto" w:fill="auto"/>
            <w:vAlign w:val="center"/>
          </w:tcPr>
          <w:p w14:paraId="23387038" w14:textId="27E1BD48"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4.53</w:t>
            </w:r>
          </w:p>
        </w:tc>
        <w:tc>
          <w:tcPr>
            <w:tcW w:w="851" w:type="dxa"/>
            <w:tcBorders>
              <w:top w:val="nil"/>
              <w:left w:val="nil"/>
              <w:bottom w:val="nil"/>
              <w:right w:val="single" w:sz="4" w:space="0" w:color="auto"/>
            </w:tcBorders>
            <w:shd w:val="clear" w:color="auto" w:fill="auto"/>
            <w:vAlign w:val="center"/>
          </w:tcPr>
          <w:p w14:paraId="4735C918" w14:textId="1A27474E"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11.17</w:t>
            </w:r>
          </w:p>
        </w:tc>
        <w:tc>
          <w:tcPr>
            <w:tcW w:w="850" w:type="dxa"/>
            <w:tcBorders>
              <w:top w:val="nil"/>
              <w:left w:val="nil"/>
              <w:bottom w:val="nil"/>
              <w:right w:val="single" w:sz="4" w:space="0" w:color="auto"/>
            </w:tcBorders>
            <w:vAlign w:val="center"/>
          </w:tcPr>
          <w:p w14:paraId="79786D04" w14:textId="6FE72E22" w:rsidR="008A6B65" w:rsidRPr="00946864" w:rsidRDefault="008A6B65" w:rsidP="008A6B65">
            <w:pPr>
              <w:jc w:val="center"/>
              <w:rPr>
                <w:rFonts w:eastAsia="Times New Roman"/>
                <w:color w:val="000000"/>
                <w:sz w:val="18"/>
                <w:szCs w:val="18"/>
                <w:lang w:eastAsia="en-GB"/>
              </w:rPr>
            </w:pPr>
            <w:r>
              <w:rPr>
                <w:color w:val="000000"/>
                <w:sz w:val="18"/>
                <w:szCs w:val="18"/>
                <w:lang w:val="en-US" w:eastAsia="en-GB"/>
              </w:rPr>
              <w:t>12.2</w:t>
            </w:r>
          </w:p>
        </w:tc>
        <w:tc>
          <w:tcPr>
            <w:tcW w:w="850" w:type="dxa"/>
            <w:tcBorders>
              <w:top w:val="nil"/>
              <w:left w:val="nil"/>
              <w:bottom w:val="nil"/>
              <w:right w:val="single" w:sz="4" w:space="0" w:color="auto"/>
            </w:tcBorders>
            <w:vAlign w:val="center"/>
          </w:tcPr>
          <w:p w14:paraId="733B0DAD" w14:textId="3B7C9482" w:rsidR="008A6B65" w:rsidRPr="008A6B65" w:rsidRDefault="008A6B65" w:rsidP="008A6B65">
            <w:pPr>
              <w:jc w:val="center"/>
              <w:rPr>
                <w:color w:val="000000"/>
                <w:sz w:val="18"/>
                <w:szCs w:val="18"/>
                <w:lang w:val="en-US" w:eastAsia="en-GB"/>
              </w:rPr>
            </w:pPr>
            <w:r w:rsidRPr="008A6B65">
              <w:rPr>
                <w:sz w:val="18"/>
                <w:szCs w:val="18"/>
              </w:rPr>
              <w:t>11.3</w:t>
            </w:r>
          </w:p>
        </w:tc>
      </w:tr>
      <w:tr w:rsidR="008A6B65" w:rsidRPr="00946864" w14:paraId="1B268883" w14:textId="3B88A321" w:rsidTr="008A6B65">
        <w:trPr>
          <w:trHeight w:val="299"/>
        </w:trPr>
        <w:tc>
          <w:tcPr>
            <w:tcW w:w="2811" w:type="dxa"/>
            <w:tcBorders>
              <w:top w:val="single" w:sz="4" w:space="0" w:color="auto"/>
              <w:left w:val="single" w:sz="4" w:space="0" w:color="auto"/>
              <w:bottom w:val="nil"/>
              <w:right w:val="nil"/>
            </w:tcBorders>
            <w:shd w:val="clear" w:color="000000" w:fill="44546A"/>
            <w:vAlign w:val="bottom"/>
            <w:hideMark/>
          </w:tcPr>
          <w:p w14:paraId="75EF82E5" w14:textId="77777777" w:rsidR="008A6B65" w:rsidRPr="00946864" w:rsidRDefault="008A6B65" w:rsidP="008A6B65">
            <w:pPr>
              <w:rPr>
                <w:rFonts w:eastAsia="Times New Roman"/>
                <w:b/>
                <w:bCs/>
                <w:color w:val="FFFFFF"/>
                <w:sz w:val="18"/>
                <w:szCs w:val="18"/>
                <w:u w:val="single"/>
                <w:lang w:eastAsia="en-GB"/>
              </w:rPr>
            </w:pPr>
            <w:r w:rsidRPr="00946864">
              <w:rPr>
                <w:rFonts w:eastAsia="Times New Roman"/>
                <w:b/>
                <w:bCs/>
                <w:color w:val="FFFFFF"/>
                <w:sz w:val="18"/>
                <w:szCs w:val="18"/>
                <w:u w:val="single"/>
                <w:lang w:eastAsia="en-GB"/>
              </w:rPr>
              <w:t>Wath Town Centre</w:t>
            </w:r>
          </w:p>
        </w:tc>
        <w:tc>
          <w:tcPr>
            <w:tcW w:w="1466" w:type="dxa"/>
            <w:tcBorders>
              <w:top w:val="single" w:sz="4" w:space="0" w:color="auto"/>
              <w:left w:val="nil"/>
              <w:bottom w:val="nil"/>
              <w:right w:val="single" w:sz="4" w:space="0" w:color="auto"/>
            </w:tcBorders>
            <w:shd w:val="clear" w:color="auto" w:fill="BFBFBF" w:themeFill="background1" w:themeFillShade="BF"/>
            <w:vAlign w:val="center"/>
          </w:tcPr>
          <w:p w14:paraId="007D864E" w14:textId="2BA6697F"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Total (sqm)</w:t>
            </w:r>
          </w:p>
        </w:tc>
        <w:tc>
          <w:tcPr>
            <w:tcW w:w="850" w:type="dxa"/>
            <w:tcBorders>
              <w:top w:val="single" w:sz="4" w:space="0" w:color="auto"/>
              <w:left w:val="nil"/>
              <w:bottom w:val="nil"/>
              <w:right w:val="single" w:sz="4" w:space="0" w:color="auto"/>
            </w:tcBorders>
            <w:shd w:val="clear" w:color="auto" w:fill="auto"/>
            <w:vAlign w:val="center"/>
          </w:tcPr>
          <w:p w14:paraId="6A95FC3B" w14:textId="7C9E253E"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18893</w:t>
            </w:r>
          </w:p>
        </w:tc>
        <w:tc>
          <w:tcPr>
            <w:tcW w:w="851" w:type="dxa"/>
            <w:tcBorders>
              <w:top w:val="single" w:sz="4" w:space="0" w:color="auto"/>
              <w:left w:val="nil"/>
              <w:bottom w:val="nil"/>
              <w:right w:val="single" w:sz="4" w:space="0" w:color="auto"/>
            </w:tcBorders>
            <w:shd w:val="clear" w:color="auto" w:fill="auto"/>
            <w:vAlign w:val="center"/>
          </w:tcPr>
          <w:p w14:paraId="16FA4F7C" w14:textId="5A07B3B5"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18893</w:t>
            </w:r>
          </w:p>
        </w:tc>
        <w:tc>
          <w:tcPr>
            <w:tcW w:w="850" w:type="dxa"/>
            <w:tcBorders>
              <w:top w:val="single" w:sz="4" w:space="0" w:color="auto"/>
              <w:left w:val="nil"/>
              <w:bottom w:val="nil"/>
              <w:right w:val="single" w:sz="4" w:space="0" w:color="auto"/>
            </w:tcBorders>
            <w:shd w:val="clear" w:color="auto" w:fill="auto"/>
            <w:vAlign w:val="center"/>
          </w:tcPr>
          <w:p w14:paraId="1BC80424" w14:textId="74860E14"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18893</w:t>
            </w:r>
          </w:p>
        </w:tc>
        <w:tc>
          <w:tcPr>
            <w:tcW w:w="851" w:type="dxa"/>
            <w:tcBorders>
              <w:top w:val="single" w:sz="4" w:space="0" w:color="auto"/>
              <w:left w:val="nil"/>
              <w:bottom w:val="nil"/>
              <w:right w:val="single" w:sz="4" w:space="0" w:color="auto"/>
            </w:tcBorders>
            <w:shd w:val="clear" w:color="auto" w:fill="auto"/>
            <w:vAlign w:val="center"/>
          </w:tcPr>
          <w:p w14:paraId="6353A67A" w14:textId="55D7019C"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18893</w:t>
            </w:r>
          </w:p>
        </w:tc>
        <w:tc>
          <w:tcPr>
            <w:tcW w:w="850" w:type="dxa"/>
            <w:tcBorders>
              <w:top w:val="single" w:sz="4" w:space="0" w:color="auto"/>
              <w:left w:val="nil"/>
              <w:bottom w:val="nil"/>
              <w:right w:val="single" w:sz="4" w:space="0" w:color="auto"/>
            </w:tcBorders>
            <w:vAlign w:val="center"/>
          </w:tcPr>
          <w:p w14:paraId="0D8B7786" w14:textId="3465B0B0" w:rsidR="008A6B65" w:rsidRPr="00946864" w:rsidRDefault="008A6B65" w:rsidP="008A6B65">
            <w:pPr>
              <w:jc w:val="center"/>
              <w:rPr>
                <w:rFonts w:eastAsia="Times New Roman"/>
                <w:color w:val="000000"/>
                <w:sz w:val="18"/>
                <w:szCs w:val="18"/>
                <w:lang w:eastAsia="en-GB"/>
              </w:rPr>
            </w:pPr>
            <w:r>
              <w:rPr>
                <w:color w:val="000000"/>
                <w:sz w:val="18"/>
                <w:szCs w:val="18"/>
                <w:lang w:val="en-US" w:eastAsia="en-GB"/>
              </w:rPr>
              <w:t>18893</w:t>
            </w:r>
          </w:p>
        </w:tc>
        <w:tc>
          <w:tcPr>
            <w:tcW w:w="850" w:type="dxa"/>
            <w:tcBorders>
              <w:top w:val="single" w:sz="4" w:space="0" w:color="auto"/>
              <w:left w:val="nil"/>
              <w:bottom w:val="nil"/>
              <w:right w:val="single" w:sz="4" w:space="0" w:color="auto"/>
            </w:tcBorders>
            <w:vAlign w:val="center"/>
          </w:tcPr>
          <w:p w14:paraId="03E6F771" w14:textId="355A1DDD" w:rsidR="008A6B65" w:rsidRPr="008A6B65" w:rsidRDefault="008A6B65" w:rsidP="008A6B65">
            <w:pPr>
              <w:jc w:val="center"/>
              <w:rPr>
                <w:color w:val="000000"/>
                <w:sz w:val="18"/>
                <w:szCs w:val="18"/>
                <w:lang w:val="en-US" w:eastAsia="en-GB"/>
              </w:rPr>
            </w:pPr>
            <w:r w:rsidRPr="008A6B65">
              <w:rPr>
                <w:sz w:val="18"/>
                <w:szCs w:val="18"/>
              </w:rPr>
              <w:t>18893</w:t>
            </w:r>
          </w:p>
        </w:tc>
      </w:tr>
      <w:tr w:rsidR="008A6B65" w:rsidRPr="00946864" w14:paraId="0DD1F61B" w14:textId="4EAF6458" w:rsidTr="008A6B65">
        <w:trPr>
          <w:trHeight w:val="299"/>
        </w:trPr>
        <w:tc>
          <w:tcPr>
            <w:tcW w:w="2811" w:type="dxa"/>
            <w:tcBorders>
              <w:top w:val="nil"/>
              <w:left w:val="single" w:sz="4" w:space="0" w:color="auto"/>
              <w:bottom w:val="nil"/>
              <w:right w:val="nil"/>
            </w:tcBorders>
            <w:shd w:val="clear" w:color="000000" w:fill="44546A"/>
            <w:vAlign w:val="bottom"/>
            <w:hideMark/>
          </w:tcPr>
          <w:p w14:paraId="304FDC89" w14:textId="77777777" w:rsidR="008A6B65" w:rsidRPr="00946864" w:rsidRDefault="008A6B65" w:rsidP="008A6B65">
            <w:pPr>
              <w:rPr>
                <w:rFonts w:eastAsia="Times New Roman"/>
                <w:b/>
                <w:bCs/>
                <w:color w:val="FFFFFF"/>
                <w:sz w:val="18"/>
                <w:szCs w:val="18"/>
                <w:u w:val="single"/>
                <w:lang w:eastAsia="en-GB"/>
              </w:rPr>
            </w:pPr>
          </w:p>
        </w:tc>
        <w:tc>
          <w:tcPr>
            <w:tcW w:w="1466" w:type="dxa"/>
            <w:tcBorders>
              <w:top w:val="nil"/>
              <w:left w:val="nil"/>
              <w:bottom w:val="nil"/>
              <w:right w:val="single" w:sz="4" w:space="0" w:color="auto"/>
            </w:tcBorders>
            <w:shd w:val="clear" w:color="auto" w:fill="BFBFBF" w:themeFill="background1" w:themeFillShade="BF"/>
            <w:vAlign w:val="center"/>
          </w:tcPr>
          <w:p w14:paraId="02CC5089" w14:textId="029D58D3"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Vacant (sqm)</w:t>
            </w:r>
          </w:p>
        </w:tc>
        <w:tc>
          <w:tcPr>
            <w:tcW w:w="850" w:type="dxa"/>
            <w:tcBorders>
              <w:top w:val="nil"/>
              <w:left w:val="nil"/>
              <w:bottom w:val="nil"/>
              <w:right w:val="single" w:sz="4" w:space="0" w:color="auto"/>
            </w:tcBorders>
            <w:shd w:val="clear" w:color="auto" w:fill="auto"/>
            <w:vAlign w:val="center"/>
          </w:tcPr>
          <w:p w14:paraId="733A464C" w14:textId="509C34FE"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982</w:t>
            </w:r>
          </w:p>
        </w:tc>
        <w:tc>
          <w:tcPr>
            <w:tcW w:w="851" w:type="dxa"/>
            <w:tcBorders>
              <w:top w:val="nil"/>
              <w:left w:val="nil"/>
              <w:bottom w:val="nil"/>
              <w:right w:val="single" w:sz="4" w:space="0" w:color="auto"/>
            </w:tcBorders>
            <w:shd w:val="clear" w:color="auto" w:fill="auto"/>
            <w:vAlign w:val="center"/>
          </w:tcPr>
          <w:p w14:paraId="1DA7CA19" w14:textId="13A9CD4B"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1534</w:t>
            </w:r>
          </w:p>
        </w:tc>
        <w:tc>
          <w:tcPr>
            <w:tcW w:w="850" w:type="dxa"/>
            <w:tcBorders>
              <w:top w:val="nil"/>
              <w:left w:val="nil"/>
              <w:bottom w:val="nil"/>
              <w:right w:val="single" w:sz="4" w:space="0" w:color="auto"/>
            </w:tcBorders>
            <w:shd w:val="clear" w:color="auto" w:fill="auto"/>
            <w:vAlign w:val="center"/>
          </w:tcPr>
          <w:p w14:paraId="4900EEA2" w14:textId="743561A0"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666</w:t>
            </w:r>
          </w:p>
        </w:tc>
        <w:tc>
          <w:tcPr>
            <w:tcW w:w="851" w:type="dxa"/>
            <w:tcBorders>
              <w:top w:val="nil"/>
              <w:left w:val="nil"/>
              <w:bottom w:val="nil"/>
              <w:right w:val="single" w:sz="4" w:space="0" w:color="auto"/>
            </w:tcBorders>
            <w:shd w:val="clear" w:color="auto" w:fill="auto"/>
            <w:vAlign w:val="center"/>
          </w:tcPr>
          <w:p w14:paraId="43CF969E" w14:textId="3EEF3DD9"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671</w:t>
            </w:r>
          </w:p>
        </w:tc>
        <w:tc>
          <w:tcPr>
            <w:tcW w:w="850" w:type="dxa"/>
            <w:tcBorders>
              <w:top w:val="nil"/>
              <w:left w:val="nil"/>
              <w:bottom w:val="nil"/>
              <w:right w:val="single" w:sz="4" w:space="0" w:color="auto"/>
            </w:tcBorders>
            <w:vAlign w:val="center"/>
          </w:tcPr>
          <w:p w14:paraId="386B2BA8" w14:textId="7B247815" w:rsidR="008A6B65" w:rsidRPr="00946864" w:rsidRDefault="008A6B65" w:rsidP="008A6B65">
            <w:pPr>
              <w:jc w:val="center"/>
              <w:rPr>
                <w:rFonts w:eastAsia="Times New Roman"/>
                <w:color w:val="000000"/>
                <w:sz w:val="18"/>
                <w:szCs w:val="18"/>
                <w:lang w:eastAsia="en-GB"/>
              </w:rPr>
            </w:pPr>
            <w:r>
              <w:rPr>
                <w:color w:val="000000"/>
                <w:sz w:val="18"/>
                <w:szCs w:val="18"/>
                <w:lang w:val="en-US" w:eastAsia="en-GB"/>
              </w:rPr>
              <w:t>526</w:t>
            </w:r>
          </w:p>
        </w:tc>
        <w:tc>
          <w:tcPr>
            <w:tcW w:w="850" w:type="dxa"/>
            <w:tcBorders>
              <w:top w:val="nil"/>
              <w:left w:val="nil"/>
              <w:bottom w:val="nil"/>
              <w:right w:val="single" w:sz="4" w:space="0" w:color="auto"/>
            </w:tcBorders>
            <w:vAlign w:val="center"/>
          </w:tcPr>
          <w:p w14:paraId="39A969F2" w14:textId="5D386A92" w:rsidR="008A6B65" w:rsidRPr="008A6B65" w:rsidRDefault="008A6B65" w:rsidP="008A6B65">
            <w:pPr>
              <w:jc w:val="center"/>
              <w:rPr>
                <w:color w:val="000000"/>
                <w:sz w:val="18"/>
                <w:szCs w:val="18"/>
                <w:lang w:val="en-US" w:eastAsia="en-GB"/>
              </w:rPr>
            </w:pPr>
            <w:r w:rsidRPr="008A6B65">
              <w:rPr>
                <w:sz w:val="18"/>
                <w:szCs w:val="18"/>
              </w:rPr>
              <w:t>588</w:t>
            </w:r>
          </w:p>
        </w:tc>
      </w:tr>
      <w:tr w:rsidR="008A6B65" w:rsidRPr="00946864" w14:paraId="74E9FBF1" w14:textId="33524AEC" w:rsidTr="008A6B65">
        <w:trPr>
          <w:trHeight w:val="299"/>
        </w:trPr>
        <w:tc>
          <w:tcPr>
            <w:tcW w:w="2811" w:type="dxa"/>
            <w:tcBorders>
              <w:top w:val="nil"/>
              <w:left w:val="single" w:sz="4" w:space="0" w:color="auto"/>
              <w:bottom w:val="nil"/>
              <w:right w:val="nil"/>
            </w:tcBorders>
            <w:shd w:val="clear" w:color="000000" w:fill="44546A"/>
            <w:vAlign w:val="bottom"/>
            <w:hideMark/>
          </w:tcPr>
          <w:p w14:paraId="4ADB20F5" w14:textId="77777777" w:rsidR="008A6B65" w:rsidRPr="00946864" w:rsidRDefault="008A6B65" w:rsidP="008A6B65">
            <w:pPr>
              <w:rPr>
                <w:rFonts w:eastAsia="Times New Roman"/>
                <w:b/>
                <w:bCs/>
                <w:color w:val="FFFFFF"/>
                <w:sz w:val="18"/>
                <w:szCs w:val="18"/>
                <w:u w:val="single"/>
                <w:lang w:eastAsia="en-GB"/>
              </w:rPr>
            </w:pPr>
          </w:p>
        </w:tc>
        <w:tc>
          <w:tcPr>
            <w:tcW w:w="1466" w:type="dxa"/>
            <w:tcBorders>
              <w:top w:val="nil"/>
              <w:left w:val="nil"/>
              <w:bottom w:val="nil"/>
              <w:right w:val="single" w:sz="4" w:space="0" w:color="auto"/>
            </w:tcBorders>
            <w:shd w:val="clear" w:color="auto" w:fill="BFBFBF" w:themeFill="background1" w:themeFillShade="BF"/>
            <w:vAlign w:val="center"/>
          </w:tcPr>
          <w:p w14:paraId="538C24DB" w14:textId="63FE8AD8"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Vacant (%)</w:t>
            </w:r>
          </w:p>
        </w:tc>
        <w:tc>
          <w:tcPr>
            <w:tcW w:w="850" w:type="dxa"/>
            <w:tcBorders>
              <w:top w:val="nil"/>
              <w:left w:val="nil"/>
              <w:bottom w:val="nil"/>
              <w:right w:val="single" w:sz="4" w:space="0" w:color="auto"/>
            </w:tcBorders>
            <w:shd w:val="clear" w:color="auto" w:fill="auto"/>
            <w:vAlign w:val="center"/>
          </w:tcPr>
          <w:p w14:paraId="426EB4D5" w14:textId="79CB05CF"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5.20</w:t>
            </w:r>
          </w:p>
        </w:tc>
        <w:tc>
          <w:tcPr>
            <w:tcW w:w="851" w:type="dxa"/>
            <w:tcBorders>
              <w:top w:val="nil"/>
              <w:left w:val="nil"/>
              <w:bottom w:val="nil"/>
              <w:right w:val="single" w:sz="4" w:space="0" w:color="auto"/>
            </w:tcBorders>
            <w:shd w:val="clear" w:color="auto" w:fill="auto"/>
            <w:vAlign w:val="center"/>
          </w:tcPr>
          <w:p w14:paraId="2C1C2FF7" w14:textId="7CAAD786"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8.12</w:t>
            </w:r>
          </w:p>
        </w:tc>
        <w:tc>
          <w:tcPr>
            <w:tcW w:w="850" w:type="dxa"/>
            <w:tcBorders>
              <w:top w:val="nil"/>
              <w:left w:val="nil"/>
              <w:bottom w:val="nil"/>
              <w:right w:val="single" w:sz="4" w:space="0" w:color="auto"/>
            </w:tcBorders>
            <w:shd w:val="clear" w:color="auto" w:fill="auto"/>
            <w:vAlign w:val="center"/>
          </w:tcPr>
          <w:p w14:paraId="5068CF60" w14:textId="411B1D4D"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3.53</w:t>
            </w:r>
          </w:p>
        </w:tc>
        <w:tc>
          <w:tcPr>
            <w:tcW w:w="851" w:type="dxa"/>
            <w:tcBorders>
              <w:top w:val="nil"/>
              <w:left w:val="nil"/>
              <w:bottom w:val="nil"/>
              <w:right w:val="single" w:sz="4" w:space="0" w:color="auto"/>
            </w:tcBorders>
            <w:shd w:val="clear" w:color="auto" w:fill="auto"/>
            <w:vAlign w:val="center"/>
          </w:tcPr>
          <w:p w14:paraId="5FE87C00" w14:textId="483FE2EC"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3.55</w:t>
            </w:r>
          </w:p>
        </w:tc>
        <w:tc>
          <w:tcPr>
            <w:tcW w:w="850" w:type="dxa"/>
            <w:tcBorders>
              <w:top w:val="nil"/>
              <w:left w:val="nil"/>
              <w:bottom w:val="nil"/>
              <w:right w:val="single" w:sz="4" w:space="0" w:color="auto"/>
            </w:tcBorders>
            <w:vAlign w:val="center"/>
          </w:tcPr>
          <w:p w14:paraId="1D644693" w14:textId="55F14A4E" w:rsidR="008A6B65" w:rsidRPr="00946864" w:rsidRDefault="008A6B65" w:rsidP="008A6B65">
            <w:pPr>
              <w:jc w:val="center"/>
              <w:rPr>
                <w:rFonts w:eastAsia="Times New Roman"/>
                <w:color w:val="000000"/>
                <w:sz w:val="18"/>
                <w:szCs w:val="18"/>
                <w:lang w:eastAsia="en-GB"/>
              </w:rPr>
            </w:pPr>
            <w:r>
              <w:rPr>
                <w:color w:val="000000"/>
                <w:sz w:val="18"/>
                <w:szCs w:val="18"/>
                <w:lang w:val="en-US" w:eastAsia="en-GB"/>
              </w:rPr>
              <w:t>2.8</w:t>
            </w:r>
          </w:p>
        </w:tc>
        <w:tc>
          <w:tcPr>
            <w:tcW w:w="850" w:type="dxa"/>
            <w:tcBorders>
              <w:top w:val="nil"/>
              <w:left w:val="nil"/>
              <w:bottom w:val="nil"/>
              <w:right w:val="single" w:sz="4" w:space="0" w:color="auto"/>
            </w:tcBorders>
            <w:vAlign w:val="center"/>
          </w:tcPr>
          <w:p w14:paraId="771109B0" w14:textId="585D4139" w:rsidR="008A6B65" w:rsidRPr="008A6B65" w:rsidRDefault="008A6B65" w:rsidP="008A6B65">
            <w:pPr>
              <w:jc w:val="center"/>
              <w:rPr>
                <w:color w:val="000000"/>
                <w:sz w:val="18"/>
                <w:szCs w:val="18"/>
                <w:lang w:val="en-US" w:eastAsia="en-GB"/>
              </w:rPr>
            </w:pPr>
            <w:r w:rsidRPr="008A6B65">
              <w:rPr>
                <w:sz w:val="18"/>
                <w:szCs w:val="18"/>
              </w:rPr>
              <w:t>3.1</w:t>
            </w:r>
          </w:p>
        </w:tc>
      </w:tr>
      <w:tr w:rsidR="008A6B65" w:rsidRPr="00946864" w14:paraId="4103E844" w14:textId="63AD897D" w:rsidTr="008A6B65">
        <w:trPr>
          <w:trHeight w:val="299"/>
        </w:trPr>
        <w:tc>
          <w:tcPr>
            <w:tcW w:w="2811" w:type="dxa"/>
            <w:tcBorders>
              <w:top w:val="single" w:sz="4" w:space="0" w:color="auto"/>
              <w:left w:val="single" w:sz="4" w:space="0" w:color="auto"/>
              <w:bottom w:val="nil"/>
              <w:right w:val="nil"/>
            </w:tcBorders>
            <w:shd w:val="clear" w:color="000000" w:fill="44546A"/>
            <w:vAlign w:val="bottom"/>
            <w:hideMark/>
          </w:tcPr>
          <w:p w14:paraId="4F7334A0" w14:textId="77777777" w:rsidR="008A6B65" w:rsidRPr="00946864" w:rsidRDefault="008A6B65" w:rsidP="008A6B65">
            <w:pPr>
              <w:rPr>
                <w:rFonts w:eastAsia="Times New Roman"/>
                <w:b/>
                <w:bCs/>
                <w:color w:val="FFFFFF"/>
                <w:sz w:val="18"/>
                <w:szCs w:val="18"/>
                <w:u w:val="single"/>
                <w:lang w:eastAsia="en-GB"/>
              </w:rPr>
            </w:pPr>
            <w:r w:rsidRPr="00946864">
              <w:rPr>
                <w:rFonts w:eastAsia="Times New Roman"/>
                <w:b/>
                <w:bCs/>
                <w:color w:val="FFFFFF"/>
                <w:sz w:val="18"/>
                <w:szCs w:val="18"/>
                <w:u w:val="single"/>
                <w:lang w:eastAsia="en-GB"/>
              </w:rPr>
              <w:t>Wickersley District Centre</w:t>
            </w:r>
          </w:p>
        </w:tc>
        <w:tc>
          <w:tcPr>
            <w:tcW w:w="1466" w:type="dxa"/>
            <w:tcBorders>
              <w:top w:val="single" w:sz="4" w:space="0" w:color="auto"/>
              <w:left w:val="nil"/>
              <w:bottom w:val="nil"/>
              <w:right w:val="single" w:sz="4" w:space="0" w:color="auto"/>
            </w:tcBorders>
            <w:shd w:val="clear" w:color="auto" w:fill="BFBFBF" w:themeFill="background1" w:themeFillShade="BF"/>
            <w:vAlign w:val="center"/>
          </w:tcPr>
          <w:p w14:paraId="11B6C382" w14:textId="5E644A23"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Total (sqm)</w:t>
            </w:r>
          </w:p>
        </w:tc>
        <w:tc>
          <w:tcPr>
            <w:tcW w:w="850" w:type="dxa"/>
            <w:tcBorders>
              <w:top w:val="single" w:sz="4" w:space="0" w:color="auto"/>
              <w:left w:val="nil"/>
              <w:bottom w:val="nil"/>
              <w:right w:val="single" w:sz="4" w:space="0" w:color="auto"/>
            </w:tcBorders>
            <w:shd w:val="clear" w:color="auto" w:fill="auto"/>
            <w:vAlign w:val="center"/>
          </w:tcPr>
          <w:p w14:paraId="2B76FC7D" w14:textId="6C8600E5"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8776</w:t>
            </w:r>
          </w:p>
        </w:tc>
        <w:tc>
          <w:tcPr>
            <w:tcW w:w="851" w:type="dxa"/>
            <w:tcBorders>
              <w:top w:val="single" w:sz="4" w:space="0" w:color="auto"/>
              <w:left w:val="nil"/>
              <w:bottom w:val="nil"/>
              <w:right w:val="single" w:sz="4" w:space="0" w:color="auto"/>
            </w:tcBorders>
            <w:shd w:val="clear" w:color="auto" w:fill="auto"/>
            <w:vAlign w:val="center"/>
          </w:tcPr>
          <w:p w14:paraId="0EC10BF9" w14:textId="6BDD47CD"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8776</w:t>
            </w:r>
          </w:p>
        </w:tc>
        <w:tc>
          <w:tcPr>
            <w:tcW w:w="850" w:type="dxa"/>
            <w:tcBorders>
              <w:top w:val="single" w:sz="4" w:space="0" w:color="auto"/>
              <w:left w:val="nil"/>
              <w:bottom w:val="nil"/>
              <w:right w:val="single" w:sz="4" w:space="0" w:color="auto"/>
            </w:tcBorders>
            <w:shd w:val="clear" w:color="auto" w:fill="auto"/>
            <w:vAlign w:val="center"/>
          </w:tcPr>
          <w:p w14:paraId="1EF50AA7" w14:textId="231871FE"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8776</w:t>
            </w:r>
          </w:p>
        </w:tc>
        <w:tc>
          <w:tcPr>
            <w:tcW w:w="851" w:type="dxa"/>
            <w:tcBorders>
              <w:top w:val="single" w:sz="4" w:space="0" w:color="auto"/>
              <w:left w:val="nil"/>
              <w:bottom w:val="nil"/>
              <w:right w:val="single" w:sz="4" w:space="0" w:color="auto"/>
            </w:tcBorders>
            <w:shd w:val="clear" w:color="auto" w:fill="auto"/>
            <w:vAlign w:val="center"/>
          </w:tcPr>
          <w:p w14:paraId="39A66F2D" w14:textId="7BD9F41D"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8776</w:t>
            </w:r>
          </w:p>
        </w:tc>
        <w:tc>
          <w:tcPr>
            <w:tcW w:w="850" w:type="dxa"/>
            <w:tcBorders>
              <w:top w:val="single" w:sz="4" w:space="0" w:color="auto"/>
              <w:left w:val="nil"/>
              <w:bottom w:val="nil"/>
              <w:right w:val="single" w:sz="4" w:space="0" w:color="auto"/>
            </w:tcBorders>
            <w:vAlign w:val="center"/>
          </w:tcPr>
          <w:p w14:paraId="7447031C" w14:textId="7376EA61" w:rsidR="008A6B65" w:rsidRPr="00946864" w:rsidRDefault="008A6B65" w:rsidP="008A6B65">
            <w:pPr>
              <w:jc w:val="center"/>
              <w:rPr>
                <w:rFonts w:eastAsia="Times New Roman"/>
                <w:color w:val="000000"/>
                <w:sz w:val="18"/>
                <w:szCs w:val="18"/>
                <w:lang w:eastAsia="en-GB"/>
              </w:rPr>
            </w:pPr>
            <w:r>
              <w:rPr>
                <w:color w:val="000000"/>
                <w:sz w:val="18"/>
                <w:szCs w:val="18"/>
                <w:lang w:val="en-US" w:eastAsia="en-GB"/>
              </w:rPr>
              <w:t>8776</w:t>
            </w:r>
          </w:p>
        </w:tc>
        <w:tc>
          <w:tcPr>
            <w:tcW w:w="850" w:type="dxa"/>
            <w:tcBorders>
              <w:top w:val="single" w:sz="4" w:space="0" w:color="auto"/>
              <w:left w:val="nil"/>
              <w:bottom w:val="nil"/>
              <w:right w:val="single" w:sz="4" w:space="0" w:color="auto"/>
            </w:tcBorders>
            <w:vAlign w:val="center"/>
          </w:tcPr>
          <w:p w14:paraId="138077A0" w14:textId="0C9C0DEA" w:rsidR="008A6B65" w:rsidRPr="008A6B65" w:rsidRDefault="008A6B65" w:rsidP="008A6B65">
            <w:pPr>
              <w:jc w:val="center"/>
              <w:rPr>
                <w:color w:val="000000"/>
                <w:sz w:val="18"/>
                <w:szCs w:val="18"/>
                <w:lang w:val="en-US" w:eastAsia="en-GB"/>
              </w:rPr>
            </w:pPr>
            <w:r w:rsidRPr="008A6B65">
              <w:rPr>
                <w:sz w:val="18"/>
                <w:szCs w:val="18"/>
              </w:rPr>
              <w:t>8776</w:t>
            </w:r>
          </w:p>
        </w:tc>
      </w:tr>
      <w:tr w:rsidR="008A6B65" w:rsidRPr="00946864" w14:paraId="3D72F07E" w14:textId="4279E83A" w:rsidTr="008A6B65">
        <w:trPr>
          <w:trHeight w:val="299"/>
        </w:trPr>
        <w:tc>
          <w:tcPr>
            <w:tcW w:w="2811" w:type="dxa"/>
            <w:tcBorders>
              <w:top w:val="nil"/>
              <w:left w:val="single" w:sz="4" w:space="0" w:color="auto"/>
              <w:bottom w:val="nil"/>
              <w:right w:val="nil"/>
            </w:tcBorders>
            <w:shd w:val="clear" w:color="000000" w:fill="44546A"/>
            <w:vAlign w:val="bottom"/>
            <w:hideMark/>
          </w:tcPr>
          <w:p w14:paraId="4DF24727" w14:textId="77777777" w:rsidR="008A6B65" w:rsidRPr="00946864" w:rsidRDefault="008A6B65" w:rsidP="008A6B65">
            <w:pPr>
              <w:rPr>
                <w:rFonts w:eastAsia="Times New Roman"/>
                <w:b/>
                <w:bCs/>
                <w:color w:val="FFFFFF"/>
                <w:sz w:val="18"/>
                <w:szCs w:val="18"/>
                <w:u w:val="single"/>
                <w:lang w:eastAsia="en-GB"/>
              </w:rPr>
            </w:pPr>
          </w:p>
        </w:tc>
        <w:tc>
          <w:tcPr>
            <w:tcW w:w="1466" w:type="dxa"/>
            <w:tcBorders>
              <w:top w:val="nil"/>
              <w:left w:val="nil"/>
              <w:bottom w:val="nil"/>
              <w:right w:val="single" w:sz="4" w:space="0" w:color="auto"/>
            </w:tcBorders>
            <w:shd w:val="clear" w:color="auto" w:fill="BFBFBF" w:themeFill="background1" w:themeFillShade="BF"/>
            <w:vAlign w:val="center"/>
          </w:tcPr>
          <w:p w14:paraId="62A083D3" w14:textId="61FE36FF"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Vacant (sqm)</w:t>
            </w:r>
          </w:p>
        </w:tc>
        <w:tc>
          <w:tcPr>
            <w:tcW w:w="850" w:type="dxa"/>
            <w:tcBorders>
              <w:top w:val="nil"/>
              <w:left w:val="nil"/>
              <w:bottom w:val="nil"/>
              <w:right w:val="single" w:sz="4" w:space="0" w:color="auto"/>
            </w:tcBorders>
            <w:shd w:val="clear" w:color="auto" w:fill="auto"/>
            <w:vAlign w:val="center"/>
          </w:tcPr>
          <w:p w14:paraId="42EE1BA1" w14:textId="0F7DEEE0"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693</w:t>
            </w:r>
          </w:p>
        </w:tc>
        <w:tc>
          <w:tcPr>
            <w:tcW w:w="851" w:type="dxa"/>
            <w:tcBorders>
              <w:top w:val="nil"/>
              <w:left w:val="nil"/>
              <w:bottom w:val="nil"/>
              <w:right w:val="single" w:sz="4" w:space="0" w:color="auto"/>
            </w:tcBorders>
            <w:shd w:val="clear" w:color="auto" w:fill="auto"/>
            <w:vAlign w:val="center"/>
          </w:tcPr>
          <w:p w14:paraId="43A6D17F" w14:textId="6D41C543"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867</w:t>
            </w:r>
          </w:p>
        </w:tc>
        <w:tc>
          <w:tcPr>
            <w:tcW w:w="850" w:type="dxa"/>
            <w:tcBorders>
              <w:top w:val="nil"/>
              <w:left w:val="nil"/>
              <w:bottom w:val="nil"/>
              <w:right w:val="single" w:sz="4" w:space="0" w:color="auto"/>
            </w:tcBorders>
            <w:shd w:val="clear" w:color="auto" w:fill="auto"/>
            <w:vAlign w:val="center"/>
          </w:tcPr>
          <w:p w14:paraId="71BFBF17" w14:textId="0F399CE5"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727</w:t>
            </w:r>
          </w:p>
        </w:tc>
        <w:tc>
          <w:tcPr>
            <w:tcW w:w="851" w:type="dxa"/>
            <w:tcBorders>
              <w:top w:val="nil"/>
              <w:left w:val="nil"/>
              <w:bottom w:val="nil"/>
              <w:right w:val="single" w:sz="4" w:space="0" w:color="auto"/>
            </w:tcBorders>
            <w:shd w:val="clear" w:color="auto" w:fill="auto"/>
            <w:vAlign w:val="center"/>
          </w:tcPr>
          <w:p w14:paraId="6412B9E8" w14:textId="3044B2EB"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119</w:t>
            </w:r>
          </w:p>
        </w:tc>
        <w:tc>
          <w:tcPr>
            <w:tcW w:w="850" w:type="dxa"/>
            <w:tcBorders>
              <w:top w:val="nil"/>
              <w:left w:val="nil"/>
              <w:bottom w:val="nil"/>
              <w:right w:val="single" w:sz="4" w:space="0" w:color="auto"/>
            </w:tcBorders>
            <w:vAlign w:val="center"/>
          </w:tcPr>
          <w:p w14:paraId="6FFEA4D0" w14:textId="56909DE9" w:rsidR="008A6B65" w:rsidRPr="00946864" w:rsidRDefault="008A6B65" w:rsidP="008A6B65">
            <w:pPr>
              <w:jc w:val="center"/>
              <w:rPr>
                <w:rFonts w:eastAsia="Times New Roman"/>
                <w:color w:val="000000"/>
                <w:sz w:val="18"/>
                <w:szCs w:val="18"/>
                <w:lang w:eastAsia="en-GB"/>
              </w:rPr>
            </w:pPr>
            <w:r>
              <w:rPr>
                <w:color w:val="000000"/>
                <w:sz w:val="18"/>
                <w:szCs w:val="18"/>
                <w:lang w:val="en-US" w:eastAsia="en-GB"/>
              </w:rPr>
              <w:t>194</w:t>
            </w:r>
          </w:p>
        </w:tc>
        <w:tc>
          <w:tcPr>
            <w:tcW w:w="850" w:type="dxa"/>
            <w:tcBorders>
              <w:top w:val="nil"/>
              <w:left w:val="nil"/>
              <w:bottom w:val="nil"/>
              <w:right w:val="single" w:sz="4" w:space="0" w:color="auto"/>
            </w:tcBorders>
            <w:vAlign w:val="center"/>
          </w:tcPr>
          <w:p w14:paraId="59CECE43" w14:textId="59CE7431" w:rsidR="008A6B65" w:rsidRPr="008A6B65" w:rsidRDefault="008A6B65" w:rsidP="008A6B65">
            <w:pPr>
              <w:jc w:val="center"/>
              <w:rPr>
                <w:color w:val="000000"/>
                <w:sz w:val="18"/>
                <w:szCs w:val="18"/>
                <w:lang w:val="en-US" w:eastAsia="en-GB"/>
              </w:rPr>
            </w:pPr>
            <w:r w:rsidRPr="008A6B65">
              <w:rPr>
                <w:sz w:val="18"/>
                <w:szCs w:val="18"/>
              </w:rPr>
              <w:t>212</w:t>
            </w:r>
          </w:p>
        </w:tc>
      </w:tr>
      <w:tr w:rsidR="008A6B65" w:rsidRPr="00946864" w14:paraId="50A6910B" w14:textId="6DCBCE55" w:rsidTr="008A6B65">
        <w:trPr>
          <w:trHeight w:val="307"/>
        </w:trPr>
        <w:tc>
          <w:tcPr>
            <w:tcW w:w="2811" w:type="dxa"/>
            <w:tcBorders>
              <w:top w:val="nil"/>
              <w:left w:val="single" w:sz="4" w:space="0" w:color="auto"/>
              <w:bottom w:val="single" w:sz="4" w:space="0" w:color="auto"/>
              <w:right w:val="nil"/>
            </w:tcBorders>
            <w:shd w:val="clear" w:color="000000" w:fill="44546A"/>
            <w:vAlign w:val="bottom"/>
            <w:hideMark/>
          </w:tcPr>
          <w:p w14:paraId="7D80EB3C" w14:textId="77777777" w:rsidR="008A6B65" w:rsidRPr="00946864" w:rsidRDefault="008A6B65" w:rsidP="008A6B65">
            <w:pPr>
              <w:rPr>
                <w:rFonts w:eastAsia="Times New Roman"/>
                <w:b/>
                <w:bCs/>
                <w:color w:val="FFFFFF"/>
                <w:sz w:val="18"/>
                <w:szCs w:val="18"/>
                <w:u w:val="single"/>
                <w:lang w:eastAsia="en-GB"/>
              </w:rPr>
            </w:pPr>
          </w:p>
        </w:tc>
        <w:tc>
          <w:tcPr>
            <w:tcW w:w="1466" w:type="dxa"/>
            <w:tcBorders>
              <w:top w:val="nil"/>
              <w:left w:val="nil"/>
              <w:bottom w:val="single" w:sz="4" w:space="0" w:color="auto"/>
              <w:right w:val="single" w:sz="4" w:space="0" w:color="auto"/>
            </w:tcBorders>
            <w:shd w:val="clear" w:color="auto" w:fill="BFBFBF" w:themeFill="background1" w:themeFillShade="BF"/>
            <w:vAlign w:val="center"/>
          </w:tcPr>
          <w:p w14:paraId="55CD585A" w14:textId="69FDC396"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Vacant (%)</w:t>
            </w:r>
          </w:p>
        </w:tc>
        <w:tc>
          <w:tcPr>
            <w:tcW w:w="850" w:type="dxa"/>
            <w:tcBorders>
              <w:top w:val="nil"/>
              <w:left w:val="nil"/>
              <w:bottom w:val="single" w:sz="4" w:space="0" w:color="auto"/>
              <w:right w:val="single" w:sz="4" w:space="0" w:color="auto"/>
            </w:tcBorders>
            <w:shd w:val="clear" w:color="auto" w:fill="auto"/>
            <w:vAlign w:val="center"/>
          </w:tcPr>
          <w:p w14:paraId="41C362C4" w14:textId="756CAD05"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7.90</w:t>
            </w:r>
          </w:p>
        </w:tc>
        <w:tc>
          <w:tcPr>
            <w:tcW w:w="851" w:type="dxa"/>
            <w:tcBorders>
              <w:top w:val="nil"/>
              <w:left w:val="nil"/>
              <w:bottom w:val="single" w:sz="4" w:space="0" w:color="auto"/>
              <w:right w:val="single" w:sz="4" w:space="0" w:color="auto"/>
            </w:tcBorders>
            <w:shd w:val="clear" w:color="auto" w:fill="auto"/>
            <w:vAlign w:val="center"/>
          </w:tcPr>
          <w:p w14:paraId="7FB0CC85" w14:textId="6536945F"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9.88</w:t>
            </w:r>
          </w:p>
        </w:tc>
        <w:tc>
          <w:tcPr>
            <w:tcW w:w="850" w:type="dxa"/>
            <w:tcBorders>
              <w:top w:val="nil"/>
              <w:left w:val="nil"/>
              <w:bottom w:val="single" w:sz="4" w:space="0" w:color="auto"/>
              <w:right w:val="single" w:sz="4" w:space="0" w:color="auto"/>
            </w:tcBorders>
            <w:shd w:val="clear" w:color="auto" w:fill="auto"/>
            <w:vAlign w:val="center"/>
          </w:tcPr>
          <w:p w14:paraId="3CA309EB" w14:textId="79E6EE94"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8.28</w:t>
            </w:r>
          </w:p>
        </w:tc>
        <w:tc>
          <w:tcPr>
            <w:tcW w:w="851" w:type="dxa"/>
            <w:tcBorders>
              <w:top w:val="nil"/>
              <w:left w:val="nil"/>
              <w:bottom w:val="single" w:sz="4" w:space="0" w:color="auto"/>
              <w:right w:val="single" w:sz="4" w:space="0" w:color="auto"/>
            </w:tcBorders>
            <w:shd w:val="clear" w:color="auto" w:fill="auto"/>
            <w:vAlign w:val="center"/>
          </w:tcPr>
          <w:p w14:paraId="55C06319" w14:textId="2B5B9D73" w:rsidR="008A6B65" w:rsidRPr="00946864" w:rsidRDefault="008A6B65" w:rsidP="008A6B65">
            <w:pPr>
              <w:jc w:val="center"/>
              <w:rPr>
                <w:rFonts w:eastAsia="Times New Roman"/>
                <w:color w:val="000000"/>
                <w:sz w:val="18"/>
                <w:szCs w:val="18"/>
                <w:lang w:eastAsia="en-GB"/>
              </w:rPr>
            </w:pPr>
            <w:r w:rsidRPr="00946864">
              <w:rPr>
                <w:color w:val="000000"/>
                <w:sz w:val="18"/>
                <w:szCs w:val="18"/>
                <w:lang w:val="en-US" w:eastAsia="en-GB"/>
              </w:rPr>
              <w:t>1.35</w:t>
            </w:r>
          </w:p>
        </w:tc>
        <w:tc>
          <w:tcPr>
            <w:tcW w:w="850" w:type="dxa"/>
            <w:tcBorders>
              <w:top w:val="nil"/>
              <w:left w:val="nil"/>
              <w:bottom w:val="single" w:sz="4" w:space="0" w:color="auto"/>
              <w:right w:val="single" w:sz="4" w:space="0" w:color="auto"/>
            </w:tcBorders>
            <w:vAlign w:val="center"/>
          </w:tcPr>
          <w:p w14:paraId="52E270A4" w14:textId="74B41E04" w:rsidR="008A6B65" w:rsidRPr="00946864" w:rsidRDefault="008A6B65" w:rsidP="008A6B65">
            <w:pPr>
              <w:jc w:val="center"/>
              <w:rPr>
                <w:rFonts w:eastAsia="Times New Roman"/>
                <w:color w:val="000000"/>
                <w:sz w:val="18"/>
                <w:szCs w:val="18"/>
                <w:lang w:eastAsia="en-GB"/>
              </w:rPr>
            </w:pPr>
            <w:r>
              <w:rPr>
                <w:color w:val="000000"/>
                <w:sz w:val="18"/>
                <w:szCs w:val="18"/>
                <w:lang w:val="en-US" w:eastAsia="en-GB"/>
              </w:rPr>
              <w:t>2.2</w:t>
            </w:r>
          </w:p>
        </w:tc>
        <w:tc>
          <w:tcPr>
            <w:tcW w:w="850" w:type="dxa"/>
            <w:tcBorders>
              <w:top w:val="nil"/>
              <w:left w:val="nil"/>
              <w:bottom w:val="single" w:sz="4" w:space="0" w:color="auto"/>
              <w:right w:val="single" w:sz="4" w:space="0" w:color="auto"/>
            </w:tcBorders>
            <w:vAlign w:val="center"/>
          </w:tcPr>
          <w:p w14:paraId="3EB78598" w14:textId="604C5FC1" w:rsidR="008A6B65" w:rsidRPr="008A6B65" w:rsidRDefault="008A6B65" w:rsidP="008A6B65">
            <w:pPr>
              <w:jc w:val="center"/>
              <w:rPr>
                <w:color w:val="000000"/>
                <w:sz w:val="18"/>
                <w:szCs w:val="18"/>
                <w:lang w:val="en-US" w:eastAsia="en-GB"/>
              </w:rPr>
            </w:pPr>
            <w:r w:rsidRPr="008A6B65">
              <w:rPr>
                <w:sz w:val="18"/>
                <w:szCs w:val="18"/>
              </w:rPr>
              <w:t>2.4</w:t>
            </w:r>
          </w:p>
        </w:tc>
      </w:tr>
    </w:tbl>
    <w:bookmarkEnd w:id="11"/>
    <w:p w14:paraId="4EAE782C" w14:textId="3ED4A8E3" w:rsidR="00AD0230" w:rsidRDefault="00D40332">
      <w:pPr>
        <w:pStyle w:val="Heading2"/>
        <w:spacing w:before="214"/>
        <w:ind w:left="113"/>
      </w:pPr>
      <w:r>
        <w:t>Bassingthorpe Farm</w:t>
      </w:r>
    </w:p>
    <w:p w14:paraId="0DEED991" w14:textId="11986093" w:rsidR="00204D4F" w:rsidRDefault="00D40332" w:rsidP="00204D4F">
      <w:pPr>
        <w:pStyle w:val="ListParagraph"/>
        <w:numPr>
          <w:ilvl w:val="0"/>
          <w:numId w:val="2"/>
        </w:numPr>
        <w:tabs>
          <w:tab w:val="left" w:pos="672"/>
          <w:tab w:val="left" w:pos="673"/>
        </w:tabs>
        <w:spacing w:before="100"/>
        <w:ind w:left="113" w:right="131" w:firstLine="0"/>
        <w:jc w:val="left"/>
      </w:pPr>
      <w:r>
        <w:t>Bassingthorpe</w:t>
      </w:r>
      <w:r w:rsidRPr="00204D4F">
        <w:rPr>
          <w:spacing w:val="-9"/>
        </w:rPr>
        <w:t xml:space="preserve"> </w:t>
      </w:r>
      <w:r w:rsidRPr="00204D4F">
        <w:rPr>
          <w:spacing w:val="-3"/>
        </w:rPr>
        <w:t>Farm</w:t>
      </w:r>
      <w:r w:rsidRPr="00204D4F">
        <w:rPr>
          <w:spacing w:val="-8"/>
        </w:rPr>
        <w:t xml:space="preserve"> </w:t>
      </w:r>
      <w:r>
        <w:t>will</w:t>
      </w:r>
      <w:r w:rsidRPr="00204D4F">
        <w:rPr>
          <w:spacing w:val="-7"/>
        </w:rPr>
        <w:t xml:space="preserve"> </w:t>
      </w:r>
      <w:r>
        <w:t>provide</w:t>
      </w:r>
      <w:r w:rsidRPr="00204D4F">
        <w:rPr>
          <w:spacing w:val="-7"/>
        </w:rPr>
        <w:t xml:space="preserve"> </w:t>
      </w:r>
      <w:r>
        <w:t>a</w:t>
      </w:r>
      <w:r w:rsidRPr="00204D4F">
        <w:rPr>
          <w:spacing w:val="-7"/>
        </w:rPr>
        <w:t xml:space="preserve"> </w:t>
      </w:r>
      <w:r>
        <w:t>sustainable</w:t>
      </w:r>
      <w:r w:rsidRPr="00204D4F">
        <w:rPr>
          <w:spacing w:val="-8"/>
        </w:rPr>
        <w:t xml:space="preserve"> </w:t>
      </w:r>
      <w:r>
        <w:t>urban</w:t>
      </w:r>
      <w:r w:rsidRPr="00204D4F">
        <w:rPr>
          <w:spacing w:val="-8"/>
        </w:rPr>
        <w:t xml:space="preserve"> </w:t>
      </w:r>
      <w:r>
        <w:t>extension</w:t>
      </w:r>
      <w:r w:rsidRPr="00204D4F">
        <w:rPr>
          <w:spacing w:val="-8"/>
        </w:rPr>
        <w:t xml:space="preserve"> </w:t>
      </w:r>
      <w:r>
        <w:t>for</w:t>
      </w:r>
      <w:r w:rsidRPr="00204D4F">
        <w:rPr>
          <w:spacing w:val="-7"/>
        </w:rPr>
        <w:t xml:space="preserve"> </w:t>
      </w:r>
      <w:r>
        <w:t>the</w:t>
      </w:r>
      <w:r w:rsidRPr="00204D4F">
        <w:rPr>
          <w:spacing w:val="-6"/>
        </w:rPr>
        <w:t xml:space="preserve"> </w:t>
      </w:r>
      <w:r>
        <w:t>wider</w:t>
      </w:r>
      <w:r w:rsidRPr="00204D4F">
        <w:rPr>
          <w:spacing w:val="-8"/>
        </w:rPr>
        <w:t xml:space="preserve"> </w:t>
      </w:r>
      <w:r>
        <w:t>Rotherham</w:t>
      </w:r>
      <w:r w:rsidRPr="00204D4F">
        <w:rPr>
          <w:spacing w:val="-8"/>
        </w:rPr>
        <w:t xml:space="preserve"> </w:t>
      </w:r>
      <w:r>
        <w:t xml:space="preserve">Urban Area in accord with its status as a Strategic Allocation in the </w:t>
      </w:r>
      <w:r w:rsidR="004A3D37">
        <w:t xml:space="preserve">adopted </w:t>
      </w:r>
      <w:r>
        <w:t>Core Strategy (2014). It is anticipated</w:t>
      </w:r>
      <w:r w:rsidRPr="00204D4F">
        <w:rPr>
          <w:spacing w:val="-9"/>
        </w:rPr>
        <w:t xml:space="preserve"> </w:t>
      </w:r>
      <w:r>
        <w:t>that</w:t>
      </w:r>
      <w:r w:rsidRPr="00204D4F">
        <w:rPr>
          <w:spacing w:val="-8"/>
        </w:rPr>
        <w:t xml:space="preserve"> </w:t>
      </w:r>
      <w:r>
        <w:t>Bassingthorpe</w:t>
      </w:r>
      <w:r w:rsidRPr="00204D4F">
        <w:rPr>
          <w:spacing w:val="-9"/>
        </w:rPr>
        <w:t xml:space="preserve"> </w:t>
      </w:r>
      <w:r w:rsidRPr="00204D4F">
        <w:rPr>
          <w:spacing w:val="-3"/>
        </w:rPr>
        <w:t>Farm</w:t>
      </w:r>
      <w:r w:rsidRPr="00204D4F">
        <w:rPr>
          <w:spacing w:val="-8"/>
        </w:rPr>
        <w:t xml:space="preserve"> </w:t>
      </w:r>
      <w:r>
        <w:t>will</w:t>
      </w:r>
      <w:r w:rsidRPr="00204D4F">
        <w:rPr>
          <w:spacing w:val="-8"/>
        </w:rPr>
        <w:t xml:space="preserve"> </w:t>
      </w:r>
      <w:r>
        <w:t>provide</w:t>
      </w:r>
      <w:r w:rsidRPr="00204D4F">
        <w:rPr>
          <w:spacing w:val="-7"/>
        </w:rPr>
        <w:t xml:space="preserve"> </w:t>
      </w:r>
      <w:r>
        <w:t>around</w:t>
      </w:r>
      <w:r w:rsidRPr="00204D4F">
        <w:rPr>
          <w:spacing w:val="-8"/>
        </w:rPr>
        <w:t xml:space="preserve"> </w:t>
      </w:r>
      <w:r w:rsidRPr="00D23EEC">
        <w:t>2,400</w:t>
      </w:r>
      <w:r w:rsidRPr="00204D4F">
        <w:rPr>
          <w:spacing w:val="-9"/>
        </w:rPr>
        <w:t xml:space="preserve"> </w:t>
      </w:r>
      <w:r>
        <w:t>new</w:t>
      </w:r>
      <w:r w:rsidRPr="00204D4F">
        <w:rPr>
          <w:spacing w:val="-8"/>
        </w:rPr>
        <w:t xml:space="preserve"> </w:t>
      </w:r>
      <w:r>
        <w:t>homes,</w:t>
      </w:r>
      <w:r w:rsidRPr="00204D4F">
        <w:rPr>
          <w:spacing w:val="-8"/>
        </w:rPr>
        <w:t xml:space="preserve"> </w:t>
      </w:r>
      <w:r>
        <w:t>however</w:t>
      </w:r>
      <w:r w:rsidRPr="00204D4F">
        <w:rPr>
          <w:spacing w:val="-8"/>
        </w:rPr>
        <w:t xml:space="preserve"> </w:t>
      </w:r>
      <w:r>
        <w:t>delivery</w:t>
      </w:r>
      <w:r w:rsidRPr="00204D4F">
        <w:rPr>
          <w:spacing w:val="-7"/>
        </w:rPr>
        <w:t xml:space="preserve"> </w:t>
      </w:r>
      <w:r>
        <w:t>of</w:t>
      </w:r>
      <w:r w:rsidRPr="00204D4F">
        <w:rPr>
          <w:spacing w:val="-8"/>
        </w:rPr>
        <w:t xml:space="preserve"> </w:t>
      </w:r>
      <w:r>
        <w:t>new homes will go beyond this Plan period (up to 2028) into the next. It is anticipated to take twenty years</w:t>
      </w:r>
      <w:r w:rsidRPr="00204D4F">
        <w:rPr>
          <w:spacing w:val="-9"/>
        </w:rPr>
        <w:t xml:space="preserve"> </w:t>
      </w:r>
      <w:r>
        <w:t>to</w:t>
      </w:r>
      <w:r w:rsidRPr="00204D4F">
        <w:rPr>
          <w:spacing w:val="-9"/>
        </w:rPr>
        <w:t xml:space="preserve"> </w:t>
      </w:r>
      <w:r>
        <w:t>build</w:t>
      </w:r>
      <w:r w:rsidRPr="00204D4F">
        <w:rPr>
          <w:spacing w:val="-9"/>
        </w:rPr>
        <w:t xml:space="preserve"> </w:t>
      </w:r>
      <w:r>
        <w:t>out</w:t>
      </w:r>
      <w:r w:rsidRPr="00204D4F">
        <w:rPr>
          <w:spacing w:val="-9"/>
        </w:rPr>
        <w:t xml:space="preserve"> </w:t>
      </w:r>
      <w:r>
        <w:t>this</w:t>
      </w:r>
      <w:r w:rsidRPr="00204D4F">
        <w:rPr>
          <w:spacing w:val="-9"/>
        </w:rPr>
        <w:t xml:space="preserve"> </w:t>
      </w:r>
      <w:r>
        <w:t>new</w:t>
      </w:r>
      <w:r w:rsidRPr="00204D4F">
        <w:rPr>
          <w:spacing w:val="-9"/>
        </w:rPr>
        <w:t xml:space="preserve"> </w:t>
      </w:r>
      <w:r w:rsidRPr="00204D4F">
        <w:rPr>
          <w:spacing w:val="-3"/>
        </w:rPr>
        <w:t>community.</w:t>
      </w:r>
      <w:r w:rsidRPr="00204D4F">
        <w:rPr>
          <w:spacing w:val="51"/>
        </w:rPr>
        <w:t xml:space="preserve"> </w:t>
      </w:r>
      <w:r>
        <w:t>The</w:t>
      </w:r>
      <w:r w:rsidRPr="00204D4F">
        <w:rPr>
          <w:spacing w:val="-8"/>
        </w:rPr>
        <w:t xml:space="preserve"> </w:t>
      </w:r>
      <w:r>
        <w:t>strategic</w:t>
      </w:r>
      <w:r w:rsidRPr="00204D4F">
        <w:rPr>
          <w:spacing w:val="-10"/>
        </w:rPr>
        <w:t xml:space="preserve"> </w:t>
      </w:r>
      <w:r>
        <w:t>allocation</w:t>
      </w:r>
      <w:r w:rsidRPr="00204D4F">
        <w:rPr>
          <w:spacing w:val="-10"/>
        </w:rPr>
        <w:t xml:space="preserve"> </w:t>
      </w:r>
      <w:r>
        <w:t>also</w:t>
      </w:r>
      <w:r w:rsidRPr="00204D4F">
        <w:rPr>
          <w:spacing w:val="-10"/>
        </w:rPr>
        <w:t xml:space="preserve"> </w:t>
      </w:r>
      <w:r>
        <w:t>provides</w:t>
      </w:r>
      <w:r w:rsidRPr="00204D4F">
        <w:rPr>
          <w:spacing w:val="-8"/>
        </w:rPr>
        <w:t xml:space="preserve"> </w:t>
      </w:r>
      <w:r>
        <w:t>for</w:t>
      </w:r>
      <w:r w:rsidRPr="00204D4F">
        <w:rPr>
          <w:spacing w:val="-9"/>
        </w:rPr>
        <w:t xml:space="preserve"> </w:t>
      </w:r>
      <w:r>
        <w:t>around</w:t>
      </w:r>
      <w:r w:rsidRPr="00204D4F">
        <w:rPr>
          <w:spacing w:val="-10"/>
        </w:rPr>
        <w:t xml:space="preserve"> </w:t>
      </w:r>
      <w:r>
        <w:t>10</w:t>
      </w:r>
      <w:r w:rsidRPr="00204D4F">
        <w:rPr>
          <w:spacing w:val="-9"/>
        </w:rPr>
        <w:t xml:space="preserve"> </w:t>
      </w:r>
      <w:r>
        <w:t>hectare</w:t>
      </w:r>
      <w:r w:rsidR="00204D4F">
        <w:t xml:space="preserve">s </w:t>
      </w:r>
      <w:r>
        <w:t>of</w:t>
      </w:r>
      <w:r w:rsidRPr="00204D4F">
        <w:rPr>
          <w:spacing w:val="-10"/>
        </w:rPr>
        <w:t xml:space="preserve"> </w:t>
      </w:r>
      <w:r>
        <w:t>employment</w:t>
      </w:r>
      <w:r w:rsidRPr="00204D4F">
        <w:rPr>
          <w:spacing w:val="-10"/>
        </w:rPr>
        <w:t xml:space="preserve"> </w:t>
      </w:r>
      <w:r>
        <w:t>land</w:t>
      </w:r>
      <w:r w:rsidRPr="00204D4F">
        <w:rPr>
          <w:spacing w:val="-10"/>
        </w:rPr>
        <w:t xml:space="preserve"> </w:t>
      </w:r>
      <w:r>
        <w:t>together</w:t>
      </w:r>
      <w:r w:rsidRPr="00204D4F">
        <w:rPr>
          <w:spacing w:val="-10"/>
        </w:rPr>
        <w:t xml:space="preserve"> </w:t>
      </w:r>
      <w:r>
        <w:t>with</w:t>
      </w:r>
      <w:r w:rsidRPr="00204D4F">
        <w:rPr>
          <w:spacing w:val="-9"/>
        </w:rPr>
        <w:t xml:space="preserve"> </w:t>
      </w:r>
      <w:r>
        <w:t>associated</w:t>
      </w:r>
      <w:r w:rsidRPr="00204D4F">
        <w:rPr>
          <w:spacing w:val="-10"/>
        </w:rPr>
        <w:t xml:space="preserve"> </w:t>
      </w:r>
      <w:r>
        <w:t>strategic</w:t>
      </w:r>
      <w:r w:rsidRPr="00204D4F">
        <w:rPr>
          <w:spacing w:val="-10"/>
        </w:rPr>
        <w:t xml:space="preserve"> </w:t>
      </w:r>
      <w:r>
        <w:t>infrastructure,</w:t>
      </w:r>
      <w:r w:rsidRPr="00204D4F">
        <w:rPr>
          <w:spacing w:val="-9"/>
        </w:rPr>
        <w:t xml:space="preserve"> </w:t>
      </w:r>
      <w:r>
        <w:t>including</w:t>
      </w:r>
      <w:r w:rsidRPr="00204D4F">
        <w:rPr>
          <w:spacing w:val="-10"/>
        </w:rPr>
        <w:t xml:space="preserve"> </w:t>
      </w:r>
      <w:r>
        <w:t>contributions</w:t>
      </w:r>
      <w:r w:rsidRPr="00204D4F">
        <w:rPr>
          <w:spacing w:val="-11"/>
        </w:rPr>
        <w:t xml:space="preserve"> </w:t>
      </w:r>
      <w:r>
        <w:t>to</w:t>
      </w:r>
      <w:r w:rsidRPr="00204D4F">
        <w:rPr>
          <w:spacing w:val="-9"/>
        </w:rPr>
        <w:t xml:space="preserve"> </w:t>
      </w:r>
      <w:r w:rsidRPr="00204D4F">
        <w:rPr>
          <w:spacing w:val="-3"/>
        </w:rPr>
        <w:t xml:space="preserve">local </w:t>
      </w:r>
      <w:r>
        <w:t>schools and provision of a new primary school on site in the second phase of</w:t>
      </w:r>
      <w:r w:rsidRPr="00204D4F">
        <w:rPr>
          <w:spacing w:val="-19"/>
        </w:rPr>
        <w:t xml:space="preserve"> </w:t>
      </w:r>
      <w:r>
        <w:t>development.</w:t>
      </w:r>
    </w:p>
    <w:p w14:paraId="41C853C7" w14:textId="4D107C01" w:rsidR="00AD0230" w:rsidRDefault="00114AD2" w:rsidP="004B4628">
      <w:pPr>
        <w:pStyle w:val="ListParagraph"/>
        <w:numPr>
          <w:ilvl w:val="0"/>
          <w:numId w:val="2"/>
        </w:numPr>
        <w:tabs>
          <w:tab w:val="left" w:pos="677"/>
          <w:tab w:val="left" w:pos="678"/>
        </w:tabs>
        <w:spacing w:before="217"/>
        <w:ind w:left="113" w:right="130" w:firstLine="0"/>
        <w:jc w:val="left"/>
        <w:sectPr w:rsidR="00AD0230">
          <w:pgSz w:w="11910" w:h="16840"/>
          <w:pgMar w:top="1660" w:right="1000" w:bottom="740" w:left="1020" w:header="283" w:footer="545" w:gutter="0"/>
          <w:cols w:space="720"/>
        </w:sectPr>
      </w:pPr>
      <w:r>
        <w:t>Currently work is underway to prepare a draft Supplementary Planning Document</w:t>
      </w:r>
      <w:r w:rsidR="00D40332">
        <w:t xml:space="preserve"> to guide the submission of any forthcoming outline planning application.</w:t>
      </w:r>
      <w:r>
        <w:t xml:space="preserve">  Consultation on a draft of this SPD is anticipated in </w:t>
      </w:r>
      <w:r w:rsidR="00B160FF">
        <w:t>early 2025</w:t>
      </w:r>
      <w:r>
        <w:t>.</w:t>
      </w:r>
      <w:r w:rsidR="00D40332">
        <w:t xml:space="preserve"> The Bassingthorpe </w:t>
      </w:r>
      <w:r w:rsidR="00D40332">
        <w:rPr>
          <w:spacing w:val="-3"/>
        </w:rPr>
        <w:t xml:space="preserve">Farm </w:t>
      </w:r>
      <w:r w:rsidR="00D40332">
        <w:t>strategic allocation is shown as an “inset” boundary on the Policies</w:t>
      </w:r>
      <w:r w:rsidR="00D40332">
        <w:rPr>
          <w:spacing w:val="-10"/>
        </w:rPr>
        <w:t xml:space="preserve"> </w:t>
      </w:r>
      <w:r w:rsidR="00D40332">
        <w:t>Map</w:t>
      </w:r>
      <w:r w:rsidR="00D40332">
        <w:rPr>
          <w:spacing w:val="-9"/>
        </w:rPr>
        <w:t xml:space="preserve"> </w:t>
      </w:r>
      <w:r w:rsidR="00D40332">
        <w:t>that</w:t>
      </w:r>
      <w:r w:rsidR="00D40332">
        <w:rPr>
          <w:spacing w:val="-10"/>
        </w:rPr>
        <w:t xml:space="preserve"> </w:t>
      </w:r>
      <w:r w:rsidR="00D40332">
        <w:t>accompanies</w:t>
      </w:r>
      <w:r w:rsidR="00D40332">
        <w:rPr>
          <w:spacing w:val="-10"/>
        </w:rPr>
        <w:t xml:space="preserve"> </w:t>
      </w:r>
      <w:r w:rsidR="00D40332">
        <w:t>the</w:t>
      </w:r>
      <w:r w:rsidR="00D40332">
        <w:rPr>
          <w:spacing w:val="-10"/>
        </w:rPr>
        <w:t xml:space="preserve"> </w:t>
      </w:r>
      <w:r w:rsidR="00D40332">
        <w:t>Sites</w:t>
      </w:r>
      <w:r w:rsidR="00D40332">
        <w:rPr>
          <w:spacing w:val="-9"/>
        </w:rPr>
        <w:t xml:space="preserve"> </w:t>
      </w:r>
      <w:r w:rsidR="00D40332">
        <w:t>and</w:t>
      </w:r>
      <w:r w:rsidR="00D40332">
        <w:rPr>
          <w:spacing w:val="-10"/>
        </w:rPr>
        <w:t xml:space="preserve"> </w:t>
      </w:r>
      <w:r w:rsidR="00D40332">
        <w:t>Policies</w:t>
      </w:r>
      <w:r w:rsidR="00D40332">
        <w:rPr>
          <w:spacing w:val="-9"/>
        </w:rPr>
        <w:t xml:space="preserve"> </w:t>
      </w:r>
      <w:r w:rsidR="00A90EA2">
        <w:t>document,</w:t>
      </w:r>
      <w:r w:rsidR="00D40332">
        <w:rPr>
          <w:spacing w:val="-10"/>
        </w:rPr>
        <w:t xml:space="preserve"> </w:t>
      </w:r>
      <w:r w:rsidR="00D40332">
        <w:t>and</w:t>
      </w:r>
      <w:r w:rsidR="00D40332">
        <w:rPr>
          <w:spacing w:val="-10"/>
        </w:rPr>
        <w:t xml:space="preserve"> </w:t>
      </w:r>
      <w:r w:rsidR="00D40332">
        <w:t>reference</w:t>
      </w:r>
      <w:r w:rsidR="00D40332">
        <w:rPr>
          <w:spacing w:val="-9"/>
        </w:rPr>
        <w:t xml:space="preserve"> </w:t>
      </w:r>
      <w:r w:rsidR="00D40332">
        <w:t>should</w:t>
      </w:r>
      <w:r w:rsidR="00D40332">
        <w:rPr>
          <w:spacing w:val="-10"/>
        </w:rPr>
        <w:t xml:space="preserve"> </w:t>
      </w:r>
      <w:r w:rsidR="00D40332">
        <w:t>be</w:t>
      </w:r>
      <w:r w:rsidR="00D40332">
        <w:rPr>
          <w:spacing w:val="-9"/>
        </w:rPr>
        <w:t xml:space="preserve"> </w:t>
      </w:r>
      <w:r w:rsidR="00D40332">
        <w:t>made</w:t>
      </w:r>
      <w:r w:rsidR="00D40332">
        <w:rPr>
          <w:spacing w:val="-10"/>
        </w:rPr>
        <w:t xml:space="preserve"> </w:t>
      </w:r>
      <w:r w:rsidR="00D40332">
        <w:t>to</w:t>
      </w:r>
      <w:r w:rsidR="00D40332">
        <w:rPr>
          <w:spacing w:val="-9"/>
        </w:rPr>
        <w:t xml:space="preserve"> </w:t>
      </w:r>
      <w:r w:rsidR="00D40332">
        <w:t xml:space="preserve">the Core Strategy </w:t>
      </w:r>
      <w:r w:rsidR="004A3D37">
        <w:t>P</w:t>
      </w:r>
      <w:r w:rsidR="00D40332">
        <w:t xml:space="preserve">olicy CS1 for more details regarding the delivery of this strategic allocation. Site Development Guidelines are included within the </w:t>
      </w:r>
      <w:r w:rsidR="004A3D37">
        <w:t xml:space="preserve">adopted </w:t>
      </w:r>
      <w:r w:rsidR="00D40332">
        <w:t xml:space="preserve">Sites and Policies Local Plan </w:t>
      </w:r>
      <w:r w:rsidR="004A3D37">
        <w:t>(</w:t>
      </w:r>
      <w:r w:rsidR="00D40332">
        <w:t>2018</w:t>
      </w:r>
      <w:r w:rsidR="004A3D37">
        <w:t>)</w:t>
      </w:r>
      <w:r w:rsidR="00D40332">
        <w:t>.</w:t>
      </w:r>
    </w:p>
    <w:p w14:paraId="0B11CACF" w14:textId="3AA99451" w:rsidR="00AD0230" w:rsidRDefault="00134027">
      <w:pPr>
        <w:pStyle w:val="BodyText"/>
        <w:rPr>
          <w:sz w:val="20"/>
        </w:rPr>
      </w:pPr>
      <w:r>
        <w:rPr>
          <w:noProof/>
        </w:rPr>
        <mc:AlternateContent>
          <mc:Choice Requires="wpg">
            <w:drawing>
              <wp:anchor distT="0" distB="0" distL="114300" distR="114300" simplePos="0" relativeHeight="2920" behindDoc="0" locked="0" layoutInCell="1" allowOverlap="1" wp14:anchorId="17D04C22" wp14:editId="103835F9">
                <wp:simplePos x="0" y="0"/>
                <wp:positionH relativeFrom="page">
                  <wp:posOffset>9655175</wp:posOffset>
                </wp:positionH>
                <wp:positionV relativeFrom="page">
                  <wp:posOffset>0</wp:posOffset>
                </wp:positionV>
                <wp:extent cx="857250" cy="7560310"/>
                <wp:effectExtent l="0" t="9525" r="3175" b="12065"/>
                <wp:wrapNone/>
                <wp:docPr id="621" name="Group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7560310"/>
                          <a:chOff x="15205" y="0"/>
                          <a:chExt cx="1350" cy="11906"/>
                        </a:xfrm>
                      </wpg:grpSpPr>
                      <wps:wsp>
                        <wps:cNvPr id="622" name="Rectangle 208"/>
                        <wps:cNvSpPr>
                          <a:spLocks noChangeArrowheads="1"/>
                        </wps:cNvSpPr>
                        <wps:spPr bwMode="auto">
                          <a:xfrm>
                            <a:off x="15205" y="10771"/>
                            <a:ext cx="1350" cy="1134"/>
                          </a:xfrm>
                          <a:prstGeom prst="rect">
                            <a:avLst/>
                          </a:prstGeom>
                          <a:solidFill>
                            <a:srgbClr val="EC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AutoShape 207"/>
                        <wps:cNvSpPr>
                          <a:spLocks/>
                        </wps:cNvSpPr>
                        <wps:spPr bwMode="auto">
                          <a:xfrm>
                            <a:off x="15242" y="10771"/>
                            <a:ext cx="409" cy="1134"/>
                          </a:xfrm>
                          <a:custGeom>
                            <a:avLst/>
                            <a:gdLst>
                              <a:gd name="T0" fmla="+- 0 15651 15243"/>
                              <a:gd name="T1" fmla="*/ T0 w 409"/>
                              <a:gd name="T2" fmla="+- 0 10772 10772"/>
                              <a:gd name="T3" fmla="*/ 10772 h 1134"/>
                              <a:gd name="T4" fmla="+- 0 15651 15243"/>
                              <a:gd name="T5" fmla="*/ T4 w 409"/>
                              <a:gd name="T6" fmla="+- 0 11906 10772"/>
                              <a:gd name="T7" fmla="*/ 11906 h 1134"/>
                              <a:gd name="T8" fmla="+- 0 15606 15243"/>
                              <a:gd name="T9" fmla="*/ T8 w 409"/>
                              <a:gd name="T10" fmla="+- 0 10772 10772"/>
                              <a:gd name="T11" fmla="*/ 10772 h 1134"/>
                              <a:gd name="T12" fmla="+- 0 15606 15243"/>
                              <a:gd name="T13" fmla="*/ T12 w 409"/>
                              <a:gd name="T14" fmla="+- 0 11906 10772"/>
                              <a:gd name="T15" fmla="*/ 11906 h 1134"/>
                              <a:gd name="T16" fmla="+- 0 15560 15243"/>
                              <a:gd name="T17" fmla="*/ T16 w 409"/>
                              <a:gd name="T18" fmla="+- 0 10772 10772"/>
                              <a:gd name="T19" fmla="*/ 10772 h 1134"/>
                              <a:gd name="T20" fmla="+- 0 15560 15243"/>
                              <a:gd name="T21" fmla="*/ T20 w 409"/>
                              <a:gd name="T22" fmla="+- 0 11906 10772"/>
                              <a:gd name="T23" fmla="*/ 11906 h 1134"/>
                              <a:gd name="T24" fmla="+- 0 15515 15243"/>
                              <a:gd name="T25" fmla="*/ T24 w 409"/>
                              <a:gd name="T26" fmla="+- 0 10772 10772"/>
                              <a:gd name="T27" fmla="*/ 10772 h 1134"/>
                              <a:gd name="T28" fmla="+- 0 15515 15243"/>
                              <a:gd name="T29" fmla="*/ T28 w 409"/>
                              <a:gd name="T30" fmla="+- 0 11906 10772"/>
                              <a:gd name="T31" fmla="*/ 11906 h 1134"/>
                              <a:gd name="T32" fmla="+- 0 15470 15243"/>
                              <a:gd name="T33" fmla="*/ T32 w 409"/>
                              <a:gd name="T34" fmla="+- 0 10772 10772"/>
                              <a:gd name="T35" fmla="*/ 10772 h 1134"/>
                              <a:gd name="T36" fmla="+- 0 15470 15243"/>
                              <a:gd name="T37" fmla="*/ T36 w 409"/>
                              <a:gd name="T38" fmla="+- 0 11906 10772"/>
                              <a:gd name="T39" fmla="*/ 11906 h 1134"/>
                              <a:gd name="T40" fmla="+- 0 15424 15243"/>
                              <a:gd name="T41" fmla="*/ T40 w 409"/>
                              <a:gd name="T42" fmla="+- 0 10772 10772"/>
                              <a:gd name="T43" fmla="*/ 10772 h 1134"/>
                              <a:gd name="T44" fmla="+- 0 15424 15243"/>
                              <a:gd name="T45" fmla="*/ T44 w 409"/>
                              <a:gd name="T46" fmla="+- 0 11906 10772"/>
                              <a:gd name="T47" fmla="*/ 11906 h 1134"/>
                              <a:gd name="T48" fmla="+- 0 15379 15243"/>
                              <a:gd name="T49" fmla="*/ T48 w 409"/>
                              <a:gd name="T50" fmla="+- 0 10772 10772"/>
                              <a:gd name="T51" fmla="*/ 10772 h 1134"/>
                              <a:gd name="T52" fmla="+- 0 15379 15243"/>
                              <a:gd name="T53" fmla="*/ T52 w 409"/>
                              <a:gd name="T54" fmla="+- 0 11906 10772"/>
                              <a:gd name="T55" fmla="*/ 11906 h 1134"/>
                              <a:gd name="T56" fmla="+- 0 15334 15243"/>
                              <a:gd name="T57" fmla="*/ T56 w 409"/>
                              <a:gd name="T58" fmla="+- 0 10772 10772"/>
                              <a:gd name="T59" fmla="*/ 10772 h 1134"/>
                              <a:gd name="T60" fmla="+- 0 15334 15243"/>
                              <a:gd name="T61" fmla="*/ T60 w 409"/>
                              <a:gd name="T62" fmla="+- 0 11906 10772"/>
                              <a:gd name="T63" fmla="*/ 11906 h 1134"/>
                              <a:gd name="T64" fmla="+- 0 15288 15243"/>
                              <a:gd name="T65" fmla="*/ T64 w 409"/>
                              <a:gd name="T66" fmla="+- 0 10772 10772"/>
                              <a:gd name="T67" fmla="*/ 10772 h 1134"/>
                              <a:gd name="T68" fmla="+- 0 15288 15243"/>
                              <a:gd name="T69" fmla="*/ T68 w 409"/>
                              <a:gd name="T70" fmla="+- 0 11906 10772"/>
                              <a:gd name="T71" fmla="*/ 11906 h 1134"/>
                              <a:gd name="T72" fmla="+- 0 15243 15243"/>
                              <a:gd name="T73" fmla="*/ T72 w 409"/>
                              <a:gd name="T74" fmla="+- 0 10772 10772"/>
                              <a:gd name="T75" fmla="*/ 10772 h 1134"/>
                              <a:gd name="T76" fmla="+- 0 15243 15243"/>
                              <a:gd name="T77" fmla="*/ T76 w 409"/>
                              <a:gd name="T78" fmla="+- 0 11906 10772"/>
                              <a:gd name="T79" fmla="*/ 11906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9" h="1134">
                                <a:moveTo>
                                  <a:pt x="408" y="0"/>
                                </a:moveTo>
                                <a:lnTo>
                                  <a:pt x="408" y="1134"/>
                                </a:lnTo>
                                <a:moveTo>
                                  <a:pt x="363" y="0"/>
                                </a:moveTo>
                                <a:lnTo>
                                  <a:pt x="363" y="1134"/>
                                </a:lnTo>
                                <a:moveTo>
                                  <a:pt x="317" y="0"/>
                                </a:moveTo>
                                <a:lnTo>
                                  <a:pt x="317" y="1134"/>
                                </a:lnTo>
                                <a:moveTo>
                                  <a:pt x="272" y="0"/>
                                </a:moveTo>
                                <a:lnTo>
                                  <a:pt x="272" y="1134"/>
                                </a:lnTo>
                                <a:moveTo>
                                  <a:pt x="227" y="0"/>
                                </a:moveTo>
                                <a:lnTo>
                                  <a:pt x="227" y="1134"/>
                                </a:lnTo>
                                <a:moveTo>
                                  <a:pt x="181" y="0"/>
                                </a:moveTo>
                                <a:lnTo>
                                  <a:pt x="181" y="1134"/>
                                </a:lnTo>
                                <a:moveTo>
                                  <a:pt x="136" y="0"/>
                                </a:moveTo>
                                <a:lnTo>
                                  <a:pt x="136" y="1134"/>
                                </a:lnTo>
                                <a:moveTo>
                                  <a:pt x="91" y="0"/>
                                </a:moveTo>
                                <a:lnTo>
                                  <a:pt x="91" y="1134"/>
                                </a:lnTo>
                                <a:moveTo>
                                  <a:pt x="45" y="0"/>
                                </a:moveTo>
                                <a:lnTo>
                                  <a:pt x="45" y="1134"/>
                                </a:lnTo>
                                <a:moveTo>
                                  <a:pt x="0" y="0"/>
                                </a:moveTo>
                                <a:lnTo>
                                  <a:pt x="0" y="1134"/>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Rectangle 206"/>
                        <wps:cNvSpPr>
                          <a:spLocks noChangeArrowheads="1"/>
                        </wps:cNvSpPr>
                        <wps:spPr bwMode="auto">
                          <a:xfrm>
                            <a:off x="15205" y="0"/>
                            <a:ext cx="1350" cy="10772"/>
                          </a:xfrm>
                          <a:prstGeom prst="rect">
                            <a:avLst/>
                          </a:prstGeom>
                          <a:solidFill>
                            <a:srgbClr val="C7D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AutoShape 205"/>
                        <wps:cNvSpPr>
                          <a:spLocks/>
                        </wps:cNvSpPr>
                        <wps:spPr bwMode="auto">
                          <a:xfrm>
                            <a:off x="15242" y="0"/>
                            <a:ext cx="409" cy="10772"/>
                          </a:xfrm>
                          <a:custGeom>
                            <a:avLst/>
                            <a:gdLst>
                              <a:gd name="T0" fmla="+- 0 15651 15243"/>
                              <a:gd name="T1" fmla="*/ T0 w 409"/>
                              <a:gd name="T2" fmla="*/ 0 h 10772"/>
                              <a:gd name="T3" fmla="+- 0 15651 15243"/>
                              <a:gd name="T4" fmla="*/ T3 w 409"/>
                              <a:gd name="T5" fmla="*/ 6362 h 10772"/>
                              <a:gd name="T6" fmla="+- 0 15606 15243"/>
                              <a:gd name="T7" fmla="*/ T6 w 409"/>
                              <a:gd name="T8" fmla="*/ 0 h 10772"/>
                              <a:gd name="T9" fmla="+- 0 15606 15243"/>
                              <a:gd name="T10" fmla="*/ T9 w 409"/>
                              <a:gd name="T11" fmla="*/ 6362 h 10772"/>
                              <a:gd name="T12" fmla="+- 0 15560 15243"/>
                              <a:gd name="T13" fmla="*/ T12 w 409"/>
                              <a:gd name="T14" fmla="*/ 0 h 10772"/>
                              <a:gd name="T15" fmla="+- 0 15560 15243"/>
                              <a:gd name="T16" fmla="*/ T15 w 409"/>
                              <a:gd name="T17" fmla="*/ 6362 h 10772"/>
                              <a:gd name="T18" fmla="+- 0 15515 15243"/>
                              <a:gd name="T19" fmla="*/ T18 w 409"/>
                              <a:gd name="T20" fmla="*/ 0 h 10772"/>
                              <a:gd name="T21" fmla="+- 0 15515 15243"/>
                              <a:gd name="T22" fmla="*/ T21 w 409"/>
                              <a:gd name="T23" fmla="*/ 6362 h 10772"/>
                              <a:gd name="T24" fmla="+- 0 15470 15243"/>
                              <a:gd name="T25" fmla="*/ T24 w 409"/>
                              <a:gd name="T26" fmla="*/ 0 h 10772"/>
                              <a:gd name="T27" fmla="+- 0 15470 15243"/>
                              <a:gd name="T28" fmla="*/ T27 w 409"/>
                              <a:gd name="T29" fmla="*/ 6362 h 10772"/>
                              <a:gd name="T30" fmla="+- 0 15424 15243"/>
                              <a:gd name="T31" fmla="*/ T30 w 409"/>
                              <a:gd name="T32" fmla="*/ 0 h 10772"/>
                              <a:gd name="T33" fmla="+- 0 15424 15243"/>
                              <a:gd name="T34" fmla="*/ T33 w 409"/>
                              <a:gd name="T35" fmla="*/ 6362 h 10772"/>
                              <a:gd name="T36" fmla="+- 0 15379 15243"/>
                              <a:gd name="T37" fmla="*/ T36 w 409"/>
                              <a:gd name="T38" fmla="*/ 0 h 10772"/>
                              <a:gd name="T39" fmla="+- 0 15379 15243"/>
                              <a:gd name="T40" fmla="*/ T39 w 409"/>
                              <a:gd name="T41" fmla="*/ 6362 h 10772"/>
                              <a:gd name="T42" fmla="+- 0 15334 15243"/>
                              <a:gd name="T43" fmla="*/ T42 w 409"/>
                              <a:gd name="T44" fmla="*/ 0 h 10772"/>
                              <a:gd name="T45" fmla="+- 0 15334 15243"/>
                              <a:gd name="T46" fmla="*/ T45 w 409"/>
                              <a:gd name="T47" fmla="*/ 6362 h 10772"/>
                              <a:gd name="T48" fmla="+- 0 15288 15243"/>
                              <a:gd name="T49" fmla="*/ T48 w 409"/>
                              <a:gd name="T50" fmla="*/ 0 h 10772"/>
                              <a:gd name="T51" fmla="+- 0 15288 15243"/>
                              <a:gd name="T52" fmla="*/ T51 w 409"/>
                              <a:gd name="T53" fmla="*/ 6362 h 10772"/>
                              <a:gd name="T54" fmla="+- 0 15243 15243"/>
                              <a:gd name="T55" fmla="*/ T54 w 409"/>
                              <a:gd name="T56" fmla="*/ 0 h 10772"/>
                              <a:gd name="T57" fmla="+- 0 15243 15243"/>
                              <a:gd name="T58" fmla="*/ T57 w 409"/>
                              <a:gd name="T59" fmla="*/ 6362 h 10772"/>
                              <a:gd name="T60" fmla="+- 0 15651 15243"/>
                              <a:gd name="T61" fmla="*/ T60 w 409"/>
                              <a:gd name="T62" fmla="*/ 6361 h 10772"/>
                              <a:gd name="T63" fmla="+- 0 15651 15243"/>
                              <a:gd name="T64" fmla="*/ T63 w 409"/>
                              <a:gd name="T65" fmla="*/ 10772 h 10772"/>
                              <a:gd name="T66" fmla="+- 0 15606 15243"/>
                              <a:gd name="T67" fmla="*/ T66 w 409"/>
                              <a:gd name="T68" fmla="*/ 6361 h 10772"/>
                              <a:gd name="T69" fmla="+- 0 15606 15243"/>
                              <a:gd name="T70" fmla="*/ T69 w 409"/>
                              <a:gd name="T71" fmla="*/ 10772 h 10772"/>
                              <a:gd name="T72" fmla="+- 0 15560 15243"/>
                              <a:gd name="T73" fmla="*/ T72 w 409"/>
                              <a:gd name="T74" fmla="*/ 6361 h 10772"/>
                              <a:gd name="T75" fmla="+- 0 15560 15243"/>
                              <a:gd name="T76" fmla="*/ T75 w 409"/>
                              <a:gd name="T77" fmla="*/ 10772 h 10772"/>
                              <a:gd name="T78" fmla="+- 0 15515 15243"/>
                              <a:gd name="T79" fmla="*/ T78 w 409"/>
                              <a:gd name="T80" fmla="*/ 6361 h 10772"/>
                              <a:gd name="T81" fmla="+- 0 15515 15243"/>
                              <a:gd name="T82" fmla="*/ T81 w 409"/>
                              <a:gd name="T83" fmla="*/ 10772 h 10772"/>
                              <a:gd name="T84" fmla="+- 0 15470 15243"/>
                              <a:gd name="T85" fmla="*/ T84 w 409"/>
                              <a:gd name="T86" fmla="*/ 6361 h 10772"/>
                              <a:gd name="T87" fmla="+- 0 15470 15243"/>
                              <a:gd name="T88" fmla="*/ T87 w 409"/>
                              <a:gd name="T89" fmla="*/ 10772 h 10772"/>
                              <a:gd name="T90" fmla="+- 0 15424 15243"/>
                              <a:gd name="T91" fmla="*/ T90 w 409"/>
                              <a:gd name="T92" fmla="*/ 6361 h 10772"/>
                              <a:gd name="T93" fmla="+- 0 15424 15243"/>
                              <a:gd name="T94" fmla="*/ T93 w 409"/>
                              <a:gd name="T95" fmla="*/ 10772 h 10772"/>
                              <a:gd name="T96" fmla="+- 0 15379 15243"/>
                              <a:gd name="T97" fmla="*/ T96 w 409"/>
                              <a:gd name="T98" fmla="*/ 6361 h 10772"/>
                              <a:gd name="T99" fmla="+- 0 15379 15243"/>
                              <a:gd name="T100" fmla="*/ T99 w 409"/>
                              <a:gd name="T101" fmla="*/ 10772 h 10772"/>
                              <a:gd name="T102" fmla="+- 0 15334 15243"/>
                              <a:gd name="T103" fmla="*/ T102 w 409"/>
                              <a:gd name="T104" fmla="*/ 6361 h 10772"/>
                              <a:gd name="T105" fmla="+- 0 15334 15243"/>
                              <a:gd name="T106" fmla="*/ T105 w 409"/>
                              <a:gd name="T107" fmla="*/ 10772 h 10772"/>
                              <a:gd name="T108" fmla="+- 0 15288 15243"/>
                              <a:gd name="T109" fmla="*/ T108 w 409"/>
                              <a:gd name="T110" fmla="*/ 6361 h 10772"/>
                              <a:gd name="T111" fmla="+- 0 15288 15243"/>
                              <a:gd name="T112" fmla="*/ T111 w 409"/>
                              <a:gd name="T113" fmla="*/ 10772 h 10772"/>
                              <a:gd name="T114" fmla="+- 0 15243 15243"/>
                              <a:gd name="T115" fmla="*/ T114 w 409"/>
                              <a:gd name="T116" fmla="*/ 6361 h 10772"/>
                              <a:gd name="T117" fmla="+- 0 15243 15243"/>
                              <a:gd name="T118" fmla="*/ T117 w 409"/>
                              <a:gd name="T119" fmla="*/ 10772 h 107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Lst>
                            <a:rect l="0" t="0" r="r" b="b"/>
                            <a:pathLst>
                              <a:path w="409" h="10772">
                                <a:moveTo>
                                  <a:pt x="408" y="0"/>
                                </a:moveTo>
                                <a:lnTo>
                                  <a:pt x="408" y="6362"/>
                                </a:lnTo>
                                <a:moveTo>
                                  <a:pt x="363" y="0"/>
                                </a:moveTo>
                                <a:lnTo>
                                  <a:pt x="363" y="6362"/>
                                </a:lnTo>
                                <a:moveTo>
                                  <a:pt x="317" y="0"/>
                                </a:moveTo>
                                <a:lnTo>
                                  <a:pt x="317" y="6362"/>
                                </a:lnTo>
                                <a:moveTo>
                                  <a:pt x="272" y="0"/>
                                </a:moveTo>
                                <a:lnTo>
                                  <a:pt x="272" y="6362"/>
                                </a:lnTo>
                                <a:moveTo>
                                  <a:pt x="227" y="0"/>
                                </a:moveTo>
                                <a:lnTo>
                                  <a:pt x="227" y="6362"/>
                                </a:lnTo>
                                <a:moveTo>
                                  <a:pt x="181" y="0"/>
                                </a:moveTo>
                                <a:lnTo>
                                  <a:pt x="181" y="6362"/>
                                </a:lnTo>
                                <a:moveTo>
                                  <a:pt x="136" y="0"/>
                                </a:moveTo>
                                <a:lnTo>
                                  <a:pt x="136" y="6362"/>
                                </a:lnTo>
                                <a:moveTo>
                                  <a:pt x="91" y="0"/>
                                </a:moveTo>
                                <a:lnTo>
                                  <a:pt x="91" y="6362"/>
                                </a:lnTo>
                                <a:moveTo>
                                  <a:pt x="45" y="0"/>
                                </a:moveTo>
                                <a:lnTo>
                                  <a:pt x="45" y="6362"/>
                                </a:lnTo>
                                <a:moveTo>
                                  <a:pt x="0" y="0"/>
                                </a:moveTo>
                                <a:lnTo>
                                  <a:pt x="0" y="6362"/>
                                </a:lnTo>
                                <a:moveTo>
                                  <a:pt x="408" y="6361"/>
                                </a:moveTo>
                                <a:lnTo>
                                  <a:pt x="408" y="10772"/>
                                </a:lnTo>
                                <a:moveTo>
                                  <a:pt x="363" y="6361"/>
                                </a:moveTo>
                                <a:lnTo>
                                  <a:pt x="363" y="10772"/>
                                </a:lnTo>
                                <a:moveTo>
                                  <a:pt x="317" y="6361"/>
                                </a:moveTo>
                                <a:lnTo>
                                  <a:pt x="317" y="10772"/>
                                </a:lnTo>
                                <a:moveTo>
                                  <a:pt x="272" y="6361"/>
                                </a:moveTo>
                                <a:lnTo>
                                  <a:pt x="272" y="10772"/>
                                </a:lnTo>
                                <a:moveTo>
                                  <a:pt x="227" y="6361"/>
                                </a:moveTo>
                                <a:lnTo>
                                  <a:pt x="227" y="10772"/>
                                </a:lnTo>
                                <a:moveTo>
                                  <a:pt x="181" y="6361"/>
                                </a:moveTo>
                                <a:lnTo>
                                  <a:pt x="181" y="10772"/>
                                </a:lnTo>
                                <a:moveTo>
                                  <a:pt x="136" y="6361"/>
                                </a:moveTo>
                                <a:lnTo>
                                  <a:pt x="136" y="10772"/>
                                </a:lnTo>
                                <a:moveTo>
                                  <a:pt x="91" y="6361"/>
                                </a:moveTo>
                                <a:lnTo>
                                  <a:pt x="91" y="10772"/>
                                </a:lnTo>
                                <a:moveTo>
                                  <a:pt x="45" y="6361"/>
                                </a:moveTo>
                                <a:lnTo>
                                  <a:pt x="45" y="10772"/>
                                </a:lnTo>
                                <a:moveTo>
                                  <a:pt x="0" y="6361"/>
                                </a:moveTo>
                                <a:lnTo>
                                  <a:pt x="0" y="10772"/>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7145C" id="Group 204" o:spid="_x0000_s1026" alt="&quot;&quot;" style="position:absolute;margin-left:760.25pt;margin-top:0;width:67.5pt;height:595.3pt;z-index:2920;mso-position-horizontal-relative:page;mso-position-vertical-relative:page" coordorigin="15205" coordsize="135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">
                <v:rect id="Rectangle 208" o:spid="_x0000_s1027" style="position:absolute;left:15205;top:10771;width:1350;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" fillcolor="#ecf2f7" stroked="f"/>
                <v:shape id="AutoShape 207" o:spid="_x0000_s1028" style="position:absolute;left:15242;top:10771;width:409;height:1134;visibility:visible;mso-wrap-style:square;v-text-anchor:top" coordsize="409,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" path="m408,r,1134m363,r,1134m317,r,1134m272,r,1134m227,r,1134m181,r,1134m136,r,1134m91,r,1134m45,r,1134m,l,1134e" filled="f" strokecolor="white" strokeweight=".26669mm">
                  <v:path arrowok="t" o:connecttype="custom" o:connectlocs="408,10772;408,11906;363,10772;363,11906;317,10772;317,11906;272,10772;272,11906;227,10772;227,11906;181,10772;181,11906;136,10772;136,11906;91,10772;91,11906;45,10772;45,11906;0,10772;0,11906" o:connectangles="0,0,0,0,0,0,0,0,0,0,0,0,0,0,0,0,0,0,0,0"/>
                </v:shape>
                <v:rect id="Rectangle 206" o:spid="_x0000_s1029" style="position:absolute;left:15205;width:1350;height:10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" fillcolor="#c7d9e8" stroked="f"/>
                <v:shape id="AutoShape 205" o:spid="_x0000_s1030" style="position:absolute;left:15242;width:409;height:10772;visibility:visible;mso-wrap-style:square;v-text-anchor:top" coordsize="409,1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" path="m408,r,6362m363,r,6362m317,r,6362m272,r,6362m227,r,6362m181,r,6362m136,r,6362m91,r,6362m45,r,6362m,l,6362t408,-1l408,10772m363,6361r,4411m317,6361r,4411m272,6361r,4411m227,6361r,4411m181,6361r,4411m136,6361r,4411m91,6361r,4411m45,6361r,4411m,6361r,4411e" filled="f" strokecolor="white" strokeweight=".26669mm">
                  <v:path arrowok="t" o:connecttype="custom" o:connectlocs="408,0;408,6362;363,0;363,6362;317,0;317,6362;272,0;272,6362;227,0;227,6362;181,0;181,6362;136,0;136,6362;91,0;91,6362;45,0;45,6362;0,0;0,6362;408,6361;408,10772;363,6361;363,10772;317,6361;317,10772;272,6361;272,10772;227,6361;227,10772;181,6361;181,10772;136,6361;136,10772;91,6361;91,10772;45,6361;45,10772;0,6361;0,10772" o:connectangles="0,0,0,0,0,0,0,0,0,0,0,0,0,0,0,0,0,0,0,0,0,0,0,0,0,0,0,0,0,0,0,0,0,0,0,0,0,0,0,0"/>
                </v:shape>
                <w10:wrap anchorx="page" anchory="page"/>
              </v:group>
            </w:pict>
          </mc:Fallback>
        </mc:AlternateContent>
      </w:r>
    </w:p>
    <w:p w14:paraId="449E29A9" w14:textId="77777777" w:rsidR="00AD0230" w:rsidRDefault="00AD0230">
      <w:pPr>
        <w:pStyle w:val="BodyText"/>
        <w:spacing w:before="11"/>
        <w:rPr>
          <w:sz w:val="21"/>
        </w:rPr>
      </w:pPr>
    </w:p>
    <w:p w14:paraId="02B116A9" w14:textId="77777777" w:rsidR="00AD0230" w:rsidRDefault="00D40332">
      <w:pPr>
        <w:pStyle w:val="Heading1"/>
        <w:ind w:left="720"/>
      </w:pPr>
      <w:r>
        <w:rPr>
          <w:color w:val="4581B4"/>
        </w:rPr>
        <w:t>Tables of</w:t>
      </w:r>
      <w:bookmarkStart w:id="12" w:name="Tables_of_indicators"/>
      <w:bookmarkEnd w:id="12"/>
      <w:r>
        <w:rPr>
          <w:color w:val="4581B4"/>
        </w:rPr>
        <w:t xml:space="preserve"> </w:t>
      </w:r>
      <w:bookmarkStart w:id="13" w:name="_bookmark5"/>
      <w:bookmarkEnd w:id="13"/>
      <w:r>
        <w:rPr>
          <w:color w:val="4581B4"/>
        </w:rPr>
        <w:t>indicators</w:t>
      </w:r>
    </w:p>
    <w:p w14:paraId="5EBEF1D6" w14:textId="77777777" w:rsidR="00AD0230" w:rsidRDefault="00D40332">
      <w:pPr>
        <w:pStyle w:val="Heading2"/>
        <w:spacing w:before="230"/>
      </w:pPr>
      <w:r>
        <w:t>Performance Key:</w:t>
      </w:r>
    </w:p>
    <w:p w14:paraId="5E509188" w14:textId="77777777" w:rsidR="00AD0230" w:rsidRDefault="00AD0230">
      <w:pPr>
        <w:pStyle w:val="BodyText"/>
        <w:spacing w:before="5"/>
        <w:rPr>
          <w:b/>
        </w:rPr>
      </w:pPr>
    </w:p>
    <w:p w14:paraId="53EC09BD" w14:textId="1800F2A7" w:rsidR="00AD0230" w:rsidRDefault="00D40332">
      <w:pPr>
        <w:ind w:left="720"/>
        <w:rPr>
          <w:b/>
        </w:rPr>
      </w:pPr>
      <w:r>
        <w:rPr>
          <w:noProof/>
        </w:rPr>
        <w:drawing>
          <wp:anchor distT="0" distB="0" distL="0" distR="0" simplePos="0" relativeHeight="2872" behindDoc="0" locked="0" layoutInCell="1" allowOverlap="1" wp14:anchorId="364C1D53" wp14:editId="0333BC9C">
            <wp:simplePos x="0" y="0"/>
            <wp:positionH relativeFrom="page">
              <wp:posOffset>7402538</wp:posOffset>
            </wp:positionH>
            <wp:positionV relativeFrom="paragraph">
              <wp:posOffset>28422</wp:posOffset>
            </wp:positionV>
            <wp:extent cx="295224" cy="123812"/>
            <wp:effectExtent l="0" t="0" r="0" b="0"/>
            <wp:wrapNone/>
            <wp:docPr id="25" name="image1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png">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295224" cy="123812"/>
                    </a:xfrm>
                    <a:prstGeom prst="rect">
                      <a:avLst/>
                    </a:prstGeom>
                  </pic:spPr>
                </pic:pic>
              </a:graphicData>
            </a:graphic>
          </wp:anchor>
        </w:drawing>
      </w:r>
      <w:r>
        <w:rPr>
          <w:b/>
        </w:rPr>
        <w:t xml:space="preserve">Improving / On </w:t>
      </w:r>
      <w:proofErr w:type="gramStart"/>
      <w:r>
        <w:rPr>
          <w:b/>
        </w:rPr>
        <w:t>Target  =</w:t>
      </w:r>
      <w:proofErr w:type="gramEnd"/>
      <w:r>
        <w:rPr>
          <w:b/>
        </w:rPr>
        <w:t xml:space="preserve">  </w:t>
      </w:r>
      <w:r>
        <w:rPr>
          <w:b/>
          <w:noProof/>
          <w:spacing w:val="-1"/>
        </w:rPr>
        <w:drawing>
          <wp:inline distT="0" distB="0" distL="0" distR="0" wp14:anchorId="2ACE8729" wp14:editId="07541A73">
            <wp:extent cx="123907" cy="152235"/>
            <wp:effectExtent l="0" t="0" r="0" b="0"/>
            <wp:docPr id="27" name="image16.png" descr="Indicates Improving / On Tar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6.png" descr="Indicates Improving / On Target  "/>
                    <pic:cNvPicPr/>
                  </pic:nvPicPr>
                  <pic:blipFill>
                    <a:blip r:embed="rId23" cstate="print"/>
                    <a:stretch>
                      <a:fillRect/>
                    </a:stretch>
                  </pic:blipFill>
                  <pic:spPr>
                    <a:xfrm>
                      <a:off x="0" y="0"/>
                      <a:ext cx="123907" cy="152235"/>
                    </a:xfrm>
                    <a:prstGeom prst="rect">
                      <a:avLst/>
                    </a:prstGeom>
                  </pic:spPr>
                </pic:pic>
              </a:graphicData>
            </a:graphic>
          </wp:inline>
        </w:drawing>
      </w:r>
      <w:r>
        <w:rPr>
          <w:rFonts w:ascii="Times New Roman"/>
          <w:spacing w:val="-1"/>
        </w:rPr>
        <w:t xml:space="preserve"> </w:t>
      </w:r>
      <w:r>
        <w:rPr>
          <w:rFonts w:ascii="Times New Roman"/>
          <w:spacing w:val="20"/>
        </w:rPr>
        <w:t xml:space="preserve"> </w:t>
      </w:r>
      <w:bookmarkStart w:id="14" w:name="_Hlk89864973"/>
      <w:r w:rsidR="000A0110">
        <w:rPr>
          <w:b/>
        </w:rPr>
        <w:t xml:space="preserve">Declining / Not on Target  </w:t>
      </w:r>
      <w:bookmarkEnd w:id="14"/>
      <w:r>
        <w:rPr>
          <w:b/>
        </w:rPr>
        <w:t xml:space="preserve">=  </w:t>
      </w:r>
      <w:r>
        <w:rPr>
          <w:b/>
          <w:noProof/>
          <w:spacing w:val="-1"/>
        </w:rPr>
        <w:drawing>
          <wp:inline distT="0" distB="0" distL="0" distR="0" wp14:anchorId="11AA6211" wp14:editId="72D76564">
            <wp:extent cx="123812" cy="152235"/>
            <wp:effectExtent l="0" t="0" r="0" b="0"/>
            <wp:docPr id="29" name="image1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png">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123812" cy="152235"/>
                    </a:xfrm>
                    <a:prstGeom prst="rect">
                      <a:avLst/>
                    </a:prstGeom>
                  </pic:spPr>
                </pic:pic>
              </a:graphicData>
            </a:graphic>
          </wp:inline>
        </w:drawing>
      </w:r>
      <w:r>
        <w:rPr>
          <w:rFonts w:ascii="Times New Roman"/>
          <w:spacing w:val="-1"/>
        </w:rPr>
        <w:t xml:space="preserve">   </w:t>
      </w:r>
      <w:r>
        <w:rPr>
          <w:rFonts w:ascii="Times New Roman"/>
          <w:spacing w:val="-24"/>
        </w:rPr>
        <w:t xml:space="preserve"> </w:t>
      </w:r>
      <w:r>
        <w:rPr>
          <w:b/>
        </w:rPr>
        <w:t>No Change / No Update</w:t>
      </w:r>
      <w:r>
        <w:rPr>
          <w:b/>
          <w:spacing w:val="43"/>
        </w:rPr>
        <w:t xml:space="preserve"> </w:t>
      </w:r>
      <w:r>
        <w:rPr>
          <w:b/>
        </w:rPr>
        <w:t>=</w:t>
      </w:r>
    </w:p>
    <w:p w14:paraId="213E70C1" w14:textId="77777777" w:rsidR="00AD0230" w:rsidRDefault="00AD0230">
      <w:pPr>
        <w:pStyle w:val="BodyText"/>
        <w:spacing w:before="3"/>
        <w:rPr>
          <w:b/>
          <w:sz w:val="10"/>
        </w:rPr>
      </w:pPr>
    </w:p>
    <w:p w14:paraId="73784E76" w14:textId="77777777" w:rsidR="00AD0230" w:rsidRDefault="00D40332">
      <w:pPr>
        <w:spacing w:before="100"/>
        <w:ind w:left="720"/>
        <w:rPr>
          <w:b/>
          <w:sz w:val="18"/>
        </w:rPr>
      </w:pPr>
      <w:r>
        <w:rPr>
          <w:b/>
          <w:sz w:val="18"/>
        </w:rPr>
        <w:t xml:space="preserve">Table </w:t>
      </w:r>
      <w:proofErr w:type="gramStart"/>
      <w:r>
        <w:rPr>
          <w:b/>
          <w:sz w:val="18"/>
        </w:rPr>
        <w:t>A :</w:t>
      </w:r>
      <w:proofErr w:type="gramEnd"/>
      <w:r>
        <w:rPr>
          <w:b/>
          <w:sz w:val="18"/>
        </w:rPr>
        <w:t xml:space="preserve"> Delivering Development in Sustainable Locations</w:t>
      </w:r>
    </w:p>
    <w:p w14:paraId="69670777" w14:textId="77777777" w:rsidR="00AD0230" w:rsidRDefault="00AD0230">
      <w:pPr>
        <w:pStyle w:val="BodyText"/>
        <w:spacing w:before="4"/>
        <w:rPr>
          <w:b/>
          <w:sz w:val="1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2"/>
        <w:gridCol w:w="3132"/>
        <w:gridCol w:w="3132"/>
        <w:gridCol w:w="3132"/>
      </w:tblGrid>
      <w:tr w:rsidR="00AD0230" w14:paraId="311A130C" w14:textId="77777777">
        <w:trPr>
          <w:trHeight w:val="410"/>
        </w:trPr>
        <w:tc>
          <w:tcPr>
            <w:tcW w:w="3132" w:type="dxa"/>
            <w:shd w:val="clear" w:color="auto" w:fill="4581B4"/>
          </w:tcPr>
          <w:p w14:paraId="30965126" w14:textId="77777777" w:rsidR="00AD0230" w:rsidRDefault="00D40332">
            <w:pPr>
              <w:pStyle w:val="TableParagraph"/>
              <w:spacing w:before="53"/>
              <w:ind w:left="853"/>
              <w:rPr>
                <w:b/>
                <w:sz w:val="21"/>
              </w:rPr>
            </w:pPr>
            <w:r w:rsidRPr="00860741">
              <w:rPr>
                <w:b/>
                <w:sz w:val="21"/>
              </w:rPr>
              <w:t>POLICY AREA</w:t>
            </w:r>
          </w:p>
        </w:tc>
        <w:tc>
          <w:tcPr>
            <w:tcW w:w="3132" w:type="dxa"/>
            <w:shd w:val="clear" w:color="auto" w:fill="4581B4"/>
          </w:tcPr>
          <w:p w14:paraId="11B3EE62" w14:textId="77777777" w:rsidR="00AD0230" w:rsidRPr="00DA4B91" w:rsidRDefault="00D40332">
            <w:pPr>
              <w:pStyle w:val="TableParagraph"/>
              <w:spacing w:before="53"/>
              <w:ind w:left="54" w:right="43"/>
              <w:jc w:val="center"/>
              <w:rPr>
                <w:b/>
                <w:sz w:val="21"/>
              </w:rPr>
            </w:pPr>
            <w:r w:rsidRPr="00860741">
              <w:rPr>
                <w:b/>
                <w:sz w:val="21"/>
              </w:rPr>
              <w:t>INDICATOR</w:t>
            </w:r>
          </w:p>
        </w:tc>
        <w:tc>
          <w:tcPr>
            <w:tcW w:w="3132" w:type="dxa"/>
            <w:shd w:val="clear" w:color="auto" w:fill="4581B4"/>
          </w:tcPr>
          <w:p w14:paraId="3ECCD555" w14:textId="77777777" w:rsidR="00AD0230" w:rsidRPr="00DA4B91" w:rsidRDefault="00D40332">
            <w:pPr>
              <w:pStyle w:val="TableParagraph"/>
              <w:spacing w:before="53"/>
              <w:ind w:left="54" w:right="43"/>
              <w:jc w:val="center"/>
              <w:rPr>
                <w:b/>
                <w:sz w:val="21"/>
              </w:rPr>
            </w:pPr>
            <w:r w:rsidRPr="00860741">
              <w:rPr>
                <w:b/>
                <w:sz w:val="21"/>
              </w:rPr>
              <w:t>TARGET / AIM</w:t>
            </w:r>
          </w:p>
        </w:tc>
        <w:tc>
          <w:tcPr>
            <w:tcW w:w="3132" w:type="dxa"/>
            <w:shd w:val="clear" w:color="auto" w:fill="4581B4"/>
          </w:tcPr>
          <w:p w14:paraId="5320EC67" w14:textId="77777777" w:rsidR="00AD0230" w:rsidRPr="00DA4B91" w:rsidRDefault="00D40332">
            <w:pPr>
              <w:pStyle w:val="TableParagraph"/>
              <w:spacing w:before="53"/>
              <w:ind w:left="955"/>
              <w:rPr>
                <w:b/>
                <w:sz w:val="21"/>
              </w:rPr>
            </w:pPr>
            <w:r w:rsidRPr="00860741">
              <w:rPr>
                <w:b/>
                <w:sz w:val="21"/>
              </w:rPr>
              <w:t>COMMENTS</w:t>
            </w:r>
          </w:p>
        </w:tc>
      </w:tr>
      <w:tr w:rsidR="00AD0230" w14:paraId="4B333B38" w14:textId="77777777">
        <w:trPr>
          <w:trHeight w:val="1915"/>
        </w:trPr>
        <w:tc>
          <w:tcPr>
            <w:tcW w:w="3132" w:type="dxa"/>
          </w:tcPr>
          <w:p w14:paraId="50596EDA" w14:textId="77777777" w:rsidR="00AD0230" w:rsidRDefault="00AD0230">
            <w:pPr>
              <w:pStyle w:val="TableParagraph"/>
              <w:rPr>
                <w:b/>
                <w:sz w:val="24"/>
              </w:rPr>
            </w:pPr>
          </w:p>
          <w:p w14:paraId="11FE8394" w14:textId="77777777" w:rsidR="00AD0230" w:rsidRDefault="00AD0230">
            <w:pPr>
              <w:pStyle w:val="TableParagraph"/>
              <w:spacing w:before="6"/>
              <w:rPr>
                <w:b/>
                <w:sz w:val="32"/>
              </w:rPr>
            </w:pPr>
          </w:p>
          <w:p w14:paraId="6C0A8B32" w14:textId="77777777" w:rsidR="00AD0230" w:rsidRDefault="00D40332">
            <w:pPr>
              <w:pStyle w:val="TableParagraph"/>
              <w:spacing w:line="237" w:lineRule="auto"/>
              <w:ind w:left="85"/>
              <w:rPr>
                <w:sz w:val="21"/>
              </w:rPr>
            </w:pPr>
            <w:r>
              <w:rPr>
                <w:sz w:val="21"/>
              </w:rPr>
              <w:t>CS1: Delivering Rotherham's Spatial Strategy</w:t>
            </w:r>
          </w:p>
        </w:tc>
        <w:tc>
          <w:tcPr>
            <w:tcW w:w="3132" w:type="dxa"/>
          </w:tcPr>
          <w:p w14:paraId="6B8AF379" w14:textId="77777777" w:rsidR="00AD0230" w:rsidRDefault="00AD0230">
            <w:pPr>
              <w:pStyle w:val="TableParagraph"/>
              <w:rPr>
                <w:b/>
                <w:sz w:val="24"/>
              </w:rPr>
            </w:pPr>
          </w:p>
          <w:p w14:paraId="4CAB61F7" w14:textId="77777777" w:rsidR="00AD0230" w:rsidRDefault="00AD0230">
            <w:pPr>
              <w:pStyle w:val="TableParagraph"/>
              <w:spacing w:before="6"/>
              <w:rPr>
                <w:b/>
                <w:sz w:val="32"/>
              </w:rPr>
            </w:pPr>
          </w:p>
          <w:p w14:paraId="65DA280E" w14:textId="77777777" w:rsidR="00AD0230" w:rsidRDefault="00D40332">
            <w:pPr>
              <w:pStyle w:val="TableParagraph"/>
              <w:spacing w:line="237" w:lineRule="auto"/>
              <w:ind w:left="85" w:right="-6"/>
              <w:rPr>
                <w:sz w:val="21"/>
              </w:rPr>
            </w:pPr>
            <w:r>
              <w:rPr>
                <w:sz w:val="21"/>
              </w:rPr>
              <w:t xml:space="preserve">Percentage of new </w:t>
            </w:r>
            <w:r>
              <w:rPr>
                <w:spacing w:val="-3"/>
                <w:sz w:val="21"/>
              </w:rPr>
              <w:t xml:space="preserve">development within </w:t>
            </w:r>
            <w:r>
              <w:rPr>
                <w:sz w:val="21"/>
              </w:rPr>
              <w:t xml:space="preserve">the </w:t>
            </w:r>
            <w:r>
              <w:rPr>
                <w:spacing w:val="-4"/>
                <w:sz w:val="21"/>
              </w:rPr>
              <w:t xml:space="preserve">Rotherham </w:t>
            </w:r>
            <w:r>
              <w:rPr>
                <w:spacing w:val="-3"/>
                <w:sz w:val="21"/>
              </w:rPr>
              <w:t xml:space="preserve">Urban </w:t>
            </w:r>
            <w:r>
              <w:rPr>
                <w:spacing w:val="-4"/>
                <w:sz w:val="21"/>
              </w:rPr>
              <w:t>Area</w:t>
            </w:r>
          </w:p>
        </w:tc>
        <w:tc>
          <w:tcPr>
            <w:tcW w:w="3132" w:type="dxa"/>
          </w:tcPr>
          <w:p w14:paraId="7D3F8D6E" w14:textId="77777777" w:rsidR="00AD0230" w:rsidRDefault="00AD0230">
            <w:pPr>
              <w:pStyle w:val="TableParagraph"/>
              <w:spacing w:before="9"/>
              <w:rPr>
                <w:b/>
                <w:sz w:val="35"/>
              </w:rPr>
            </w:pPr>
          </w:p>
          <w:p w14:paraId="0A21A7D4" w14:textId="2E71DC73" w:rsidR="00AD0230" w:rsidRDefault="00D40332">
            <w:pPr>
              <w:pStyle w:val="TableParagraph"/>
              <w:spacing w:line="237" w:lineRule="auto"/>
              <w:ind w:left="56" w:right="42"/>
              <w:jc w:val="center"/>
              <w:rPr>
                <w:sz w:val="21"/>
              </w:rPr>
            </w:pPr>
            <w:r>
              <w:rPr>
                <w:sz w:val="21"/>
              </w:rPr>
              <w:t xml:space="preserve">Encourage development in main urban areas in line with </w:t>
            </w:r>
            <w:r w:rsidR="001B0383">
              <w:rPr>
                <w:sz w:val="21"/>
              </w:rPr>
              <w:t>apportionments</w:t>
            </w:r>
            <w:r>
              <w:rPr>
                <w:sz w:val="21"/>
              </w:rPr>
              <w:t xml:space="preserve"> by settlement type.</w:t>
            </w:r>
          </w:p>
        </w:tc>
        <w:tc>
          <w:tcPr>
            <w:tcW w:w="3132" w:type="dxa"/>
          </w:tcPr>
          <w:p w14:paraId="48303506" w14:textId="331BC5BE" w:rsidR="00AD0230" w:rsidRDefault="00D40332">
            <w:pPr>
              <w:pStyle w:val="TableParagraph"/>
              <w:spacing w:before="55" w:line="237" w:lineRule="auto"/>
              <w:ind w:left="56" w:right="41"/>
              <w:jc w:val="center"/>
              <w:rPr>
                <w:sz w:val="21"/>
              </w:rPr>
            </w:pPr>
            <w:r>
              <w:rPr>
                <w:spacing w:val="-5"/>
                <w:sz w:val="21"/>
              </w:rPr>
              <w:t>Target</w:t>
            </w:r>
            <w:r>
              <w:rPr>
                <w:spacing w:val="-14"/>
                <w:sz w:val="21"/>
              </w:rPr>
              <w:t xml:space="preserve"> </w:t>
            </w:r>
            <w:r>
              <w:rPr>
                <w:sz w:val="21"/>
              </w:rPr>
              <w:t>of</w:t>
            </w:r>
            <w:r>
              <w:rPr>
                <w:spacing w:val="-14"/>
                <w:sz w:val="21"/>
              </w:rPr>
              <w:t xml:space="preserve"> </w:t>
            </w:r>
            <w:r>
              <w:rPr>
                <w:sz w:val="21"/>
              </w:rPr>
              <w:t>38%</w:t>
            </w:r>
            <w:r>
              <w:rPr>
                <w:spacing w:val="-15"/>
                <w:sz w:val="21"/>
              </w:rPr>
              <w:t xml:space="preserve"> </w:t>
            </w:r>
            <w:r>
              <w:rPr>
                <w:sz w:val="21"/>
              </w:rPr>
              <w:t>within</w:t>
            </w:r>
            <w:r>
              <w:rPr>
                <w:spacing w:val="-14"/>
                <w:sz w:val="21"/>
              </w:rPr>
              <w:t xml:space="preserve"> </w:t>
            </w:r>
            <w:r>
              <w:rPr>
                <w:spacing w:val="-3"/>
                <w:sz w:val="21"/>
              </w:rPr>
              <w:t xml:space="preserve">Rotherham </w:t>
            </w:r>
            <w:r>
              <w:rPr>
                <w:sz w:val="21"/>
              </w:rPr>
              <w:t xml:space="preserve">Urban area (26% + 12% from </w:t>
            </w:r>
            <w:r>
              <w:rPr>
                <w:spacing w:val="-3"/>
                <w:sz w:val="21"/>
              </w:rPr>
              <w:t xml:space="preserve">Bassingthorpe </w:t>
            </w:r>
            <w:r>
              <w:rPr>
                <w:spacing w:val="-5"/>
                <w:sz w:val="21"/>
              </w:rPr>
              <w:t>Farm).</w:t>
            </w:r>
            <w:r>
              <w:rPr>
                <w:spacing w:val="-41"/>
                <w:sz w:val="21"/>
              </w:rPr>
              <w:t xml:space="preserve"> </w:t>
            </w:r>
            <w:r>
              <w:rPr>
                <w:spacing w:val="-3"/>
                <w:sz w:val="21"/>
              </w:rPr>
              <w:t xml:space="preserve">Completion </w:t>
            </w:r>
            <w:r>
              <w:rPr>
                <w:sz w:val="21"/>
              </w:rPr>
              <w:t>percentage</w:t>
            </w:r>
            <w:r>
              <w:rPr>
                <w:spacing w:val="-26"/>
                <w:sz w:val="21"/>
              </w:rPr>
              <w:t xml:space="preserve"> </w:t>
            </w:r>
            <w:r>
              <w:rPr>
                <w:sz w:val="21"/>
              </w:rPr>
              <w:t>above</w:t>
            </w:r>
            <w:r>
              <w:rPr>
                <w:spacing w:val="-25"/>
                <w:sz w:val="21"/>
              </w:rPr>
              <w:t xml:space="preserve"> </w:t>
            </w:r>
            <w:r>
              <w:rPr>
                <w:sz w:val="21"/>
              </w:rPr>
              <w:t>target</w:t>
            </w:r>
            <w:r>
              <w:rPr>
                <w:spacing w:val="-26"/>
                <w:sz w:val="21"/>
              </w:rPr>
              <w:t xml:space="preserve"> </w:t>
            </w:r>
            <w:r>
              <w:rPr>
                <w:sz w:val="21"/>
              </w:rPr>
              <w:t>for</w:t>
            </w:r>
            <w:r>
              <w:rPr>
                <w:spacing w:val="-25"/>
                <w:sz w:val="21"/>
              </w:rPr>
              <w:t xml:space="preserve"> </w:t>
            </w:r>
            <w:r>
              <w:rPr>
                <w:sz w:val="21"/>
              </w:rPr>
              <w:t>RUA (Bassingthorpe</w:t>
            </w:r>
            <w:r>
              <w:rPr>
                <w:spacing w:val="-25"/>
                <w:sz w:val="21"/>
              </w:rPr>
              <w:t xml:space="preserve"> </w:t>
            </w:r>
            <w:r>
              <w:rPr>
                <w:sz w:val="21"/>
              </w:rPr>
              <w:t>yet</w:t>
            </w:r>
            <w:r>
              <w:rPr>
                <w:spacing w:val="-23"/>
                <w:sz w:val="21"/>
              </w:rPr>
              <w:t xml:space="preserve"> </w:t>
            </w:r>
            <w:r>
              <w:rPr>
                <w:sz w:val="21"/>
              </w:rPr>
              <w:t>to</w:t>
            </w:r>
            <w:r>
              <w:rPr>
                <w:spacing w:val="-24"/>
                <w:sz w:val="21"/>
              </w:rPr>
              <w:t xml:space="preserve"> </w:t>
            </w:r>
            <w:r>
              <w:rPr>
                <w:sz w:val="21"/>
              </w:rPr>
              <w:t>start</w:t>
            </w:r>
            <w:r>
              <w:rPr>
                <w:spacing w:val="-23"/>
                <w:sz w:val="21"/>
              </w:rPr>
              <w:t xml:space="preserve"> </w:t>
            </w:r>
            <w:r>
              <w:rPr>
                <w:sz w:val="21"/>
              </w:rPr>
              <w:t>being developed</w:t>
            </w:r>
            <w:r>
              <w:rPr>
                <w:spacing w:val="-3"/>
                <w:sz w:val="21"/>
              </w:rPr>
              <w:t xml:space="preserve"> </w:t>
            </w:r>
            <w:r>
              <w:rPr>
                <w:sz w:val="21"/>
              </w:rPr>
              <w:t>pending</w:t>
            </w:r>
            <w:r w:rsidR="00114AD2">
              <w:rPr>
                <w:sz w:val="21"/>
              </w:rPr>
              <w:t xml:space="preserve"> further</w:t>
            </w:r>
          </w:p>
          <w:p w14:paraId="7C6F0C2E" w14:textId="77777777" w:rsidR="00AD0230" w:rsidRDefault="00D40332">
            <w:pPr>
              <w:pStyle w:val="TableParagraph"/>
              <w:spacing w:line="250" w:lineRule="exact"/>
              <w:ind w:left="55" w:right="43"/>
              <w:jc w:val="center"/>
              <w:rPr>
                <w:sz w:val="21"/>
              </w:rPr>
            </w:pPr>
            <w:r>
              <w:rPr>
                <w:sz w:val="21"/>
              </w:rPr>
              <w:t>master-planning work)</w:t>
            </w:r>
          </w:p>
        </w:tc>
      </w:tr>
      <w:tr w:rsidR="00AD0230" w14:paraId="27EC08EC" w14:textId="77777777" w:rsidTr="000D070B">
        <w:trPr>
          <w:trHeight w:val="1160"/>
        </w:trPr>
        <w:tc>
          <w:tcPr>
            <w:tcW w:w="3132" w:type="dxa"/>
          </w:tcPr>
          <w:p w14:paraId="0773AC96" w14:textId="77777777" w:rsidR="00AD0230" w:rsidRDefault="00AD0230">
            <w:pPr>
              <w:pStyle w:val="TableParagraph"/>
              <w:rPr>
                <w:b/>
                <w:sz w:val="24"/>
              </w:rPr>
            </w:pPr>
          </w:p>
          <w:p w14:paraId="7BB0B6C7" w14:textId="77777777" w:rsidR="00AD0230" w:rsidRDefault="00AD0230">
            <w:pPr>
              <w:pStyle w:val="TableParagraph"/>
              <w:spacing w:before="2"/>
              <w:rPr>
                <w:b/>
                <w:sz w:val="32"/>
              </w:rPr>
            </w:pPr>
          </w:p>
          <w:p w14:paraId="4560EAA7" w14:textId="77777777" w:rsidR="00AD0230" w:rsidRDefault="00D40332">
            <w:pPr>
              <w:pStyle w:val="TableParagraph"/>
              <w:ind w:left="85"/>
              <w:rPr>
                <w:b/>
                <w:sz w:val="21"/>
              </w:rPr>
            </w:pPr>
            <w:r>
              <w:rPr>
                <w:b/>
                <w:sz w:val="21"/>
              </w:rPr>
              <w:t>Current Performance:</w:t>
            </w:r>
          </w:p>
        </w:tc>
        <w:tc>
          <w:tcPr>
            <w:tcW w:w="6264" w:type="dxa"/>
            <w:gridSpan w:val="2"/>
            <w:tcBorders>
              <w:bottom w:val="single" w:sz="6" w:space="0" w:color="000000"/>
            </w:tcBorders>
          </w:tcPr>
          <w:p w14:paraId="3216D3F9" w14:textId="77777777" w:rsidR="00AD0230" w:rsidRDefault="00AD0230">
            <w:pPr>
              <w:pStyle w:val="TableParagraph"/>
              <w:spacing w:before="2"/>
              <w:rPr>
                <w:b/>
                <w:sz w:val="25"/>
              </w:rPr>
            </w:pPr>
          </w:p>
          <w:p w14:paraId="30CEBFFD" w14:textId="58C0EADD" w:rsidR="00AD0230" w:rsidRDefault="00D40332">
            <w:pPr>
              <w:pStyle w:val="TableParagraph"/>
              <w:spacing w:line="237" w:lineRule="auto"/>
              <w:ind w:left="95" w:right="81" w:hanging="1"/>
              <w:jc w:val="center"/>
              <w:rPr>
                <w:sz w:val="21"/>
              </w:rPr>
            </w:pPr>
            <w:r>
              <w:rPr>
                <w:spacing w:val="-5"/>
                <w:sz w:val="21"/>
              </w:rPr>
              <w:t xml:space="preserve">Target </w:t>
            </w:r>
            <w:r>
              <w:rPr>
                <w:sz w:val="21"/>
              </w:rPr>
              <w:t xml:space="preserve">/ apportionment </w:t>
            </w:r>
            <w:r w:rsidRPr="003F5363">
              <w:rPr>
                <w:sz w:val="21"/>
              </w:rPr>
              <w:t xml:space="preserve">for </w:t>
            </w:r>
            <w:r w:rsidR="004359B7">
              <w:rPr>
                <w:sz w:val="21"/>
              </w:rPr>
              <w:t>2023/24</w:t>
            </w:r>
            <w:r w:rsidRPr="003F5363">
              <w:rPr>
                <w:sz w:val="21"/>
              </w:rPr>
              <w:t xml:space="preserve"> = </w:t>
            </w:r>
            <w:r w:rsidR="00C27AB0" w:rsidRPr="00D23EEC">
              <w:rPr>
                <w:sz w:val="21"/>
              </w:rPr>
              <w:t>26.5</w:t>
            </w:r>
            <w:r w:rsidR="00C55846" w:rsidRPr="00D23EEC">
              <w:rPr>
                <w:sz w:val="21"/>
              </w:rPr>
              <w:t xml:space="preserve"> </w:t>
            </w:r>
            <w:r w:rsidRPr="00D23EEC">
              <w:rPr>
                <w:sz w:val="21"/>
              </w:rPr>
              <w:t xml:space="preserve">% of housing within Rotherham Urban Area excluding Bassingthorpe </w:t>
            </w:r>
            <w:r w:rsidRPr="00D23EEC">
              <w:rPr>
                <w:spacing w:val="-3"/>
                <w:sz w:val="21"/>
              </w:rPr>
              <w:t xml:space="preserve">Farm </w:t>
            </w:r>
            <w:r w:rsidRPr="00D23EEC">
              <w:rPr>
                <w:sz w:val="21"/>
              </w:rPr>
              <w:t>(</w:t>
            </w:r>
            <w:r w:rsidR="0072707F" w:rsidRPr="00D23EEC">
              <w:rPr>
                <w:spacing w:val="-4"/>
                <w:sz w:val="21"/>
              </w:rPr>
              <w:t>2</w:t>
            </w:r>
            <w:r w:rsidR="00C27AB0" w:rsidRPr="00D23EEC">
              <w:rPr>
                <w:spacing w:val="-4"/>
                <w:sz w:val="21"/>
              </w:rPr>
              <w:t>08</w:t>
            </w:r>
            <w:r w:rsidR="004F2E6B" w:rsidRPr="00D23EEC">
              <w:rPr>
                <w:spacing w:val="-4"/>
                <w:sz w:val="21"/>
              </w:rPr>
              <w:t xml:space="preserve"> </w:t>
            </w:r>
            <w:r w:rsidR="00E31055" w:rsidRPr="00D23EEC">
              <w:rPr>
                <w:spacing w:val="-4"/>
                <w:sz w:val="21"/>
              </w:rPr>
              <w:t xml:space="preserve">of </w:t>
            </w:r>
            <w:r w:rsidR="00E35A15" w:rsidRPr="00D23EEC">
              <w:rPr>
                <w:spacing w:val="-4"/>
                <w:sz w:val="21"/>
              </w:rPr>
              <w:t xml:space="preserve">784 </w:t>
            </w:r>
            <w:r w:rsidRPr="00D23EEC">
              <w:rPr>
                <w:sz w:val="21"/>
              </w:rPr>
              <w:t xml:space="preserve">gross completions). </w:t>
            </w:r>
            <w:r w:rsidR="00E31055" w:rsidRPr="00D23EEC">
              <w:rPr>
                <w:sz w:val="21"/>
              </w:rPr>
              <w:t>Below</w:t>
            </w:r>
            <w:r w:rsidRPr="00D23EEC">
              <w:rPr>
                <w:sz w:val="21"/>
              </w:rPr>
              <w:t xml:space="preserve"> target </w:t>
            </w:r>
            <w:r w:rsidR="00C27AB0" w:rsidRPr="00D23EEC">
              <w:rPr>
                <w:sz w:val="21"/>
              </w:rPr>
              <w:t>and</w:t>
            </w:r>
            <w:r w:rsidR="00A0484D" w:rsidRPr="00D23EEC">
              <w:rPr>
                <w:sz w:val="21"/>
              </w:rPr>
              <w:t xml:space="preserve"> </w:t>
            </w:r>
            <w:proofErr w:type="gramStart"/>
            <w:r w:rsidR="00A0484D" w:rsidRPr="00D23EEC">
              <w:rPr>
                <w:sz w:val="21"/>
              </w:rPr>
              <w:t>an</w:t>
            </w:r>
            <w:proofErr w:type="gramEnd"/>
            <w:r w:rsidR="00A0484D" w:rsidRPr="00D23EEC">
              <w:rPr>
                <w:sz w:val="21"/>
              </w:rPr>
              <w:t xml:space="preserve"> </w:t>
            </w:r>
            <w:r w:rsidR="00C27AB0" w:rsidRPr="00D23EEC">
              <w:rPr>
                <w:sz w:val="21"/>
              </w:rPr>
              <w:t>de</w:t>
            </w:r>
            <w:r w:rsidR="00A0484D" w:rsidRPr="00D23EEC">
              <w:rPr>
                <w:sz w:val="21"/>
              </w:rPr>
              <w:t xml:space="preserve">crease </w:t>
            </w:r>
            <w:r w:rsidR="00E31055" w:rsidRPr="00D23EEC">
              <w:rPr>
                <w:sz w:val="21"/>
              </w:rPr>
              <w:t>on the</w:t>
            </w:r>
            <w:r w:rsidRPr="00D23EEC">
              <w:rPr>
                <w:sz w:val="21"/>
              </w:rPr>
              <w:t xml:space="preserve"> previous</w:t>
            </w:r>
            <w:r w:rsidRPr="00D23EEC">
              <w:rPr>
                <w:spacing w:val="-2"/>
                <w:sz w:val="21"/>
              </w:rPr>
              <w:t xml:space="preserve"> </w:t>
            </w:r>
            <w:r w:rsidRPr="00D23EEC">
              <w:rPr>
                <w:spacing w:val="-7"/>
                <w:sz w:val="21"/>
              </w:rPr>
              <w:t>year.</w:t>
            </w:r>
          </w:p>
        </w:tc>
        <w:tc>
          <w:tcPr>
            <w:tcW w:w="3132" w:type="dxa"/>
          </w:tcPr>
          <w:p w14:paraId="06A82029" w14:textId="77777777" w:rsidR="00AD0230" w:rsidRDefault="00AD0230">
            <w:pPr>
              <w:pStyle w:val="TableParagraph"/>
              <w:rPr>
                <w:b/>
                <w:sz w:val="20"/>
              </w:rPr>
            </w:pPr>
          </w:p>
          <w:p w14:paraId="7AE670CD" w14:textId="77777777" w:rsidR="00AD0230" w:rsidRDefault="00AD0230">
            <w:pPr>
              <w:pStyle w:val="TableParagraph"/>
              <w:rPr>
                <w:b/>
                <w:sz w:val="20"/>
              </w:rPr>
            </w:pPr>
          </w:p>
          <w:p w14:paraId="7582533E" w14:textId="77777777" w:rsidR="00AD0230" w:rsidRDefault="00AD0230">
            <w:pPr>
              <w:pStyle w:val="TableParagraph"/>
              <w:rPr>
                <w:b/>
                <w:sz w:val="17"/>
              </w:rPr>
            </w:pPr>
          </w:p>
          <w:p w14:paraId="23C06B95" w14:textId="77777777" w:rsidR="00AD0230" w:rsidRDefault="00D40332">
            <w:pPr>
              <w:pStyle w:val="TableParagraph"/>
              <w:spacing w:line="240" w:lineRule="exact"/>
              <w:ind w:left="1469"/>
              <w:rPr>
                <w:sz w:val="20"/>
              </w:rPr>
            </w:pPr>
            <w:r>
              <w:rPr>
                <w:noProof/>
                <w:position w:val="-4"/>
                <w:sz w:val="20"/>
              </w:rPr>
              <w:drawing>
                <wp:inline distT="0" distB="0" distL="0" distR="0" wp14:anchorId="7B867DB0" wp14:editId="10EBBC77">
                  <wp:extent cx="124041" cy="152400"/>
                  <wp:effectExtent l="0" t="0" r="9525" b="0"/>
                  <wp:docPr id="31" name="image1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a:extLst>
                              <a:ext uri="{C183D7F6-B498-43B3-948B-1728B52AA6E4}">
                                <adec:decorative xmlns:adec="http://schemas.microsoft.com/office/drawing/2017/decorative" val="1"/>
                              </a:ext>
                            </a:extLst>
                          </pic:cNvPr>
                          <pic:cNvPicPr/>
                        </pic:nvPicPr>
                        <pic:blipFill>
                          <a:blip r:embed="rId23" cstate="print"/>
                          <a:stretch>
                            <a:fillRect/>
                          </a:stretch>
                        </pic:blipFill>
                        <pic:spPr>
                          <a:xfrm rot="10800000">
                            <a:off x="0" y="0"/>
                            <a:ext cx="124041" cy="152400"/>
                          </a:xfrm>
                          <a:prstGeom prst="rect">
                            <a:avLst/>
                          </a:prstGeom>
                        </pic:spPr>
                      </pic:pic>
                    </a:graphicData>
                  </a:graphic>
                </wp:inline>
              </w:drawing>
            </w:r>
          </w:p>
        </w:tc>
      </w:tr>
      <w:tr w:rsidR="00AD0230" w14:paraId="445EC819" w14:textId="77777777">
        <w:trPr>
          <w:trHeight w:val="1685"/>
        </w:trPr>
        <w:tc>
          <w:tcPr>
            <w:tcW w:w="3132" w:type="dxa"/>
          </w:tcPr>
          <w:p w14:paraId="251F1EC0" w14:textId="77777777" w:rsidR="00AD0230" w:rsidRDefault="00AD0230">
            <w:pPr>
              <w:pStyle w:val="TableParagraph"/>
              <w:rPr>
                <w:b/>
                <w:sz w:val="24"/>
              </w:rPr>
            </w:pPr>
          </w:p>
          <w:p w14:paraId="35EB7D7F" w14:textId="77777777" w:rsidR="00AD0230" w:rsidRDefault="00AD0230">
            <w:pPr>
              <w:pStyle w:val="TableParagraph"/>
              <w:rPr>
                <w:b/>
                <w:sz w:val="23"/>
              </w:rPr>
            </w:pPr>
          </w:p>
          <w:p w14:paraId="263A517F" w14:textId="77777777" w:rsidR="00AD0230" w:rsidRDefault="00D40332">
            <w:pPr>
              <w:pStyle w:val="TableParagraph"/>
              <w:spacing w:line="237" w:lineRule="auto"/>
              <w:ind w:left="85"/>
              <w:rPr>
                <w:sz w:val="21"/>
              </w:rPr>
            </w:pPr>
            <w:r>
              <w:rPr>
                <w:sz w:val="21"/>
              </w:rPr>
              <w:t>CS1: Delivering Rotherham's Spatial Strategy</w:t>
            </w:r>
          </w:p>
        </w:tc>
        <w:tc>
          <w:tcPr>
            <w:tcW w:w="3132" w:type="dxa"/>
          </w:tcPr>
          <w:p w14:paraId="26553F3E" w14:textId="77777777" w:rsidR="00AD0230" w:rsidRDefault="00AD0230">
            <w:pPr>
              <w:pStyle w:val="TableParagraph"/>
              <w:rPr>
                <w:b/>
                <w:sz w:val="24"/>
              </w:rPr>
            </w:pPr>
          </w:p>
          <w:p w14:paraId="2F67F9A7" w14:textId="55DB98D9" w:rsidR="00AD0230" w:rsidRDefault="00D40332">
            <w:pPr>
              <w:pStyle w:val="TableParagraph"/>
              <w:spacing w:before="152" w:line="237" w:lineRule="auto"/>
              <w:ind w:left="56" w:right="42"/>
              <w:jc w:val="center"/>
              <w:rPr>
                <w:sz w:val="21"/>
              </w:rPr>
            </w:pPr>
            <w:r>
              <w:rPr>
                <w:sz w:val="21"/>
              </w:rPr>
              <w:t xml:space="preserve">Percentage of new development within the defined </w:t>
            </w:r>
            <w:r w:rsidR="00F30A4D">
              <w:rPr>
                <w:sz w:val="21"/>
              </w:rPr>
              <w:t>Principal</w:t>
            </w:r>
            <w:r>
              <w:rPr>
                <w:sz w:val="21"/>
              </w:rPr>
              <w:t xml:space="preserve"> Settlements for Growth</w:t>
            </w:r>
          </w:p>
        </w:tc>
        <w:tc>
          <w:tcPr>
            <w:tcW w:w="3132" w:type="dxa"/>
            <w:tcBorders>
              <w:top w:val="single" w:sz="6" w:space="0" w:color="000000"/>
              <w:bottom w:val="single" w:sz="6" w:space="0" w:color="000000"/>
            </w:tcBorders>
          </w:tcPr>
          <w:p w14:paraId="42E14420" w14:textId="06F624C2" w:rsidR="00AD0230" w:rsidRDefault="00D40332">
            <w:pPr>
              <w:pStyle w:val="TableParagraph"/>
              <w:spacing w:before="66" w:line="237" w:lineRule="auto"/>
              <w:ind w:left="85" w:right="75" w:firstLine="3"/>
              <w:jc w:val="center"/>
              <w:rPr>
                <w:sz w:val="21"/>
              </w:rPr>
            </w:pPr>
            <w:r>
              <w:rPr>
                <w:sz w:val="21"/>
              </w:rPr>
              <w:t xml:space="preserve">Encourage development in defined settlements - </w:t>
            </w:r>
            <w:r>
              <w:rPr>
                <w:spacing w:val="-8"/>
                <w:w w:val="95"/>
                <w:sz w:val="21"/>
              </w:rPr>
              <w:t>24%</w:t>
            </w:r>
            <w:r w:rsidR="003069C9">
              <w:rPr>
                <w:spacing w:val="-8"/>
                <w:w w:val="95"/>
                <w:sz w:val="21"/>
              </w:rPr>
              <w:t xml:space="preserve"> </w:t>
            </w:r>
            <w:r>
              <w:rPr>
                <w:spacing w:val="-8"/>
                <w:w w:val="95"/>
                <w:sz w:val="21"/>
              </w:rPr>
              <w:t xml:space="preserve">(Dinnington/Anston/Laughton </w:t>
            </w:r>
            <w:r>
              <w:rPr>
                <w:spacing w:val="-4"/>
                <w:sz w:val="21"/>
              </w:rPr>
              <w:t xml:space="preserve">Common </w:t>
            </w:r>
            <w:r>
              <w:rPr>
                <w:sz w:val="21"/>
              </w:rPr>
              <w:t>+</w:t>
            </w:r>
            <w:r>
              <w:rPr>
                <w:spacing w:val="-39"/>
                <w:sz w:val="21"/>
              </w:rPr>
              <w:t xml:space="preserve"> </w:t>
            </w:r>
            <w:r>
              <w:rPr>
                <w:spacing w:val="-6"/>
                <w:sz w:val="21"/>
              </w:rPr>
              <w:t xml:space="preserve">Wath/Brampton/West </w:t>
            </w:r>
            <w:r>
              <w:rPr>
                <w:sz w:val="21"/>
              </w:rPr>
              <w:t xml:space="preserve">Melton +    </w:t>
            </w:r>
            <w:r>
              <w:rPr>
                <w:w w:val="95"/>
                <w:sz w:val="21"/>
              </w:rPr>
              <w:t>Bramley/Wickersley/Ravenfield</w:t>
            </w:r>
            <w:r w:rsidR="00D55D2B">
              <w:rPr>
                <w:w w:val="95"/>
                <w:sz w:val="21"/>
              </w:rPr>
              <w:t xml:space="preserve"> Com</w:t>
            </w:r>
            <w:r w:rsidR="003B0710">
              <w:rPr>
                <w:w w:val="95"/>
                <w:sz w:val="21"/>
              </w:rPr>
              <w:t>m</w:t>
            </w:r>
            <w:r w:rsidR="00D55D2B">
              <w:rPr>
                <w:w w:val="95"/>
                <w:sz w:val="21"/>
              </w:rPr>
              <w:t>on</w:t>
            </w:r>
            <w:r>
              <w:rPr>
                <w:w w:val="95"/>
                <w:sz w:val="21"/>
              </w:rPr>
              <w:t>)</w:t>
            </w:r>
          </w:p>
        </w:tc>
        <w:tc>
          <w:tcPr>
            <w:tcW w:w="3132" w:type="dxa"/>
          </w:tcPr>
          <w:p w14:paraId="56FF4BE7" w14:textId="77777777" w:rsidR="00AD0230" w:rsidRDefault="00AD0230">
            <w:pPr>
              <w:pStyle w:val="TableParagraph"/>
              <w:rPr>
                <w:b/>
                <w:sz w:val="24"/>
              </w:rPr>
            </w:pPr>
          </w:p>
          <w:p w14:paraId="1B0FB350" w14:textId="77777777" w:rsidR="00AD0230" w:rsidRDefault="00D40332">
            <w:pPr>
              <w:pStyle w:val="TableParagraph"/>
              <w:spacing w:before="152" w:line="237" w:lineRule="auto"/>
              <w:ind w:left="106" w:right="92" w:hanging="1"/>
              <w:jc w:val="center"/>
              <w:rPr>
                <w:sz w:val="21"/>
              </w:rPr>
            </w:pPr>
            <w:r>
              <w:rPr>
                <w:sz w:val="21"/>
              </w:rPr>
              <w:t xml:space="preserve">Core Strategy target of 24% in these settlements. Below </w:t>
            </w:r>
            <w:r>
              <w:rPr>
                <w:spacing w:val="-4"/>
                <w:sz w:val="21"/>
              </w:rPr>
              <w:t xml:space="preserve">target </w:t>
            </w:r>
            <w:r>
              <w:rPr>
                <w:sz w:val="21"/>
              </w:rPr>
              <w:t xml:space="preserve">and fall on previous </w:t>
            </w:r>
            <w:r>
              <w:rPr>
                <w:spacing w:val="-7"/>
                <w:sz w:val="21"/>
              </w:rPr>
              <w:t>year.</w:t>
            </w:r>
          </w:p>
        </w:tc>
      </w:tr>
      <w:tr w:rsidR="00AD0230" w14:paraId="203FF371" w14:textId="77777777">
        <w:trPr>
          <w:trHeight w:val="907"/>
        </w:trPr>
        <w:tc>
          <w:tcPr>
            <w:tcW w:w="3132" w:type="dxa"/>
          </w:tcPr>
          <w:p w14:paraId="032F3E3A" w14:textId="77777777" w:rsidR="00AD0230" w:rsidRDefault="00AD0230">
            <w:pPr>
              <w:pStyle w:val="TableParagraph"/>
              <w:rPr>
                <w:b/>
                <w:sz w:val="25"/>
              </w:rPr>
            </w:pPr>
          </w:p>
          <w:p w14:paraId="4672F410" w14:textId="77777777" w:rsidR="00AD0230" w:rsidRDefault="00D40332">
            <w:pPr>
              <w:pStyle w:val="TableParagraph"/>
              <w:ind w:left="85"/>
              <w:rPr>
                <w:b/>
                <w:sz w:val="21"/>
              </w:rPr>
            </w:pPr>
            <w:r>
              <w:rPr>
                <w:b/>
                <w:sz w:val="21"/>
              </w:rPr>
              <w:t>Current Performance:</w:t>
            </w:r>
          </w:p>
        </w:tc>
        <w:tc>
          <w:tcPr>
            <w:tcW w:w="6264" w:type="dxa"/>
            <w:gridSpan w:val="2"/>
            <w:tcBorders>
              <w:top w:val="single" w:sz="6" w:space="0" w:color="000000"/>
              <w:bottom w:val="single" w:sz="6" w:space="0" w:color="000000"/>
            </w:tcBorders>
          </w:tcPr>
          <w:p w14:paraId="4309DE1C" w14:textId="19B3E488" w:rsidR="00AD0230" w:rsidRDefault="00D40332">
            <w:pPr>
              <w:pStyle w:val="TableParagraph"/>
              <w:spacing w:before="53" w:line="237" w:lineRule="auto"/>
              <w:ind w:left="17" w:right="3"/>
              <w:jc w:val="center"/>
              <w:rPr>
                <w:sz w:val="21"/>
              </w:rPr>
            </w:pPr>
            <w:r w:rsidRPr="003F5363">
              <w:rPr>
                <w:sz w:val="21"/>
              </w:rPr>
              <w:t xml:space="preserve">For </w:t>
            </w:r>
            <w:r w:rsidR="004359B7">
              <w:rPr>
                <w:sz w:val="21"/>
              </w:rPr>
              <w:t>2023/24</w:t>
            </w:r>
            <w:r w:rsidRPr="004C693A">
              <w:rPr>
                <w:sz w:val="21"/>
              </w:rPr>
              <w:t xml:space="preserve">, </w:t>
            </w:r>
            <w:r w:rsidR="00C27AB0" w:rsidRPr="00D23EEC">
              <w:rPr>
                <w:sz w:val="21"/>
              </w:rPr>
              <w:t>18.2</w:t>
            </w:r>
            <w:r w:rsidRPr="00D23EEC">
              <w:rPr>
                <w:sz w:val="21"/>
              </w:rPr>
              <w:t xml:space="preserve">% of housing within the three defined </w:t>
            </w:r>
            <w:r w:rsidR="00F30A4D" w:rsidRPr="00D23EEC">
              <w:rPr>
                <w:sz w:val="21"/>
              </w:rPr>
              <w:t>Principal</w:t>
            </w:r>
            <w:r w:rsidRPr="00D23EEC">
              <w:rPr>
                <w:sz w:val="21"/>
              </w:rPr>
              <w:t xml:space="preserve"> Settlements for Growth (</w:t>
            </w:r>
            <w:r w:rsidR="00C27AB0" w:rsidRPr="00D23EEC">
              <w:rPr>
                <w:sz w:val="21"/>
              </w:rPr>
              <w:t>143</w:t>
            </w:r>
            <w:r w:rsidRPr="00D23EEC">
              <w:rPr>
                <w:sz w:val="21"/>
              </w:rPr>
              <w:t xml:space="preserve"> of </w:t>
            </w:r>
            <w:r w:rsidR="00E35A15" w:rsidRPr="00D23EEC">
              <w:rPr>
                <w:sz w:val="21"/>
              </w:rPr>
              <w:t xml:space="preserve">784 </w:t>
            </w:r>
            <w:r w:rsidRPr="00D23EEC">
              <w:rPr>
                <w:sz w:val="21"/>
              </w:rPr>
              <w:t xml:space="preserve">gross completions, </w:t>
            </w:r>
            <w:r w:rsidR="004F2E6B" w:rsidRPr="00D23EEC">
              <w:rPr>
                <w:sz w:val="21"/>
              </w:rPr>
              <w:t xml:space="preserve">increase on </w:t>
            </w:r>
            <w:r w:rsidRPr="00D23EEC">
              <w:rPr>
                <w:sz w:val="21"/>
              </w:rPr>
              <w:t>previous year)</w:t>
            </w:r>
          </w:p>
        </w:tc>
        <w:tc>
          <w:tcPr>
            <w:tcW w:w="3132" w:type="dxa"/>
          </w:tcPr>
          <w:p w14:paraId="6C9AAFE9" w14:textId="77777777" w:rsidR="00AD0230" w:rsidRDefault="00AD0230">
            <w:pPr>
              <w:pStyle w:val="TableParagraph"/>
              <w:spacing w:before="5" w:after="1"/>
              <w:rPr>
                <w:b/>
                <w:sz w:val="15"/>
              </w:rPr>
            </w:pPr>
          </w:p>
          <w:p w14:paraId="055B7263" w14:textId="77777777" w:rsidR="00AD0230" w:rsidRDefault="00D40332">
            <w:pPr>
              <w:pStyle w:val="TableParagraph"/>
              <w:spacing w:line="240" w:lineRule="exact"/>
              <w:ind w:left="1469"/>
              <w:rPr>
                <w:sz w:val="20"/>
              </w:rPr>
            </w:pPr>
            <w:r>
              <w:rPr>
                <w:noProof/>
                <w:position w:val="-4"/>
                <w:sz w:val="20"/>
              </w:rPr>
              <w:drawing>
                <wp:inline distT="0" distB="0" distL="0" distR="0" wp14:anchorId="5A72DC8C" wp14:editId="37152960">
                  <wp:extent cx="123946" cy="152400"/>
                  <wp:effectExtent l="19050" t="19050" r="9525" b="19050"/>
                  <wp:docPr id="33" name="image18.png" descr="Declining / Not on Tar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8.png" descr="Declining / Not on Target  "/>
                          <pic:cNvPicPr/>
                        </pic:nvPicPr>
                        <pic:blipFill>
                          <a:blip r:embed="rId25" cstate="print"/>
                          <a:stretch>
                            <a:fillRect/>
                          </a:stretch>
                        </pic:blipFill>
                        <pic:spPr>
                          <a:xfrm rot="10990954">
                            <a:off x="0" y="0"/>
                            <a:ext cx="123946" cy="152400"/>
                          </a:xfrm>
                          <a:prstGeom prst="rect">
                            <a:avLst/>
                          </a:prstGeom>
                        </pic:spPr>
                      </pic:pic>
                    </a:graphicData>
                  </a:graphic>
                </wp:inline>
              </w:drawing>
            </w:r>
          </w:p>
        </w:tc>
      </w:tr>
      <w:tr w:rsidR="00AD0230" w14:paraId="0CD4C46C" w14:textId="77777777">
        <w:trPr>
          <w:trHeight w:val="909"/>
        </w:trPr>
        <w:tc>
          <w:tcPr>
            <w:tcW w:w="3132" w:type="dxa"/>
          </w:tcPr>
          <w:p w14:paraId="506B07B9" w14:textId="77777777" w:rsidR="00AD0230" w:rsidRDefault="00D40332">
            <w:pPr>
              <w:pStyle w:val="TableParagraph"/>
              <w:spacing w:before="178" w:line="237" w:lineRule="auto"/>
              <w:ind w:left="85"/>
              <w:rPr>
                <w:sz w:val="21"/>
              </w:rPr>
            </w:pPr>
            <w:r>
              <w:rPr>
                <w:sz w:val="21"/>
              </w:rPr>
              <w:t>CS2: Delivering development on Major Sites</w:t>
            </w:r>
          </w:p>
        </w:tc>
        <w:tc>
          <w:tcPr>
            <w:tcW w:w="3132" w:type="dxa"/>
          </w:tcPr>
          <w:p w14:paraId="35141D99" w14:textId="77777777" w:rsidR="00AD0230" w:rsidRDefault="00AD0230">
            <w:pPr>
              <w:pStyle w:val="TableParagraph"/>
              <w:rPr>
                <w:b/>
                <w:sz w:val="25"/>
              </w:rPr>
            </w:pPr>
          </w:p>
          <w:p w14:paraId="5FC044CE" w14:textId="77777777" w:rsidR="00AD0230" w:rsidRDefault="00D40332">
            <w:pPr>
              <w:pStyle w:val="TableParagraph"/>
              <w:ind w:left="54" w:right="43"/>
              <w:jc w:val="center"/>
              <w:rPr>
                <w:sz w:val="21"/>
              </w:rPr>
            </w:pPr>
            <w:r>
              <w:rPr>
                <w:sz w:val="21"/>
              </w:rPr>
              <w:t>To be decided</w:t>
            </w:r>
          </w:p>
        </w:tc>
        <w:tc>
          <w:tcPr>
            <w:tcW w:w="3132" w:type="dxa"/>
            <w:tcBorders>
              <w:top w:val="single" w:sz="6" w:space="0" w:color="000000"/>
            </w:tcBorders>
          </w:tcPr>
          <w:p w14:paraId="6E1C84F3" w14:textId="77777777" w:rsidR="00AD0230" w:rsidRDefault="00AD0230">
            <w:pPr>
              <w:pStyle w:val="TableParagraph"/>
              <w:rPr>
                <w:b/>
                <w:sz w:val="25"/>
              </w:rPr>
            </w:pPr>
          </w:p>
          <w:p w14:paraId="5725509E" w14:textId="77777777" w:rsidR="00AD0230" w:rsidRDefault="00D40332">
            <w:pPr>
              <w:pStyle w:val="TableParagraph"/>
              <w:ind w:left="54" w:right="43"/>
              <w:jc w:val="center"/>
              <w:rPr>
                <w:sz w:val="21"/>
              </w:rPr>
            </w:pPr>
            <w:r>
              <w:rPr>
                <w:sz w:val="21"/>
              </w:rPr>
              <w:t>To be set</w:t>
            </w:r>
          </w:p>
        </w:tc>
        <w:tc>
          <w:tcPr>
            <w:tcW w:w="3132" w:type="dxa"/>
          </w:tcPr>
          <w:p w14:paraId="4D929E6E" w14:textId="77777777" w:rsidR="00AD0230" w:rsidRDefault="00D40332">
            <w:pPr>
              <w:pStyle w:val="TableParagraph"/>
              <w:spacing w:before="53" w:line="237" w:lineRule="auto"/>
              <w:ind w:left="56" w:right="42"/>
              <w:jc w:val="center"/>
              <w:rPr>
                <w:sz w:val="21"/>
              </w:rPr>
            </w:pPr>
            <w:r>
              <w:rPr>
                <w:sz w:val="21"/>
              </w:rPr>
              <w:t>Any monitoring indicator to be determined - master planning work required re bringing</w:t>
            </w:r>
          </w:p>
        </w:tc>
      </w:tr>
    </w:tbl>
    <w:p w14:paraId="59800A45" w14:textId="77777777" w:rsidR="00AD0230" w:rsidRDefault="00AD0230">
      <w:pPr>
        <w:spacing w:line="237" w:lineRule="auto"/>
        <w:jc w:val="center"/>
        <w:rPr>
          <w:sz w:val="21"/>
        </w:rPr>
        <w:sectPr w:rsidR="00AD0230" w:rsidSect="001F5349">
          <w:headerReference w:type="default" r:id="rId26"/>
          <w:footerReference w:type="default" r:id="rId27"/>
          <w:pgSz w:w="16840" w:h="11910" w:orient="landscape"/>
          <w:pgMar w:top="709" w:right="2420" w:bottom="0" w:left="980" w:header="0" w:footer="0" w:gutter="0"/>
          <w:cols w:space="720"/>
        </w:sectPr>
      </w:pPr>
    </w:p>
    <w:p w14:paraId="2016EB42" w14:textId="31FB7B2D" w:rsidR="00AD0230" w:rsidRDefault="00134027">
      <w:pPr>
        <w:pStyle w:val="BodyText"/>
        <w:rPr>
          <w:rFonts w:ascii="Times New Roman"/>
          <w:sz w:val="20"/>
        </w:rPr>
      </w:pPr>
      <w:r>
        <w:rPr>
          <w:noProof/>
        </w:rPr>
        <mc:AlternateContent>
          <mc:Choice Requires="wpg">
            <w:drawing>
              <wp:anchor distT="0" distB="0" distL="114300" distR="114300" simplePos="0" relativeHeight="3016" behindDoc="0" locked="0" layoutInCell="1" allowOverlap="1" wp14:anchorId="02B0D68B" wp14:editId="06989254">
                <wp:simplePos x="0" y="0"/>
                <wp:positionH relativeFrom="page">
                  <wp:posOffset>9655175</wp:posOffset>
                </wp:positionH>
                <wp:positionV relativeFrom="page">
                  <wp:posOffset>0</wp:posOffset>
                </wp:positionV>
                <wp:extent cx="857250" cy="7560310"/>
                <wp:effectExtent l="0" t="9525" r="3175" b="12065"/>
                <wp:wrapNone/>
                <wp:docPr id="610" name="Group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7560310"/>
                          <a:chOff x="15205" y="0"/>
                          <a:chExt cx="1350" cy="11906"/>
                        </a:xfrm>
                      </wpg:grpSpPr>
                      <wps:wsp>
                        <wps:cNvPr id="611" name="Rectangle 198"/>
                        <wps:cNvSpPr>
                          <a:spLocks noChangeArrowheads="1"/>
                        </wps:cNvSpPr>
                        <wps:spPr bwMode="auto">
                          <a:xfrm>
                            <a:off x="15205" y="1133"/>
                            <a:ext cx="1350" cy="10772"/>
                          </a:xfrm>
                          <a:prstGeom prst="rect">
                            <a:avLst/>
                          </a:prstGeom>
                          <a:solidFill>
                            <a:srgbClr val="C7D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AutoShape 197"/>
                        <wps:cNvSpPr>
                          <a:spLocks/>
                        </wps:cNvSpPr>
                        <wps:spPr bwMode="auto">
                          <a:xfrm>
                            <a:off x="0" y="11740"/>
                            <a:ext cx="2592" cy="162"/>
                          </a:xfrm>
                          <a:custGeom>
                            <a:avLst/>
                            <a:gdLst>
                              <a:gd name="T0" fmla="*/ 15651 w 2592"/>
                              <a:gd name="T1" fmla="+- 0 1134 11741"/>
                              <a:gd name="T2" fmla="*/ 1134 h 162"/>
                              <a:gd name="T3" fmla="*/ 15651 w 2592"/>
                              <a:gd name="T4" fmla="+- 0 7666 11741"/>
                              <a:gd name="T5" fmla="*/ 7666 h 162"/>
                              <a:gd name="T6" fmla="*/ 15606 w 2592"/>
                              <a:gd name="T7" fmla="+- 0 1134 11741"/>
                              <a:gd name="T8" fmla="*/ 1134 h 162"/>
                              <a:gd name="T9" fmla="*/ 15606 w 2592"/>
                              <a:gd name="T10" fmla="+- 0 7666 11741"/>
                              <a:gd name="T11" fmla="*/ 7666 h 162"/>
                              <a:gd name="T12" fmla="*/ 15560 w 2592"/>
                              <a:gd name="T13" fmla="+- 0 1134 11741"/>
                              <a:gd name="T14" fmla="*/ 1134 h 162"/>
                              <a:gd name="T15" fmla="*/ 15560 w 2592"/>
                              <a:gd name="T16" fmla="+- 0 7666 11741"/>
                              <a:gd name="T17" fmla="*/ 7666 h 162"/>
                              <a:gd name="T18" fmla="*/ 15515 w 2592"/>
                              <a:gd name="T19" fmla="+- 0 1134 11741"/>
                              <a:gd name="T20" fmla="*/ 1134 h 162"/>
                              <a:gd name="T21" fmla="*/ 15515 w 2592"/>
                              <a:gd name="T22" fmla="+- 0 7666 11741"/>
                              <a:gd name="T23" fmla="*/ 7666 h 162"/>
                              <a:gd name="T24" fmla="*/ 15470 w 2592"/>
                              <a:gd name="T25" fmla="+- 0 1134 11741"/>
                              <a:gd name="T26" fmla="*/ 1134 h 162"/>
                              <a:gd name="T27" fmla="*/ 15470 w 2592"/>
                              <a:gd name="T28" fmla="+- 0 7666 11741"/>
                              <a:gd name="T29" fmla="*/ 7666 h 162"/>
                              <a:gd name="T30" fmla="*/ 15424 w 2592"/>
                              <a:gd name="T31" fmla="+- 0 1134 11741"/>
                              <a:gd name="T32" fmla="*/ 1134 h 162"/>
                              <a:gd name="T33" fmla="*/ 15424 w 2592"/>
                              <a:gd name="T34" fmla="+- 0 7666 11741"/>
                              <a:gd name="T35" fmla="*/ 7666 h 162"/>
                              <a:gd name="T36" fmla="*/ 15379 w 2592"/>
                              <a:gd name="T37" fmla="+- 0 1134 11741"/>
                              <a:gd name="T38" fmla="*/ 1134 h 162"/>
                              <a:gd name="T39" fmla="*/ 15379 w 2592"/>
                              <a:gd name="T40" fmla="+- 0 7666 11741"/>
                              <a:gd name="T41" fmla="*/ 7666 h 162"/>
                              <a:gd name="T42" fmla="*/ 15334 w 2592"/>
                              <a:gd name="T43" fmla="+- 0 1134 11741"/>
                              <a:gd name="T44" fmla="*/ 1134 h 162"/>
                              <a:gd name="T45" fmla="*/ 15334 w 2592"/>
                              <a:gd name="T46" fmla="+- 0 7666 11741"/>
                              <a:gd name="T47" fmla="*/ 7666 h 162"/>
                              <a:gd name="T48" fmla="*/ 15288 w 2592"/>
                              <a:gd name="T49" fmla="+- 0 1134 11741"/>
                              <a:gd name="T50" fmla="*/ 1134 h 162"/>
                              <a:gd name="T51" fmla="*/ 15288 w 2592"/>
                              <a:gd name="T52" fmla="+- 0 7666 11741"/>
                              <a:gd name="T53" fmla="*/ 7666 h 162"/>
                              <a:gd name="T54" fmla="*/ 15243 w 2592"/>
                              <a:gd name="T55" fmla="+- 0 1134 11741"/>
                              <a:gd name="T56" fmla="*/ 1134 h 162"/>
                              <a:gd name="T57" fmla="*/ 15243 w 2592"/>
                              <a:gd name="T58" fmla="+- 0 7666 11741"/>
                              <a:gd name="T59" fmla="*/ 7666 h 16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2592" h="162">
                                <a:moveTo>
                                  <a:pt x="15651" y="-10607"/>
                                </a:moveTo>
                                <a:lnTo>
                                  <a:pt x="15651" y="-4075"/>
                                </a:lnTo>
                                <a:moveTo>
                                  <a:pt x="15606" y="-10607"/>
                                </a:moveTo>
                                <a:lnTo>
                                  <a:pt x="15606" y="-4075"/>
                                </a:lnTo>
                                <a:moveTo>
                                  <a:pt x="15560" y="-10607"/>
                                </a:moveTo>
                                <a:lnTo>
                                  <a:pt x="15560" y="-4075"/>
                                </a:lnTo>
                                <a:moveTo>
                                  <a:pt x="15515" y="-10607"/>
                                </a:moveTo>
                                <a:lnTo>
                                  <a:pt x="15515" y="-4075"/>
                                </a:lnTo>
                                <a:moveTo>
                                  <a:pt x="15470" y="-10607"/>
                                </a:moveTo>
                                <a:lnTo>
                                  <a:pt x="15470" y="-4075"/>
                                </a:lnTo>
                                <a:moveTo>
                                  <a:pt x="15424" y="-10607"/>
                                </a:moveTo>
                                <a:lnTo>
                                  <a:pt x="15424" y="-4075"/>
                                </a:lnTo>
                                <a:moveTo>
                                  <a:pt x="15379" y="-10607"/>
                                </a:moveTo>
                                <a:lnTo>
                                  <a:pt x="15379" y="-4075"/>
                                </a:lnTo>
                                <a:moveTo>
                                  <a:pt x="15334" y="-10607"/>
                                </a:moveTo>
                                <a:lnTo>
                                  <a:pt x="15334" y="-4075"/>
                                </a:lnTo>
                                <a:moveTo>
                                  <a:pt x="15288" y="-10607"/>
                                </a:moveTo>
                                <a:lnTo>
                                  <a:pt x="15288" y="-4075"/>
                                </a:lnTo>
                                <a:moveTo>
                                  <a:pt x="15243" y="-10607"/>
                                </a:moveTo>
                                <a:lnTo>
                                  <a:pt x="15243" y="-4075"/>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AutoShape 196"/>
                        <wps:cNvSpPr>
                          <a:spLocks/>
                        </wps:cNvSpPr>
                        <wps:spPr bwMode="auto">
                          <a:xfrm>
                            <a:off x="15242" y="7664"/>
                            <a:ext cx="409" cy="4241"/>
                          </a:xfrm>
                          <a:custGeom>
                            <a:avLst/>
                            <a:gdLst>
                              <a:gd name="T0" fmla="+- 0 15651 15243"/>
                              <a:gd name="T1" fmla="*/ T0 w 409"/>
                              <a:gd name="T2" fmla="+- 0 7665 7665"/>
                              <a:gd name="T3" fmla="*/ 7665 h 4241"/>
                              <a:gd name="T4" fmla="+- 0 15651 15243"/>
                              <a:gd name="T5" fmla="*/ T4 w 409"/>
                              <a:gd name="T6" fmla="+- 0 11906 7665"/>
                              <a:gd name="T7" fmla="*/ 11906 h 4241"/>
                              <a:gd name="T8" fmla="+- 0 15606 15243"/>
                              <a:gd name="T9" fmla="*/ T8 w 409"/>
                              <a:gd name="T10" fmla="+- 0 7665 7665"/>
                              <a:gd name="T11" fmla="*/ 7665 h 4241"/>
                              <a:gd name="T12" fmla="+- 0 15606 15243"/>
                              <a:gd name="T13" fmla="*/ T12 w 409"/>
                              <a:gd name="T14" fmla="+- 0 11906 7665"/>
                              <a:gd name="T15" fmla="*/ 11906 h 4241"/>
                              <a:gd name="T16" fmla="+- 0 15560 15243"/>
                              <a:gd name="T17" fmla="*/ T16 w 409"/>
                              <a:gd name="T18" fmla="+- 0 7665 7665"/>
                              <a:gd name="T19" fmla="*/ 7665 h 4241"/>
                              <a:gd name="T20" fmla="+- 0 15560 15243"/>
                              <a:gd name="T21" fmla="*/ T20 w 409"/>
                              <a:gd name="T22" fmla="+- 0 11906 7665"/>
                              <a:gd name="T23" fmla="*/ 11906 h 4241"/>
                              <a:gd name="T24" fmla="+- 0 15515 15243"/>
                              <a:gd name="T25" fmla="*/ T24 w 409"/>
                              <a:gd name="T26" fmla="+- 0 7665 7665"/>
                              <a:gd name="T27" fmla="*/ 7665 h 4241"/>
                              <a:gd name="T28" fmla="+- 0 15515 15243"/>
                              <a:gd name="T29" fmla="*/ T28 w 409"/>
                              <a:gd name="T30" fmla="+- 0 11906 7665"/>
                              <a:gd name="T31" fmla="*/ 11906 h 4241"/>
                              <a:gd name="T32" fmla="+- 0 15470 15243"/>
                              <a:gd name="T33" fmla="*/ T32 w 409"/>
                              <a:gd name="T34" fmla="+- 0 7665 7665"/>
                              <a:gd name="T35" fmla="*/ 7665 h 4241"/>
                              <a:gd name="T36" fmla="+- 0 15470 15243"/>
                              <a:gd name="T37" fmla="*/ T36 w 409"/>
                              <a:gd name="T38" fmla="+- 0 11906 7665"/>
                              <a:gd name="T39" fmla="*/ 11906 h 4241"/>
                              <a:gd name="T40" fmla="+- 0 15424 15243"/>
                              <a:gd name="T41" fmla="*/ T40 w 409"/>
                              <a:gd name="T42" fmla="+- 0 7665 7665"/>
                              <a:gd name="T43" fmla="*/ 7665 h 4241"/>
                              <a:gd name="T44" fmla="+- 0 15424 15243"/>
                              <a:gd name="T45" fmla="*/ T44 w 409"/>
                              <a:gd name="T46" fmla="+- 0 11906 7665"/>
                              <a:gd name="T47" fmla="*/ 11906 h 4241"/>
                              <a:gd name="T48" fmla="+- 0 15379 15243"/>
                              <a:gd name="T49" fmla="*/ T48 w 409"/>
                              <a:gd name="T50" fmla="+- 0 7665 7665"/>
                              <a:gd name="T51" fmla="*/ 7665 h 4241"/>
                              <a:gd name="T52" fmla="+- 0 15379 15243"/>
                              <a:gd name="T53" fmla="*/ T52 w 409"/>
                              <a:gd name="T54" fmla="+- 0 11906 7665"/>
                              <a:gd name="T55" fmla="*/ 11906 h 4241"/>
                              <a:gd name="T56" fmla="+- 0 15334 15243"/>
                              <a:gd name="T57" fmla="*/ T56 w 409"/>
                              <a:gd name="T58" fmla="+- 0 7665 7665"/>
                              <a:gd name="T59" fmla="*/ 7665 h 4241"/>
                              <a:gd name="T60" fmla="+- 0 15334 15243"/>
                              <a:gd name="T61" fmla="*/ T60 w 409"/>
                              <a:gd name="T62" fmla="+- 0 11906 7665"/>
                              <a:gd name="T63" fmla="*/ 11906 h 4241"/>
                              <a:gd name="T64" fmla="+- 0 15288 15243"/>
                              <a:gd name="T65" fmla="*/ T64 w 409"/>
                              <a:gd name="T66" fmla="+- 0 7665 7665"/>
                              <a:gd name="T67" fmla="*/ 7665 h 4241"/>
                              <a:gd name="T68" fmla="+- 0 15288 15243"/>
                              <a:gd name="T69" fmla="*/ T68 w 409"/>
                              <a:gd name="T70" fmla="+- 0 11906 7665"/>
                              <a:gd name="T71" fmla="*/ 11906 h 4241"/>
                              <a:gd name="T72" fmla="+- 0 15243 15243"/>
                              <a:gd name="T73" fmla="*/ T72 w 409"/>
                              <a:gd name="T74" fmla="+- 0 7665 7665"/>
                              <a:gd name="T75" fmla="*/ 7665 h 4241"/>
                              <a:gd name="T76" fmla="+- 0 15243 15243"/>
                              <a:gd name="T77" fmla="*/ T76 w 409"/>
                              <a:gd name="T78" fmla="+- 0 11906 7665"/>
                              <a:gd name="T79" fmla="*/ 11906 h 4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9" h="4241">
                                <a:moveTo>
                                  <a:pt x="408" y="0"/>
                                </a:moveTo>
                                <a:lnTo>
                                  <a:pt x="408" y="4241"/>
                                </a:lnTo>
                                <a:moveTo>
                                  <a:pt x="363" y="0"/>
                                </a:moveTo>
                                <a:lnTo>
                                  <a:pt x="363" y="4241"/>
                                </a:lnTo>
                                <a:moveTo>
                                  <a:pt x="317" y="0"/>
                                </a:moveTo>
                                <a:lnTo>
                                  <a:pt x="317" y="4241"/>
                                </a:lnTo>
                                <a:moveTo>
                                  <a:pt x="272" y="0"/>
                                </a:moveTo>
                                <a:lnTo>
                                  <a:pt x="272" y="4241"/>
                                </a:lnTo>
                                <a:moveTo>
                                  <a:pt x="227" y="0"/>
                                </a:moveTo>
                                <a:lnTo>
                                  <a:pt x="227" y="4241"/>
                                </a:lnTo>
                                <a:moveTo>
                                  <a:pt x="181" y="0"/>
                                </a:moveTo>
                                <a:lnTo>
                                  <a:pt x="181" y="4241"/>
                                </a:lnTo>
                                <a:moveTo>
                                  <a:pt x="136" y="0"/>
                                </a:moveTo>
                                <a:lnTo>
                                  <a:pt x="136" y="4241"/>
                                </a:lnTo>
                                <a:moveTo>
                                  <a:pt x="91" y="0"/>
                                </a:moveTo>
                                <a:lnTo>
                                  <a:pt x="91" y="4241"/>
                                </a:lnTo>
                                <a:moveTo>
                                  <a:pt x="45" y="0"/>
                                </a:moveTo>
                                <a:lnTo>
                                  <a:pt x="45" y="4241"/>
                                </a:lnTo>
                                <a:moveTo>
                                  <a:pt x="0" y="0"/>
                                </a:moveTo>
                                <a:lnTo>
                                  <a:pt x="0" y="4241"/>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Rectangle 195"/>
                        <wps:cNvSpPr>
                          <a:spLocks noChangeArrowheads="1"/>
                        </wps:cNvSpPr>
                        <wps:spPr bwMode="auto">
                          <a:xfrm>
                            <a:off x="15205" y="0"/>
                            <a:ext cx="1350" cy="1134"/>
                          </a:xfrm>
                          <a:prstGeom prst="rect">
                            <a:avLst/>
                          </a:prstGeom>
                          <a:solidFill>
                            <a:srgbClr val="EC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AutoShape 194"/>
                        <wps:cNvSpPr>
                          <a:spLocks/>
                        </wps:cNvSpPr>
                        <wps:spPr bwMode="auto">
                          <a:xfrm>
                            <a:off x="15242" y="0"/>
                            <a:ext cx="409" cy="1134"/>
                          </a:xfrm>
                          <a:custGeom>
                            <a:avLst/>
                            <a:gdLst>
                              <a:gd name="T0" fmla="+- 0 15651 15243"/>
                              <a:gd name="T1" fmla="*/ T0 w 409"/>
                              <a:gd name="T2" fmla="*/ 0 h 1134"/>
                              <a:gd name="T3" fmla="+- 0 15651 15243"/>
                              <a:gd name="T4" fmla="*/ T3 w 409"/>
                              <a:gd name="T5" fmla="*/ 1134 h 1134"/>
                              <a:gd name="T6" fmla="+- 0 15606 15243"/>
                              <a:gd name="T7" fmla="*/ T6 w 409"/>
                              <a:gd name="T8" fmla="*/ 0 h 1134"/>
                              <a:gd name="T9" fmla="+- 0 15606 15243"/>
                              <a:gd name="T10" fmla="*/ T9 w 409"/>
                              <a:gd name="T11" fmla="*/ 1134 h 1134"/>
                              <a:gd name="T12" fmla="+- 0 15560 15243"/>
                              <a:gd name="T13" fmla="*/ T12 w 409"/>
                              <a:gd name="T14" fmla="*/ 0 h 1134"/>
                              <a:gd name="T15" fmla="+- 0 15560 15243"/>
                              <a:gd name="T16" fmla="*/ T15 w 409"/>
                              <a:gd name="T17" fmla="*/ 1134 h 1134"/>
                              <a:gd name="T18" fmla="+- 0 15515 15243"/>
                              <a:gd name="T19" fmla="*/ T18 w 409"/>
                              <a:gd name="T20" fmla="*/ 0 h 1134"/>
                              <a:gd name="T21" fmla="+- 0 15515 15243"/>
                              <a:gd name="T22" fmla="*/ T21 w 409"/>
                              <a:gd name="T23" fmla="*/ 1134 h 1134"/>
                              <a:gd name="T24" fmla="+- 0 15470 15243"/>
                              <a:gd name="T25" fmla="*/ T24 w 409"/>
                              <a:gd name="T26" fmla="*/ 0 h 1134"/>
                              <a:gd name="T27" fmla="+- 0 15470 15243"/>
                              <a:gd name="T28" fmla="*/ T27 w 409"/>
                              <a:gd name="T29" fmla="*/ 1134 h 1134"/>
                              <a:gd name="T30" fmla="+- 0 15424 15243"/>
                              <a:gd name="T31" fmla="*/ T30 w 409"/>
                              <a:gd name="T32" fmla="*/ 0 h 1134"/>
                              <a:gd name="T33" fmla="+- 0 15424 15243"/>
                              <a:gd name="T34" fmla="*/ T33 w 409"/>
                              <a:gd name="T35" fmla="*/ 1134 h 1134"/>
                              <a:gd name="T36" fmla="+- 0 15379 15243"/>
                              <a:gd name="T37" fmla="*/ T36 w 409"/>
                              <a:gd name="T38" fmla="*/ 0 h 1134"/>
                              <a:gd name="T39" fmla="+- 0 15379 15243"/>
                              <a:gd name="T40" fmla="*/ T39 w 409"/>
                              <a:gd name="T41" fmla="*/ 1134 h 1134"/>
                              <a:gd name="T42" fmla="+- 0 15334 15243"/>
                              <a:gd name="T43" fmla="*/ T42 w 409"/>
                              <a:gd name="T44" fmla="*/ 0 h 1134"/>
                              <a:gd name="T45" fmla="+- 0 15334 15243"/>
                              <a:gd name="T46" fmla="*/ T45 w 409"/>
                              <a:gd name="T47" fmla="*/ 1134 h 1134"/>
                              <a:gd name="T48" fmla="+- 0 15288 15243"/>
                              <a:gd name="T49" fmla="*/ T48 w 409"/>
                              <a:gd name="T50" fmla="*/ 0 h 1134"/>
                              <a:gd name="T51" fmla="+- 0 15288 15243"/>
                              <a:gd name="T52" fmla="*/ T51 w 409"/>
                              <a:gd name="T53" fmla="*/ 1134 h 1134"/>
                              <a:gd name="T54" fmla="+- 0 15243 15243"/>
                              <a:gd name="T55" fmla="*/ T54 w 409"/>
                              <a:gd name="T56" fmla="*/ 0 h 1134"/>
                              <a:gd name="T57" fmla="+- 0 15243 15243"/>
                              <a:gd name="T58" fmla="*/ T57 w 409"/>
                              <a:gd name="T59" fmla="*/ 1134 h 113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409" h="1134">
                                <a:moveTo>
                                  <a:pt x="408" y="0"/>
                                </a:moveTo>
                                <a:lnTo>
                                  <a:pt x="408" y="1134"/>
                                </a:lnTo>
                                <a:moveTo>
                                  <a:pt x="363" y="0"/>
                                </a:moveTo>
                                <a:lnTo>
                                  <a:pt x="363" y="1134"/>
                                </a:lnTo>
                                <a:moveTo>
                                  <a:pt x="317" y="0"/>
                                </a:moveTo>
                                <a:lnTo>
                                  <a:pt x="317" y="1134"/>
                                </a:lnTo>
                                <a:moveTo>
                                  <a:pt x="272" y="0"/>
                                </a:moveTo>
                                <a:lnTo>
                                  <a:pt x="272" y="1134"/>
                                </a:lnTo>
                                <a:moveTo>
                                  <a:pt x="227" y="0"/>
                                </a:moveTo>
                                <a:lnTo>
                                  <a:pt x="227" y="1134"/>
                                </a:lnTo>
                                <a:moveTo>
                                  <a:pt x="181" y="0"/>
                                </a:moveTo>
                                <a:lnTo>
                                  <a:pt x="181" y="1134"/>
                                </a:lnTo>
                                <a:moveTo>
                                  <a:pt x="136" y="0"/>
                                </a:moveTo>
                                <a:lnTo>
                                  <a:pt x="136" y="1134"/>
                                </a:lnTo>
                                <a:moveTo>
                                  <a:pt x="91" y="0"/>
                                </a:moveTo>
                                <a:lnTo>
                                  <a:pt x="91" y="1134"/>
                                </a:lnTo>
                                <a:moveTo>
                                  <a:pt x="45" y="0"/>
                                </a:moveTo>
                                <a:lnTo>
                                  <a:pt x="45" y="1134"/>
                                </a:lnTo>
                                <a:moveTo>
                                  <a:pt x="0" y="0"/>
                                </a:moveTo>
                                <a:lnTo>
                                  <a:pt x="0" y="1134"/>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5D8ED" id="Group 193" o:spid="_x0000_s1026" alt="&quot;&quot;" style="position:absolute;margin-left:760.25pt;margin-top:0;width:67.5pt;height:595.3pt;z-index:3016;mso-position-horizontal-relative:page;mso-position-vertical-relative:page" coordorigin="15205" coordsize="135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">
                <v:rect id="Rectangle 198" o:spid="_x0000_s1027" style="position:absolute;left:15205;top:1133;width:1350;height:10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" fillcolor="#c7d9e8" stroked="f"/>
                <v:shape id="AutoShape 197" o:spid="_x0000_s1028" style="position:absolute;top:11740;width:2592;height:162;visibility:visible;mso-wrap-style:square;v-text-anchor:top" coordsize="259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" path="m15651,-10607r,6532m15606,-10607r,6532m15560,-10607r,6532m15515,-10607r,6532m15470,-10607r,6532m15424,-10607r,6532m15379,-10607r,6532m15334,-10607r,6532m15288,-10607r,6532m15243,-10607r,6532e" filled="f" strokecolor="white" strokeweight=".26669mm">
                  <v:path arrowok="t" o:connecttype="custom" o:connectlocs="15651,1134;15651,7666;15606,1134;15606,7666;15560,1134;15560,7666;15515,1134;15515,7666;15470,1134;15470,7666;15424,1134;15424,7666;15379,1134;15379,7666;15334,1134;15334,7666;15288,1134;15288,7666;15243,1134;15243,7666" o:connectangles="0,0,0,0,0,0,0,0,0,0,0,0,0,0,0,0,0,0,0,0"/>
                </v:shape>
                <v:shape id="AutoShape 196" o:spid="_x0000_s1029" style="position:absolute;left:15242;top:7664;width:409;height:4241;visibility:visible;mso-wrap-style:square;v-text-anchor:top" coordsize="409,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" path="m408,r,4241m363,r,4241m317,r,4241m272,r,4241m227,r,4241m181,r,4241m136,r,4241m91,r,4241m45,r,4241m,l,4241e" filled="f" strokecolor="white" strokeweight=".26669mm">
                  <v:path arrowok="t" o:connecttype="custom" o:connectlocs="408,7665;408,11906;363,7665;363,11906;317,7665;317,11906;272,7665;272,11906;227,7665;227,11906;181,7665;181,11906;136,7665;136,11906;91,7665;91,11906;45,7665;45,11906;0,7665;0,11906" o:connectangles="0,0,0,0,0,0,0,0,0,0,0,0,0,0,0,0,0,0,0,0"/>
                </v:shape>
                <v:rect id="Rectangle 195" o:spid="_x0000_s1030" style="position:absolute;left:15205;width:1350;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" fillcolor="#ecf2f7" stroked="f"/>
                <v:shape id="AutoShape 194" o:spid="_x0000_s1031" style="position:absolute;left:15242;width:409;height:1134;visibility:visible;mso-wrap-style:square;v-text-anchor:top" coordsize="409,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" path="m408,r,1134m363,r,1134m317,r,1134m272,r,1134m227,r,1134m181,r,1134m136,r,1134m91,r,1134m45,r,1134m,l,1134e" filled="f" strokecolor="white" strokeweight=".26669mm">
                  <v:path arrowok="t" o:connecttype="custom" o:connectlocs="408,0;408,1134;363,0;363,1134;317,0;317,1134;272,0;272,1134;227,0;227,1134;181,0;181,1134;136,0;136,1134;91,0;91,1134;45,0;45,1134;0,0;0,1134" o:connectangles="0,0,0,0,0,0,0,0,0,0,0,0,0,0,0,0,0,0,0,0"/>
                </v:shape>
                <w10:wrap anchorx="page" anchory="page"/>
              </v:group>
            </w:pict>
          </mc:Fallback>
        </mc:AlternateContent>
      </w:r>
    </w:p>
    <w:p w14:paraId="2A4C15ED" w14:textId="77777777" w:rsidR="00AD0230" w:rsidRDefault="00AD0230">
      <w:pPr>
        <w:pStyle w:val="BodyText"/>
        <w:rPr>
          <w:rFonts w:ascii="Times New Roman"/>
          <w:sz w:val="20"/>
        </w:rPr>
      </w:pPr>
    </w:p>
    <w:p w14:paraId="43F1DB7F" w14:textId="77777777" w:rsidR="00AD0230" w:rsidRDefault="00AD0230">
      <w:pPr>
        <w:pStyle w:val="BodyText"/>
        <w:rPr>
          <w:rFonts w:ascii="Times New Roman"/>
          <w:sz w:val="20"/>
        </w:rPr>
      </w:pPr>
    </w:p>
    <w:p w14:paraId="307E6C08" w14:textId="77777777" w:rsidR="00AD0230" w:rsidRDefault="00AD0230">
      <w:pPr>
        <w:pStyle w:val="BodyText"/>
        <w:rPr>
          <w:rFonts w:ascii="Times New Roman"/>
          <w:sz w:val="20"/>
        </w:rPr>
      </w:pPr>
    </w:p>
    <w:p w14:paraId="7D034106" w14:textId="77777777" w:rsidR="00AD0230" w:rsidRDefault="00AD0230">
      <w:pPr>
        <w:pStyle w:val="BodyText"/>
        <w:spacing w:before="7" w:after="1"/>
        <w:rPr>
          <w:rFonts w:ascii="Times New Roman"/>
          <w:sz w:val="17"/>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2"/>
        <w:gridCol w:w="3132"/>
        <w:gridCol w:w="3132"/>
        <w:gridCol w:w="3132"/>
      </w:tblGrid>
      <w:tr w:rsidR="00AD0230" w14:paraId="578532EE" w14:textId="77777777">
        <w:trPr>
          <w:trHeight w:val="410"/>
        </w:trPr>
        <w:tc>
          <w:tcPr>
            <w:tcW w:w="3132" w:type="dxa"/>
            <w:shd w:val="clear" w:color="auto" w:fill="4581B4"/>
          </w:tcPr>
          <w:p w14:paraId="00E28662" w14:textId="77777777" w:rsidR="00AD0230" w:rsidRPr="00DA4B91" w:rsidRDefault="00D40332">
            <w:pPr>
              <w:pStyle w:val="TableParagraph"/>
              <w:spacing w:before="53"/>
              <w:ind w:left="853"/>
              <w:rPr>
                <w:b/>
                <w:sz w:val="21"/>
              </w:rPr>
            </w:pPr>
            <w:r w:rsidRPr="00860741">
              <w:rPr>
                <w:b/>
                <w:sz w:val="21"/>
              </w:rPr>
              <w:t>POLICY AREA</w:t>
            </w:r>
          </w:p>
        </w:tc>
        <w:tc>
          <w:tcPr>
            <w:tcW w:w="3132" w:type="dxa"/>
            <w:shd w:val="clear" w:color="auto" w:fill="4581B4"/>
          </w:tcPr>
          <w:p w14:paraId="0D4A132E" w14:textId="77777777" w:rsidR="00AD0230" w:rsidRPr="00DA4B91" w:rsidRDefault="00D40332">
            <w:pPr>
              <w:pStyle w:val="TableParagraph"/>
              <w:spacing w:before="53"/>
              <w:ind w:left="54" w:right="43"/>
              <w:jc w:val="center"/>
              <w:rPr>
                <w:b/>
                <w:sz w:val="21"/>
              </w:rPr>
            </w:pPr>
            <w:r w:rsidRPr="00860741">
              <w:rPr>
                <w:b/>
                <w:sz w:val="21"/>
              </w:rPr>
              <w:t>INDICATOR</w:t>
            </w:r>
          </w:p>
        </w:tc>
        <w:tc>
          <w:tcPr>
            <w:tcW w:w="3132" w:type="dxa"/>
            <w:shd w:val="clear" w:color="auto" w:fill="4581B4"/>
          </w:tcPr>
          <w:p w14:paraId="6DCE7A51" w14:textId="77777777" w:rsidR="00AD0230" w:rsidRPr="00DA4B91" w:rsidRDefault="00D40332">
            <w:pPr>
              <w:pStyle w:val="TableParagraph"/>
              <w:spacing w:before="53"/>
              <w:ind w:left="812"/>
              <w:rPr>
                <w:b/>
                <w:sz w:val="21"/>
              </w:rPr>
            </w:pPr>
            <w:r w:rsidRPr="00860741">
              <w:rPr>
                <w:b/>
                <w:sz w:val="21"/>
              </w:rPr>
              <w:t>TARGET / AIM</w:t>
            </w:r>
          </w:p>
        </w:tc>
        <w:tc>
          <w:tcPr>
            <w:tcW w:w="3132" w:type="dxa"/>
            <w:shd w:val="clear" w:color="auto" w:fill="4581B4"/>
          </w:tcPr>
          <w:p w14:paraId="25375A05" w14:textId="77777777" w:rsidR="00AD0230" w:rsidRPr="00DA4B91" w:rsidRDefault="00D40332">
            <w:pPr>
              <w:pStyle w:val="TableParagraph"/>
              <w:spacing w:before="53"/>
              <w:ind w:left="955"/>
              <w:rPr>
                <w:b/>
                <w:sz w:val="21"/>
              </w:rPr>
            </w:pPr>
            <w:r w:rsidRPr="00860741">
              <w:rPr>
                <w:b/>
                <w:sz w:val="21"/>
              </w:rPr>
              <w:t>COMMENTS</w:t>
            </w:r>
          </w:p>
        </w:tc>
      </w:tr>
      <w:tr w:rsidR="00AD0230" w14:paraId="07B0206A" w14:textId="77777777">
        <w:trPr>
          <w:trHeight w:val="912"/>
        </w:trPr>
        <w:tc>
          <w:tcPr>
            <w:tcW w:w="3132" w:type="dxa"/>
          </w:tcPr>
          <w:p w14:paraId="2BFFA862" w14:textId="77777777" w:rsidR="00AD0230" w:rsidRDefault="00AD0230">
            <w:pPr>
              <w:pStyle w:val="TableParagraph"/>
              <w:rPr>
                <w:rFonts w:ascii="Times New Roman"/>
                <w:sz w:val="20"/>
              </w:rPr>
            </w:pPr>
          </w:p>
        </w:tc>
        <w:tc>
          <w:tcPr>
            <w:tcW w:w="3132" w:type="dxa"/>
          </w:tcPr>
          <w:p w14:paraId="09EB7BDD" w14:textId="77777777" w:rsidR="00AD0230" w:rsidRDefault="00AD0230">
            <w:pPr>
              <w:pStyle w:val="TableParagraph"/>
              <w:rPr>
                <w:rFonts w:ascii="Times New Roman"/>
                <w:sz w:val="20"/>
              </w:rPr>
            </w:pPr>
          </w:p>
        </w:tc>
        <w:tc>
          <w:tcPr>
            <w:tcW w:w="3132" w:type="dxa"/>
          </w:tcPr>
          <w:p w14:paraId="29FB92F8" w14:textId="77777777" w:rsidR="00AD0230" w:rsidRDefault="00AD0230">
            <w:pPr>
              <w:pStyle w:val="TableParagraph"/>
              <w:rPr>
                <w:rFonts w:ascii="Times New Roman"/>
                <w:sz w:val="20"/>
              </w:rPr>
            </w:pPr>
          </w:p>
        </w:tc>
        <w:tc>
          <w:tcPr>
            <w:tcW w:w="3132" w:type="dxa"/>
          </w:tcPr>
          <w:p w14:paraId="33420B16" w14:textId="78F74C40" w:rsidR="00AD0230" w:rsidRDefault="00D40332">
            <w:pPr>
              <w:pStyle w:val="TableParagraph"/>
              <w:spacing w:before="55" w:line="237" w:lineRule="auto"/>
              <w:ind w:left="56" w:right="42"/>
              <w:jc w:val="center"/>
              <w:rPr>
                <w:sz w:val="21"/>
              </w:rPr>
            </w:pPr>
            <w:r>
              <w:rPr>
                <w:sz w:val="21"/>
              </w:rPr>
              <w:t>forward strategic allocation at Bassingthorpe</w:t>
            </w:r>
            <w:r w:rsidR="00D55D2B">
              <w:rPr>
                <w:sz w:val="21"/>
              </w:rPr>
              <w:t xml:space="preserve"> Farm</w:t>
            </w:r>
            <w:r w:rsidR="003449DE">
              <w:rPr>
                <w:sz w:val="21"/>
              </w:rPr>
              <w:t>,</w:t>
            </w:r>
            <w:r>
              <w:rPr>
                <w:sz w:val="21"/>
              </w:rPr>
              <w:t xml:space="preserve"> broad locations for growth</w:t>
            </w:r>
            <w:r w:rsidR="003449DE">
              <w:rPr>
                <w:sz w:val="21"/>
              </w:rPr>
              <w:t xml:space="preserve"> and other major sites as identified in chapter five of the Sites and Policies Document</w:t>
            </w:r>
          </w:p>
        </w:tc>
      </w:tr>
      <w:tr w:rsidR="00AD0230" w14:paraId="11A4136B" w14:textId="77777777">
        <w:trPr>
          <w:trHeight w:val="759"/>
        </w:trPr>
        <w:tc>
          <w:tcPr>
            <w:tcW w:w="3132" w:type="dxa"/>
          </w:tcPr>
          <w:p w14:paraId="0AD838AF" w14:textId="77777777" w:rsidR="00AD0230" w:rsidRDefault="00AD0230">
            <w:pPr>
              <w:pStyle w:val="TableParagraph"/>
              <w:spacing w:before="9"/>
              <w:rPr>
                <w:rFonts w:ascii="Times New Roman"/>
                <w:sz w:val="19"/>
              </w:rPr>
            </w:pPr>
          </w:p>
          <w:p w14:paraId="24035191" w14:textId="77777777" w:rsidR="00AD0230" w:rsidRDefault="00D40332">
            <w:pPr>
              <w:pStyle w:val="TableParagraph"/>
              <w:ind w:left="85"/>
              <w:rPr>
                <w:b/>
                <w:sz w:val="21"/>
              </w:rPr>
            </w:pPr>
            <w:r>
              <w:rPr>
                <w:b/>
                <w:sz w:val="21"/>
              </w:rPr>
              <w:t>Current Performance:</w:t>
            </w:r>
          </w:p>
        </w:tc>
        <w:tc>
          <w:tcPr>
            <w:tcW w:w="6264" w:type="dxa"/>
            <w:gridSpan w:val="2"/>
          </w:tcPr>
          <w:p w14:paraId="2E5CDFCC" w14:textId="77777777" w:rsidR="00AD0230" w:rsidRDefault="00AD0230">
            <w:pPr>
              <w:pStyle w:val="TableParagraph"/>
              <w:spacing w:before="9"/>
              <w:rPr>
                <w:rFonts w:ascii="Times New Roman"/>
                <w:sz w:val="19"/>
              </w:rPr>
            </w:pPr>
          </w:p>
          <w:p w14:paraId="3C0270D2" w14:textId="77777777" w:rsidR="00AD0230" w:rsidRDefault="00D40332">
            <w:pPr>
              <w:pStyle w:val="TableParagraph"/>
              <w:ind w:left="16" w:right="5"/>
              <w:jc w:val="center"/>
              <w:rPr>
                <w:sz w:val="21"/>
              </w:rPr>
            </w:pPr>
            <w:r>
              <w:rPr>
                <w:sz w:val="21"/>
              </w:rPr>
              <w:t>N/a</w:t>
            </w:r>
          </w:p>
        </w:tc>
        <w:tc>
          <w:tcPr>
            <w:tcW w:w="3132" w:type="dxa"/>
          </w:tcPr>
          <w:p w14:paraId="44AF0EB7" w14:textId="77777777" w:rsidR="00AD0230" w:rsidRDefault="00AD0230">
            <w:pPr>
              <w:pStyle w:val="TableParagraph"/>
              <w:spacing w:before="7" w:after="1"/>
              <w:rPr>
                <w:rFonts w:ascii="Times New Roman"/>
              </w:rPr>
            </w:pPr>
          </w:p>
          <w:p w14:paraId="0AD467F0" w14:textId="77777777" w:rsidR="00AD0230" w:rsidRDefault="00D40332">
            <w:pPr>
              <w:pStyle w:val="TableParagraph"/>
              <w:spacing w:line="195" w:lineRule="exact"/>
              <w:ind w:left="1334"/>
              <w:rPr>
                <w:rFonts w:ascii="Times New Roman"/>
                <w:sz w:val="19"/>
              </w:rPr>
            </w:pPr>
            <w:r>
              <w:rPr>
                <w:rFonts w:ascii="Times New Roman"/>
                <w:noProof/>
                <w:position w:val="-3"/>
                <w:sz w:val="19"/>
              </w:rPr>
              <w:drawing>
                <wp:inline distT="0" distB="0" distL="0" distR="0" wp14:anchorId="646AACDA" wp14:editId="262FE98E">
                  <wp:extent cx="295253" cy="123825"/>
                  <wp:effectExtent l="0" t="0" r="0" b="0"/>
                  <wp:docPr id="35" name="image19.png" descr="No Change / No Upd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9.png" descr="No Change / No Update "/>
                          <pic:cNvPicPr/>
                        </pic:nvPicPr>
                        <pic:blipFill>
                          <a:blip r:embed="rId28" cstate="print"/>
                          <a:stretch>
                            <a:fillRect/>
                          </a:stretch>
                        </pic:blipFill>
                        <pic:spPr>
                          <a:xfrm>
                            <a:off x="0" y="0"/>
                            <a:ext cx="295253" cy="123825"/>
                          </a:xfrm>
                          <a:prstGeom prst="rect">
                            <a:avLst/>
                          </a:prstGeom>
                        </pic:spPr>
                      </pic:pic>
                    </a:graphicData>
                  </a:graphic>
                </wp:inline>
              </w:drawing>
            </w:r>
          </w:p>
        </w:tc>
      </w:tr>
      <w:tr w:rsidR="00AD0230" w14:paraId="246C1D61" w14:textId="77777777">
        <w:trPr>
          <w:trHeight w:val="1664"/>
        </w:trPr>
        <w:tc>
          <w:tcPr>
            <w:tcW w:w="3132" w:type="dxa"/>
          </w:tcPr>
          <w:p w14:paraId="5E89B04F" w14:textId="77777777" w:rsidR="00AD0230" w:rsidRDefault="00AD0230">
            <w:pPr>
              <w:pStyle w:val="TableParagraph"/>
              <w:rPr>
                <w:rFonts w:ascii="Times New Roman"/>
                <w:sz w:val="24"/>
              </w:rPr>
            </w:pPr>
          </w:p>
          <w:p w14:paraId="633DA8A1" w14:textId="77777777" w:rsidR="00AD0230" w:rsidRDefault="00AD0230">
            <w:pPr>
              <w:pStyle w:val="TableParagraph"/>
              <w:spacing w:before="5"/>
              <w:rPr>
                <w:rFonts w:ascii="Times New Roman"/>
                <w:sz w:val="24"/>
              </w:rPr>
            </w:pPr>
          </w:p>
          <w:p w14:paraId="4F7B11D6" w14:textId="77777777" w:rsidR="00AD0230" w:rsidRDefault="00D40332">
            <w:pPr>
              <w:pStyle w:val="TableParagraph"/>
              <w:spacing w:line="237" w:lineRule="auto"/>
              <w:ind w:left="85"/>
              <w:rPr>
                <w:sz w:val="21"/>
              </w:rPr>
            </w:pPr>
            <w:r>
              <w:rPr>
                <w:sz w:val="21"/>
              </w:rPr>
              <w:t>CS3: Location of new development</w:t>
            </w:r>
          </w:p>
        </w:tc>
        <w:tc>
          <w:tcPr>
            <w:tcW w:w="3132" w:type="dxa"/>
          </w:tcPr>
          <w:p w14:paraId="3F68276B" w14:textId="77777777" w:rsidR="00AD0230" w:rsidRDefault="00AD0230">
            <w:pPr>
              <w:pStyle w:val="TableParagraph"/>
              <w:rPr>
                <w:rFonts w:ascii="Times New Roman"/>
                <w:sz w:val="24"/>
              </w:rPr>
            </w:pPr>
          </w:p>
          <w:p w14:paraId="19BD0432" w14:textId="77777777" w:rsidR="00AD0230" w:rsidRDefault="00AD0230">
            <w:pPr>
              <w:pStyle w:val="TableParagraph"/>
              <w:spacing w:before="5"/>
              <w:rPr>
                <w:rFonts w:ascii="Times New Roman"/>
                <w:sz w:val="24"/>
              </w:rPr>
            </w:pPr>
          </w:p>
          <w:p w14:paraId="0356C138" w14:textId="77777777" w:rsidR="00AD0230" w:rsidRDefault="00D40332">
            <w:pPr>
              <w:pStyle w:val="TableParagraph"/>
              <w:spacing w:line="237" w:lineRule="auto"/>
              <w:ind w:left="374" w:hanging="46"/>
              <w:rPr>
                <w:sz w:val="21"/>
              </w:rPr>
            </w:pPr>
            <w:r>
              <w:rPr>
                <w:sz w:val="21"/>
              </w:rPr>
              <w:t>Percentage of dwellings on previously developed land</w:t>
            </w:r>
          </w:p>
        </w:tc>
        <w:tc>
          <w:tcPr>
            <w:tcW w:w="3132" w:type="dxa"/>
          </w:tcPr>
          <w:p w14:paraId="323F26A9" w14:textId="77777777" w:rsidR="00AD0230" w:rsidRDefault="00AD0230">
            <w:pPr>
              <w:pStyle w:val="TableParagraph"/>
              <w:rPr>
                <w:rFonts w:ascii="Times New Roman"/>
                <w:sz w:val="24"/>
              </w:rPr>
            </w:pPr>
          </w:p>
          <w:p w14:paraId="3BBAE667" w14:textId="54C52A2C" w:rsidR="00AD0230" w:rsidRDefault="00D40332">
            <w:pPr>
              <w:pStyle w:val="TableParagraph"/>
              <w:spacing w:before="156" w:line="237" w:lineRule="auto"/>
              <w:ind w:left="56" w:right="42"/>
              <w:jc w:val="center"/>
              <w:rPr>
                <w:sz w:val="21"/>
              </w:rPr>
            </w:pPr>
            <w:r>
              <w:rPr>
                <w:sz w:val="21"/>
              </w:rPr>
              <w:t>Maximise the amount of new housing which is built on previously developed land.</w:t>
            </w:r>
          </w:p>
        </w:tc>
        <w:tc>
          <w:tcPr>
            <w:tcW w:w="3132" w:type="dxa"/>
          </w:tcPr>
          <w:p w14:paraId="0C25E26D" w14:textId="57FC57D8" w:rsidR="00AD0230" w:rsidRDefault="00D40332">
            <w:pPr>
              <w:pStyle w:val="TableParagraph"/>
              <w:spacing w:before="55" w:line="237" w:lineRule="auto"/>
              <w:ind w:left="124" w:right="110" w:hanging="1"/>
              <w:jc w:val="center"/>
              <w:rPr>
                <w:sz w:val="21"/>
              </w:rPr>
            </w:pPr>
            <w:r>
              <w:rPr>
                <w:sz w:val="21"/>
              </w:rPr>
              <w:t>No actual target as this will become more difficult in future years as available brownfield sites diminish and new sites come forward. However</w:t>
            </w:r>
            <w:r w:rsidR="003449DE">
              <w:rPr>
                <w:sz w:val="21"/>
              </w:rPr>
              <w:t>,</w:t>
            </w:r>
            <w:r>
              <w:rPr>
                <w:sz w:val="21"/>
              </w:rPr>
              <w:t xml:space="preserve"> a very good performance for last </w:t>
            </w:r>
            <w:r>
              <w:rPr>
                <w:spacing w:val="-10"/>
                <w:sz w:val="21"/>
              </w:rPr>
              <w:t>year.</w:t>
            </w:r>
          </w:p>
        </w:tc>
      </w:tr>
      <w:tr w:rsidR="00AD0230" w14:paraId="6997D95C" w14:textId="77777777">
        <w:trPr>
          <w:trHeight w:val="970"/>
        </w:trPr>
        <w:tc>
          <w:tcPr>
            <w:tcW w:w="3132" w:type="dxa"/>
          </w:tcPr>
          <w:p w14:paraId="62AFEB67" w14:textId="77777777" w:rsidR="00AD0230" w:rsidRDefault="00AD0230">
            <w:pPr>
              <w:pStyle w:val="TableParagraph"/>
              <w:spacing w:before="11"/>
              <w:rPr>
                <w:rFonts w:ascii="Times New Roman"/>
                <w:sz w:val="28"/>
              </w:rPr>
            </w:pPr>
          </w:p>
          <w:p w14:paraId="11E6AE1B" w14:textId="77777777" w:rsidR="00AD0230" w:rsidRDefault="00D40332">
            <w:pPr>
              <w:pStyle w:val="TableParagraph"/>
              <w:ind w:left="85"/>
              <w:rPr>
                <w:b/>
                <w:sz w:val="21"/>
              </w:rPr>
            </w:pPr>
            <w:r>
              <w:rPr>
                <w:b/>
                <w:sz w:val="21"/>
              </w:rPr>
              <w:t>Current Performance:</w:t>
            </w:r>
          </w:p>
        </w:tc>
        <w:tc>
          <w:tcPr>
            <w:tcW w:w="6264" w:type="dxa"/>
            <w:gridSpan w:val="2"/>
          </w:tcPr>
          <w:p w14:paraId="59B1F38F" w14:textId="7F262928" w:rsidR="00AD0230" w:rsidRDefault="00D40332">
            <w:pPr>
              <w:pStyle w:val="TableParagraph"/>
              <w:spacing w:before="210" w:line="237" w:lineRule="auto"/>
              <w:ind w:left="1908" w:hanging="1693"/>
              <w:rPr>
                <w:sz w:val="21"/>
              </w:rPr>
            </w:pPr>
            <w:r w:rsidRPr="003F5363">
              <w:rPr>
                <w:sz w:val="21"/>
              </w:rPr>
              <w:t xml:space="preserve">Of the </w:t>
            </w:r>
            <w:r w:rsidR="00C27AB0">
              <w:rPr>
                <w:sz w:val="21"/>
              </w:rPr>
              <w:t>784</w:t>
            </w:r>
            <w:r w:rsidRPr="003F5363">
              <w:rPr>
                <w:sz w:val="21"/>
              </w:rPr>
              <w:t xml:space="preserve"> </w:t>
            </w:r>
            <w:r w:rsidRPr="004C693A">
              <w:rPr>
                <w:sz w:val="21"/>
              </w:rPr>
              <w:t xml:space="preserve">new builds in </w:t>
            </w:r>
            <w:r w:rsidR="004359B7" w:rsidRPr="004C693A">
              <w:rPr>
                <w:sz w:val="21"/>
              </w:rPr>
              <w:t>2023/24</w:t>
            </w:r>
            <w:r w:rsidRPr="004C693A">
              <w:rPr>
                <w:sz w:val="21"/>
              </w:rPr>
              <w:t xml:space="preserve"> -</w:t>
            </w:r>
            <w:r w:rsidR="00793ECF" w:rsidRPr="004C693A">
              <w:rPr>
                <w:sz w:val="21"/>
              </w:rPr>
              <w:t>391</w:t>
            </w:r>
            <w:r w:rsidR="00C55846" w:rsidRPr="00D23EEC">
              <w:rPr>
                <w:sz w:val="21"/>
              </w:rPr>
              <w:t xml:space="preserve"> </w:t>
            </w:r>
            <w:r w:rsidRPr="00D23EEC">
              <w:rPr>
                <w:sz w:val="21"/>
              </w:rPr>
              <w:t xml:space="preserve">or </w:t>
            </w:r>
            <w:r w:rsidR="00793ECF" w:rsidRPr="00D23EEC">
              <w:rPr>
                <w:sz w:val="21"/>
              </w:rPr>
              <w:t>49.9</w:t>
            </w:r>
            <w:r w:rsidRPr="00D23EEC">
              <w:rPr>
                <w:sz w:val="21"/>
              </w:rPr>
              <w:t>% were built on previously developed land</w:t>
            </w:r>
            <w:r w:rsidRPr="004C693A">
              <w:rPr>
                <w:sz w:val="21"/>
              </w:rPr>
              <w:t>.</w:t>
            </w:r>
          </w:p>
        </w:tc>
        <w:tc>
          <w:tcPr>
            <w:tcW w:w="3132" w:type="dxa"/>
          </w:tcPr>
          <w:p w14:paraId="1AD9A62B" w14:textId="77777777" w:rsidR="00AD0230" w:rsidRDefault="00AD0230">
            <w:pPr>
              <w:pStyle w:val="TableParagraph"/>
              <w:spacing w:before="10"/>
              <w:rPr>
                <w:rFonts w:ascii="Times New Roman"/>
                <w:sz w:val="29"/>
              </w:rPr>
            </w:pPr>
          </w:p>
          <w:p w14:paraId="2AC884B5" w14:textId="77777777" w:rsidR="00AD0230" w:rsidRDefault="00D40332">
            <w:pPr>
              <w:pStyle w:val="TableParagraph"/>
              <w:ind w:left="1469"/>
              <w:rPr>
                <w:rFonts w:ascii="Times New Roman"/>
                <w:sz w:val="20"/>
              </w:rPr>
            </w:pPr>
            <w:r>
              <w:rPr>
                <w:rFonts w:ascii="Times New Roman"/>
                <w:noProof/>
                <w:sz w:val="20"/>
              </w:rPr>
              <w:drawing>
                <wp:inline distT="0" distB="0" distL="0" distR="0" wp14:anchorId="2A5A3933" wp14:editId="62191F18">
                  <wp:extent cx="124041" cy="152400"/>
                  <wp:effectExtent l="0" t="0" r="9525" b="0"/>
                  <wp:docPr id="37" name="image16.png" descr="Decl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6.png" descr="Declining"/>
                          <pic:cNvPicPr/>
                        </pic:nvPicPr>
                        <pic:blipFill>
                          <a:blip r:embed="rId23" cstate="print"/>
                          <a:stretch>
                            <a:fillRect/>
                          </a:stretch>
                        </pic:blipFill>
                        <pic:spPr>
                          <a:xfrm rot="10800000">
                            <a:off x="0" y="0"/>
                            <a:ext cx="124041" cy="152400"/>
                          </a:xfrm>
                          <a:prstGeom prst="rect">
                            <a:avLst/>
                          </a:prstGeom>
                        </pic:spPr>
                      </pic:pic>
                    </a:graphicData>
                  </a:graphic>
                </wp:inline>
              </w:drawing>
            </w:r>
          </w:p>
        </w:tc>
      </w:tr>
      <w:tr w:rsidR="00AD0230" w14:paraId="6CABC632" w14:textId="77777777">
        <w:trPr>
          <w:trHeight w:val="909"/>
        </w:trPr>
        <w:tc>
          <w:tcPr>
            <w:tcW w:w="3132" w:type="dxa"/>
          </w:tcPr>
          <w:p w14:paraId="017A94D0" w14:textId="77777777" w:rsidR="00AD0230" w:rsidRDefault="00D40332">
            <w:pPr>
              <w:pStyle w:val="TableParagraph"/>
              <w:spacing w:before="181" w:line="237" w:lineRule="auto"/>
              <w:ind w:left="85"/>
              <w:rPr>
                <w:sz w:val="21"/>
              </w:rPr>
            </w:pPr>
            <w:r>
              <w:rPr>
                <w:sz w:val="21"/>
              </w:rPr>
              <w:t>CS3: Location of new development</w:t>
            </w:r>
          </w:p>
        </w:tc>
        <w:tc>
          <w:tcPr>
            <w:tcW w:w="3132" w:type="dxa"/>
          </w:tcPr>
          <w:p w14:paraId="56ABA2BD" w14:textId="77777777" w:rsidR="00AD0230" w:rsidRDefault="00D40332">
            <w:pPr>
              <w:pStyle w:val="TableParagraph"/>
              <w:spacing w:before="181" w:line="237" w:lineRule="auto"/>
              <w:ind w:left="570" w:right="7" w:hanging="485"/>
              <w:rPr>
                <w:sz w:val="21"/>
              </w:rPr>
            </w:pPr>
            <w:r>
              <w:rPr>
                <w:sz w:val="21"/>
              </w:rPr>
              <w:t>Accessibility to a range of places using public transport</w:t>
            </w:r>
          </w:p>
        </w:tc>
        <w:tc>
          <w:tcPr>
            <w:tcW w:w="3132" w:type="dxa"/>
            <w:tcBorders>
              <w:bottom w:val="single" w:sz="6" w:space="0" w:color="000000"/>
            </w:tcBorders>
          </w:tcPr>
          <w:p w14:paraId="118F08D4" w14:textId="77777777" w:rsidR="00AD0230" w:rsidRDefault="00D40332">
            <w:pPr>
              <w:pStyle w:val="TableParagraph"/>
              <w:spacing w:before="55" w:line="237" w:lineRule="auto"/>
              <w:ind w:left="56" w:right="42"/>
              <w:jc w:val="center"/>
              <w:rPr>
                <w:sz w:val="21"/>
              </w:rPr>
            </w:pPr>
            <w:r>
              <w:rPr>
                <w:sz w:val="21"/>
              </w:rPr>
              <w:t>Ensure that new housing is within easy reach of services by public transport</w:t>
            </w:r>
          </w:p>
        </w:tc>
        <w:tc>
          <w:tcPr>
            <w:tcW w:w="3132" w:type="dxa"/>
          </w:tcPr>
          <w:p w14:paraId="375255A1" w14:textId="77777777" w:rsidR="00AD0230" w:rsidRDefault="00D40332">
            <w:pPr>
              <w:pStyle w:val="TableParagraph"/>
              <w:spacing w:before="181" w:line="237" w:lineRule="auto"/>
              <w:ind w:left="307" w:hanging="150"/>
              <w:rPr>
                <w:sz w:val="21"/>
              </w:rPr>
            </w:pPr>
            <w:r>
              <w:rPr>
                <w:sz w:val="21"/>
              </w:rPr>
              <w:t>Indicator from South Yorkshire Local Transport Plan (LTP3)</w:t>
            </w:r>
          </w:p>
        </w:tc>
      </w:tr>
      <w:tr w:rsidR="00AD0230" w14:paraId="3B739AFB" w14:textId="77777777">
        <w:trPr>
          <w:trHeight w:val="800"/>
        </w:trPr>
        <w:tc>
          <w:tcPr>
            <w:tcW w:w="3132" w:type="dxa"/>
          </w:tcPr>
          <w:p w14:paraId="14DF5BA9" w14:textId="77777777" w:rsidR="00AD0230" w:rsidRDefault="00AD0230">
            <w:pPr>
              <w:pStyle w:val="TableParagraph"/>
              <w:spacing w:before="6"/>
              <w:rPr>
                <w:rFonts w:ascii="Times New Roman"/>
                <w:sz w:val="21"/>
              </w:rPr>
            </w:pPr>
          </w:p>
          <w:p w14:paraId="57CC20A9" w14:textId="77777777" w:rsidR="00AD0230" w:rsidRDefault="00D40332">
            <w:pPr>
              <w:pStyle w:val="TableParagraph"/>
              <w:spacing w:before="1"/>
              <w:ind w:left="85"/>
              <w:rPr>
                <w:b/>
                <w:sz w:val="21"/>
              </w:rPr>
            </w:pPr>
            <w:r>
              <w:rPr>
                <w:b/>
                <w:sz w:val="21"/>
              </w:rPr>
              <w:t>Current Performance:</w:t>
            </w:r>
          </w:p>
        </w:tc>
        <w:tc>
          <w:tcPr>
            <w:tcW w:w="6264" w:type="dxa"/>
            <w:gridSpan w:val="2"/>
            <w:tcBorders>
              <w:top w:val="single" w:sz="6" w:space="0" w:color="000000"/>
              <w:bottom w:val="single" w:sz="6" w:space="0" w:color="000000"/>
            </w:tcBorders>
          </w:tcPr>
          <w:p w14:paraId="4D0DCB0F" w14:textId="77777777" w:rsidR="00AD0230" w:rsidRDefault="00AD0230">
            <w:pPr>
              <w:pStyle w:val="TableParagraph"/>
              <w:spacing w:before="6"/>
              <w:rPr>
                <w:rFonts w:ascii="Times New Roman"/>
                <w:sz w:val="21"/>
              </w:rPr>
            </w:pPr>
          </w:p>
          <w:p w14:paraId="2533EC39" w14:textId="77777777" w:rsidR="00AD0230" w:rsidRDefault="00D40332">
            <w:pPr>
              <w:pStyle w:val="TableParagraph"/>
              <w:spacing w:before="1"/>
              <w:ind w:left="16" w:right="5"/>
              <w:jc w:val="center"/>
              <w:rPr>
                <w:sz w:val="21"/>
              </w:rPr>
            </w:pPr>
            <w:r>
              <w:rPr>
                <w:sz w:val="21"/>
              </w:rPr>
              <w:t>Not yet available</w:t>
            </w:r>
          </w:p>
        </w:tc>
        <w:tc>
          <w:tcPr>
            <w:tcW w:w="3132" w:type="dxa"/>
          </w:tcPr>
          <w:p w14:paraId="53F9FE27" w14:textId="77777777" w:rsidR="00AD0230" w:rsidRDefault="00AD0230">
            <w:pPr>
              <w:pStyle w:val="TableParagraph"/>
              <w:spacing w:before="5"/>
              <w:rPr>
                <w:rFonts w:ascii="Times New Roman"/>
                <w:sz w:val="24"/>
              </w:rPr>
            </w:pPr>
          </w:p>
          <w:p w14:paraId="389807E4" w14:textId="77777777" w:rsidR="00AD0230" w:rsidRDefault="00D40332">
            <w:pPr>
              <w:pStyle w:val="TableParagraph"/>
              <w:spacing w:line="195" w:lineRule="exact"/>
              <w:ind w:left="1334"/>
              <w:rPr>
                <w:rFonts w:ascii="Times New Roman"/>
                <w:sz w:val="19"/>
              </w:rPr>
            </w:pPr>
            <w:r>
              <w:rPr>
                <w:rFonts w:ascii="Times New Roman"/>
                <w:noProof/>
                <w:position w:val="-3"/>
                <w:sz w:val="19"/>
              </w:rPr>
              <w:drawing>
                <wp:inline distT="0" distB="0" distL="0" distR="0" wp14:anchorId="5EB0FFE4" wp14:editId="20581859">
                  <wp:extent cx="295253" cy="123825"/>
                  <wp:effectExtent l="0" t="0" r="0" b="0"/>
                  <wp:docPr id="39" name="image19.png" descr="N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9.png" descr="No Change"/>
                          <pic:cNvPicPr/>
                        </pic:nvPicPr>
                        <pic:blipFill>
                          <a:blip r:embed="rId28" cstate="print"/>
                          <a:stretch>
                            <a:fillRect/>
                          </a:stretch>
                        </pic:blipFill>
                        <pic:spPr>
                          <a:xfrm>
                            <a:off x="0" y="0"/>
                            <a:ext cx="295253" cy="123825"/>
                          </a:xfrm>
                          <a:prstGeom prst="rect">
                            <a:avLst/>
                          </a:prstGeom>
                        </pic:spPr>
                      </pic:pic>
                    </a:graphicData>
                  </a:graphic>
                </wp:inline>
              </w:drawing>
            </w:r>
          </w:p>
        </w:tc>
      </w:tr>
      <w:tr w:rsidR="00AD0230" w14:paraId="1A3A08E7" w14:textId="77777777" w:rsidTr="000D070B">
        <w:trPr>
          <w:trHeight w:val="1069"/>
        </w:trPr>
        <w:tc>
          <w:tcPr>
            <w:tcW w:w="3132" w:type="dxa"/>
          </w:tcPr>
          <w:p w14:paraId="5D0D7143" w14:textId="77777777" w:rsidR="00AD0230" w:rsidRDefault="00AD0230">
            <w:pPr>
              <w:pStyle w:val="TableParagraph"/>
              <w:rPr>
                <w:rFonts w:ascii="Times New Roman"/>
                <w:sz w:val="24"/>
              </w:rPr>
            </w:pPr>
          </w:p>
          <w:p w14:paraId="67BF0EA0" w14:textId="77777777" w:rsidR="00AD0230" w:rsidRDefault="00AD0230">
            <w:pPr>
              <w:pStyle w:val="TableParagraph"/>
              <w:spacing w:before="11"/>
              <w:rPr>
                <w:rFonts w:ascii="Times New Roman"/>
                <w:sz w:val="34"/>
              </w:rPr>
            </w:pPr>
          </w:p>
          <w:p w14:paraId="27A0F08F" w14:textId="77777777" w:rsidR="00AD0230" w:rsidRDefault="00D40332">
            <w:pPr>
              <w:pStyle w:val="TableParagraph"/>
              <w:ind w:left="85"/>
              <w:rPr>
                <w:sz w:val="21"/>
              </w:rPr>
            </w:pPr>
            <w:r>
              <w:rPr>
                <w:sz w:val="21"/>
              </w:rPr>
              <w:t>CS4: Green Belt</w:t>
            </w:r>
          </w:p>
        </w:tc>
        <w:tc>
          <w:tcPr>
            <w:tcW w:w="3132" w:type="dxa"/>
          </w:tcPr>
          <w:p w14:paraId="64396F05" w14:textId="77777777" w:rsidR="00AD0230" w:rsidRDefault="00AD0230">
            <w:pPr>
              <w:pStyle w:val="TableParagraph"/>
              <w:rPr>
                <w:rFonts w:ascii="Times New Roman"/>
                <w:sz w:val="24"/>
              </w:rPr>
            </w:pPr>
          </w:p>
          <w:p w14:paraId="0A650130" w14:textId="77777777" w:rsidR="00AD0230" w:rsidRDefault="00AD0230">
            <w:pPr>
              <w:pStyle w:val="TableParagraph"/>
              <w:spacing w:before="11"/>
              <w:rPr>
                <w:rFonts w:ascii="Times New Roman"/>
                <w:sz w:val="34"/>
              </w:rPr>
            </w:pPr>
          </w:p>
          <w:p w14:paraId="5FEB5744" w14:textId="77777777" w:rsidR="00AD0230" w:rsidRDefault="00D40332">
            <w:pPr>
              <w:pStyle w:val="TableParagraph"/>
              <w:ind w:left="53" w:right="43"/>
              <w:jc w:val="center"/>
              <w:rPr>
                <w:sz w:val="21"/>
              </w:rPr>
            </w:pPr>
            <w:r>
              <w:rPr>
                <w:sz w:val="21"/>
              </w:rPr>
              <w:t>Extent of Green Belt</w:t>
            </w:r>
          </w:p>
        </w:tc>
        <w:tc>
          <w:tcPr>
            <w:tcW w:w="3132" w:type="dxa"/>
            <w:tcBorders>
              <w:top w:val="single" w:sz="6" w:space="0" w:color="000000"/>
              <w:bottom w:val="single" w:sz="6" w:space="0" w:color="000000"/>
            </w:tcBorders>
          </w:tcPr>
          <w:p w14:paraId="627FBAD2" w14:textId="77777777" w:rsidR="00AD0230" w:rsidRDefault="00AD0230">
            <w:pPr>
              <w:pStyle w:val="TableParagraph"/>
              <w:spacing w:before="8"/>
              <w:rPr>
                <w:rFonts w:ascii="Times New Roman"/>
                <w:sz w:val="27"/>
              </w:rPr>
            </w:pPr>
          </w:p>
          <w:p w14:paraId="592EF270" w14:textId="77777777" w:rsidR="00AD0230" w:rsidRDefault="00D40332">
            <w:pPr>
              <w:pStyle w:val="TableParagraph"/>
              <w:spacing w:before="1" w:line="237" w:lineRule="auto"/>
              <w:ind w:left="56" w:right="42"/>
              <w:jc w:val="center"/>
              <w:rPr>
                <w:sz w:val="21"/>
              </w:rPr>
            </w:pPr>
            <w:r>
              <w:rPr>
                <w:sz w:val="21"/>
              </w:rPr>
              <w:t>Maintain general extent of the Green Belt (none to be lost to development)</w:t>
            </w:r>
          </w:p>
        </w:tc>
        <w:tc>
          <w:tcPr>
            <w:tcW w:w="3132" w:type="dxa"/>
          </w:tcPr>
          <w:p w14:paraId="79179EF5" w14:textId="6C153EC5" w:rsidR="00AD0230" w:rsidRPr="0001334E" w:rsidRDefault="00AD0230" w:rsidP="0001334E">
            <w:pPr>
              <w:rPr>
                <w:rFonts w:ascii="Arial" w:hAnsi="Arial" w:cs="Arial"/>
              </w:rPr>
            </w:pPr>
          </w:p>
        </w:tc>
      </w:tr>
      <w:tr w:rsidR="00AD0230" w14:paraId="14EC2FE0" w14:textId="77777777" w:rsidTr="000D070B">
        <w:trPr>
          <w:trHeight w:val="687"/>
        </w:trPr>
        <w:tc>
          <w:tcPr>
            <w:tcW w:w="3132" w:type="dxa"/>
          </w:tcPr>
          <w:p w14:paraId="3F744EF9" w14:textId="77777777" w:rsidR="00AD0230" w:rsidRDefault="00AD0230">
            <w:pPr>
              <w:pStyle w:val="TableParagraph"/>
              <w:spacing w:before="7"/>
              <w:rPr>
                <w:rFonts w:ascii="Times New Roman"/>
                <w:sz w:val="19"/>
              </w:rPr>
            </w:pPr>
          </w:p>
          <w:p w14:paraId="6C06841D" w14:textId="77777777" w:rsidR="00AD0230" w:rsidRDefault="00D40332">
            <w:pPr>
              <w:pStyle w:val="TableParagraph"/>
              <w:ind w:left="85"/>
              <w:rPr>
                <w:b/>
                <w:sz w:val="21"/>
              </w:rPr>
            </w:pPr>
            <w:r>
              <w:rPr>
                <w:b/>
                <w:sz w:val="21"/>
              </w:rPr>
              <w:t>Current Performance:</w:t>
            </w:r>
          </w:p>
        </w:tc>
        <w:tc>
          <w:tcPr>
            <w:tcW w:w="6264" w:type="dxa"/>
            <w:gridSpan w:val="2"/>
            <w:tcBorders>
              <w:top w:val="single" w:sz="6" w:space="0" w:color="000000"/>
              <w:bottom w:val="single" w:sz="6" w:space="0" w:color="000000"/>
            </w:tcBorders>
          </w:tcPr>
          <w:p w14:paraId="51074EAF" w14:textId="77777777" w:rsidR="00AD0230" w:rsidRDefault="00AD0230">
            <w:pPr>
              <w:pStyle w:val="TableParagraph"/>
              <w:spacing w:before="7"/>
              <w:rPr>
                <w:rFonts w:ascii="Times New Roman"/>
                <w:sz w:val="19"/>
              </w:rPr>
            </w:pPr>
          </w:p>
          <w:p w14:paraId="20627D0C" w14:textId="77777777" w:rsidR="00AD0230" w:rsidRDefault="00D40332">
            <w:pPr>
              <w:pStyle w:val="TableParagraph"/>
              <w:ind w:left="1960"/>
              <w:rPr>
                <w:sz w:val="21"/>
              </w:rPr>
            </w:pPr>
            <w:r>
              <w:rPr>
                <w:sz w:val="21"/>
              </w:rPr>
              <w:t>None lost during the year</w:t>
            </w:r>
          </w:p>
        </w:tc>
        <w:tc>
          <w:tcPr>
            <w:tcW w:w="3132" w:type="dxa"/>
          </w:tcPr>
          <w:p w14:paraId="7D63F74B" w14:textId="77777777" w:rsidR="00AD0230" w:rsidRDefault="00AD0230">
            <w:pPr>
              <w:pStyle w:val="TableParagraph"/>
              <w:spacing w:before="6"/>
              <w:rPr>
                <w:rFonts w:ascii="Times New Roman"/>
                <w:sz w:val="20"/>
              </w:rPr>
            </w:pPr>
          </w:p>
          <w:p w14:paraId="7F12F273" w14:textId="79BCF652" w:rsidR="00AD0230" w:rsidRDefault="00C55846">
            <w:pPr>
              <w:pStyle w:val="TableParagraph"/>
              <w:ind w:left="1469"/>
              <w:rPr>
                <w:rFonts w:ascii="Times New Roman"/>
                <w:sz w:val="20"/>
              </w:rPr>
            </w:pPr>
            <w:r>
              <w:rPr>
                <w:rFonts w:ascii="Times New Roman"/>
                <w:noProof/>
                <w:position w:val="-3"/>
                <w:sz w:val="19"/>
              </w:rPr>
              <w:drawing>
                <wp:inline distT="0" distB="0" distL="0" distR="0" wp14:anchorId="3DA7813F" wp14:editId="427C60B3">
                  <wp:extent cx="295253" cy="123825"/>
                  <wp:effectExtent l="0" t="0" r="0" b="0"/>
                  <wp:docPr id="16" name="image19.png" descr="N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descr="No Change"/>
                          <pic:cNvPicPr/>
                        </pic:nvPicPr>
                        <pic:blipFill>
                          <a:blip r:embed="rId28" cstate="print"/>
                          <a:stretch>
                            <a:fillRect/>
                          </a:stretch>
                        </pic:blipFill>
                        <pic:spPr>
                          <a:xfrm>
                            <a:off x="0" y="0"/>
                            <a:ext cx="295253" cy="123825"/>
                          </a:xfrm>
                          <a:prstGeom prst="rect">
                            <a:avLst/>
                          </a:prstGeom>
                        </pic:spPr>
                      </pic:pic>
                    </a:graphicData>
                  </a:graphic>
                </wp:inline>
              </w:drawing>
            </w:r>
          </w:p>
        </w:tc>
      </w:tr>
      <w:tr w:rsidR="00AD0230" w14:paraId="0ED4C966" w14:textId="77777777">
        <w:trPr>
          <w:trHeight w:val="659"/>
        </w:trPr>
        <w:tc>
          <w:tcPr>
            <w:tcW w:w="3132" w:type="dxa"/>
          </w:tcPr>
          <w:p w14:paraId="43F54EDC" w14:textId="77777777" w:rsidR="00AD0230" w:rsidRDefault="00D40332">
            <w:pPr>
              <w:pStyle w:val="TableParagraph"/>
              <w:spacing w:before="176"/>
              <w:ind w:left="85"/>
              <w:rPr>
                <w:sz w:val="21"/>
              </w:rPr>
            </w:pPr>
            <w:r>
              <w:rPr>
                <w:sz w:val="21"/>
              </w:rPr>
              <w:t>CS4: Green Belt</w:t>
            </w:r>
          </w:p>
        </w:tc>
        <w:tc>
          <w:tcPr>
            <w:tcW w:w="3132" w:type="dxa"/>
          </w:tcPr>
          <w:p w14:paraId="34DF2763" w14:textId="77777777" w:rsidR="00AD0230" w:rsidRDefault="00D40332">
            <w:pPr>
              <w:pStyle w:val="TableParagraph"/>
              <w:spacing w:before="53" w:line="237" w:lineRule="auto"/>
              <w:ind w:left="1082" w:right="-3" w:hanging="998"/>
              <w:rPr>
                <w:sz w:val="21"/>
              </w:rPr>
            </w:pPr>
            <w:r>
              <w:rPr>
                <w:sz w:val="21"/>
              </w:rPr>
              <w:t>Planning permissions granted on Green Belt</w:t>
            </w:r>
          </w:p>
        </w:tc>
        <w:tc>
          <w:tcPr>
            <w:tcW w:w="3132" w:type="dxa"/>
            <w:tcBorders>
              <w:top w:val="single" w:sz="6" w:space="0" w:color="000000"/>
            </w:tcBorders>
          </w:tcPr>
          <w:p w14:paraId="6FF6D628" w14:textId="77777777" w:rsidR="00AD0230" w:rsidRDefault="00D40332">
            <w:pPr>
              <w:pStyle w:val="TableParagraph"/>
              <w:spacing w:before="53" w:line="237" w:lineRule="auto"/>
              <w:ind w:left="85" w:right="70" w:firstLine="87"/>
              <w:rPr>
                <w:sz w:val="21"/>
              </w:rPr>
            </w:pPr>
            <w:r>
              <w:rPr>
                <w:sz w:val="21"/>
              </w:rPr>
              <w:t xml:space="preserve">No planning permissions to be </w:t>
            </w:r>
            <w:r>
              <w:rPr>
                <w:spacing w:val="-3"/>
                <w:sz w:val="21"/>
              </w:rPr>
              <w:t>granted</w:t>
            </w:r>
            <w:r>
              <w:rPr>
                <w:spacing w:val="-26"/>
                <w:sz w:val="21"/>
              </w:rPr>
              <w:t xml:space="preserve"> </w:t>
            </w:r>
            <w:r>
              <w:rPr>
                <w:spacing w:val="-2"/>
                <w:sz w:val="21"/>
              </w:rPr>
              <w:t>for</w:t>
            </w:r>
            <w:r>
              <w:rPr>
                <w:spacing w:val="-25"/>
                <w:sz w:val="21"/>
              </w:rPr>
              <w:t xml:space="preserve"> </w:t>
            </w:r>
            <w:r>
              <w:rPr>
                <w:sz w:val="21"/>
              </w:rPr>
              <w:t>an</w:t>
            </w:r>
            <w:r>
              <w:rPr>
                <w:spacing w:val="-25"/>
                <w:sz w:val="21"/>
              </w:rPr>
              <w:t xml:space="preserve"> </w:t>
            </w:r>
            <w:r>
              <w:rPr>
                <w:sz w:val="21"/>
              </w:rPr>
              <w:t>inappropriate</w:t>
            </w:r>
            <w:r>
              <w:rPr>
                <w:spacing w:val="-26"/>
                <w:sz w:val="21"/>
              </w:rPr>
              <w:t xml:space="preserve"> </w:t>
            </w:r>
            <w:r>
              <w:rPr>
                <w:sz w:val="21"/>
              </w:rPr>
              <w:t>use.</w:t>
            </w:r>
          </w:p>
        </w:tc>
        <w:tc>
          <w:tcPr>
            <w:tcW w:w="3132" w:type="dxa"/>
          </w:tcPr>
          <w:p w14:paraId="6B82AA86" w14:textId="7A9D085B" w:rsidR="00AD0230" w:rsidRPr="004C693A" w:rsidRDefault="002A7F84">
            <w:pPr>
              <w:pStyle w:val="TableParagraph"/>
              <w:rPr>
                <w:sz w:val="21"/>
                <w:szCs w:val="21"/>
              </w:rPr>
            </w:pPr>
            <w:r w:rsidRPr="004C693A">
              <w:rPr>
                <w:sz w:val="21"/>
                <w:szCs w:val="21"/>
              </w:rPr>
              <w:t>6</w:t>
            </w:r>
            <w:r w:rsidR="0001334E" w:rsidRPr="004C693A">
              <w:rPr>
                <w:sz w:val="21"/>
                <w:szCs w:val="21"/>
              </w:rPr>
              <w:t xml:space="preserve"> </w:t>
            </w:r>
            <w:r w:rsidR="004A3D37" w:rsidRPr="004C693A">
              <w:rPr>
                <w:sz w:val="21"/>
                <w:szCs w:val="21"/>
              </w:rPr>
              <w:t>p</w:t>
            </w:r>
            <w:r w:rsidR="0001334E" w:rsidRPr="004C693A">
              <w:rPr>
                <w:sz w:val="21"/>
                <w:szCs w:val="21"/>
              </w:rPr>
              <w:t xml:space="preserve">ermissions creating </w:t>
            </w:r>
            <w:r w:rsidR="00501531" w:rsidRPr="00D23EEC">
              <w:rPr>
                <w:sz w:val="21"/>
                <w:szCs w:val="21"/>
              </w:rPr>
              <w:t>10</w:t>
            </w:r>
            <w:r w:rsidR="0001334E" w:rsidRPr="004C693A">
              <w:rPr>
                <w:sz w:val="21"/>
                <w:szCs w:val="21"/>
              </w:rPr>
              <w:t xml:space="preserve"> new dwellings (</w:t>
            </w:r>
            <w:r w:rsidR="00501531" w:rsidRPr="00D23EEC">
              <w:rPr>
                <w:sz w:val="21"/>
                <w:szCs w:val="21"/>
              </w:rPr>
              <w:t>4</w:t>
            </w:r>
            <w:r w:rsidR="0001334E" w:rsidRPr="004C693A">
              <w:rPr>
                <w:sz w:val="21"/>
                <w:szCs w:val="21"/>
              </w:rPr>
              <w:t xml:space="preserve"> </w:t>
            </w:r>
            <w:r w:rsidR="004A3D37" w:rsidRPr="004C693A">
              <w:rPr>
                <w:sz w:val="21"/>
                <w:szCs w:val="21"/>
              </w:rPr>
              <w:t>d</w:t>
            </w:r>
            <w:r w:rsidR="0001334E" w:rsidRPr="004C693A">
              <w:rPr>
                <w:sz w:val="21"/>
                <w:szCs w:val="21"/>
              </w:rPr>
              <w:t>emolition</w:t>
            </w:r>
            <w:r w:rsidR="00D55D2B" w:rsidRPr="004C693A">
              <w:rPr>
                <w:sz w:val="21"/>
                <w:szCs w:val="21"/>
              </w:rPr>
              <w:t>s</w:t>
            </w:r>
            <w:r w:rsidR="0001334E" w:rsidRPr="004C693A">
              <w:rPr>
                <w:sz w:val="21"/>
                <w:szCs w:val="21"/>
              </w:rPr>
              <w:t xml:space="preserve"> and </w:t>
            </w:r>
            <w:r w:rsidR="004A3D37" w:rsidRPr="004C693A">
              <w:rPr>
                <w:sz w:val="21"/>
                <w:szCs w:val="21"/>
              </w:rPr>
              <w:t>r</w:t>
            </w:r>
            <w:r w:rsidR="0001334E" w:rsidRPr="004C693A">
              <w:rPr>
                <w:sz w:val="21"/>
                <w:szCs w:val="21"/>
              </w:rPr>
              <w:t xml:space="preserve">eplacement with </w:t>
            </w:r>
            <w:r w:rsidR="00501531" w:rsidRPr="00D23EEC">
              <w:rPr>
                <w:sz w:val="21"/>
                <w:szCs w:val="21"/>
              </w:rPr>
              <w:t>8</w:t>
            </w:r>
            <w:r w:rsidR="0001334E" w:rsidRPr="004C693A">
              <w:rPr>
                <w:sz w:val="21"/>
                <w:szCs w:val="21"/>
              </w:rPr>
              <w:t xml:space="preserve"> new builds, </w:t>
            </w:r>
            <w:r w:rsidR="00501531" w:rsidRPr="00D23EEC">
              <w:rPr>
                <w:sz w:val="21"/>
                <w:szCs w:val="21"/>
              </w:rPr>
              <w:t>2</w:t>
            </w:r>
            <w:r w:rsidR="0001334E" w:rsidRPr="004C693A">
              <w:rPr>
                <w:sz w:val="21"/>
                <w:szCs w:val="21"/>
              </w:rPr>
              <w:t xml:space="preserve"> conversions).</w:t>
            </w:r>
          </w:p>
        </w:tc>
      </w:tr>
    </w:tbl>
    <w:p w14:paraId="143F0521" w14:textId="77777777" w:rsidR="00AD0230" w:rsidRDefault="00AD0230">
      <w:pPr>
        <w:rPr>
          <w:rFonts w:ascii="Times New Roman"/>
          <w:sz w:val="20"/>
        </w:rPr>
        <w:sectPr w:rsidR="00AD0230">
          <w:headerReference w:type="default" r:id="rId29"/>
          <w:footerReference w:type="default" r:id="rId30"/>
          <w:pgSz w:w="16840" w:h="11910" w:orient="landscape"/>
          <w:pgMar w:top="0" w:right="2420" w:bottom="0" w:left="980" w:header="0" w:footer="0" w:gutter="0"/>
          <w:cols w:space="720"/>
        </w:sectPr>
      </w:pPr>
    </w:p>
    <w:p w14:paraId="50B489DF" w14:textId="6C772A51" w:rsidR="00AD0230" w:rsidRDefault="00134027">
      <w:pPr>
        <w:pStyle w:val="BodyText"/>
        <w:rPr>
          <w:rFonts w:ascii="Times New Roman"/>
          <w:sz w:val="20"/>
        </w:rPr>
      </w:pPr>
      <w:r>
        <w:rPr>
          <w:noProof/>
        </w:rPr>
        <mc:AlternateContent>
          <mc:Choice Requires="wpg">
            <w:drawing>
              <wp:anchor distT="0" distB="0" distL="114300" distR="114300" simplePos="0" relativeHeight="3112" behindDoc="0" locked="0" layoutInCell="1" allowOverlap="1" wp14:anchorId="60A05809" wp14:editId="38969C01">
                <wp:simplePos x="0" y="0"/>
                <wp:positionH relativeFrom="page">
                  <wp:posOffset>9655175</wp:posOffset>
                </wp:positionH>
                <wp:positionV relativeFrom="page">
                  <wp:posOffset>0</wp:posOffset>
                </wp:positionV>
                <wp:extent cx="857250" cy="7560310"/>
                <wp:effectExtent l="0" t="9525" r="3175" b="12065"/>
                <wp:wrapNone/>
                <wp:docPr id="600" name="Group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7560310"/>
                          <a:chOff x="15205" y="0"/>
                          <a:chExt cx="1350" cy="11906"/>
                        </a:xfrm>
                      </wpg:grpSpPr>
                      <wps:wsp>
                        <wps:cNvPr id="601" name="Rectangle 187"/>
                        <wps:cNvSpPr>
                          <a:spLocks noChangeArrowheads="1"/>
                        </wps:cNvSpPr>
                        <wps:spPr bwMode="auto">
                          <a:xfrm>
                            <a:off x="15205" y="10771"/>
                            <a:ext cx="1350" cy="1134"/>
                          </a:xfrm>
                          <a:prstGeom prst="rect">
                            <a:avLst/>
                          </a:prstGeom>
                          <a:solidFill>
                            <a:srgbClr val="EC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AutoShape 186"/>
                        <wps:cNvSpPr>
                          <a:spLocks/>
                        </wps:cNvSpPr>
                        <wps:spPr bwMode="auto">
                          <a:xfrm>
                            <a:off x="15242" y="10771"/>
                            <a:ext cx="409" cy="1134"/>
                          </a:xfrm>
                          <a:custGeom>
                            <a:avLst/>
                            <a:gdLst>
                              <a:gd name="T0" fmla="+- 0 15651 15243"/>
                              <a:gd name="T1" fmla="*/ T0 w 409"/>
                              <a:gd name="T2" fmla="+- 0 10772 10772"/>
                              <a:gd name="T3" fmla="*/ 10772 h 1134"/>
                              <a:gd name="T4" fmla="+- 0 15651 15243"/>
                              <a:gd name="T5" fmla="*/ T4 w 409"/>
                              <a:gd name="T6" fmla="+- 0 11906 10772"/>
                              <a:gd name="T7" fmla="*/ 11906 h 1134"/>
                              <a:gd name="T8" fmla="+- 0 15606 15243"/>
                              <a:gd name="T9" fmla="*/ T8 w 409"/>
                              <a:gd name="T10" fmla="+- 0 10772 10772"/>
                              <a:gd name="T11" fmla="*/ 10772 h 1134"/>
                              <a:gd name="T12" fmla="+- 0 15606 15243"/>
                              <a:gd name="T13" fmla="*/ T12 w 409"/>
                              <a:gd name="T14" fmla="+- 0 11906 10772"/>
                              <a:gd name="T15" fmla="*/ 11906 h 1134"/>
                              <a:gd name="T16" fmla="+- 0 15560 15243"/>
                              <a:gd name="T17" fmla="*/ T16 w 409"/>
                              <a:gd name="T18" fmla="+- 0 10772 10772"/>
                              <a:gd name="T19" fmla="*/ 10772 h 1134"/>
                              <a:gd name="T20" fmla="+- 0 15560 15243"/>
                              <a:gd name="T21" fmla="*/ T20 w 409"/>
                              <a:gd name="T22" fmla="+- 0 11906 10772"/>
                              <a:gd name="T23" fmla="*/ 11906 h 1134"/>
                              <a:gd name="T24" fmla="+- 0 15515 15243"/>
                              <a:gd name="T25" fmla="*/ T24 w 409"/>
                              <a:gd name="T26" fmla="+- 0 10772 10772"/>
                              <a:gd name="T27" fmla="*/ 10772 h 1134"/>
                              <a:gd name="T28" fmla="+- 0 15515 15243"/>
                              <a:gd name="T29" fmla="*/ T28 w 409"/>
                              <a:gd name="T30" fmla="+- 0 11906 10772"/>
                              <a:gd name="T31" fmla="*/ 11906 h 1134"/>
                              <a:gd name="T32" fmla="+- 0 15470 15243"/>
                              <a:gd name="T33" fmla="*/ T32 w 409"/>
                              <a:gd name="T34" fmla="+- 0 10772 10772"/>
                              <a:gd name="T35" fmla="*/ 10772 h 1134"/>
                              <a:gd name="T36" fmla="+- 0 15470 15243"/>
                              <a:gd name="T37" fmla="*/ T36 w 409"/>
                              <a:gd name="T38" fmla="+- 0 11906 10772"/>
                              <a:gd name="T39" fmla="*/ 11906 h 1134"/>
                              <a:gd name="T40" fmla="+- 0 15424 15243"/>
                              <a:gd name="T41" fmla="*/ T40 w 409"/>
                              <a:gd name="T42" fmla="+- 0 10772 10772"/>
                              <a:gd name="T43" fmla="*/ 10772 h 1134"/>
                              <a:gd name="T44" fmla="+- 0 15424 15243"/>
                              <a:gd name="T45" fmla="*/ T44 w 409"/>
                              <a:gd name="T46" fmla="+- 0 11906 10772"/>
                              <a:gd name="T47" fmla="*/ 11906 h 1134"/>
                              <a:gd name="T48" fmla="+- 0 15379 15243"/>
                              <a:gd name="T49" fmla="*/ T48 w 409"/>
                              <a:gd name="T50" fmla="+- 0 10772 10772"/>
                              <a:gd name="T51" fmla="*/ 10772 h 1134"/>
                              <a:gd name="T52" fmla="+- 0 15379 15243"/>
                              <a:gd name="T53" fmla="*/ T52 w 409"/>
                              <a:gd name="T54" fmla="+- 0 11906 10772"/>
                              <a:gd name="T55" fmla="*/ 11906 h 1134"/>
                              <a:gd name="T56" fmla="+- 0 15334 15243"/>
                              <a:gd name="T57" fmla="*/ T56 w 409"/>
                              <a:gd name="T58" fmla="+- 0 10772 10772"/>
                              <a:gd name="T59" fmla="*/ 10772 h 1134"/>
                              <a:gd name="T60" fmla="+- 0 15334 15243"/>
                              <a:gd name="T61" fmla="*/ T60 w 409"/>
                              <a:gd name="T62" fmla="+- 0 11906 10772"/>
                              <a:gd name="T63" fmla="*/ 11906 h 1134"/>
                              <a:gd name="T64" fmla="+- 0 15288 15243"/>
                              <a:gd name="T65" fmla="*/ T64 w 409"/>
                              <a:gd name="T66" fmla="+- 0 10772 10772"/>
                              <a:gd name="T67" fmla="*/ 10772 h 1134"/>
                              <a:gd name="T68" fmla="+- 0 15288 15243"/>
                              <a:gd name="T69" fmla="*/ T68 w 409"/>
                              <a:gd name="T70" fmla="+- 0 11906 10772"/>
                              <a:gd name="T71" fmla="*/ 11906 h 1134"/>
                              <a:gd name="T72" fmla="+- 0 15243 15243"/>
                              <a:gd name="T73" fmla="*/ T72 w 409"/>
                              <a:gd name="T74" fmla="+- 0 10772 10772"/>
                              <a:gd name="T75" fmla="*/ 10772 h 1134"/>
                              <a:gd name="T76" fmla="+- 0 15243 15243"/>
                              <a:gd name="T77" fmla="*/ T76 w 409"/>
                              <a:gd name="T78" fmla="+- 0 11906 10772"/>
                              <a:gd name="T79" fmla="*/ 11906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9" h="1134">
                                <a:moveTo>
                                  <a:pt x="408" y="0"/>
                                </a:moveTo>
                                <a:lnTo>
                                  <a:pt x="408" y="1134"/>
                                </a:lnTo>
                                <a:moveTo>
                                  <a:pt x="363" y="0"/>
                                </a:moveTo>
                                <a:lnTo>
                                  <a:pt x="363" y="1134"/>
                                </a:lnTo>
                                <a:moveTo>
                                  <a:pt x="317" y="0"/>
                                </a:moveTo>
                                <a:lnTo>
                                  <a:pt x="317" y="1134"/>
                                </a:lnTo>
                                <a:moveTo>
                                  <a:pt x="272" y="0"/>
                                </a:moveTo>
                                <a:lnTo>
                                  <a:pt x="272" y="1134"/>
                                </a:lnTo>
                                <a:moveTo>
                                  <a:pt x="227" y="0"/>
                                </a:moveTo>
                                <a:lnTo>
                                  <a:pt x="227" y="1134"/>
                                </a:lnTo>
                                <a:moveTo>
                                  <a:pt x="181" y="0"/>
                                </a:moveTo>
                                <a:lnTo>
                                  <a:pt x="181" y="1134"/>
                                </a:lnTo>
                                <a:moveTo>
                                  <a:pt x="136" y="0"/>
                                </a:moveTo>
                                <a:lnTo>
                                  <a:pt x="136" y="1134"/>
                                </a:lnTo>
                                <a:moveTo>
                                  <a:pt x="91" y="0"/>
                                </a:moveTo>
                                <a:lnTo>
                                  <a:pt x="91" y="1134"/>
                                </a:lnTo>
                                <a:moveTo>
                                  <a:pt x="45" y="0"/>
                                </a:moveTo>
                                <a:lnTo>
                                  <a:pt x="45" y="1134"/>
                                </a:lnTo>
                                <a:moveTo>
                                  <a:pt x="0" y="0"/>
                                </a:moveTo>
                                <a:lnTo>
                                  <a:pt x="0" y="1134"/>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Rectangle 185"/>
                        <wps:cNvSpPr>
                          <a:spLocks noChangeArrowheads="1"/>
                        </wps:cNvSpPr>
                        <wps:spPr bwMode="auto">
                          <a:xfrm>
                            <a:off x="15205" y="0"/>
                            <a:ext cx="1350" cy="10772"/>
                          </a:xfrm>
                          <a:prstGeom prst="rect">
                            <a:avLst/>
                          </a:prstGeom>
                          <a:solidFill>
                            <a:srgbClr val="C7D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AutoShape 184"/>
                        <wps:cNvSpPr>
                          <a:spLocks/>
                        </wps:cNvSpPr>
                        <wps:spPr bwMode="auto">
                          <a:xfrm>
                            <a:off x="15242" y="0"/>
                            <a:ext cx="409" cy="10772"/>
                          </a:xfrm>
                          <a:custGeom>
                            <a:avLst/>
                            <a:gdLst>
                              <a:gd name="T0" fmla="+- 0 15651 15243"/>
                              <a:gd name="T1" fmla="*/ T0 w 409"/>
                              <a:gd name="T2" fmla="*/ 0 h 10772"/>
                              <a:gd name="T3" fmla="+- 0 15651 15243"/>
                              <a:gd name="T4" fmla="*/ T3 w 409"/>
                              <a:gd name="T5" fmla="*/ 6362 h 10772"/>
                              <a:gd name="T6" fmla="+- 0 15606 15243"/>
                              <a:gd name="T7" fmla="*/ T6 w 409"/>
                              <a:gd name="T8" fmla="*/ 0 h 10772"/>
                              <a:gd name="T9" fmla="+- 0 15606 15243"/>
                              <a:gd name="T10" fmla="*/ T9 w 409"/>
                              <a:gd name="T11" fmla="*/ 6362 h 10772"/>
                              <a:gd name="T12" fmla="+- 0 15560 15243"/>
                              <a:gd name="T13" fmla="*/ T12 w 409"/>
                              <a:gd name="T14" fmla="*/ 0 h 10772"/>
                              <a:gd name="T15" fmla="+- 0 15560 15243"/>
                              <a:gd name="T16" fmla="*/ T15 w 409"/>
                              <a:gd name="T17" fmla="*/ 6362 h 10772"/>
                              <a:gd name="T18" fmla="+- 0 15515 15243"/>
                              <a:gd name="T19" fmla="*/ T18 w 409"/>
                              <a:gd name="T20" fmla="*/ 0 h 10772"/>
                              <a:gd name="T21" fmla="+- 0 15515 15243"/>
                              <a:gd name="T22" fmla="*/ T21 w 409"/>
                              <a:gd name="T23" fmla="*/ 6362 h 10772"/>
                              <a:gd name="T24" fmla="+- 0 15470 15243"/>
                              <a:gd name="T25" fmla="*/ T24 w 409"/>
                              <a:gd name="T26" fmla="*/ 0 h 10772"/>
                              <a:gd name="T27" fmla="+- 0 15470 15243"/>
                              <a:gd name="T28" fmla="*/ T27 w 409"/>
                              <a:gd name="T29" fmla="*/ 6362 h 10772"/>
                              <a:gd name="T30" fmla="+- 0 15424 15243"/>
                              <a:gd name="T31" fmla="*/ T30 w 409"/>
                              <a:gd name="T32" fmla="*/ 0 h 10772"/>
                              <a:gd name="T33" fmla="+- 0 15424 15243"/>
                              <a:gd name="T34" fmla="*/ T33 w 409"/>
                              <a:gd name="T35" fmla="*/ 6362 h 10772"/>
                              <a:gd name="T36" fmla="+- 0 15379 15243"/>
                              <a:gd name="T37" fmla="*/ T36 w 409"/>
                              <a:gd name="T38" fmla="*/ 0 h 10772"/>
                              <a:gd name="T39" fmla="+- 0 15379 15243"/>
                              <a:gd name="T40" fmla="*/ T39 w 409"/>
                              <a:gd name="T41" fmla="*/ 6362 h 10772"/>
                              <a:gd name="T42" fmla="+- 0 15334 15243"/>
                              <a:gd name="T43" fmla="*/ T42 w 409"/>
                              <a:gd name="T44" fmla="*/ 0 h 10772"/>
                              <a:gd name="T45" fmla="+- 0 15334 15243"/>
                              <a:gd name="T46" fmla="*/ T45 w 409"/>
                              <a:gd name="T47" fmla="*/ 6362 h 10772"/>
                              <a:gd name="T48" fmla="+- 0 15288 15243"/>
                              <a:gd name="T49" fmla="*/ T48 w 409"/>
                              <a:gd name="T50" fmla="*/ 0 h 10772"/>
                              <a:gd name="T51" fmla="+- 0 15288 15243"/>
                              <a:gd name="T52" fmla="*/ T51 w 409"/>
                              <a:gd name="T53" fmla="*/ 6362 h 10772"/>
                              <a:gd name="T54" fmla="+- 0 15243 15243"/>
                              <a:gd name="T55" fmla="*/ T54 w 409"/>
                              <a:gd name="T56" fmla="*/ 0 h 10772"/>
                              <a:gd name="T57" fmla="+- 0 15243 15243"/>
                              <a:gd name="T58" fmla="*/ T57 w 409"/>
                              <a:gd name="T59" fmla="*/ 6362 h 10772"/>
                              <a:gd name="T60" fmla="+- 0 15651 15243"/>
                              <a:gd name="T61" fmla="*/ T60 w 409"/>
                              <a:gd name="T62" fmla="*/ 6361 h 10772"/>
                              <a:gd name="T63" fmla="+- 0 15651 15243"/>
                              <a:gd name="T64" fmla="*/ T63 w 409"/>
                              <a:gd name="T65" fmla="*/ 10772 h 10772"/>
                              <a:gd name="T66" fmla="+- 0 15606 15243"/>
                              <a:gd name="T67" fmla="*/ T66 w 409"/>
                              <a:gd name="T68" fmla="*/ 6361 h 10772"/>
                              <a:gd name="T69" fmla="+- 0 15606 15243"/>
                              <a:gd name="T70" fmla="*/ T69 w 409"/>
                              <a:gd name="T71" fmla="*/ 10772 h 10772"/>
                              <a:gd name="T72" fmla="+- 0 15560 15243"/>
                              <a:gd name="T73" fmla="*/ T72 w 409"/>
                              <a:gd name="T74" fmla="*/ 6361 h 10772"/>
                              <a:gd name="T75" fmla="+- 0 15560 15243"/>
                              <a:gd name="T76" fmla="*/ T75 w 409"/>
                              <a:gd name="T77" fmla="*/ 10772 h 10772"/>
                              <a:gd name="T78" fmla="+- 0 15515 15243"/>
                              <a:gd name="T79" fmla="*/ T78 w 409"/>
                              <a:gd name="T80" fmla="*/ 6361 h 10772"/>
                              <a:gd name="T81" fmla="+- 0 15515 15243"/>
                              <a:gd name="T82" fmla="*/ T81 w 409"/>
                              <a:gd name="T83" fmla="*/ 10772 h 10772"/>
                              <a:gd name="T84" fmla="+- 0 15470 15243"/>
                              <a:gd name="T85" fmla="*/ T84 w 409"/>
                              <a:gd name="T86" fmla="*/ 6361 h 10772"/>
                              <a:gd name="T87" fmla="+- 0 15470 15243"/>
                              <a:gd name="T88" fmla="*/ T87 w 409"/>
                              <a:gd name="T89" fmla="*/ 10772 h 10772"/>
                              <a:gd name="T90" fmla="+- 0 15424 15243"/>
                              <a:gd name="T91" fmla="*/ T90 w 409"/>
                              <a:gd name="T92" fmla="*/ 6361 h 10772"/>
                              <a:gd name="T93" fmla="+- 0 15424 15243"/>
                              <a:gd name="T94" fmla="*/ T93 w 409"/>
                              <a:gd name="T95" fmla="*/ 10772 h 10772"/>
                              <a:gd name="T96" fmla="+- 0 15379 15243"/>
                              <a:gd name="T97" fmla="*/ T96 w 409"/>
                              <a:gd name="T98" fmla="*/ 6361 h 10772"/>
                              <a:gd name="T99" fmla="+- 0 15379 15243"/>
                              <a:gd name="T100" fmla="*/ T99 w 409"/>
                              <a:gd name="T101" fmla="*/ 10772 h 10772"/>
                              <a:gd name="T102" fmla="+- 0 15334 15243"/>
                              <a:gd name="T103" fmla="*/ T102 w 409"/>
                              <a:gd name="T104" fmla="*/ 6361 h 10772"/>
                              <a:gd name="T105" fmla="+- 0 15334 15243"/>
                              <a:gd name="T106" fmla="*/ T105 w 409"/>
                              <a:gd name="T107" fmla="*/ 10772 h 10772"/>
                              <a:gd name="T108" fmla="+- 0 15288 15243"/>
                              <a:gd name="T109" fmla="*/ T108 w 409"/>
                              <a:gd name="T110" fmla="*/ 6361 h 10772"/>
                              <a:gd name="T111" fmla="+- 0 15288 15243"/>
                              <a:gd name="T112" fmla="*/ T111 w 409"/>
                              <a:gd name="T113" fmla="*/ 10772 h 10772"/>
                              <a:gd name="T114" fmla="+- 0 15243 15243"/>
                              <a:gd name="T115" fmla="*/ T114 w 409"/>
                              <a:gd name="T116" fmla="*/ 6361 h 10772"/>
                              <a:gd name="T117" fmla="+- 0 15243 15243"/>
                              <a:gd name="T118" fmla="*/ T117 w 409"/>
                              <a:gd name="T119" fmla="*/ 10772 h 107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Lst>
                            <a:rect l="0" t="0" r="r" b="b"/>
                            <a:pathLst>
                              <a:path w="409" h="10772">
                                <a:moveTo>
                                  <a:pt x="408" y="0"/>
                                </a:moveTo>
                                <a:lnTo>
                                  <a:pt x="408" y="6362"/>
                                </a:lnTo>
                                <a:moveTo>
                                  <a:pt x="363" y="0"/>
                                </a:moveTo>
                                <a:lnTo>
                                  <a:pt x="363" y="6362"/>
                                </a:lnTo>
                                <a:moveTo>
                                  <a:pt x="317" y="0"/>
                                </a:moveTo>
                                <a:lnTo>
                                  <a:pt x="317" y="6362"/>
                                </a:lnTo>
                                <a:moveTo>
                                  <a:pt x="272" y="0"/>
                                </a:moveTo>
                                <a:lnTo>
                                  <a:pt x="272" y="6362"/>
                                </a:lnTo>
                                <a:moveTo>
                                  <a:pt x="227" y="0"/>
                                </a:moveTo>
                                <a:lnTo>
                                  <a:pt x="227" y="6362"/>
                                </a:lnTo>
                                <a:moveTo>
                                  <a:pt x="181" y="0"/>
                                </a:moveTo>
                                <a:lnTo>
                                  <a:pt x="181" y="6362"/>
                                </a:lnTo>
                                <a:moveTo>
                                  <a:pt x="136" y="0"/>
                                </a:moveTo>
                                <a:lnTo>
                                  <a:pt x="136" y="6362"/>
                                </a:lnTo>
                                <a:moveTo>
                                  <a:pt x="91" y="0"/>
                                </a:moveTo>
                                <a:lnTo>
                                  <a:pt x="91" y="6362"/>
                                </a:lnTo>
                                <a:moveTo>
                                  <a:pt x="45" y="0"/>
                                </a:moveTo>
                                <a:lnTo>
                                  <a:pt x="45" y="6362"/>
                                </a:lnTo>
                                <a:moveTo>
                                  <a:pt x="0" y="0"/>
                                </a:moveTo>
                                <a:lnTo>
                                  <a:pt x="0" y="6362"/>
                                </a:lnTo>
                                <a:moveTo>
                                  <a:pt x="408" y="6361"/>
                                </a:moveTo>
                                <a:lnTo>
                                  <a:pt x="408" y="10772"/>
                                </a:lnTo>
                                <a:moveTo>
                                  <a:pt x="363" y="6361"/>
                                </a:moveTo>
                                <a:lnTo>
                                  <a:pt x="363" y="10772"/>
                                </a:lnTo>
                                <a:moveTo>
                                  <a:pt x="317" y="6361"/>
                                </a:moveTo>
                                <a:lnTo>
                                  <a:pt x="317" y="10772"/>
                                </a:lnTo>
                                <a:moveTo>
                                  <a:pt x="272" y="6361"/>
                                </a:moveTo>
                                <a:lnTo>
                                  <a:pt x="272" y="10772"/>
                                </a:lnTo>
                                <a:moveTo>
                                  <a:pt x="227" y="6361"/>
                                </a:moveTo>
                                <a:lnTo>
                                  <a:pt x="227" y="10772"/>
                                </a:lnTo>
                                <a:moveTo>
                                  <a:pt x="181" y="6361"/>
                                </a:moveTo>
                                <a:lnTo>
                                  <a:pt x="181" y="10772"/>
                                </a:lnTo>
                                <a:moveTo>
                                  <a:pt x="136" y="6361"/>
                                </a:moveTo>
                                <a:lnTo>
                                  <a:pt x="136" y="10772"/>
                                </a:lnTo>
                                <a:moveTo>
                                  <a:pt x="91" y="6361"/>
                                </a:moveTo>
                                <a:lnTo>
                                  <a:pt x="91" y="10772"/>
                                </a:lnTo>
                                <a:moveTo>
                                  <a:pt x="45" y="6361"/>
                                </a:moveTo>
                                <a:lnTo>
                                  <a:pt x="45" y="10772"/>
                                </a:lnTo>
                                <a:moveTo>
                                  <a:pt x="0" y="6361"/>
                                </a:moveTo>
                                <a:lnTo>
                                  <a:pt x="0" y="10772"/>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754C3" id="Group 183" o:spid="_x0000_s1026" alt="&quot;&quot;" style="position:absolute;margin-left:760.25pt;margin-top:0;width:67.5pt;height:595.3pt;z-index:3112;mso-position-horizontal-relative:page;mso-position-vertical-relative:page" coordorigin="15205" coordsize="135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">
                <v:rect id="Rectangle 187" o:spid="_x0000_s1027" style="position:absolute;left:15205;top:10771;width:1350;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" fillcolor="#ecf2f7" stroked="f"/>
                <v:shape id="AutoShape 186" o:spid="_x0000_s1028" style="position:absolute;left:15242;top:10771;width:409;height:1134;visibility:visible;mso-wrap-style:square;v-text-anchor:top" coordsize="409,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" path="m408,r,1134m363,r,1134m317,r,1134m272,r,1134m227,r,1134m181,r,1134m136,r,1134m91,r,1134m45,r,1134m,l,1134e" filled="f" strokecolor="white" strokeweight=".26669mm">
                  <v:path arrowok="t" o:connecttype="custom" o:connectlocs="408,10772;408,11906;363,10772;363,11906;317,10772;317,11906;272,10772;272,11906;227,10772;227,11906;181,10772;181,11906;136,10772;136,11906;91,10772;91,11906;45,10772;45,11906;0,10772;0,11906" o:connectangles="0,0,0,0,0,0,0,0,0,0,0,0,0,0,0,0,0,0,0,0"/>
                </v:shape>
                <v:rect id="Rectangle 185" o:spid="_x0000_s1029" style="position:absolute;left:15205;width:1350;height:10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" fillcolor="#c7d9e8" stroked="f"/>
                <v:shape id="AutoShape 184" o:spid="_x0000_s1030" style="position:absolute;left:15242;width:409;height:10772;visibility:visible;mso-wrap-style:square;v-text-anchor:top" coordsize="409,1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" path="m408,r,6362m363,r,6362m317,r,6362m272,r,6362m227,r,6362m181,r,6362m136,r,6362m91,r,6362m45,r,6362m,l,6362t408,-1l408,10772m363,6361r,4411m317,6361r,4411m272,6361r,4411m227,6361r,4411m181,6361r,4411m136,6361r,4411m91,6361r,4411m45,6361r,4411m,6361r,4411e" filled="f" strokecolor="white" strokeweight=".26669mm">
                  <v:path arrowok="t" o:connecttype="custom" o:connectlocs="408,0;408,6362;363,0;363,6362;317,0;317,6362;272,0;272,6362;227,0;227,6362;181,0;181,6362;136,0;136,6362;91,0;91,6362;45,0;45,6362;0,0;0,6362;408,6361;408,10772;363,6361;363,10772;317,6361;317,10772;272,6361;272,10772;227,6361;227,10772;181,6361;181,10772;136,6361;136,10772;91,6361;91,10772;45,6361;45,10772;0,6361;0,10772" o:connectangles="0,0,0,0,0,0,0,0,0,0,0,0,0,0,0,0,0,0,0,0,0,0,0,0,0,0,0,0,0,0,0,0,0,0,0,0,0,0,0,0"/>
                </v:shape>
                <w10:wrap anchorx="page" anchory="page"/>
              </v:group>
            </w:pict>
          </mc:Fallback>
        </mc:AlternateContent>
      </w:r>
    </w:p>
    <w:p w14:paraId="391A0368" w14:textId="77777777" w:rsidR="00AD0230" w:rsidRDefault="00AD0230">
      <w:pPr>
        <w:pStyle w:val="BodyText"/>
        <w:rPr>
          <w:rFonts w:ascii="Times New Roman"/>
          <w:sz w:val="20"/>
        </w:rPr>
      </w:pPr>
    </w:p>
    <w:p w14:paraId="36018CFD" w14:textId="77777777" w:rsidR="00AD0230" w:rsidRDefault="00AD0230">
      <w:pPr>
        <w:pStyle w:val="BodyText"/>
        <w:rPr>
          <w:rFonts w:ascii="Times New Roman"/>
          <w:sz w:val="20"/>
        </w:rPr>
      </w:pPr>
    </w:p>
    <w:p w14:paraId="748AA870" w14:textId="77777777" w:rsidR="00AD0230" w:rsidRDefault="00AD0230">
      <w:pPr>
        <w:pStyle w:val="BodyText"/>
        <w:rPr>
          <w:rFonts w:ascii="Times New Roman"/>
          <w:sz w:val="20"/>
        </w:rPr>
      </w:pPr>
    </w:p>
    <w:p w14:paraId="066CCB6D" w14:textId="77777777" w:rsidR="00AD0230" w:rsidRDefault="00AD0230">
      <w:pPr>
        <w:pStyle w:val="BodyText"/>
        <w:spacing w:before="7" w:after="1"/>
        <w:rPr>
          <w:rFonts w:ascii="Times New Roman"/>
          <w:sz w:val="17"/>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2"/>
        <w:gridCol w:w="3132"/>
        <w:gridCol w:w="3132"/>
        <w:gridCol w:w="3132"/>
      </w:tblGrid>
      <w:tr w:rsidR="00AD0230" w14:paraId="009162A8" w14:textId="77777777">
        <w:trPr>
          <w:trHeight w:val="410"/>
        </w:trPr>
        <w:tc>
          <w:tcPr>
            <w:tcW w:w="3132" w:type="dxa"/>
            <w:shd w:val="clear" w:color="auto" w:fill="4581B4"/>
          </w:tcPr>
          <w:p w14:paraId="16C4B618" w14:textId="77777777" w:rsidR="00AD0230" w:rsidRPr="00DA4B91" w:rsidRDefault="00D40332">
            <w:pPr>
              <w:pStyle w:val="TableParagraph"/>
              <w:spacing w:before="53"/>
              <w:ind w:left="853"/>
              <w:rPr>
                <w:b/>
                <w:sz w:val="21"/>
              </w:rPr>
            </w:pPr>
            <w:r w:rsidRPr="00860741">
              <w:rPr>
                <w:b/>
                <w:sz w:val="21"/>
              </w:rPr>
              <w:t>POLICY AREA</w:t>
            </w:r>
          </w:p>
        </w:tc>
        <w:tc>
          <w:tcPr>
            <w:tcW w:w="3132" w:type="dxa"/>
            <w:shd w:val="clear" w:color="auto" w:fill="4581B4"/>
          </w:tcPr>
          <w:p w14:paraId="138A719E" w14:textId="77777777" w:rsidR="00AD0230" w:rsidRPr="00DA4B91" w:rsidRDefault="00D40332">
            <w:pPr>
              <w:pStyle w:val="TableParagraph"/>
              <w:spacing w:before="53"/>
              <w:ind w:left="944"/>
              <w:rPr>
                <w:b/>
                <w:sz w:val="21"/>
              </w:rPr>
            </w:pPr>
            <w:r w:rsidRPr="00860741">
              <w:rPr>
                <w:b/>
                <w:sz w:val="21"/>
              </w:rPr>
              <w:t>INDICATOR</w:t>
            </w:r>
          </w:p>
        </w:tc>
        <w:tc>
          <w:tcPr>
            <w:tcW w:w="3132" w:type="dxa"/>
            <w:shd w:val="clear" w:color="auto" w:fill="4581B4"/>
          </w:tcPr>
          <w:p w14:paraId="41356508" w14:textId="77777777" w:rsidR="00AD0230" w:rsidRPr="00DA4B91" w:rsidRDefault="00D40332">
            <w:pPr>
              <w:pStyle w:val="TableParagraph"/>
              <w:spacing w:before="53"/>
              <w:ind w:left="812"/>
              <w:rPr>
                <w:b/>
                <w:sz w:val="21"/>
              </w:rPr>
            </w:pPr>
            <w:r w:rsidRPr="00860741">
              <w:rPr>
                <w:b/>
                <w:sz w:val="21"/>
              </w:rPr>
              <w:t>TARGET / AIM</w:t>
            </w:r>
          </w:p>
        </w:tc>
        <w:tc>
          <w:tcPr>
            <w:tcW w:w="3132" w:type="dxa"/>
            <w:shd w:val="clear" w:color="auto" w:fill="4581B4"/>
          </w:tcPr>
          <w:p w14:paraId="3871CB4F" w14:textId="77777777" w:rsidR="00AD0230" w:rsidRPr="00DA4B91" w:rsidRDefault="00D40332">
            <w:pPr>
              <w:pStyle w:val="TableParagraph"/>
              <w:spacing w:before="53"/>
              <w:ind w:left="955"/>
              <w:rPr>
                <w:b/>
                <w:sz w:val="21"/>
              </w:rPr>
            </w:pPr>
            <w:r w:rsidRPr="00860741">
              <w:rPr>
                <w:b/>
                <w:sz w:val="21"/>
              </w:rPr>
              <w:t>COMMENTS</w:t>
            </w:r>
          </w:p>
        </w:tc>
      </w:tr>
      <w:tr w:rsidR="00AD0230" w14:paraId="312EC29D" w14:textId="77777777">
        <w:trPr>
          <w:trHeight w:val="802"/>
        </w:trPr>
        <w:tc>
          <w:tcPr>
            <w:tcW w:w="3132" w:type="dxa"/>
          </w:tcPr>
          <w:p w14:paraId="6482690C" w14:textId="77777777" w:rsidR="00AD0230" w:rsidRDefault="00AD0230">
            <w:pPr>
              <w:pStyle w:val="TableParagraph"/>
              <w:spacing w:before="9"/>
              <w:rPr>
                <w:rFonts w:ascii="Times New Roman"/>
                <w:sz w:val="21"/>
              </w:rPr>
            </w:pPr>
          </w:p>
          <w:p w14:paraId="7A04DD07" w14:textId="77777777" w:rsidR="00AD0230" w:rsidRDefault="00D40332">
            <w:pPr>
              <w:pStyle w:val="TableParagraph"/>
              <w:ind w:left="84"/>
              <w:rPr>
                <w:b/>
                <w:sz w:val="21"/>
              </w:rPr>
            </w:pPr>
            <w:r>
              <w:rPr>
                <w:b/>
                <w:sz w:val="21"/>
              </w:rPr>
              <w:t>Current Performance:</w:t>
            </w:r>
          </w:p>
        </w:tc>
        <w:tc>
          <w:tcPr>
            <w:tcW w:w="6264" w:type="dxa"/>
            <w:gridSpan w:val="2"/>
            <w:tcBorders>
              <w:bottom w:val="single" w:sz="6" w:space="0" w:color="000000"/>
            </w:tcBorders>
          </w:tcPr>
          <w:p w14:paraId="27A061E3" w14:textId="77777777" w:rsidR="00AD0230" w:rsidRDefault="00AD0230">
            <w:pPr>
              <w:pStyle w:val="TableParagraph"/>
              <w:spacing w:before="9"/>
              <w:rPr>
                <w:rFonts w:ascii="Times New Roman"/>
                <w:sz w:val="21"/>
              </w:rPr>
            </w:pPr>
          </w:p>
          <w:p w14:paraId="4ED7FD2F" w14:textId="77777777" w:rsidR="00AD0230" w:rsidRDefault="00D40332">
            <w:pPr>
              <w:pStyle w:val="TableParagraph"/>
              <w:ind w:left="774"/>
              <w:rPr>
                <w:sz w:val="21"/>
              </w:rPr>
            </w:pPr>
            <w:r>
              <w:rPr>
                <w:sz w:val="21"/>
              </w:rPr>
              <w:t>None granted for inappropriate use during the year</w:t>
            </w:r>
          </w:p>
        </w:tc>
        <w:tc>
          <w:tcPr>
            <w:tcW w:w="3132" w:type="dxa"/>
          </w:tcPr>
          <w:p w14:paraId="4F18C4FF" w14:textId="77777777" w:rsidR="00AD0230" w:rsidRDefault="00AD0230">
            <w:pPr>
              <w:pStyle w:val="TableParagraph"/>
              <w:spacing w:before="8"/>
              <w:rPr>
                <w:rFonts w:ascii="Times New Roman"/>
              </w:rPr>
            </w:pPr>
          </w:p>
          <w:p w14:paraId="044A4B13" w14:textId="77777777" w:rsidR="00AD0230" w:rsidRDefault="00D40332">
            <w:pPr>
              <w:pStyle w:val="TableParagraph"/>
              <w:ind w:left="1469"/>
              <w:rPr>
                <w:rFonts w:ascii="Times New Roman"/>
                <w:sz w:val="20"/>
              </w:rPr>
            </w:pPr>
            <w:r>
              <w:rPr>
                <w:rFonts w:ascii="Times New Roman"/>
                <w:noProof/>
                <w:sz w:val="20"/>
              </w:rPr>
              <w:drawing>
                <wp:inline distT="0" distB="0" distL="0" distR="0" wp14:anchorId="00BF34B8" wp14:editId="2DD88555">
                  <wp:extent cx="124041" cy="152400"/>
                  <wp:effectExtent l="0" t="0" r="0" b="0"/>
                  <wp:docPr id="43" name="image16.png" descr="Indicates Improving / On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6.png" descr="Indicates Improving / On Target"/>
                          <pic:cNvPicPr/>
                        </pic:nvPicPr>
                        <pic:blipFill>
                          <a:blip r:embed="rId23" cstate="print"/>
                          <a:stretch>
                            <a:fillRect/>
                          </a:stretch>
                        </pic:blipFill>
                        <pic:spPr>
                          <a:xfrm>
                            <a:off x="0" y="0"/>
                            <a:ext cx="124041" cy="152400"/>
                          </a:xfrm>
                          <a:prstGeom prst="rect">
                            <a:avLst/>
                          </a:prstGeom>
                        </pic:spPr>
                      </pic:pic>
                    </a:graphicData>
                  </a:graphic>
                </wp:inline>
              </w:drawing>
            </w:r>
          </w:p>
        </w:tc>
      </w:tr>
      <w:tr w:rsidR="00AD0230" w14:paraId="338CE2A6" w14:textId="77777777">
        <w:trPr>
          <w:trHeight w:val="862"/>
        </w:trPr>
        <w:tc>
          <w:tcPr>
            <w:tcW w:w="3132" w:type="dxa"/>
          </w:tcPr>
          <w:p w14:paraId="69ECC90A" w14:textId="77777777" w:rsidR="00AD0230" w:rsidRDefault="00AD0230">
            <w:pPr>
              <w:pStyle w:val="TableParagraph"/>
              <w:spacing w:before="2"/>
              <w:rPr>
                <w:rFonts w:ascii="Times New Roman"/>
                <w:sz w:val="24"/>
              </w:rPr>
            </w:pPr>
          </w:p>
          <w:p w14:paraId="3BE973D4" w14:textId="77777777" w:rsidR="00AD0230" w:rsidRDefault="00D40332">
            <w:pPr>
              <w:pStyle w:val="TableParagraph"/>
              <w:ind w:left="85"/>
              <w:rPr>
                <w:sz w:val="21"/>
              </w:rPr>
            </w:pPr>
            <w:r>
              <w:rPr>
                <w:sz w:val="21"/>
              </w:rPr>
              <w:t>CS5: Safeguarded Land</w:t>
            </w:r>
          </w:p>
        </w:tc>
        <w:tc>
          <w:tcPr>
            <w:tcW w:w="3132" w:type="dxa"/>
          </w:tcPr>
          <w:p w14:paraId="060D54C6" w14:textId="77777777" w:rsidR="00AD0230" w:rsidRDefault="00D40332">
            <w:pPr>
              <w:pStyle w:val="TableParagraph"/>
              <w:spacing w:before="155" w:line="237" w:lineRule="auto"/>
              <w:ind w:left="732" w:right="-3" w:hanging="648"/>
              <w:rPr>
                <w:sz w:val="21"/>
              </w:rPr>
            </w:pPr>
            <w:r>
              <w:rPr>
                <w:sz w:val="21"/>
              </w:rPr>
              <w:t>Planning permissions granted on Safeguarded Land</w:t>
            </w:r>
          </w:p>
        </w:tc>
        <w:tc>
          <w:tcPr>
            <w:tcW w:w="3132" w:type="dxa"/>
          </w:tcPr>
          <w:p w14:paraId="4879F1B7" w14:textId="77777777" w:rsidR="00AD0230" w:rsidRDefault="00D40332">
            <w:pPr>
              <w:pStyle w:val="TableParagraph"/>
              <w:spacing w:before="155" w:line="237" w:lineRule="auto"/>
              <w:ind w:left="85" w:right="70" w:firstLine="87"/>
              <w:rPr>
                <w:sz w:val="21"/>
              </w:rPr>
            </w:pPr>
            <w:r>
              <w:rPr>
                <w:sz w:val="21"/>
              </w:rPr>
              <w:t xml:space="preserve">No planning permissions to be </w:t>
            </w:r>
            <w:r>
              <w:rPr>
                <w:spacing w:val="-3"/>
                <w:sz w:val="21"/>
              </w:rPr>
              <w:t>granted</w:t>
            </w:r>
            <w:r>
              <w:rPr>
                <w:spacing w:val="-26"/>
                <w:sz w:val="21"/>
              </w:rPr>
              <w:t xml:space="preserve"> </w:t>
            </w:r>
            <w:r>
              <w:rPr>
                <w:spacing w:val="-2"/>
                <w:sz w:val="21"/>
              </w:rPr>
              <w:t>for</w:t>
            </w:r>
            <w:r>
              <w:rPr>
                <w:spacing w:val="-25"/>
                <w:sz w:val="21"/>
              </w:rPr>
              <w:t xml:space="preserve"> </w:t>
            </w:r>
            <w:r>
              <w:rPr>
                <w:sz w:val="21"/>
              </w:rPr>
              <w:t>an</w:t>
            </w:r>
            <w:r>
              <w:rPr>
                <w:spacing w:val="-25"/>
                <w:sz w:val="21"/>
              </w:rPr>
              <w:t xml:space="preserve"> </w:t>
            </w:r>
            <w:r>
              <w:rPr>
                <w:sz w:val="21"/>
              </w:rPr>
              <w:t>inappropriate</w:t>
            </w:r>
            <w:r>
              <w:rPr>
                <w:spacing w:val="-26"/>
                <w:sz w:val="21"/>
              </w:rPr>
              <w:t xml:space="preserve"> </w:t>
            </w:r>
            <w:r>
              <w:rPr>
                <w:sz w:val="21"/>
              </w:rPr>
              <w:t>use.</w:t>
            </w:r>
          </w:p>
        </w:tc>
        <w:tc>
          <w:tcPr>
            <w:tcW w:w="3132" w:type="dxa"/>
          </w:tcPr>
          <w:p w14:paraId="093AE5C1" w14:textId="77777777" w:rsidR="00AD0230" w:rsidRDefault="00D40332">
            <w:pPr>
              <w:pStyle w:val="TableParagraph"/>
              <w:spacing w:before="155" w:line="237" w:lineRule="auto"/>
              <w:ind w:left="85" w:right="69" w:firstLine="154"/>
              <w:rPr>
                <w:sz w:val="21"/>
              </w:rPr>
            </w:pPr>
            <w:r>
              <w:rPr>
                <w:sz w:val="21"/>
              </w:rPr>
              <w:t>Safeguarded land in adopted DPD</w:t>
            </w:r>
            <w:r>
              <w:rPr>
                <w:spacing w:val="-28"/>
                <w:sz w:val="21"/>
              </w:rPr>
              <w:t xml:space="preserve"> </w:t>
            </w:r>
            <w:r>
              <w:rPr>
                <w:spacing w:val="-2"/>
                <w:sz w:val="21"/>
              </w:rPr>
              <w:t>for</w:t>
            </w:r>
            <w:r>
              <w:rPr>
                <w:spacing w:val="-28"/>
                <w:sz w:val="21"/>
              </w:rPr>
              <w:t xml:space="preserve"> </w:t>
            </w:r>
            <w:r>
              <w:rPr>
                <w:sz w:val="21"/>
              </w:rPr>
              <w:t>possible</w:t>
            </w:r>
            <w:r>
              <w:rPr>
                <w:spacing w:val="-27"/>
                <w:sz w:val="21"/>
              </w:rPr>
              <w:t xml:space="preserve"> </w:t>
            </w:r>
            <w:r>
              <w:rPr>
                <w:sz w:val="21"/>
              </w:rPr>
              <w:t>longer-term</w:t>
            </w:r>
            <w:r>
              <w:rPr>
                <w:spacing w:val="-29"/>
                <w:sz w:val="21"/>
              </w:rPr>
              <w:t xml:space="preserve"> </w:t>
            </w:r>
            <w:r>
              <w:rPr>
                <w:spacing w:val="-2"/>
                <w:sz w:val="21"/>
              </w:rPr>
              <w:t>use</w:t>
            </w:r>
          </w:p>
        </w:tc>
      </w:tr>
      <w:tr w:rsidR="00AD0230" w14:paraId="2F09FC38" w14:textId="77777777">
        <w:trPr>
          <w:trHeight w:val="954"/>
        </w:trPr>
        <w:tc>
          <w:tcPr>
            <w:tcW w:w="3132" w:type="dxa"/>
          </w:tcPr>
          <w:p w14:paraId="3EDFC35C" w14:textId="77777777" w:rsidR="00AD0230" w:rsidRDefault="00AD0230">
            <w:pPr>
              <w:pStyle w:val="TableParagraph"/>
              <w:spacing w:before="3"/>
              <w:rPr>
                <w:rFonts w:ascii="Times New Roman"/>
                <w:sz w:val="28"/>
              </w:rPr>
            </w:pPr>
          </w:p>
          <w:p w14:paraId="29567E15" w14:textId="77777777" w:rsidR="00AD0230" w:rsidRDefault="00D40332">
            <w:pPr>
              <w:pStyle w:val="TableParagraph"/>
              <w:ind w:left="85"/>
              <w:rPr>
                <w:b/>
                <w:sz w:val="21"/>
              </w:rPr>
            </w:pPr>
            <w:r>
              <w:rPr>
                <w:b/>
                <w:sz w:val="21"/>
              </w:rPr>
              <w:t>Current Performance:</w:t>
            </w:r>
          </w:p>
        </w:tc>
        <w:tc>
          <w:tcPr>
            <w:tcW w:w="6264" w:type="dxa"/>
            <w:gridSpan w:val="2"/>
          </w:tcPr>
          <w:p w14:paraId="762FC76A" w14:textId="287AE691" w:rsidR="00AD0230" w:rsidRDefault="00D40332">
            <w:pPr>
              <w:pStyle w:val="TableParagraph"/>
              <w:spacing w:before="202" w:line="237" w:lineRule="auto"/>
              <w:ind w:left="215" w:hanging="28"/>
              <w:rPr>
                <w:sz w:val="21"/>
              </w:rPr>
            </w:pPr>
            <w:r>
              <w:rPr>
                <w:sz w:val="21"/>
              </w:rPr>
              <w:t>Safeguarded land has been identified in the adopted Sites and Policies Local Plan - no planning permissions granted.</w:t>
            </w:r>
          </w:p>
        </w:tc>
        <w:tc>
          <w:tcPr>
            <w:tcW w:w="3132" w:type="dxa"/>
          </w:tcPr>
          <w:p w14:paraId="22021AE8" w14:textId="77777777" w:rsidR="00AD0230" w:rsidRDefault="00AD0230">
            <w:pPr>
              <w:pStyle w:val="TableParagraph"/>
              <w:spacing w:before="2"/>
              <w:rPr>
                <w:rFonts w:ascii="Times New Roman"/>
                <w:sz w:val="29"/>
              </w:rPr>
            </w:pPr>
          </w:p>
          <w:p w14:paraId="45CEF140" w14:textId="0DEC0226" w:rsidR="00AD0230" w:rsidRDefault="00C55846">
            <w:pPr>
              <w:pStyle w:val="TableParagraph"/>
              <w:ind w:left="1469"/>
              <w:rPr>
                <w:rFonts w:ascii="Times New Roman"/>
                <w:sz w:val="20"/>
              </w:rPr>
            </w:pPr>
            <w:r>
              <w:rPr>
                <w:rFonts w:ascii="Times New Roman"/>
                <w:noProof/>
                <w:position w:val="-3"/>
                <w:sz w:val="19"/>
              </w:rPr>
              <w:drawing>
                <wp:inline distT="0" distB="0" distL="0" distR="0" wp14:anchorId="096F65AC" wp14:editId="3F0E7636">
                  <wp:extent cx="295253" cy="123825"/>
                  <wp:effectExtent l="0" t="0" r="0" b="0"/>
                  <wp:docPr id="12" name="image19.png" descr="N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png" descr="No Change"/>
                          <pic:cNvPicPr/>
                        </pic:nvPicPr>
                        <pic:blipFill>
                          <a:blip r:embed="rId28" cstate="print"/>
                          <a:stretch>
                            <a:fillRect/>
                          </a:stretch>
                        </pic:blipFill>
                        <pic:spPr>
                          <a:xfrm>
                            <a:off x="0" y="0"/>
                            <a:ext cx="295253" cy="123825"/>
                          </a:xfrm>
                          <a:prstGeom prst="rect">
                            <a:avLst/>
                          </a:prstGeom>
                        </pic:spPr>
                      </pic:pic>
                    </a:graphicData>
                  </a:graphic>
                </wp:inline>
              </w:drawing>
            </w:r>
          </w:p>
        </w:tc>
      </w:tr>
    </w:tbl>
    <w:p w14:paraId="2D1DAD43" w14:textId="77777777" w:rsidR="00AD0230" w:rsidRDefault="00AD0230">
      <w:pPr>
        <w:rPr>
          <w:rFonts w:ascii="Times New Roman"/>
          <w:sz w:val="20"/>
        </w:rPr>
        <w:sectPr w:rsidR="00AD0230">
          <w:headerReference w:type="default" r:id="rId31"/>
          <w:footerReference w:type="default" r:id="rId32"/>
          <w:pgSz w:w="16840" w:h="11910" w:orient="landscape"/>
          <w:pgMar w:top="0" w:right="2420" w:bottom="0" w:left="980" w:header="0" w:footer="0" w:gutter="0"/>
          <w:cols w:space="720"/>
        </w:sectPr>
      </w:pPr>
    </w:p>
    <w:p w14:paraId="668CB0AA" w14:textId="15C9B54B" w:rsidR="00AD0230" w:rsidRDefault="00134027">
      <w:pPr>
        <w:pStyle w:val="BodyText"/>
        <w:rPr>
          <w:rFonts w:ascii="Times New Roman"/>
          <w:sz w:val="20"/>
        </w:rPr>
      </w:pPr>
      <w:r>
        <w:rPr>
          <w:noProof/>
        </w:rPr>
        <mc:AlternateContent>
          <mc:Choice Requires="wpg">
            <w:drawing>
              <wp:anchor distT="0" distB="0" distL="114300" distR="114300" simplePos="0" relativeHeight="3232" behindDoc="0" locked="0" layoutInCell="1" allowOverlap="1" wp14:anchorId="70044691" wp14:editId="28D9D47A">
                <wp:simplePos x="0" y="0"/>
                <wp:positionH relativeFrom="page">
                  <wp:posOffset>9655175</wp:posOffset>
                </wp:positionH>
                <wp:positionV relativeFrom="page">
                  <wp:posOffset>0</wp:posOffset>
                </wp:positionV>
                <wp:extent cx="857250" cy="7560310"/>
                <wp:effectExtent l="0" t="9525" r="3175" b="12065"/>
                <wp:wrapNone/>
                <wp:docPr id="589" name="Group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7560310"/>
                          <a:chOff x="15205" y="0"/>
                          <a:chExt cx="1350" cy="11906"/>
                        </a:xfrm>
                      </wpg:grpSpPr>
                      <wps:wsp>
                        <wps:cNvPr id="590" name="Rectangle 177"/>
                        <wps:cNvSpPr>
                          <a:spLocks noChangeArrowheads="1"/>
                        </wps:cNvSpPr>
                        <wps:spPr bwMode="auto">
                          <a:xfrm>
                            <a:off x="15205" y="1133"/>
                            <a:ext cx="1350" cy="10772"/>
                          </a:xfrm>
                          <a:prstGeom prst="rect">
                            <a:avLst/>
                          </a:prstGeom>
                          <a:solidFill>
                            <a:srgbClr val="C7D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AutoShape 176"/>
                        <wps:cNvSpPr>
                          <a:spLocks/>
                        </wps:cNvSpPr>
                        <wps:spPr bwMode="auto">
                          <a:xfrm>
                            <a:off x="0" y="11740"/>
                            <a:ext cx="2592" cy="162"/>
                          </a:xfrm>
                          <a:custGeom>
                            <a:avLst/>
                            <a:gdLst>
                              <a:gd name="T0" fmla="*/ 15651 w 2592"/>
                              <a:gd name="T1" fmla="+- 0 1134 11741"/>
                              <a:gd name="T2" fmla="*/ 1134 h 162"/>
                              <a:gd name="T3" fmla="*/ 15651 w 2592"/>
                              <a:gd name="T4" fmla="+- 0 7666 11741"/>
                              <a:gd name="T5" fmla="*/ 7666 h 162"/>
                              <a:gd name="T6" fmla="*/ 15606 w 2592"/>
                              <a:gd name="T7" fmla="+- 0 1134 11741"/>
                              <a:gd name="T8" fmla="*/ 1134 h 162"/>
                              <a:gd name="T9" fmla="*/ 15606 w 2592"/>
                              <a:gd name="T10" fmla="+- 0 7666 11741"/>
                              <a:gd name="T11" fmla="*/ 7666 h 162"/>
                              <a:gd name="T12" fmla="*/ 15560 w 2592"/>
                              <a:gd name="T13" fmla="+- 0 1134 11741"/>
                              <a:gd name="T14" fmla="*/ 1134 h 162"/>
                              <a:gd name="T15" fmla="*/ 15560 w 2592"/>
                              <a:gd name="T16" fmla="+- 0 7666 11741"/>
                              <a:gd name="T17" fmla="*/ 7666 h 162"/>
                              <a:gd name="T18" fmla="*/ 15515 w 2592"/>
                              <a:gd name="T19" fmla="+- 0 1134 11741"/>
                              <a:gd name="T20" fmla="*/ 1134 h 162"/>
                              <a:gd name="T21" fmla="*/ 15515 w 2592"/>
                              <a:gd name="T22" fmla="+- 0 7666 11741"/>
                              <a:gd name="T23" fmla="*/ 7666 h 162"/>
                              <a:gd name="T24" fmla="*/ 15470 w 2592"/>
                              <a:gd name="T25" fmla="+- 0 1134 11741"/>
                              <a:gd name="T26" fmla="*/ 1134 h 162"/>
                              <a:gd name="T27" fmla="*/ 15470 w 2592"/>
                              <a:gd name="T28" fmla="+- 0 7666 11741"/>
                              <a:gd name="T29" fmla="*/ 7666 h 162"/>
                              <a:gd name="T30" fmla="*/ 15424 w 2592"/>
                              <a:gd name="T31" fmla="+- 0 1134 11741"/>
                              <a:gd name="T32" fmla="*/ 1134 h 162"/>
                              <a:gd name="T33" fmla="*/ 15424 w 2592"/>
                              <a:gd name="T34" fmla="+- 0 7666 11741"/>
                              <a:gd name="T35" fmla="*/ 7666 h 162"/>
                              <a:gd name="T36" fmla="*/ 15379 w 2592"/>
                              <a:gd name="T37" fmla="+- 0 1134 11741"/>
                              <a:gd name="T38" fmla="*/ 1134 h 162"/>
                              <a:gd name="T39" fmla="*/ 15379 w 2592"/>
                              <a:gd name="T40" fmla="+- 0 7666 11741"/>
                              <a:gd name="T41" fmla="*/ 7666 h 162"/>
                              <a:gd name="T42" fmla="*/ 15334 w 2592"/>
                              <a:gd name="T43" fmla="+- 0 1134 11741"/>
                              <a:gd name="T44" fmla="*/ 1134 h 162"/>
                              <a:gd name="T45" fmla="*/ 15334 w 2592"/>
                              <a:gd name="T46" fmla="+- 0 7666 11741"/>
                              <a:gd name="T47" fmla="*/ 7666 h 162"/>
                              <a:gd name="T48" fmla="*/ 15288 w 2592"/>
                              <a:gd name="T49" fmla="+- 0 1134 11741"/>
                              <a:gd name="T50" fmla="*/ 1134 h 162"/>
                              <a:gd name="T51" fmla="*/ 15288 w 2592"/>
                              <a:gd name="T52" fmla="+- 0 7666 11741"/>
                              <a:gd name="T53" fmla="*/ 7666 h 162"/>
                              <a:gd name="T54" fmla="*/ 15243 w 2592"/>
                              <a:gd name="T55" fmla="+- 0 1134 11741"/>
                              <a:gd name="T56" fmla="*/ 1134 h 162"/>
                              <a:gd name="T57" fmla="*/ 15243 w 2592"/>
                              <a:gd name="T58" fmla="+- 0 7666 11741"/>
                              <a:gd name="T59" fmla="*/ 7666 h 16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2592" h="162">
                                <a:moveTo>
                                  <a:pt x="15651" y="-10607"/>
                                </a:moveTo>
                                <a:lnTo>
                                  <a:pt x="15651" y="-4075"/>
                                </a:lnTo>
                                <a:moveTo>
                                  <a:pt x="15606" y="-10607"/>
                                </a:moveTo>
                                <a:lnTo>
                                  <a:pt x="15606" y="-4075"/>
                                </a:lnTo>
                                <a:moveTo>
                                  <a:pt x="15560" y="-10607"/>
                                </a:moveTo>
                                <a:lnTo>
                                  <a:pt x="15560" y="-4075"/>
                                </a:lnTo>
                                <a:moveTo>
                                  <a:pt x="15515" y="-10607"/>
                                </a:moveTo>
                                <a:lnTo>
                                  <a:pt x="15515" y="-4075"/>
                                </a:lnTo>
                                <a:moveTo>
                                  <a:pt x="15470" y="-10607"/>
                                </a:moveTo>
                                <a:lnTo>
                                  <a:pt x="15470" y="-4075"/>
                                </a:lnTo>
                                <a:moveTo>
                                  <a:pt x="15424" y="-10607"/>
                                </a:moveTo>
                                <a:lnTo>
                                  <a:pt x="15424" y="-4075"/>
                                </a:lnTo>
                                <a:moveTo>
                                  <a:pt x="15379" y="-10607"/>
                                </a:moveTo>
                                <a:lnTo>
                                  <a:pt x="15379" y="-4075"/>
                                </a:lnTo>
                                <a:moveTo>
                                  <a:pt x="15334" y="-10607"/>
                                </a:moveTo>
                                <a:lnTo>
                                  <a:pt x="15334" y="-4075"/>
                                </a:lnTo>
                                <a:moveTo>
                                  <a:pt x="15288" y="-10607"/>
                                </a:moveTo>
                                <a:lnTo>
                                  <a:pt x="15288" y="-4075"/>
                                </a:lnTo>
                                <a:moveTo>
                                  <a:pt x="15243" y="-10607"/>
                                </a:moveTo>
                                <a:lnTo>
                                  <a:pt x="15243" y="-4075"/>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AutoShape 175"/>
                        <wps:cNvSpPr>
                          <a:spLocks/>
                        </wps:cNvSpPr>
                        <wps:spPr bwMode="auto">
                          <a:xfrm>
                            <a:off x="15242" y="7664"/>
                            <a:ext cx="409" cy="4241"/>
                          </a:xfrm>
                          <a:custGeom>
                            <a:avLst/>
                            <a:gdLst>
                              <a:gd name="T0" fmla="+- 0 15651 15243"/>
                              <a:gd name="T1" fmla="*/ T0 w 409"/>
                              <a:gd name="T2" fmla="+- 0 7665 7665"/>
                              <a:gd name="T3" fmla="*/ 7665 h 4241"/>
                              <a:gd name="T4" fmla="+- 0 15651 15243"/>
                              <a:gd name="T5" fmla="*/ T4 w 409"/>
                              <a:gd name="T6" fmla="+- 0 11906 7665"/>
                              <a:gd name="T7" fmla="*/ 11906 h 4241"/>
                              <a:gd name="T8" fmla="+- 0 15606 15243"/>
                              <a:gd name="T9" fmla="*/ T8 w 409"/>
                              <a:gd name="T10" fmla="+- 0 7665 7665"/>
                              <a:gd name="T11" fmla="*/ 7665 h 4241"/>
                              <a:gd name="T12" fmla="+- 0 15606 15243"/>
                              <a:gd name="T13" fmla="*/ T12 w 409"/>
                              <a:gd name="T14" fmla="+- 0 11906 7665"/>
                              <a:gd name="T15" fmla="*/ 11906 h 4241"/>
                              <a:gd name="T16" fmla="+- 0 15560 15243"/>
                              <a:gd name="T17" fmla="*/ T16 w 409"/>
                              <a:gd name="T18" fmla="+- 0 7665 7665"/>
                              <a:gd name="T19" fmla="*/ 7665 h 4241"/>
                              <a:gd name="T20" fmla="+- 0 15560 15243"/>
                              <a:gd name="T21" fmla="*/ T20 w 409"/>
                              <a:gd name="T22" fmla="+- 0 11906 7665"/>
                              <a:gd name="T23" fmla="*/ 11906 h 4241"/>
                              <a:gd name="T24" fmla="+- 0 15515 15243"/>
                              <a:gd name="T25" fmla="*/ T24 w 409"/>
                              <a:gd name="T26" fmla="+- 0 7665 7665"/>
                              <a:gd name="T27" fmla="*/ 7665 h 4241"/>
                              <a:gd name="T28" fmla="+- 0 15515 15243"/>
                              <a:gd name="T29" fmla="*/ T28 w 409"/>
                              <a:gd name="T30" fmla="+- 0 11906 7665"/>
                              <a:gd name="T31" fmla="*/ 11906 h 4241"/>
                              <a:gd name="T32" fmla="+- 0 15470 15243"/>
                              <a:gd name="T33" fmla="*/ T32 w 409"/>
                              <a:gd name="T34" fmla="+- 0 7665 7665"/>
                              <a:gd name="T35" fmla="*/ 7665 h 4241"/>
                              <a:gd name="T36" fmla="+- 0 15470 15243"/>
                              <a:gd name="T37" fmla="*/ T36 w 409"/>
                              <a:gd name="T38" fmla="+- 0 11906 7665"/>
                              <a:gd name="T39" fmla="*/ 11906 h 4241"/>
                              <a:gd name="T40" fmla="+- 0 15424 15243"/>
                              <a:gd name="T41" fmla="*/ T40 w 409"/>
                              <a:gd name="T42" fmla="+- 0 7665 7665"/>
                              <a:gd name="T43" fmla="*/ 7665 h 4241"/>
                              <a:gd name="T44" fmla="+- 0 15424 15243"/>
                              <a:gd name="T45" fmla="*/ T44 w 409"/>
                              <a:gd name="T46" fmla="+- 0 11906 7665"/>
                              <a:gd name="T47" fmla="*/ 11906 h 4241"/>
                              <a:gd name="T48" fmla="+- 0 15379 15243"/>
                              <a:gd name="T49" fmla="*/ T48 w 409"/>
                              <a:gd name="T50" fmla="+- 0 7665 7665"/>
                              <a:gd name="T51" fmla="*/ 7665 h 4241"/>
                              <a:gd name="T52" fmla="+- 0 15379 15243"/>
                              <a:gd name="T53" fmla="*/ T52 w 409"/>
                              <a:gd name="T54" fmla="+- 0 11906 7665"/>
                              <a:gd name="T55" fmla="*/ 11906 h 4241"/>
                              <a:gd name="T56" fmla="+- 0 15334 15243"/>
                              <a:gd name="T57" fmla="*/ T56 w 409"/>
                              <a:gd name="T58" fmla="+- 0 7665 7665"/>
                              <a:gd name="T59" fmla="*/ 7665 h 4241"/>
                              <a:gd name="T60" fmla="+- 0 15334 15243"/>
                              <a:gd name="T61" fmla="*/ T60 w 409"/>
                              <a:gd name="T62" fmla="+- 0 11906 7665"/>
                              <a:gd name="T63" fmla="*/ 11906 h 4241"/>
                              <a:gd name="T64" fmla="+- 0 15288 15243"/>
                              <a:gd name="T65" fmla="*/ T64 w 409"/>
                              <a:gd name="T66" fmla="+- 0 7665 7665"/>
                              <a:gd name="T67" fmla="*/ 7665 h 4241"/>
                              <a:gd name="T68" fmla="+- 0 15288 15243"/>
                              <a:gd name="T69" fmla="*/ T68 w 409"/>
                              <a:gd name="T70" fmla="+- 0 11906 7665"/>
                              <a:gd name="T71" fmla="*/ 11906 h 4241"/>
                              <a:gd name="T72" fmla="+- 0 15243 15243"/>
                              <a:gd name="T73" fmla="*/ T72 w 409"/>
                              <a:gd name="T74" fmla="+- 0 7665 7665"/>
                              <a:gd name="T75" fmla="*/ 7665 h 4241"/>
                              <a:gd name="T76" fmla="+- 0 15243 15243"/>
                              <a:gd name="T77" fmla="*/ T76 w 409"/>
                              <a:gd name="T78" fmla="+- 0 11906 7665"/>
                              <a:gd name="T79" fmla="*/ 11906 h 4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9" h="4241">
                                <a:moveTo>
                                  <a:pt x="408" y="0"/>
                                </a:moveTo>
                                <a:lnTo>
                                  <a:pt x="408" y="4241"/>
                                </a:lnTo>
                                <a:moveTo>
                                  <a:pt x="363" y="0"/>
                                </a:moveTo>
                                <a:lnTo>
                                  <a:pt x="363" y="4241"/>
                                </a:lnTo>
                                <a:moveTo>
                                  <a:pt x="317" y="0"/>
                                </a:moveTo>
                                <a:lnTo>
                                  <a:pt x="317" y="4241"/>
                                </a:lnTo>
                                <a:moveTo>
                                  <a:pt x="272" y="0"/>
                                </a:moveTo>
                                <a:lnTo>
                                  <a:pt x="272" y="4241"/>
                                </a:lnTo>
                                <a:moveTo>
                                  <a:pt x="227" y="0"/>
                                </a:moveTo>
                                <a:lnTo>
                                  <a:pt x="227" y="4241"/>
                                </a:lnTo>
                                <a:moveTo>
                                  <a:pt x="181" y="0"/>
                                </a:moveTo>
                                <a:lnTo>
                                  <a:pt x="181" y="4241"/>
                                </a:lnTo>
                                <a:moveTo>
                                  <a:pt x="136" y="0"/>
                                </a:moveTo>
                                <a:lnTo>
                                  <a:pt x="136" y="4241"/>
                                </a:lnTo>
                                <a:moveTo>
                                  <a:pt x="91" y="0"/>
                                </a:moveTo>
                                <a:lnTo>
                                  <a:pt x="91" y="4241"/>
                                </a:lnTo>
                                <a:moveTo>
                                  <a:pt x="45" y="0"/>
                                </a:moveTo>
                                <a:lnTo>
                                  <a:pt x="45" y="4241"/>
                                </a:lnTo>
                                <a:moveTo>
                                  <a:pt x="0" y="0"/>
                                </a:moveTo>
                                <a:lnTo>
                                  <a:pt x="0" y="4241"/>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Rectangle 174"/>
                        <wps:cNvSpPr>
                          <a:spLocks noChangeArrowheads="1"/>
                        </wps:cNvSpPr>
                        <wps:spPr bwMode="auto">
                          <a:xfrm>
                            <a:off x="15205" y="0"/>
                            <a:ext cx="1350" cy="1134"/>
                          </a:xfrm>
                          <a:prstGeom prst="rect">
                            <a:avLst/>
                          </a:prstGeom>
                          <a:solidFill>
                            <a:srgbClr val="EC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AutoShape 173"/>
                        <wps:cNvSpPr>
                          <a:spLocks/>
                        </wps:cNvSpPr>
                        <wps:spPr bwMode="auto">
                          <a:xfrm>
                            <a:off x="15242" y="0"/>
                            <a:ext cx="409" cy="1134"/>
                          </a:xfrm>
                          <a:custGeom>
                            <a:avLst/>
                            <a:gdLst>
                              <a:gd name="T0" fmla="+- 0 15651 15243"/>
                              <a:gd name="T1" fmla="*/ T0 w 409"/>
                              <a:gd name="T2" fmla="*/ 0 h 1134"/>
                              <a:gd name="T3" fmla="+- 0 15651 15243"/>
                              <a:gd name="T4" fmla="*/ T3 w 409"/>
                              <a:gd name="T5" fmla="*/ 1134 h 1134"/>
                              <a:gd name="T6" fmla="+- 0 15606 15243"/>
                              <a:gd name="T7" fmla="*/ T6 w 409"/>
                              <a:gd name="T8" fmla="*/ 0 h 1134"/>
                              <a:gd name="T9" fmla="+- 0 15606 15243"/>
                              <a:gd name="T10" fmla="*/ T9 w 409"/>
                              <a:gd name="T11" fmla="*/ 1134 h 1134"/>
                              <a:gd name="T12" fmla="+- 0 15560 15243"/>
                              <a:gd name="T13" fmla="*/ T12 w 409"/>
                              <a:gd name="T14" fmla="*/ 0 h 1134"/>
                              <a:gd name="T15" fmla="+- 0 15560 15243"/>
                              <a:gd name="T16" fmla="*/ T15 w 409"/>
                              <a:gd name="T17" fmla="*/ 1134 h 1134"/>
                              <a:gd name="T18" fmla="+- 0 15515 15243"/>
                              <a:gd name="T19" fmla="*/ T18 w 409"/>
                              <a:gd name="T20" fmla="*/ 0 h 1134"/>
                              <a:gd name="T21" fmla="+- 0 15515 15243"/>
                              <a:gd name="T22" fmla="*/ T21 w 409"/>
                              <a:gd name="T23" fmla="*/ 1134 h 1134"/>
                              <a:gd name="T24" fmla="+- 0 15470 15243"/>
                              <a:gd name="T25" fmla="*/ T24 w 409"/>
                              <a:gd name="T26" fmla="*/ 0 h 1134"/>
                              <a:gd name="T27" fmla="+- 0 15470 15243"/>
                              <a:gd name="T28" fmla="*/ T27 w 409"/>
                              <a:gd name="T29" fmla="*/ 1134 h 1134"/>
                              <a:gd name="T30" fmla="+- 0 15424 15243"/>
                              <a:gd name="T31" fmla="*/ T30 w 409"/>
                              <a:gd name="T32" fmla="*/ 0 h 1134"/>
                              <a:gd name="T33" fmla="+- 0 15424 15243"/>
                              <a:gd name="T34" fmla="*/ T33 w 409"/>
                              <a:gd name="T35" fmla="*/ 1134 h 1134"/>
                              <a:gd name="T36" fmla="+- 0 15379 15243"/>
                              <a:gd name="T37" fmla="*/ T36 w 409"/>
                              <a:gd name="T38" fmla="*/ 0 h 1134"/>
                              <a:gd name="T39" fmla="+- 0 15379 15243"/>
                              <a:gd name="T40" fmla="*/ T39 w 409"/>
                              <a:gd name="T41" fmla="*/ 1134 h 1134"/>
                              <a:gd name="T42" fmla="+- 0 15334 15243"/>
                              <a:gd name="T43" fmla="*/ T42 w 409"/>
                              <a:gd name="T44" fmla="*/ 0 h 1134"/>
                              <a:gd name="T45" fmla="+- 0 15334 15243"/>
                              <a:gd name="T46" fmla="*/ T45 w 409"/>
                              <a:gd name="T47" fmla="*/ 1134 h 1134"/>
                              <a:gd name="T48" fmla="+- 0 15288 15243"/>
                              <a:gd name="T49" fmla="*/ T48 w 409"/>
                              <a:gd name="T50" fmla="*/ 0 h 1134"/>
                              <a:gd name="T51" fmla="+- 0 15288 15243"/>
                              <a:gd name="T52" fmla="*/ T51 w 409"/>
                              <a:gd name="T53" fmla="*/ 1134 h 1134"/>
                              <a:gd name="T54" fmla="+- 0 15243 15243"/>
                              <a:gd name="T55" fmla="*/ T54 w 409"/>
                              <a:gd name="T56" fmla="*/ 0 h 1134"/>
                              <a:gd name="T57" fmla="+- 0 15243 15243"/>
                              <a:gd name="T58" fmla="*/ T57 w 409"/>
                              <a:gd name="T59" fmla="*/ 1134 h 113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409" h="1134">
                                <a:moveTo>
                                  <a:pt x="408" y="0"/>
                                </a:moveTo>
                                <a:lnTo>
                                  <a:pt x="408" y="1134"/>
                                </a:lnTo>
                                <a:moveTo>
                                  <a:pt x="363" y="0"/>
                                </a:moveTo>
                                <a:lnTo>
                                  <a:pt x="363" y="1134"/>
                                </a:lnTo>
                                <a:moveTo>
                                  <a:pt x="317" y="0"/>
                                </a:moveTo>
                                <a:lnTo>
                                  <a:pt x="317" y="1134"/>
                                </a:lnTo>
                                <a:moveTo>
                                  <a:pt x="272" y="0"/>
                                </a:moveTo>
                                <a:lnTo>
                                  <a:pt x="272" y="1134"/>
                                </a:lnTo>
                                <a:moveTo>
                                  <a:pt x="227" y="0"/>
                                </a:moveTo>
                                <a:lnTo>
                                  <a:pt x="227" y="1134"/>
                                </a:lnTo>
                                <a:moveTo>
                                  <a:pt x="181" y="0"/>
                                </a:moveTo>
                                <a:lnTo>
                                  <a:pt x="181" y="1134"/>
                                </a:lnTo>
                                <a:moveTo>
                                  <a:pt x="136" y="0"/>
                                </a:moveTo>
                                <a:lnTo>
                                  <a:pt x="136" y="1134"/>
                                </a:lnTo>
                                <a:moveTo>
                                  <a:pt x="91" y="0"/>
                                </a:moveTo>
                                <a:lnTo>
                                  <a:pt x="91" y="1134"/>
                                </a:lnTo>
                                <a:moveTo>
                                  <a:pt x="45" y="0"/>
                                </a:moveTo>
                                <a:lnTo>
                                  <a:pt x="45" y="1134"/>
                                </a:lnTo>
                                <a:moveTo>
                                  <a:pt x="0" y="0"/>
                                </a:moveTo>
                                <a:lnTo>
                                  <a:pt x="0" y="1134"/>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333C1" id="Group 172" o:spid="_x0000_s1026" alt="&quot;&quot;" style="position:absolute;margin-left:760.25pt;margin-top:0;width:67.5pt;height:595.3pt;z-index:3232;mso-position-horizontal-relative:page;mso-position-vertical-relative:page" coordorigin="15205" coordsize="135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">
                <v:rect id="Rectangle 177" o:spid="_x0000_s1027" style="position:absolute;left:15205;top:1133;width:1350;height:10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" fillcolor="#c7d9e8" stroked="f"/>
                <v:shape id="AutoShape 176" o:spid="_x0000_s1028" style="position:absolute;top:11740;width:2592;height:162;visibility:visible;mso-wrap-style:square;v-text-anchor:top" coordsize="259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" path="m15651,-10607r,6532m15606,-10607r,6532m15560,-10607r,6532m15515,-10607r,6532m15470,-10607r,6532m15424,-10607r,6532m15379,-10607r,6532m15334,-10607r,6532m15288,-10607r,6532m15243,-10607r,6532e" filled="f" strokecolor="white" strokeweight=".26669mm">
                  <v:path arrowok="t" o:connecttype="custom" o:connectlocs="15651,1134;15651,7666;15606,1134;15606,7666;15560,1134;15560,7666;15515,1134;15515,7666;15470,1134;15470,7666;15424,1134;15424,7666;15379,1134;15379,7666;15334,1134;15334,7666;15288,1134;15288,7666;15243,1134;15243,7666" o:connectangles="0,0,0,0,0,0,0,0,0,0,0,0,0,0,0,0,0,0,0,0"/>
                </v:shape>
                <v:shape id="AutoShape 175" o:spid="_x0000_s1029" style="position:absolute;left:15242;top:7664;width:409;height:4241;visibility:visible;mso-wrap-style:square;v-text-anchor:top" coordsize="409,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" path="m408,r,4241m363,r,4241m317,r,4241m272,r,4241m227,r,4241m181,r,4241m136,r,4241m91,r,4241m45,r,4241m,l,4241e" filled="f" strokecolor="white" strokeweight=".26669mm">
                  <v:path arrowok="t" o:connecttype="custom" o:connectlocs="408,7665;408,11906;363,7665;363,11906;317,7665;317,11906;272,7665;272,11906;227,7665;227,11906;181,7665;181,11906;136,7665;136,11906;91,7665;91,11906;45,7665;45,11906;0,7665;0,11906" o:connectangles="0,0,0,0,0,0,0,0,0,0,0,0,0,0,0,0,0,0,0,0"/>
                </v:shape>
                <v:rect id="Rectangle 174" o:spid="_x0000_s1030" style="position:absolute;left:15205;width:1350;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" fillcolor="#ecf2f7" stroked="f"/>
                <v:shape id="AutoShape 173" o:spid="_x0000_s1031" style="position:absolute;left:15242;width:409;height:1134;visibility:visible;mso-wrap-style:square;v-text-anchor:top" coordsize="409,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" path="m408,r,1134m363,r,1134m317,r,1134m272,r,1134m227,r,1134m181,r,1134m136,r,1134m91,r,1134m45,r,1134m,l,1134e" filled="f" strokecolor="white" strokeweight=".26669mm">
                  <v:path arrowok="t" o:connecttype="custom" o:connectlocs="408,0;408,1134;363,0;363,1134;317,0;317,1134;272,0;272,1134;227,0;227,1134;181,0;181,1134;136,0;136,1134;91,0;91,1134;45,0;45,1134;0,0;0,1134" o:connectangles="0,0,0,0,0,0,0,0,0,0,0,0,0,0,0,0,0,0,0,0"/>
                </v:shape>
                <w10:wrap anchorx="page" anchory="page"/>
              </v:group>
            </w:pict>
          </mc:Fallback>
        </mc:AlternateContent>
      </w:r>
    </w:p>
    <w:p w14:paraId="3E6254FB" w14:textId="77777777" w:rsidR="00AD0230" w:rsidRDefault="00AD0230">
      <w:pPr>
        <w:pStyle w:val="BodyText"/>
        <w:rPr>
          <w:rFonts w:ascii="Times New Roman"/>
          <w:sz w:val="20"/>
        </w:rPr>
      </w:pPr>
    </w:p>
    <w:p w14:paraId="5D62F840" w14:textId="77777777" w:rsidR="00AD0230" w:rsidRDefault="00AD0230">
      <w:pPr>
        <w:pStyle w:val="BodyText"/>
        <w:rPr>
          <w:rFonts w:ascii="Times New Roman"/>
          <w:sz w:val="20"/>
        </w:rPr>
      </w:pPr>
    </w:p>
    <w:p w14:paraId="38DA8BA3" w14:textId="77777777" w:rsidR="00AD0230" w:rsidRDefault="00AD0230">
      <w:pPr>
        <w:pStyle w:val="BodyText"/>
        <w:spacing w:before="1"/>
        <w:rPr>
          <w:rFonts w:ascii="Times New Roman"/>
          <w:sz w:val="27"/>
        </w:rPr>
      </w:pPr>
    </w:p>
    <w:p w14:paraId="332BC4A2" w14:textId="77777777" w:rsidR="00AD0230" w:rsidRDefault="00D40332">
      <w:pPr>
        <w:pStyle w:val="Heading2"/>
      </w:pPr>
      <w:r>
        <w:t>Performance Key:</w:t>
      </w:r>
    </w:p>
    <w:p w14:paraId="31233B37" w14:textId="77777777" w:rsidR="00AD0230" w:rsidRDefault="00AD0230">
      <w:pPr>
        <w:pStyle w:val="BodyText"/>
        <w:spacing w:before="5"/>
        <w:rPr>
          <w:b/>
        </w:rPr>
      </w:pPr>
    </w:p>
    <w:p w14:paraId="2FA387F2" w14:textId="77777777" w:rsidR="00AD0230" w:rsidRDefault="00D40332">
      <w:pPr>
        <w:ind w:left="720"/>
        <w:rPr>
          <w:b/>
        </w:rPr>
      </w:pPr>
      <w:r>
        <w:rPr>
          <w:noProof/>
        </w:rPr>
        <w:drawing>
          <wp:anchor distT="0" distB="0" distL="0" distR="0" simplePos="0" relativeHeight="3184" behindDoc="0" locked="0" layoutInCell="1" allowOverlap="1" wp14:anchorId="55DDC0C2" wp14:editId="47B92483">
            <wp:simplePos x="0" y="0"/>
            <wp:positionH relativeFrom="page">
              <wp:posOffset>7484109</wp:posOffset>
            </wp:positionH>
            <wp:positionV relativeFrom="paragraph">
              <wp:posOffset>28422</wp:posOffset>
            </wp:positionV>
            <wp:extent cx="295224" cy="123812"/>
            <wp:effectExtent l="0" t="0" r="0" b="0"/>
            <wp:wrapNone/>
            <wp:docPr id="47" name="image1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5.png">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295224" cy="123812"/>
                    </a:xfrm>
                    <a:prstGeom prst="rect">
                      <a:avLst/>
                    </a:prstGeom>
                  </pic:spPr>
                </pic:pic>
              </a:graphicData>
            </a:graphic>
          </wp:anchor>
        </w:drawing>
      </w:r>
      <w:r>
        <w:rPr>
          <w:b/>
        </w:rPr>
        <w:t xml:space="preserve">Improving / On </w:t>
      </w:r>
      <w:proofErr w:type="gramStart"/>
      <w:r>
        <w:rPr>
          <w:b/>
        </w:rPr>
        <w:t>Target  =</w:t>
      </w:r>
      <w:proofErr w:type="gramEnd"/>
      <w:r>
        <w:rPr>
          <w:b/>
        </w:rPr>
        <w:t xml:space="preserve">  </w:t>
      </w:r>
      <w:r>
        <w:rPr>
          <w:b/>
          <w:noProof/>
          <w:spacing w:val="-1"/>
        </w:rPr>
        <w:drawing>
          <wp:inline distT="0" distB="0" distL="0" distR="0" wp14:anchorId="1362BAAC" wp14:editId="24BA876A">
            <wp:extent cx="123907" cy="152235"/>
            <wp:effectExtent l="0" t="0" r="0" b="0"/>
            <wp:docPr id="49" name="image1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6.png">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123907" cy="152235"/>
                    </a:xfrm>
                    <a:prstGeom prst="rect">
                      <a:avLst/>
                    </a:prstGeom>
                  </pic:spPr>
                </pic:pic>
              </a:graphicData>
            </a:graphic>
          </wp:inline>
        </w:drawing>
      </w:r>
      <w:r>
        <w:rPr>
          <w:rFonts w:ascii="Times New Roman"/>
          <w:spacing w:val="-1"/>
        </w:rPr>
        <w:t xml:space="preserve">    </w:t>
      </w:r>
      <w:r>
        <w:rPr>
          <w:rFonts w:ascii="Times New Roman"/>
          <w:spacing w:val="-14"/>
        </w:rPr>
        <w:t xml:space="preserve"> </w:t>
      </w:r>
      <w:r>
        <w:rPr>
          <w:b/>
        </w:rPr>
        <w:t xml:space="preserve">Declining / Not on Target  =  </w:t>
      </w:r>
      <w:r>
        <w:rPr>
          <w:b/>
          <w:noProof/>
          <w:spacing w:val="-1"/>
        </w:rPr>
        <w:drawing>
          <wp:inline distT="0" distB="0" distL="0" distR="0" wp14:anchorId="0F9BB22E" wp14:editId="22E9AE79">
            <wp:extent cx="123812" cy="152235"/>
            <wp:effectExtent l="0" t="0" r="0" b="0"/>
            <wp:docPr id="51" name="image1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7.png">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123812" cy="152235"/>
                    </a:xfrm>
                    <a:prstGeom prst="rect">
                      <a:avLst/>
                    </a:prstGeom>
                  </pic:spPr>
                </pic:pic>
              </a:graphicData>
            </a:graphic>
          </wp:inline>
        </w:drawing>
      </w:r>
      <w:r>
        <w:rPr>
          <w:rFonts w:ascii="Times New Roman"/>
          <w:spacing w:val="-1"/>
        </w:rPr>
        <w:t xml:space="preserve">    </w:t>
      </w:r>
      <w:r>
        <w:rPr>
          <w:rFonts w:ascii="Times New Roman"/>
          <w:spacing w:val="-13"/>
        </w:rPr>
        <w:t xml:space="preserve"> </w:t>
      </w:r>
      <w:r>
        <w:rPr>
          <w:b/>
        </w:rPr>
        <w:t>No Change / No Update</w:t>
      </w:r>
      <w:r>
        <w:rPr>
          <w:b/>
          <w:spacing w:val="43"/>
        </w:rPr>
        <w:t xml:space="preserve"> </w:t>
      </w:r>
      <w:r>
        <w:rPr>
          <w:b/>
        </w:rPr>
        <w:t>=</w:t>
      </w:r>
    </w:p>
    <w:p w14:paraId="2FA31606" w14:textId="77777777" w:rsidR="00AD0230" w:rsidRDefault="00AD0230">
      <w:pPr>
        <w:pStyle w:val="BodyText"/>
        <w:spacing w:before="2"/>
        <w:rPr>
          <w:b/>
          <w:sz w:val="10"/>
        </w:rPr>
      </w:pPr>
    </w:p>
    <w:p w14:paraId="1E90A61E" w14:textId="77777777" w:rsidR="00AD0230" w:rsidRDefault="00D40332">
      <w:pPr>
        <w:spacing w:before="100"/>
        <w:ind w:left="720"/>
        <w:rPr>
          <w:b/>
          <w:sz w:val="18"/>
        </w:rPr>
      </w:pPr>
      <w:r>
        <w:rPr>
          <w:b/>
          <w:sz w:val="18"/>
        </w:rPr>
        <w:t xml:space="preserve">Table </w:t>
      </w:r>
      <w:proofErr w:type="gramStart"/>
      <w:r>
        <w:rPr>
          <w:b/>
          <w:sz w:val="18"/>
        </w:rPr>
        <w:t>B :</w:t>
      </w:r>
      <w:proofErr w:type="gramEnd"/>
      <w:r>
        <w:rPr>
          <w:b/>
          <w:sz w:val="18"/>
        </w:rPr>
        <w:t xml:space="preserve"> Creating Mixed and Attractive Places to Live</w:t>
      </w:r>
    </w:p>
    <w:p w14:paraId="2E41A0BF" w14:textId="77777777" w:rsidR="00AD0230" w:rsidRDefault="00AD0230">
      <w:pPr>
        <w:pStyle w:val="BodyText"/>
        <w:spacing w:before="5"/>
        <w:rPr>
          <w:b/>
          <w:sz w:val="1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8"/>
        <w:gridCol w:w="3089"/>
        <w:gridCol w:w="3632"/>
        <w:gridCol w:w="3679"/>
      </w:tblGrid>
      <w:tr w:rsidR="00AD0230" w14:paraId="18173577" w14:textId="77777777">
        <w:trPr>
          <w:trHeight w:val="410"/>
        </w:trPr>
        <w:tc>
          <w:tcPr>
            <w:tcW w:w="2128" w:type="dxa"/>
            <w:shd w:val="clear" w:color="auto" w:fill="4581B4"/>
          </w:tcPr>
          <w:p w14:paraId="26C07CAE" w14:textId="77777777" w:rsidR="00AD0230" w:rsidRPr="00DA4B91" w:rsidRDefault="00D40332">
            <w:pPr>
              <w:pStyle w:val="TableParagraph"/>
              <w:spacing w:before="53"/>
              <w:ind w:left="351"/>
              <w:rPr>
                <w:b/>
                <w:sz w:val="21"/>
              </w:rPr>
            </w:pPr>
            <w:r w:rsidRPr="00860741">
              <w:rPr>
                <w:b/>
                <w:sz w:val="21"/>
              </w:rPr>
              <w:t>POLICY AREA</w:t>
            </w:r>
          </w:p>
        </w:tc>
        <w:tc>
          <w:tcPr>
            <w:tcW w:w="3089" w:type="dxa"/>
            <w:shd w:val="clear" w:color="auto" w:fill="4581B4"/>
          </w:tcPr>
          <w:p w14:paraId="417BE904" w14:textId="77777777" w:rsidR="00AD0230" w:rsidRPr="00DA4B91" w:rsidRDefault="00D40332">
            <w:pPr>
              <w:pStyle w:val="TableParagraph"/>
              <w:spacing w:before="53"/>
              <w:ind w:left="51" w:right="41"/>
              <w:jc w:val="center"/>
              <w:rPr>
                <w:b/>
                <w:sz w:val="21"/>
              </w:rPr>
            </w:pPr>
            <w:r w:rsidRPr="00860741">
              <w:rPr>
                <w:b/>
                <w:sz w:val="21"/>
              </w:rPr>
              <w:t>INDICATOR</w:t>
            </w:r>
          </w:p>
        </w:tc>
        <w:tc>
          <w:tcPr>
            <w:tcW w:w="3632" w:type="dxa"/>
            <w:shd w:val="clear" w:color="auto" w:fill="4581B4"/>
          </w:tcPr>
          <w:p w14:paraId="49A71512" w14:textId="77777777" w:rsidR="00AD0230" w:rsidRPr="00DA4B91" w:rsidRDefault="00D40332">
            <w:pPr>
              <w:pStyle w:val="TableParagraph"/>
              <w:spacing w:before="53"/>
              <w:ind w:left="1062"/>
              <w:rPr>
                <w:b/>
                <w:sz w:val="21"/>
              </w:rPr>
            </w:pPr>
            <w:r w:rsidRPr="00860741">
              <w:rPr>
                <w:b/>
                <w:sz w:val="21"/>
              </w:rPr>
              <w:t>TARGET / AIM</w:t>
            </w:r>
          </w:p>
        </w:tc>
        <w:tc>
          <w:tcPr>
            <w:tcW w:w="3679" w:type="dxa"/>
            <w:shd w:val="clear" w:color="auto" w:fill="4581B4"/>
          </w:tcPr>
          <w:p w14:paraId="29E02C7B" w14:textId="77777777" w:rsidR="00AD0230" w:rsidRPr="00DA4B91" w:rsidRDefault="00D40332">
            <w:pPr>
              <w:pStyle w:val="TableParagraph"/>
              <w:spacing w:before="53"/>
              <w:ind w:left="1228"/>
              <w:rPr>
                <w:b/>
                <w:sz w:val="21"/>
              </w:rPr>
            </w:pPr>
            <w:r w:rsidRPr="00860741">
              <w:rPr>
                <w:b/>
                <w:sz w:val="21"/>
              </w:rPr>
              <w:t>COMMENTS</w:t>
            </w:r>
          </w:p>
        </w:tc>
      </w:tr>
      <w:tr w:rsidR="00AD0230" w14:paraId="43E9FAD8" w14:textId="77777777" w:rsidTr="00284525">
        <w:trPr>
          <w:trHeight w:val="1691"/>
        </w:trPr>
        <w:tc>
          <w:tcPr>
            <w:tcW w:w="2128" w:type="dxa"/>
          </w:tcPr>
          <w:p w14:paraId="4D6AD458" w14:textId="77777777" w:rsidR="00AD0230" w:rsidRDefault="00AD0230">
            <w:pPr>
              <w:pStyle w:val="TableParagraph"/>
              <w:rPr>
                <w:b/>
                <w:sz w:val="24"/>
              </w:rPr>
            </w:pPr>
          </w:p>
          <w:p w14:paraId="16612410" w14:textId="77777777" w:rsidR="00AD0230" w:rsidRDefault="00AD0230">
            <w:pPr>
              <w:pStyle w:val="TableParagraph"/>
              <w:rPr>
                <w:b/>
                <w:sz w:val="24"/>
              </w:rPr>
            </w:pPr>
          </w:p>
          <w:p w14:paraId="27B14977" w14:textId="77777777" w:rsidR="00AD0230" w:rsidRDefault="00D40332">
            <w:pPr>
              <w:pStyle w:val="TableParagraph"/>
              <w:spacing w:before="213" w:line="237" w:lineRule="auto"/>
              <w:ind w:left="85" w:right="17"/>
              <w:rPr>
                <w:sz w:val="21"/>
              </w:rPr>
            </w:pPr>
            <w:r>
              <w:rPr>
                <w:sz w:val="21"/>
              </w:rPr>
              <w:t>CS6: Meeting the Housing Requirement</w:t>
            </w:r>
          </w:p>
        </w:tc>
        <w:tc>
          <w:tcPr>
            <w:tcW w:w="3089" w:type="dxa"/>
          </w:tcPr>
          <w:p w14:paraId="575C10ED" w14:textId="77777777" w:rsidR="00AD0230" w:rsidRDefault="00AD0230">
            <w:pPr>
              <w:pStyle w:val="TableParagraph"/>
              <w:rPr>
                <w:b/>
                <w:sz w:val="24"/>
              </w:rPr>
            </w:pPr>
          </w:p>
          <w:p w14:paraId="020244DE" w14:textId="77777777" w:rsidR="00AD0230" w:rsidRDefault="00AD0230">
            <w:pPr>
              <w:pStyle w:val="TableParagraph"/>
              <w:rPr>
                <w:b/>
                <w:sz w:val="24"/>
              </w:rPr>
            </w:pPr>
          </w:p>
          <w:p w14:paraId="2C18BA4A" w14:textId="77777777" w:rsidR="00AD0230" w:rsidRDefault="00AD0230">
            <w:pPr>
              <w:pStyle w:val="TableParagraph"/>
              <w:spacing w:before="10"/>
              <w:rPr>
                <w:b/>
                <w:sz w:val="27"/>
              </w:rPr>
            </w:pPr>
          </w:p>
          <w:p w14:paraId="4BAF60DB" w14:textId="77777777" w:rsidR="00AD0230" w:rsidRDefault="00D40332">
            <w:pPr>
              <w:pStyle w:val="TableParagraph"/>
              <w:ind w:left="51" w:right="41"/>
              <w:jc w:val="center"/>
              <w:rPr>
                <w:sz w:val="21"/>
              </w:rPr>
            </w:pPr>
            <w:r>
              <w:rPr>
                <w:sz w:val="21"/>
              </w:rPr>
              <w:t>Plan Period and housing targets</w:t>
            </w:r>
          </w:p>
        </w:tc>
        <w:tc>
          <w:tcPr>
            <w:tcW w:w="3632" w:type="dxa"/>
          </w:tcPr>
          <w:p w14:paraId="22239657" w14:textId="77777777" w:rsidR="00AD0230" w:rsidRDefault="00AD0230">
            <w:pPr>
              <w:pStyle w:val="TableParagraph"/>
              <w:rPr>
                <w:b/>
                <w:sz w:val="24"/>
              </w:rPr>
            </w:pPr>
          </w:p>
          <w:p w14:paraId="4A4B46D8" w14:textId="77777777" w:rsidR="00AD0230" w:rsidRDefault="00AD0230">
            <w:pPr>
              <w:pStyle w:val="TableParagraph"/>
              <w:rPr>
                <w:b/>
                <w:sz w:val="24"/>
              </w:rPr>
            </w:pPr>
          </w:p>
          <w:p w14:paraId="44E9B1FF" w14:textId="77777777" w:rsidR="00AD0230" w:rsidRDefault="00D40332">
            <w:pPr>
              <w:pStyle w:val="TableParagraph"/>
              <w:spacing w:before="213" w:line="237" w:lineRule="auto"/>
              <w:ind w:left="856" w:right="-3" w:hanging="771"/>
              <w:rPr>
                <w:sz w:val="21"/>
              </w:rPr>
            </w:pPr>
            <w:r>
              <w:rPr>
                <w:spacing w:val="-3"/>
                <w:sz w:val="21"/>
              </w:rPr>
              <w:t xml:space="preserve">Housing </w:t>
            </w:r>
            <w:r>
              <w:rPr>
                <w:spacing w:val="-4"/>
                <w:sz w:val="21"/>
              </w:rPr>
              <w:t xml:space="preserve">trajectory </w:t>
            </w:r>
            <w:r>
              <w:rPr>
                <w:sz w:val="21"/>
              </w:rPr>
              <w:t xml:space="preserve">- </w:t>
            </w:r>
            <w:r>
              <w:rPr>
                <w:spacing w:val="-3"/>
                <w:sz w:val="21"/>
              </w:rPr>
              <w:t xml:space="preserve">maintain build </w:t>
            </w:r>
            <w:r>
              <w:rPr>
                <w:spacing w:val="-4"/>
                <w:sz w:val="21"/>
              </w:rPr>
              <w:t xml:space="preserve">rate </w:t>
            </w:r>
            <w:r>
              <w:rPr>
                <w:sz w:val="21"/>
              </w:rPr>
              <w:t>over the plan period.</w:t>
            </w:r>
          </w:p>
        </w:tc>
        <w:tc>
          <w:tcPr>
            <w:tcW w:w="3679" w:type="dxa"/>
          </w:tcPr>
          <w:p w14:paraId="545E6232" w14:textId="755672D5" w:rsidR="00AD0230" w:rsidRDefault="00D40332" w:rsidP="00C42D90">
            <w:pPr>
              <w:pStyle w:val="TableParagraph"/>
              <w:spacing w:before="55" w:line="237" w:lineRule="auto"/>
              <w:ind w:left="85" w:right="70" w:hanging="2"/>
              <w:jc w:val="center"/>
              <w:rPr>
                <w:sz w:val="21"/>
              </w:rPr>
            </w:pPr>
            <w:r>
              <w:rPr>
                <w:sz w:val="21"/>
              </w:rPr>
              <w:t xml:space="preserve">Government Core output indicator - </w:t>
            </w:r>
            <w:r w:rsidR="00B160FF">
              <w:rPr>
                <w:sz w:val="21"/>
              </w:rPr>
              <w:t xml:space="preserve">target </w:t>
            </w:r>
            <w:r>
              <w:rPr>
                <w:sz w:val="21"/>
              </w:rPr>
              <w:t xml:space="preserve">based on </w:t>
            </w:r>
            <w:r w:rsidR="0082469B">
              <w:rPr>
                <w:sz w:val="21"/>
              </w:rPr>
              <w:t>Housing Delivery Test</w:t>
            </w:r>
            <w:r w:rsidR="00B160FF">
              <w:rPr>
                <w:sz w:val="21"/>
              </w:rPr>
              <w:t xml:space="preserve"> since 2019/20 when the Core Strategy was five years’ old</w:t>
            </w:r>
          </w:p>
        </w:tc>
      </w:tr>
      <w:tr w:rsidR="00AD0230" w14:paraId="1DED6E95" w14:textId="77777777">
        <w:trPr>
          <w:trHeight w:val="3701"/>
        </w:trPr>
        <w:tc>
          <w:tcPr>
            <w:tcW w:w="2128" w:type="dxa"/>
          </w:tcPr>
          <w:p w14:paraId="024912C7" w14:textId="77777777" w:rsidR="00AD0230" w:rsidRDefault="00AD0230">
            <w:pPr>
              <w:pStyle w:val="TableParagraph"/>
              <w:rPr>
                <w:b/>
                <w:sz w:val="24"/>
              </w:rPr>
            </w:pPr>
          </w:p>
          <w:p w14:paraId="48621BC2" w14:textId="77777777" w:rsidR="00AD0230" w:rsidRDefault="00AD0230">
            <w:pPr>
              <w:pStyle w:val="TableParagraph"/>
              <w:rPr>
                <w:b/>
                <w:sz w:val="24"/>
              </w:rPr>
            </w:pPr>
          </w:p>
          <w:p w14:paraId="76CFB58C" w14:textId="77777777" w:rsidR="00AD0230" w:rsidRDefault="00AD0230">
            <w:pPr>
              <w:pStyle w:val="TableParagraph"/>
              <w:rPr>
                <w:b/>
                <w:sz w:val="24"/>
              </w:rPr>
            </w:pPr>
          </w:p>
          <w:p w14:paraId="1974A510" w14:textId="77777777" w:rsidR="00AD0230" w:rsidRDefault="00AD0230">
            <w:pPr>
              <w:pStyle w:val="TableParagraph"/>
              <w:rPr>
                <w:b/>
                <w:sz w:val="24"/>
              </w:rPr>
            </w:pPr>
          </w:p>
          <w:p w14:paraId="2AED0B30" w14:textId="77777777" w:rsidR="00AD0230" w:rsidRDefault="00AD0230">
            <w:pPr>
              <w:pStyle w:val="TableParagraph"/>
              <w:spacing w:before="6"/>
              <w:rPr>
                <w:b/>
                <w:sz w:val="34"/>
              </w:rPr>
            </w:pPr>
          </w:p>
          <w:p w14:paraId="62D30900" w14:textId="77777777" w:rsidR="00AD0230" w:rsidRDefault="00D40332">
            <w:pPr>
              <w:pStyle w:val="TableParagraph"/>
              <w:spacing w:line="237" w:lineRule="auto"/>
              <w:ind w:left="85"/>
              <w:rPr>
                <w:b/>
                <w:sz w:val="21"/>
              </w:rPr>
            </w:pPr>
            <w:r>
              <w:rPr>
                <w:b/>
                <w:sz w:val="21"/>
              </w:rPr>
              <w:t xml:space="preserve">Current </w:t>
            </w:r>
            <w:r>
              <w:rPr>
                <w:b/>
                <w:w w:val="95"/>
                <w:sz w:val="21"/>
              </w:rPr>
              <w:t>Performance:</w:t>
            </w:r>
          </w:p>
        </w:tc>
        <w:tc>
          <w:tcPr>
            <w:tcW w:w="6721" w:type="dxa"/>
            <w:gridSpan w:val="2"/>
            <w:tcBorders>
              <w:top w:val="single" w:sz="6" w:space="0" w:color="000000"/>
              <w:bottom w:val="single" w:sz="6" w:space="0" w:color="000000"/>
            </w:tcBorders>
          </w:tcPr>
          <w:p w14:paraId="75E332D2" w14:textId="77777777" w:rsidR="00D55D2B" w:rsidRDefault="00D40332">
            <w:pPr>
              <w:pStyle w:val="TableParagraph"/>
              <w:spacing w:before="51" w:line="252" w:lineRule="exact"/>
              <w:ind w:left="133"/>
              <w:rPr>
                <w:sz w:val="21"/>
              </w:rPr>
            </w:pPr>
            <w:r>
              <w:rPr>
                <w:sz w:val="21"/>
              </w:rPr>
              <w:t xml:space="preserve">For locally derived target (850pa) 2008/09 to 2013/14 = 5,100, </w:t>
            </w:r>
          </w:p>
          <w:p w14:paraId="776A017A" w14:textId="237981D9" w:rsidR="00AD0230" w:rsidRDefault="00284525" w:rsidP="00284525">
            <w:pPr>
              <w:pStyle w:val="TableParagraph"/>
              <w:spacing w:before="51" w:line="252" w:lineRule="exact"/>
              <w:ind w:left="133"/>
              <w:jc w:val="center"/>
              <w:rPr>
                <w:sz w:val="21"/>
              </w:rPr>
            </w:pPr>
            <w:r>
              <w:rPr>
                <w:sz w:val="21"/>
              </w:rPr>
              <w:t>a</w:t>
            </w:r>
            <w:r w:rsidR="00D40332">
              <w:rPr>
                <w:sz w:val="21"/>
              </w:rPr>
              <w:t>ctual</w:t>
            </w:r>
            <w:r>
              <w:rPr>
                <w:sz w:val="21"/>
              </w:rPr>
              <w:t xml:space="preserve"> </w:t>
            </w:r>
            <w:r w:rsidR="00D40332">
              <w:rPr>
                <w:sz w:val="21"/>
              </w:rPr>
              <w:t>= 3,181</w:t>
            </w:r>
          </w:p>
          <w:p w14:paraId="38C7938A" w14:textId="77777777" w:rsidR="00AD0230" w:rsidRDefault="00AD0230">
            <w:pPr>
              <w:pStyle w:val="TableParagraph"/>
              <w:rPr>
                <w:b/>
                <w:sz w:val="18"/>
              </w:rPr>
            </w:pPr>
          </w:p>
          <w:p w14:paraId="5B73F677" w14:textId="77777777" w:rsidR="00AD0230" w:rsidRDefault="00D40332">
            <w:pPr>
              <w:pStyle w:val="TableParagraph"/>
              <w:spacing w:line="446" w:lineRule="auto"/>
              <w:ind w:left="1220" w:right="686" w:hanging="521"/>
              <w:rPr>
                <w:sz w:val="21"/>
              </w:rPr>
            </w:pPr>
            <w:r>
              <w:rPr>
                <w:sz w:val="21"/>
              </w:rPr>
              <w:t xml:space="preserve">Plan Period First </w:t>
            </w:r>
            <w:r>
              <w:rPr>
                <w:spacing w:val="-4"/>
                <w:sz w:val="21"/>
              </w:rPr>
              <w:t xml:space="preserve">Year </w:t>
            </w:r>
            <w:r>
              <w:rPr>
                <w:sz w:val="21"/>
              </w:rPr>
              <w:t>2013/14 target = 958, actual =</w:t>
            </w:r>
            <w:r>
              <w:rPr>
                <w:spacing w:val="-34"/>
                <w:sz w:val="21"/>
              </w:rPr>
              <w:t xml:space="preserve"> </w:t>
            </w:r>
            <w:r>
              <w:rPr>
                <w:spacing w:val="-4"/>
                <w:sz w:val="21"/>
              </w:rPr>
              <w:t xml:space="preserve">552 </w:t>
            </w:r>
            <w:r>
              <w:rPr>
                <w:sz w:val="21"/>
              </w:rPr>
              <w:t>Second year 2014/15 target 958, actual = 633 Third year 2015/16 target 958, actual =</w:t>
            </w:r>
            <w:r>
              <w:rPr>
                <w:spacing w:val="-19"/>
                <w:sz w:val="21"/>
              </w:rPr>
              <w:t xml:space="preserve"> </w:t>
            </w:r>
            <w:r>
              <w:rPr>
                <w:sz w:val="21"/>
              </w:rPr>
              <w:t>585</w:t>
            </w:r>
          </w:p>
          <w:p w14:paraId="7A98F639" w14:textId="77777777" w:rsidR="00AD0230" w:rsidRDefault="00D40332">
            <w:pPr>
              <w:pStyle w:val="TableParagraph"/>
              <w:spacing w:line="446" w:lineRule="auto"/>
              <w:ind w:left="1228" w:right="1215"/>
              <w:jc w:val="center"/>
              <w:rPr>
                <w:sz w:val="21"/>
              </w:rPr>
            </w:pPr>
            <w:r>
              <w:rPr>
                <w:sz w:val="21"/>
              </w:rPr>
              <w:t>Fourth year 2016/17 target 958, actual = 599 Fifth year 2017/18 target 958, actual = 471 Sixth year 2018/19 target 958, actual = 425</w:t>
            </w:r>
          </w:p>
          <w:p w14:paraId="7E63F581" w14:textId="77777777" w:rsidR="003449DE" w:rsidRDefault="003449DE" w:rsidP="0001334E">
            <w:pPr>
              <w:pStyle w:val="TableParagraph"/>
              <w:spacing w:line="446" w:lineRule="auto"/>
              <w:ind w:left="688" w:right="362"/>
              <w:jc w:val="center"/>
              <w:rPr>
                <w:sz w:val="21"/>
              </w:rPr>
            </w:pPr>
            <w:r>
              <w:rPr>
                <w:sz w:val="21"/>
              </w:rPr>
              <w:t xml:space="preserve">Seventh year 2019/20 target </w:t>
            </w:r>
            <w:r w:rsidR="002D6226">
              <w:rPr>
                <w:sz w:val="21"/>
              </w:rPr>
              <w:t>579</w:t>
            </w:r>
            <w:r>
              <w:rPr>
                <w:sz w:val="21"/>
              </w:rPr>
              <w:t>, actual =</w:t>
            </w:r>
            <w:r w:rsidR="0001334E">
              <w:rPr>
                <w:sz w:val="21"/>
              </w:rPr>
              <w:t xml:space="preserve"> </w:t>
            </w:r>
            <w:r w:rsidR="00B57820">
              <w:rPr>
                <w:sz w:val="21"/>
              </w:rPr>
              <w:t>553</w:t>
            </w:r>
          </w:p>
          <w:p w14:paraId="5B078651" w14:textId="77777777" w:rsidR="00FF5F64" w:rsidRDefault="00C55846" w:rsidP="0001334E">
            <w:pPr>
              <w:pStyle w:val="TableParagraph"/>
              <w:spacing w:line="446" w:lineRule="auto"/>
              <w:ind w:left="688" w:right="362"/>
              <w:jc w:val="center"/>
              <w:rPr>
                <w:sz w:val="21"/>
              </w:rPr>
            </w:pPr>
            <w:r>
              <w:rPr>
                <w:sz w:val="21"/>
              </w:rPr>
              <w:t xml:space="preserve">Eighth year 2020/21 target </w:t>
            </w:r>
            <w:r w:rsidR="00DB2202">
              <w:rPr>
                <w:sz w:val="21"/>
              </w:rPr>
              <w:t>532</w:t>
            </w:r>
            <w:r>
              <w:rPr>
                <w:sz w:val="21"/>
              </w:rPr>
              <w:t>, actual = 568</w:t>
            </w:r>
          </w:p>
          <w:p w14:paraId="1BAE2F41" w14:textId="3C9B48C6" w:rsidR="00C55846" w:rsidRDefault="00FF5F64" w:rsidP="0001334E">
            <w:pPr>
              <w:pStyle w:val="TableParagraph"/>
              <w:spacing w:line="446" w:lineRule="auto"/>
              <w:ind w:left="688" w:right="362"/>
              <w:jc w:val="center"/>
              <w:rPr>
                <w:sz w:val="21"/>
              </w:rPr>
            </w:pPr>
            <w:r>
              <w:rPr>
                <w:sz w:val="21"/>
              </w:rPr>
              <w:t xml:space="preserve">Ninth year 2021/22 target 566, actual = 660 (plus 428 </w:t>
            </w:r>
            <w:proofErr w:type="gramStart"/>
            <w:r>
              <w:rPr>
                <w:sz w:val="21"/>
              </w:rPr>
              <w:t>backlog</w:t>
            </w:r>
            <w:proofErr w:type="gramEnd"/>
            <w:r w:rsidR="00B160FF">
              <w:rPr>
                <w:sz w:val="21"/>
              </w:rPr>
              <w:t xml:space="preserve"> </w:t>
            </w:r>
            <w:r w:rsidR="00D31D25">
              <w:rPr>
                <w:sz w:val="21"/>
              </w:rPr>
              <w:t>= 1088)</w:t>
            </w:r>
          </w:p>
          <w:p w14:paraId="4AD8D9A4" w14:textId="77777777" w:rsidR="00284525" w:rsidRDefault="00284525" w:rsidP="0001334E">
            <w:pPr>
              <w:pStyle w:val="TableParagraph"/>
              <w:spacing w:line="446" w:lineRule="auto"/>
              <w:ind w:left="688" w:right="362"/>
              <w:jc w:val="center"/>
              <w:rPr>
                <w:sz w:val="21"/>
              </w:rPr>
            </w:pPr>
            <w:r w:rsidRPr="003F5363">
              <w:rPr>
                <w:sz w:val="21"/>
              </w:rPr>
              <w:t xml:space="preserve">Tenth year </w:t>
            </w:r>
            <w:r w:rsidR="004359B7">
              <w:rPr>
                <w:sz w:val="21"/>
              </w:rPr>
              <w:t>2022/23</w:t>
            </w:r>
            <w:r w:rsidRPr="003F5363">
              <w:rPr>
                <w:sz w:val="21"/>
              </w:rPr>
              <w:t xml:space="preserve"> target </w:t>
            </w:r>
            <w:r w:rsidR="00D236B8" w:rsidRPr="003F5363">
              <w:rPr>
                <w:sz w:val="21"/>
              </w:rPr>
              <w:t>554</w:t>
            </w:r>
            <w:r w:rsidRPr="003F5363">
              <w:rPr>
                <w:sz w:val="21"/>
              </w:rPr>
              <w:t>, actual = 8</w:t>
            </w:r>
            <w:r w:rsidR="00BB57FA" w:rsidRPr="003F5363">
              <w:rPr>
                <w:sz w:val="21"/>
              </w:rPr>
              <w:t>5</w:t>
            </w:r>
            <w:r w:rsidRPr="003F5363">
              <w:rPr>
                <w:sz w:val="21"/>
              </w:rPr>
              <w:t>8</w:t>
            </w:r>
          </w:p>
          <w:p w14:paraId="0AC30B33" w14:textId="71C748B5" w:rsidR="00501531" w:rsidRDefault="00501531" w:rsidP="0001334E">
            <w:pPr>
              <w:pStyle w:val="TableParagraph"/>
              <w:spacing w:line="446" w:lineRule="auto"/>
              <w:ind w:left="688" w:right="362"/>
              <w:jc w:val="center"/>
              <w:rPr>
                <w:sz w:val="21"/>
              </w:rPr>
            </w:pPr>
            <w:r>
              <w:rPr>
                <w:sz w:val="21"/>
              </w:rPr>
              <w:t xml:space="preserve">Eleventh year 2023/24 target 554, actual </w:t>
            </w:r>
            <w:r w:rsidR="00B160FF">
              <w:rPr>
                <w:sz w:val="21"/>
              </w:rPr>
              <w:t xml:space="preserve">= </w:t>
            </w:r>
            <w:r>
              <w:rPr>
                <w:sz w:val="21"/>
              </w:rPr>
              <w:t>784</w:t>
            </w:r>
          </w:p>
        </w:tc>
        <w:tc>
          <w:tcPr>
            <w:tcW w:w="3679" w:type="dxa"/>
          </w:tcPr>
          <w:p w14:paraId="77916071" w14:textId="77777777" w:rsidR="00AD0230" w:rsidRDefault="00AD0230">
            <w:pPr>
              <w:pStyle w:val="TableParagraph"/>
              <w:rPr>
                <w:b/>
                <w:sz w:val="20"/>
              </w:rPr>
            </w:pPr>
          </w:p>
          <w:p w14:paraId="1F2DC2BE" w14:textId="77777777" w:rsidR="00AD0230" w:rsidRDefault="00AD0230">
            <w:pPr>
              <w:pStyle w:val="TableParagraph"/>
              <w:rPr>
                <w:b/>
                <w:sz w:val="20"/>
              </w:rPr>
            </w:pPr>
          </w:p>
          <w:p w14:paraId="3994B7E2" w14:textId="77777777" w:rsidR="00AD0230" w:rsidRDefault="00AD0230">
            <w:pPr>
              <w:pStyle w:val="TableParagraph"/>
              <w:rPr>
                <w:b/>
                <w:sz w:val="20"/>
              </w:rPr>
            </w:pPr>
          </w:p>
          <w:p w14:paraId="195F302C" w14:textId="77777777" w:rsidR="00AD0230" w:rsidRDefault="00AD0230">
            <w:pPr>
              <w:pStyle w:val="TableParagraph"/>
              <w:rPr>
                <w:b/>
                <w:sz w:val="20"/>
              </w:rPr>
            </w:pPr>
          </w:p>
          <w:p w14:paraId="73C7BE01" w14:textId="77777777" w:rsidR="00AD0230" w:rsidRDefault="00AD0230">
            <w:pPr>
              <w:pStyle w:val="TableParagraph"/>
              <w:rPr>
                <w:b/>
                <w:sz w:val="20"/>
              </w:rPr>
            </w:pPr>
          </w:p>
          <w:p w14:paraId="50D12B24" w14:textId="77777777" w:rsidR="00AD0230" w:rsidRDefault="00AD0230">
            <w:pPr>
              <w:pStyle w:val="TableParagraph"/>
              <w:rPr>
                <w:b/>
                <w:sz w:val="20"/>
              </w:rPr>
            </w:pPr>
          </w:p>
          <w:p w14:paraId="0370EACF" w14:textId="77777777" w:rsidR="00AD0230" w:rsidRDefault="00AD0230">
            <w:pPr>
              <w:pStyle w:val="TableParagraph"/>
              <w:spacing w:before="7"/>
              <w:rPr>
                <w:b/>
                <w:sz w:val="21"/>
              </w:rPr>
            </w:pPr>
          </w:p>
          <w:p w14:paraId="1DECBBCD" w14:textId="77777777" w:rsidR="00AD0230" w:rsidRDefault="00D40332">
            <w:pPr>
              <w:pStyle w:val="TableParagraph"/>
              <w:spacing w:line="240" w:lineRule="exact"/>
              <w:ind w:left="1742"/>
              <w:rPr>
                <w:sz w:val="20"/>
              </w:rPr>
            </w:pPr>
            <w:r>
              <w:rPr>
                <w:noProof/>
                <w:position w:val="-4"/>
                <w:sz w:val="20"/>
              </w:rPr>
              <w:drawing>
                <wp:inline distT="0" distB="0" distL="0" distR="0" wp14:anchorId="5DDDA0EA" wp14:editId="5170EBF7">
                  <wp:extent cx="123946" cy="152400"/>
                  <wp:effectExtent l="0" t="0" r="9525" b="0"/>
                  <wp:docPr id="53" name="image17.png" descr="Indicates Improving / On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7.png" descr="Indicates Improving / On Target"/>
                          <pic:cNvPicPr/>
                        </pic:nvPicPr>
                        <pic:blipFill>
                          <a:blip r:embed="rId24" cstate="print"/>
                          <a:stretch>
                            <a:fillRect/>
                          </a:stretch>
                        </pic:blipFill>
                        <pic:spPr>
                          <a:xfrm rot="10800000">
                            <a:off x="0" y="0"/>
                            <a:ext cx="123946" cy="152400"/>
                          </a:xfrm>
                          <a:prstGeom prst="rect">
                            <a:avLst/>
                          </a:prstGeom>
                        </pic:spPr>
                      </pic:pic>
                    </a:graphicData>
                  </a:graphic>
                </wp:inline>
              </w:drawing>
            </w:r>
          </w:p>
        </w:tc>
      </w:tr>
    </w:tbl>
    <w:p w14:paraId="38B80C11" w14:textId="77777777" w:rsidR="00AD0230" w:rsidRDefault="00AD0230">
      <w:pPr>
        <w:spacing w:line="240" w:lineRule="exact"/>
        <w:rPr>
          <w:sz w:val="20"/>
        </w:rPr>
        <w:sectPr w:rsidR="00AD0230">
          <w:headerReference w:type="default" r:id="rId33"/>
          <w:footerReference w:type="default" r:id="rId34"/>
          <w:pgSz w:w="16840" w:h="11910" w:orient="landscape"/>
          <w:pgMar w:top="0" w:right="2420" w:bottom="0" w:left="980" w:header="0" w:footer="0" w:gutter="0"/>
          <w:cols w:space="720"/>
        </w:sectPr>
      </w:pPr>
    </w:p>
    <w:p w14:paraId="07B3BC06" w14:textId="152737D9" w:rsidR="00AD0230" w:rsidRDefault="00134027">
      <w:pPr>
        <w:pStyle w:val="BodyText"/>
        <w:rPr>
          <w:rFonts w:ascii="Times New Roman"/>
          <w:sz w:val="20"/>
        </w:rPr>
      </w:pPr>
      <w:r>
        <w:rPr>
          <w:noProof/>
        </w:rPr>
        <mc:AlternateContent>
          <mc:Choice Requires="wpg">
            <w:drawing>
              <wp:anchor distT="0" distB="0" distL="114300" distR="114300" simplePos="0" relativeHeight="3328" behindDoc="0" locked="0" layoutInCell="1" allowOverlap="1" wp14:anchorId="26620E54" wp14:editId="79D71DF0">
                <wp:simplePos x="0" y="0"/>
                <wp:positionH relativeFrom="page">
                  <wp:posOffset>9655175</wp:posOffset>
                </wp:positionH>
                <wp:positionV relativeFrom="page">
                  <wp:posOffset>0</wp:posOffset>
                </wp:positionV>
                <wp:extent cx="857250" cy="7560310"/>
                <wp:effectExtent l="0" t="9525" r="3175" b="12065"/>
                <wp:wrapNone/>
                <wp:docPr id="579" name="Group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7560310"/>
                          <a:chOff x="15205" y="0"/>
                          <a:chExt cx="1350" cy="11906"/>
                        </a:xfrm>
                      </wpg:grpSpPr>
                      <wps:wsp>
                        <wps:cNvPr id="580" name="Rectangle 166"/>
                        <wps:cNvSpPr>
                          <a:spLocks noChangeArrowheads="1"/>
                        </wps:cNvSpPr>
                        <wps:spPr bwMode="auto">
                          <a:xfrm>
                            <a:off x="15205" y="10771"/>
                            <a:ext cx="1350" cy="1134"/>
                          </a:xfrm>
                          <a:prstGeom prst="rect">
                            <a:avLst/>
                          </a:prstGeom>
                          <a:solidFill>
                            <a:srgbClr val="EC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AutoShape 165"/>
                        <wps:cNvSpPr>
                          <a:spLocks/>
                        </wps:cNvSpPr>
                        <wps:spPr bwMode="auto">
                          <a:xfrm>
                            <a:off x="15242" y="10771"/>
                            <a:ext cx="409" cy="1134"/>
                          </a:xfrm>
                          <a:custGeom>
                            <a:avLst/>
                            <a:gdLst>
                              <a:gd name="T0" fmla="+- 0 15651 15243"/>
                              <a:gd name="T1" fmla="*/ T0 w 409"/>
                              <a:gd name="T2" fmla="+- 0 10772 10772"/>
                              <a:gd name="T3" fmla="*/ 10772 h 1134"/>
                              <a:gd name="T4" fmla="+- 0 15651 15243"/>
                              <a:gd name="T5" fmla="*/ T4 w 409"/>
                              <a:gd name="T6" fmla="+- 0 11906 10772"/>
                              <a:gd name="T7" fmla="*/ 11906 h 1134"/>
                              <a:gd name="T8" fmla="+- 0 15606 15243"/>
                              <a:gd name="T9" fmla="*/ T8 w 409"/>
                              <a:gd name="T10" fmla="+- 0 10772 10772"/>
                              <a:gd name="T11" fmla="*/ 10772 h 1134"/>
                              <a:gd name="T12" fmla="+- 0 15606 15243"/>
                              <a:gd name="T13" fmla="*/ T12 w 409"/>
                              <a:gd name="T14" fmla="+- 0 11906 10772"/>
                              <a:gd name="T15" fmla="*/ 11906 h 1134"/>
                              <a:gd name="T16" fmla="+- 0 15560 15243"/>
                              <a:gd name="T17" fmla="*/ T16 w 409"/>
                              <a:gd name="T18" fmla="+- 0 10772 10772"/>
                              <a:gd name="T19" fmla="*/ 10772 h 1134"/>
                              <a:gd name="T20" fmla="+- 0 15560 15243"/>
                              <a:gd name="T21" fmla="*/ T20 w 409"/>
                              <a:gd name="T22" fmla="+- 0 11906 10772"/>
                              <a:gd name="T23" fmla="*/ 11906 h 1134"/>
                              <a:gd name="T24" fmla="+- 0 15515 15243"/>
                              <a:gd name="T25" fmla="*/ T24 w 409"/>
                              <a:gd name="T26" fmla="+- 0 10772 10772"/>
                              <a:gd name="T27" fmla="*/ 10772 h 1134"/>
                              <a:gd name="T28" fmla="+- 0 15515 15243"/>
                              <a:gd name="T29" fmla="*/ T28 w 409"/>
                              <a:gd name="T30" fmla="+- 0 11906 10772"/>
                              <a:gd name="T31" fmla="*/ 11906 h 1134"/>
                              <a:gd name="T32" fmla="+- 0 15470 15243"/>
                              <a:gd name="T33" fmla="*/ T32 w 409"/>
                              <a:gd name="T34" fmla="+- 0 10772 10772"/>
                              <a:gd name="T35" fmla="*/ 10772 h 1134"/>
                              <a:gd name="T36" fmla="+- 0 15470 15243"/>
                              <a:gd name="T37" fmla="*/ T36 w 409"/>
                              <a:gd name="T38" fmla="+- 0 11906 10772"/>
                              <a:gd name="T39" fmla="*/ 11906 h 1134"/>
                              <a:gd name="T40" fmla="+- 0 15424 15243"/>
                              <a:gd name="T41" fmla="*/ T40 w 409"/>
                              <a:gd name="T42" fmla="+- 0 10772 10772"/>
                              <a:gd name="T43" fmla="*/ 10772 h 1134"/>
                              <a:gd name="T44" fmla="+- 0 15424 15243"/>
                              <a:gd name="T45" fmla="*/ T44 w 409"/>
                              <a:gd name="T46" fmla="+- 0 11906 10772"/>
                              <a:gd name="T47" fmla="*/ 11906 h 1134"/>
                              <a:gd name="T48" fmla="+- 0 15379 15243"/>
                              <a:gd name="T49" fmla="*/ T48 w 409"/>
                              <a:gd name="T50" fmla="+- 0 10772 10772"/>
                              <a:gd name="T51" fmla="*/ 10772 h 1134"/>
                              <a:gd name="T52" fmla="+- 0 15379 15243"/>
                              <a:gd name="T53" fmla="*/ T52 w 409"/>
                              <a:gd name="T54" fmla="+- 0 11906 10772"/>
                              <a:gd name="T55" fmla="*/ 11906 h 1134"/>
                              <a:gd name="T56" fmla="+- 0 15334 15243"/>
                              <a:gd name="T57" fmla="*/ T56 w 409"/>
                              <a:gd name="T58" fmla="+- 0 10772 10772"/>
                              <a:gd name="T59" fmla="*/ 10772 h 1134"/>
                              <a:gd name="T60" fmla="+- 0 15334 15243"/>
                              <a:gd name="T61" fmla="*/ T60 w 409"/>
                              <a:gd name="T62" fmla="+- 0 11906 10772"/>
                              <a:gd name="T63" fmla="*/ 11906 h 1134"/>
                              <a:gd name="T64" fmla="+- 0 15288 15243"/>
                              <a:gd name="T65" fmla="*/ T64 w 409"/>
                              <a:gd name="T66" fmla="+- 0 10772 10772"/>
                              <a:gd name="T67" fmla="*/ 10772 h 1134"/>
                              <a:gd name="T68" fmla="+- 0 15288 15243"/>
                              <a:gd name="T69" fmla="*/ T68 w 409"/>
                              <a:gd name="T70" fmla="+- 0 11906 10772"/>
                              <a:gd name="T71" fmla="*/ 11906 h 1134"/>
                              <a:gd name="T72" fmla="+- 0 15243 15243"/>
                              <a:gd name="T73" fmla="*/ T72 w 409"/>
                              <a:gd name="T74" fmla="+- 0 10772 10772"/>
                              <a:gd name="T75" fmla="*/ 10772 h 1134"/>
                              <a:gd name="T76" fmla="+- 0 15243 15243"/>
                              <a:gd name="T77" fmla="*/ T76 w 409"/>
                              <a:gd name="T78" fmla="+- 0 11906 10772"/>
                              <a:gd name="T79" fmla="*/ 11906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9" h="1134">
                                <a:moveTo>
                                  <a:pt x="408" y="0"/>
                                </a:moveTo>
                                <a:lnTo>
                                  <a:pt x="408" y="1134"/>
                                </a:lnTo>
                                <a:moveTo>
                                  <a:pt x="363" y="0"/>
                                </a:moveTo>
                                <a:lnTo>
                                  <a:pt x="363" y="1134"/>
                                </a:lnTo>
                                <a:moveTo>
                                  <a:pt x="317" y="0"/>
                                </a:moveTo>
                                <a:lnTo>
                                  <a:pt x="317" y="1134"/>
                                </a:lnTo>
                                <a:moveTo>
                                  <a:pt x="272" y="0"/>
                                </a:moveTo>
                                <a:lnTo>
                                  <a:pt x="272" y="1134"/>
                                </a:lnTo>
                                <a:moveTo>
                                  <a:pt x="227" y="0"/>
                                </a:moveTo>
                                <a:lnTo>
                                  <a:pt x="227" y="1134"/>
                                </a:lnTo>
                                <a:moveTo>
                                  <a:pt x="181" y="0"/>
                                </a:moveTo>
                                <a:lnTo>
                                  <a:pt x="181" y="1134"/>
                                </a:lnTo>
                                <a:moveTo>
                                  <a:pt x="136" y="0"/>
                                </a:moveTo>
                                <a:lnTo>
                                  <a:pt x="136" y="1134"/>
                                </a:lnTo>
                                <a:moveTo>
                                  <a:pt x="91" y="0"/>
                                </a:moveTo>
                                <a:lnTo>
                                  <a:pt x="91" y="1134"/>
                                </a:lnTo>
                                <a:moveTo>
                                  <a:pt x="45" y="0"/>
                                </a:moveTo>
                                <a:lnTo>
                                  <a:pt x="45" y="1134"/>
                                </a:lnTo>
                                <a:moveTo>
                                  <a:pt x="0" y="0"/>
                                </a:moveTo>
                                <a:lnTo>
                                  <a:pt x="0" y="1134"/>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Rectangle 164"/>
                        <wps:cNvSpPr>
                          <a:spLocks noChangeArrowheads="1"/>
                        </wps:cNvSpPr>
                        <wps:spPr bwMode="auto">
                          <a:xfrm>
                            <a:off x="15205" y="0"/>
                            <a:ext cx="1350" cy="10772"/>
                          </a:xfrm>
                          <a:prstGeom prst="rect">
                            <a:avLst/>
                          </a:prstGeom>
                          <a:solidFill>
                            <a:srgbClr val="C7D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AutoShape 163"/>
                        <wps:cNvSpPr>
                          <a:spLocks/>
                        </wps:cNvSpPr>
                        <wps:spPr bwMode="auto">
                          <a:xfrm>
                            <a:off x="15242" y="0"/>
                            <a:ext cx="409" cy="10772"/>
                          </a:xfrm>
                          <a:custGeom>
                            <a:avLst/>
                            <a:gdLst>
                              <a:gd name="T0" fmla="+- 0 15651 15243"/>
                              <a:gd name="T1" fmla="*/ T0 w 409"/>
                              <a:gd name="T2" fmla="*/ 0 h 10772"/>
                              <a:gd name="T3" fmla="+- 0 15651 15243"/>
                              <a:gd name="T4" fmla="*/ T3 w 409"/>
                              <a:gd name="T5" fmla="*/ 6362 h 10772"/>
                              <a:gd name="T6" fmla="+- 0 15606 15243"/>
                              <a:gd name="T7" fmla="*/ T6 w 409"/>
                              <a:gd name="T8" fmla="*/ 0 h 10772"/>
                              <a:gd name="T9" fmla="+- 0 15606 15243"/>
                              <a:gd name="T10" fmla="*/ T9 w 409"/>
                              <a:gd name="T11" fmla="*/ 6362 h 10772"/>
                              <a:gd name="T12" fmla="+- 0 15560 15243"/>
                              <a:gd name="T13" fmla="*/ T12 w 409"/>
                              <a:gd name="T14" fmla="*/ 0 h 10772"/>
                              <a:gd name="T15" fmla="+- 0 15560 15243"/>
                              <a:gd name="T16" fmla="*/ T15 w 409"/>
                              <a:gd name="T17" fmla="*/ 6362 h 10772"/>
                              <a:gd name="T18" fmla="+- 0 15515 15243"/>
                              <a:gd name="T19" fmla="*/ T18 w 409"/>
                              <a:gd name="T20" fmla="*/ 0 h 10772"/>
                              <a:gd name="T21" fmla="+- 0 15515 15243"/>
                              <a:gd name="T22" fmla="*/ T21 w 409"/>
                              <a:gd name="T23" fmla="*/ 6362 h 10772"/>
                              <a:gd name="T24" fmla="+- 0 15470 15243"/>
                              <a:gd name="T25" fmla="*/ T24 w 409"/>
                              <a:gd name="T26" fmla="*/ 0 h 10772"/>
                              <a:gd name="T27" fmla="+- 0 15470 15243"/>
                              <a:gd name="T28" fmla="*/ T27 w 409"/>
                              <a:gd name="T29" fmla="*/ 6362 h 10772"/>
                              <a:gd name="T30" fmla="+- 0 15424 15243"/>
                              <a:gd name="T31" fmla="*/ T30 w 409"/>
                              <a:gd name="T32" fmla="*/ 0 h 10772"/>
                              <a:gd name="T33" fmla="+- 0 15424 15243"/>
                              <a:gd name="T34" fmla="*/ T33 w 409"/>
                              <a:gd name="T35" fmla="*/ 6362 h 10772"/>
                              <a:gd name="T36" fmla="+- 0 15379 15243"/>
                              <a:gd name="T37" fmla="*/ T36 w 409"/>
                              <a:gd name="T38" fmla="*/ 0 h 10772"/>
                              <a:gd name="T39" fmla="+- 0 15379 15243"/>
                              <a:gd name="T40" fmla="*/ T39 w 409"/>
                              <a:gd name="T41" fmla="*/ 6362 h 10772"/>
                              <a:gd name="T42" fmla="+- 0 15334 15243"/>
                              <a:gd name="T43" fmla="*/ T42 w 409"/>
                              <a:gd name="T44" fmla="*/ 0 h 10772"/>
                              <a:gd name="T45" fmla="+- 0 15334 15243"/>
                              <a:gd name="T46" fmla="*/ T45 w 409"/>
                              <a:gd name="T47" fmla="*/ 6362 h 10772"/>
                              <a:gd name="T48" fmla="+- 0 15288 15243"/>
                              <a:gd name="T49" fmla="*/ T48 w 409"/>
                              <a:gd name="T50" fmla="*/ 0 h 10772"/>
                              <a:gd name="T51" fmla="+- 0 15288 15243"/>
                              <a:gd name="T52" fmla="*/ T51 w 409"/>
                              <a:gd name="T53" fmla="*/ 6362 h 10772"/>
                              <a:gd name="T54" fmla="+- 0 15243 15243"/>
                              <a:gd name="T55" fmla="*/ T54 w 409"/>
                              <a:gd name="T56" fmla="*/ 0 h 10772"/>
                              <a:gd name="T57" fmla="+- 0 15243 15243"/>
                              <a:gd name="T58" fmla="*/ T57 w 409"/>
                              <a:gd name="T59" fmla="*/ 6362 h 10772"/>
                              <a:gd name="T60" fmla="+- 0 15651 15243"/>
                              <a:gd name="T61" fmla="*/ T60 w 409"/>
                              <a:gd name="T62" fmla="*/ 6361 h 10772"/>
                              <a:gd name="T63" fmla="+- 0 15651 15243"/>
                              <a:gd name="T64" fmla="*/ T63 w 409"/>
                              <a:gd name="T65" fmla="*/ 10772 h 10772"/>
                              <a:gd name="T66" fmla="+- 0 15606 15243"/>
                              <a:gd name="T67" fmla="*/ T66 w 409"/>
                              <a:gd name="T68" fmla="*/ 6361 h 10772"/>
                              <a:gd name="T69" fmla="+- 0 15606 15243"/>
                              <a:gd name="T70" fmla="*/ T69 w 409"/>
                              <a:gd name="T71" fmla="*/ 10772 h 10772"/>
                              <a:gd name="T72" fmla="+- 0 15560 15243"/>
                              <a:gd name="T73" fmla="*/ T72 w 409"/>
                              <a:gd name="T74" fmla="*/ 6361 h 10772"/>
                              <a:gd name="T75" fmla="+- 0 15560 15243"/>
                              <a:gd name="T76" fmla="*/ T75 w 409"/>
                              <a:gd name="T77" fmla="*/ 10772 h 10772"/>
                              <a:gd name="T78" fmla="+- 0 15515 15243"/>
                              <a:gd name="T79" fmla="*/ T78 w 409"/>
                              <a:gd name="T80" fmla="*/ 6361 h 10772"/>
                              <a:gd name="T81" fmla="+- 0 15515 15243"/>
                              <a:gd name="T82" fmla="*/ T81 w 409"/>
                              <a:gd name="T83" fmla="*/ 10772 h 10772"/>
                              <a:gd name="T84" fmla="+- 0 15470 15243"/>
                              <a:gd name="T85" fmla="*/ T84 w 409"/>
                              <a:gd name="T86" fmla="*/ 6361 h 10772"/>
                              <a:gd name="T87" fmla="+- 0 15470 15243"/>
                              <a:gd name="T88" fmla="*/ T87 w 409"/>
                              <a:gd name="T89" fmla="*/ 10772 h 10772"/>
                              <a:gd name="T90" fmla="+- 0 15424 15243"/>
                              <a:gd name="T91" fmla="*/ T90 w 409"/>
                              <a:gd name="T92" fmla="*/ 6361 h 10772"/>
                              <a:gd name="T93" fmla="+- 0 15424 15243"/>
                              <a:gd name="T94" fmla="*/ T93 w 409"/>
                              <a:gd name="T95" fmla="*/ 10772 h 10772"/>
                              <a:gd name="T96" fmla="+- 0 15379 15243"/>
                              <a:gd name="T97" fmla="*/ T96 w 409"/>
                              <a:gd name="T98" fmla="*/ 6361 h 10772"/>
                              <a:gd name="T99" fmla="+- 0 15379 15243"/>
                              <a:gd name="T100" fmla="*/ T99 w 409"/>
                              <a:gd name="T101" fmla="*/ 10772 h 10772"/>
                              <a:gd name="T102" fmla="+- 0 15334 15243"/>
                              <a:gd name="T103" fmla="*/ T102 w 409"/>
                              <a:gd name="T104" fmla="*/ 6361 h 10772"/>
                              <a:gd name="T105" fmla="+- 0 15334 15243"/>
                              <a:gd name="T106" fmla="*/ T105 w 409"/>
                              <a:gd name="T107" fmla="*/ 10772 h 10772"/>
                              <a:gd name="T108" fmla="+- 0 15288 15243"/>
                              <a:gd name="T109" fmla="*/ T108 w 409"/>
                              <a:gd name="T110" fmla="*/ 6361 h 10772"/>
                              <a:gd name="T111" fmla="+- 0 15288 15243"/>
                              <a:gd name="T112" fmla="*/ T111 w 409"/>
                              <a:gd name="T113" fmla="*/ 10772 h 10772"/>
                              <a:gd name="T114" fmla="+- 0 15243 15243"/>
                              <a:gd name="T115" fmla="*/ T114 w 409"/>
                              <a:gd name="T116" fmla="*/ 6361 h 10772"/>
                              <a:gd name="T117" fmla="+- 0 15243 15243"/>
                              <a:gd name="T118" fmla="*/ T117 w 409"/>
                              <a:gd name="T119" fmla="*/ 10772 h 107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Lst>
                            <a:rect l="0" t="0" r="r" b="b"/>
                            <a:pathLst>
                              <a:path w="409" h="10772">
                                <a:moveTo>
                                  <a:pt x="408" y="0"/>
                                </a:moveTo>
                                <a:lnTo>
                                  <a:pt x="408" y="6362"/>
                                </a:lnTo>
                                <a:moveTo>
                                  <a:pt x="363" y="0"/>
                                </a:moveTo>
                                <a:lnTo>
                                  <a:pt x="363" y="6362"/>
                                </a:lnTo>
                                <a:moveTo>
                                  <a:pt x="317" y="0"/>
                                </a:moveTo>
                                <a:lnTo>
                                  <a:pt x="317" y="6362"/>
                                </a:lnTo>
                                <a:moveTo>
                                  <a:pt x="272" y="0"/>
                                </a:moveTo>
                                <a:lnTo>
                                  <a:pt x="272" y="6362"/>
                                </a:lnTo>
                                <a:moveTo>
                                  <a:pt x="227" y="0"/>
                                </a:moveTo>
                                <a:lnTo>
                                  <a:pt x="227" y="6362"/>
                                </a:lnTo>
                                <a:moveTo>
                                  <a:pt x="181" y="0"/>
                                </a:moveTo>
                                <a:lnTo>
                                  <a:pt x="181" y="6362"/>
                                </a:lnTo>
                                <a:moveTo>
                                  <a:pt x="136" y="0"/>
                                </a:moveTo>
                                <a:lnTo>
                                  <a:pt x="136" y="6362"/>
                                </a:lnTo>
                                <a:moveTo>
                                  <a:pt x="91" y="0"/>
                                </a:moveTo>
                                <a:lnTo>
                                  <a:pt x="91" y="6362"/>
                                </a:lnTo>
                                <a:moveTo>
                                  <a:pt x="45" y="0"/>
                                </a:moveTo>
                                <a:lnTo>
                                  <a:pt x="45" y="6362"/>
                                </a:lnTo>
                                <a:moveTo>
                                  <a:pt x="0" y="0"/>
                                </a:moveTo>
                                <a:lnTo>
                                  <a:pt x="0" y="6362"/>
                                </a:lnTo>
                                <a:moveTo>
                                  <a:pt x="408" y="6361"/>
                                </a:moveTo>
                                <a:lnTo>
                                  <a:pt x="408" y="10772"/>
                                </a:lnTo>
                                <a:moveTo>
                                  <a:pt x="363" y="6361"/>
                                </a:moveTo>
                                <a:lnTo>
                                  <a:pt x="363" y="10772"/>
                                </a:lnTo>
                                <a:moveTo>
                                  <a:pt x="317" y="6361"/>
                                </a:moveTo>
                                <a:lnTo>
                                  <a:pt x="317" y="10772"/>
                                </a:lnTo>
                                <a:moveTo>
                                  <a:pt x="272" y="6361"/>
                                </a:moveTo>
                                <a:lnTo>
                                  <a:pt x="272" y="10772"/>
                                </a:lnTo>
                                <a:moveTo>
                                  <a:pt x="227" y="6361"/>
                                </a:moveTo>
                                <a:lnTo>
                                  <a:pt x="227" y="10772"/>
                                </a:lnTo>
                                <a:moveTo>
                                  <a:pt x="181" y="6361"/>
                                </a:moveTo>
                                <a:lnTo>
                                  <a:pt x="181" y="10772"/>
                                </a:lnTo>
                                <a:moveTo>
                                  <a:pt x="136" y="6361"/>
                                </a:moveTo>
                                <a:lnTo>
                                  <a:pt x="136" y="10772"/>
                                </a:lnTo>
                                <a:moveTo>
                                  <a:pt x="91" y="6361"/>
                                </a:moveTo>
                                <a:lnTo>
                                  <a:pt x="91" y="10772"/>
                                </a:lnTo>
                                <a:moveTo>
                                  <a:pt x="45" y="6361"/>
                                </a:moveTo>
                                <a:lnTo>
                                  <a:pt x="45" y="10772"/>
                                </a:lnTo>
                                <a:moveTo>
                                  <a:pt x="0" y="6361"/>
                                </a:moveTo>
                                <a:lnTo>
                                  <a:pt x="0" y="10772"/>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C329B" id="Group 162" o:spid="_x0000_s1026" alt="&quot;&quot;" style="position:absolute;margin-left:760.25pt;margin-top:0;width:67.5pt;height:595.3pt;z-index:3328;mso-position-horizontal-relative:page;mso-position-vertical-relative:page" coordorigin="15205" coordsize="135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">
                <v:rect id="Rectangle 166" o:spid="_x0000_s1027" style="position:absolute;left:15205;top:10771;width:1350;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" fillcolor="#ecf2f7" stroked="f"/>
                <v:shape id="AutoShape 165" o:spid="_x0000_s1028" style="position:absolute;left:15242;top:10771;width:409;height:1134;visibility:visible;mso-wrap-style:square;v-text-anchor:top" coordsize="409,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" path="m408,r,1134m363,r,1134m317,r,1134m272,r,1134m227,r,1134m181,r,1134m136,r,1134m91,r,1134m45,r,1134m,l,1134e" filled="f" strokecolor="white" strokeweight=".26669mm">
                  <v:path arrowok="t" o:connecttype="custom" o:connectlocs="408,10772;408,11906;363,10772;363,11906;317,10772;317,11906;272,10772;272,11906;227,10772;227,11906;181,10772;181,11906;136,10772;136,11906;91,10772;91,11906;45,10772;45,11906;0,10772;0,11906" o:connectangles="0,0,0,0,0,0,0,0,0,0,0,0,0,0,0,0,0,0,0,0"/>
                </v:shape>
                <v:rect id="Rectangle 164" o:spid="_x0000_s1029" style="position:absolute;left:15205;width:1350;height:10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" fillcolor="#c7d9e8" stroked="f"/>
                <v:shape id="AutoShape 163" o:spid="_x0000_s1030" style="position:absolute;left:15242;width:409;height:10772;visibility:visible;mso-wrap-style:square;v-text-anchor:top" coordsize="409,1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" path="m408,r,6362m363,r,6362m317,r,6362m272,r,6362m227,r,6362m181,r,6362m136,r,6362m91,r,6362m45,r,6362m,l,6362t408,-1l408,10772m363,6361r,4411m317,6361r,4411m272,6361r,4411m227,6361r,4411m181,6361r,4411m136,6361r,4411m91,6361r,4411m45,6361r,4411m,6361r,4411e" filled="f" strokecolor="white" strokeweight=".26669mm">
                  <v:path arrowok="t" o:connecttype="custom" o:connectlocs="408,0;408,6362;363,0;363,6362;317,0;317,6362;272,0;272,6362;227,0;227,6362;181,0;181,6362;136,0;136,6362;91,0;91,6362;45,0;45,6362;0,0;0,6362;408,6361;408,10772;363,6361;363,10772;317,6361;317,10772;272,6361;272,10772;227,6361;227,10772;181,6361;181,10772;136,6361;136,10772;91,6361;91,10772;45,6361;45,10772;0,6361;0,10772" o:connectangles="0,0,0,0,0,0,0,0,0,0,0,0,0,0,0,0,0,0,0,0,0,0,0,0,0,0,0,0,0,0,0,0,0,0,0,0,0,0,0,0"/>
                </v:shape>
                <w10:wrap anchorx="page" anchory="page"/>
              </v:group>
            </w:pict>
          </mc:Fallback>
        </mc:AlternateContent>
      </w:r>
    </w:p>
    <w:p w14:paraId="1540EF79" w14:textId="77777777" w:rsidR="00AD0230" w:rsidRDefault="00AD0230">
      <w:pPr>
        <w:pStyle w:val="BodyText"/>
        <w:rPr>
          <w:rFonts w:ascii="Times New Roman"/>
          <w:sz w:val="20"/>
        </w:rPr>
      </w:pPr>
    </w:p>
    <w:p w14:paraId="772FBEC2" w14:textId="77777777" w:rsidR="00AD0230" w:rsidRDefault="00AD0230">
      <w:pPr>
        <w:pStyle w:val="BodyText"/>
        <w:rPr>
          <w:rFonts w:ascii="Times New Roman"/>
          <w:sz w:val="20"/>
        </w:rPr>
      </w:pPr>
    </w:p>
    <w:p w14:paraId="7DB61574" w14:textId="77777777" w:rsidR="00AD0230" w:rsidRDefault="00AD0230">
      <w:pPr>
        <w:pStyle w:val="BodyText"/>
        <w:rPr>
          <w:rFonts w:ascii="Times New Roman"/>
          <w:sz w:val="20"/>
        </w:rPr>
      </w:pPr>
    </w:p>
    <w:p w14:paraId="4D620271" w14:textId="77777777" w:rsidR="00AD0230" w:rsidRDefault="00AD0230">
      <w:pPr>
        <w:pStyle w:val="BodyText"/>
        <w:spacing w:before="7" w:after="1"/>
        <w:rPr>
          <w:rFonts w:ascii="Times New Roman"/>
          <w:sz w:val="17"/>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8"/>
        <w:gridCol w:w="3089"/>
        <w:gridCol w:w="3632"/>
        <w:gridCol w:w="3679"/>
      </w:tblGrid>
      <w:tr w:rsidR="00AD0230" w14:paraId="3B3641D6" w14:textId="77777777">
        <w:trPr>
          <w:trHeight w:val="410"/>
        </w:trPr>
        <w:tc>
          <w:tcPr>
            <w:tcW w:w="2128" w:type="dxa"/>
            <w:shd w:val="clear" w:color="auto" w:fill="4581B4"/>
          </w:tcPr>
          <w:p w14:paraId="44049A44" w14:textId="77777777" w:rsidR="00AD0230" w:rsidRPr="00DA4B91" w:rsidRDefault="00D40332">
            <w:pPr>
              <w:pStyle w:val="TableParagraph"/>
              <w:spacing w:before="53"/>
              <w:ind w:left="351"/>
              <w:rPr>
                <w:b/>
                <w:sz w:val="21"/>
              </w:rPr>
            </w:pPr>
            <w:r w:rsidRPr="00860741">
              <w:rPr>
                <w:b/>
                <w:sz w:val="21"/>
              </w:rPr>
              <w:t>POLICY AREA</w:t>
            </w:r>
          </w:p>
        </w:tc>
        <w:tc>
          <w:tcPr>
            <w:tcW w:w="3089" w:type="dxa"/>
            <w:shd w:val="clear" w:color="auto" w:fill="4581B4"/>
          </w:tcPr>
          <w:p w14:paraId="7F9F0E26" w14:textId="77777777" w:rsidR="00AD0230" w:rsidRPr="00DA4B91" w:rsidRDefault="00D40332">
            <w:pPr>
              <w:pStyle w:val="TableParagraph"/>
              <w:spacing w:before="53"/>
              <w:ind w:left="922"/>
              <w:rPr>
                <w:b/>
                <w:sz w:val="21"/>
              </w:rPr>
            </w:pPr>
            <w:r w:rsidRPr="00860741">
              <w:rPr>
                <w:b/>
                <w:sz w:val="21"/>
              </w:rPr>
              <w:t>INDICATOR</w:t>
            </w:r>
          </w:p>
        </w:tc>
        <w:tc>
          <w:tcPr>
            <w:tcW w:w="3632" w:type="dxa"/>
            <w:shd w:val="clear" w:color="auto" w:fill="4581B4"/>
          </w:tcPr>
          <w:p w14:paraId="13EEB3C8" w14:textId="77777777" w:rsidR="00AD0230" w:rsidRPr="00DA4B91" w:rsidRDefault="00D40332">
            <w:pPr>
              <w:pStyle w:val="TableParagraph"/>
              <w:spacing w:before="53"/>
              <w:ind w:left="1062"/>
              <w:rPr>
                <w:b/>
                <w:sz w:val="21"/>
              </w:rPr>
            </w:pPr>
            <w:r w:rsidRPr="00860741">
              <w:rPr>
                <w:b/>
                <w:sz w:val="21"/>
              </w:rPr>
              <w:t>TARGET / AIM</w:t>
            </w:r>
          </w:p>
        </w:tc>
        <w:tc>
          <w:tcPr>
            <w:tcW w:w="3679" w:type="dxa"/>
            <w:shd w:val="clear" w:color="auto" w:fill="4581B4"/>
          </w:tcPr>
          <w:p w14:paraId="4773A964" w14:textId="77777777" w:rsidR="00AD0230" w:rsidRPr="00DA4B91" w:rsidRDefault="00D40332">
            <w:pPr>
              <w:pStyle w:val="TableParagraph"/>
              <w:spacing w:before="53"/>
              <w:ind w:left="1228"/>
              <w:rPr>
                <w:b/>
                <w:sz w:val="21"/>
              </w:rPr>
            </w:pPr>
            <w:r w:rsidRPr="00860741">
              <w:rPr>
                <w:b/>
                <w:sz w:val="21"/>
              </w:rPr>
              <w:t>COMMENTS</w:t>
            </w:r>
          </w:p>
        </w:tc>
      </w:tr>
      <w:tr w:rsidR="00AD0230" w14:paraId="47963E49" w14:textId="77777777" w:rsidTr="00117897">
        <w:trPr>
          <w:trHeight w:val="2833"/>
        </w:trPr>
        <w:tc>
          <w:tcPr>
            <w:tcW w:w="2128" w:type="dxa"/>
          </w:tcPr>
          <w:p w14:paraId="2B8886C9" w14:textId="77777777" w:rsidR="00AD0230" w:rsidRDefault="00AD0230">
            <w:pPr>
              <w:pStyle w:val="TableParagraph"/>
              <w:rPr>
                <w:rFonts w:ascii="Times New Roman"/>
                <w:sz w:val="24"/>
              </w:rPr>
            </w:pPr>
          </w:p>
          <w:p w14:paraId="2FA790E8" w14:textId="77777777" w:rsidR="00AD0230" w:rsidRDefault="00AD0230">
            <w:pPr>
              <w:pStyle w:val="TableParagraph"/>
              <w:rPr>
                <w:rFonts w:ascii="Times New Roman"/>
                <w:sz w:val="24"/>
              </w:rPr>
            </w:pPr>
          </w:p>
          <w:p w14:paraId="4FCB927C" w14:textId="77777777" w:rsidR="00AD0230" w:rsidRDefault="00AD0230">
            <w:pPr>
              <w:pStyle w:val="TableParagraph"/>
              <w:spacing w:before="6"/>
              <w:rPr>
                <w:rFonts w:ascii="Times New Roman"/>
                <w:sz w:val="28"/>
              </w:rPr>
            </w:pPr>
          </w:p>
          <w:p w14:paraId="4FBF8D31" w14:textId="77777777" w:rsidR="00AD0230" w:rsidRDefault="00D40332">
            <w:pPr>
              <w:pStyle w:val="TableParagraph"/>
              <w:spacing w:line="237" w:lineRule="auto"/>
              <w:ind w:left="84" w:right="18"/>
              <w:rPr>
                <w:sz w:val="21"/>
              </w:rPr>
            </w:pPr>
            <w:r>
              <w:rPr>
                <w:sz w:val="21"/>
              </w:rPr>
              <w:t>CS6: Meeting the Housing Requirement</w:t>
            </w:r>
          </w:p>
        </w:tc>
        <w:tc>
          <w:tcPr>
            <w:tcW w:w="3089" w:type="dxa"/>
          </w:tcPr>
          <w:p w14:paraId="02986B18" w14:textId="77777777" w:rsidR="00AD0230" w:rsidRPr="003F5363" w:rsidRDefault="00AD0230">
            <w:pPr>
              <w:pStyle w:val="TableParagraph"/>
              <w:rPr>
                <w:rFonts w:ascii="Times New Roman"/>
                <w:sz w:val="24"/>
              </w:rPr>
            </w:pPr>
          </w:p>
          <w:p w14:paraId="1F6D6906" w14:textId="77777777" w:rsidR="00AD0230" w:rsidRPr="003F5363" w:rsidRDefault="00AD0230">
            <w:pPr>
              <w:pStyle w:val="TableParagraph"/>
              <w:rPr>
                <w:rFonts w:ascii="Times New Roman"/>
                <w:sz w:val="24"/>
              </w:rPr>
            </w:pPr>
          </w:p>
          <w:p w14:paraId="4362DF19" w14:textId="77777777" w:rsidR="00AD0230" w:rsidRPr="003F5363" w:rsidRDefault="00AD0230">
            <w:pPr>
              <w:pStyle w:val="TableParagraph"/>
              <w:spacing w:before="6"/>
              <w:rPr>
                <w:rFonts w:ascii="Times New Roman"/>
                <w:sz w:val="28"/>
              </w:rPr>
            </w:pPr>
          </w:p>
          <w:p w14:paraId="4315ACB5" w14:textId="77777777" w:rsidR="00AD0230" w:rsidRPr="003F5363" w:rsidRDefault="00D40332">
            <w:pPr>
              <w:pStyle w:val="TableParagraph"/>
              <w:spacing w:line="237" w:lineRule="auto"/>
              <w:ind w:left="1165" w:hanging="1043"/>
              <w:rPr>
                <w:sz w:val="21"/>
              </w:rPr>
            </w:pPr>
            <w:r w:rsidRPr="003F5363">
              <w:rPr>
                <w:sz w:val="21"/>
              </w:rPr>
              <w:t>Net additional dwellings during the year</w:t>
            </w:r>
          </w:p>
        </w:tc>
        <w:tc>
          <w:tcPr>
            <w:tcW w:w="3632" w:type="dxa"/>
          </w:tcPr>
          <w:p w14:paraId="318F6170" w14:textId="77777777" w:rsidR="00AD0230" w:rsidRPr="003F5363" w:rsidRDefault="00AD0230">
            <w:pPr>
              <w:pStyle w:val="TableParagraph"/>
              <w:rPr>
                <w:rFonts w:ascii="Times New Roman"/>
                <w:sz w:val="24"/>
              </w:rPr>
            </w:pPr>
          </w:p>
          <w:p w14:paraId="76F10106" w14:textId="161346CF" w:rsidR="00AD0230" w:rsidRPr="003F5363" w:rsidRDefault="00D40332">
            <w:pPr>
              <w:pStyle w:val="TableParagraph"/>
              <w:spacing w:line="237" w:lineRule="auto"/>
              <w:ind w:left="189" w:right="59" w:hanging="103"/>
              <w:rPr>
                <w:sz w:val="21"/>
              </w:rPr>
            </w:pPr>
            <w:r w:rsidRPr="003F5363">
              <w:rPr>
                <w:spacing w:val="-11"/>
                <w:sz w:val="21"/>
              </w:rPr>
              <w:t xml:space="preserve">To </w:t>
            </w:r>
            <w:r w:rsidRPr="003F5363">
              <w:rPr>
                <w:sz w:val="21"/>
              </w:rPr>
              <w:t xml:space="preserve">ensure </w:t>
            </w:r>
            <w:r w:rsidR="001B0383" w:rsidRPr="003F5363">
              <w:rPr>
                <w:sz w:val="21"/>
              </w:rPr>
              <w:t>dwellings-built</w:t>
            </w:r>
            <w:r w:rsidRPr="003F5363">
              <w:rPr>
                <w:sz w:val="21"/>
              </w:rPr>
              <w:t xml:space="preserve"> reach </w:t>
            </w:r>
            <w:r w:rsidRPr="003F5363">
              <w:rPr>
                <w:spacing w:val="-3"/>
                <w:sz w:val="21"/>
              </w:rPr>
              <w:t xml:space="preserve">100% </w:t>
            </w:r>
            <w:r w:rsidRPr="003F5363">
              <w:rPr>
                <w:sz w:val="21"/>
              </w:rPr>
              <w:t>of the annual housing</w:t>
            </w:r>
            <w:r w:rsidRPr="003F5363">
              <w:rPr>
                <w:spacing w:val="-19"/>
                <w:sz w:val="21"/>
              </w:rPr>
              <w:t xml:space="preserve"> </w:t>
            </w:r>
            <w:r w:rsidRPr="003F5363">
              <w:rPr>
                <w:sz w:val="21"/>
              </w:rPr>
              <w:t>requirement.</w:t>
            </w:r>
          </w:p>
          <w:p w14:paraId="16C1299C" w14:textId="77777777" w:rsidR="00AD0230" w:rsidRPr="003F5363" w:rsidRDefault="00AD0230">
            <w:pPr>
              <w:pStyle w:val="TableParagraph"/>
              <w:spacing w:before="1"/>
              <w:rPr>
                <w:rFonts w:ascii="Times New Roman"/>
                <w:sz w:val="19"/>
              </w:rPr>
            </w:pPr>
          </w:p>
          <w:p w14:paraId="4A5EC2CE" w14:textId="77777777" w:rsidR="00AD0230" w:rsidRPr="003F5363" w:rsidRDefault="0044084A">
            <w:pPr>
              <w:pStyle w:val="TableParagraph"/>
              <w:spacing w:line="237" w:lineRule="auto"/>
              <w:ind w:left="226" w:right="134" w:hanging="77"/>
              <w:rPr>
                <w:sz w:val="21"/>
              </w:rPr>
            </w:pPr>
            <w:r w:rsidRPr="003F5363">
              <w:rPr>
                <w:sz w:val="21"/>
              </w:rPr>
              <w:t xml:space="preserve">Adopted Core Strategy </w:t>
            </w:r>
            <w:r w:rsidR="00D40332" w:rsidRPr="003F5363">
              <w:rPr>
                <w:sz w:val="21"/>
              </w:rPr>
              <w:t>Local target of 850pa (958</w:t>
            </w:r>
            <w:r w:rsidR="00D40332" w:rsidRPr="003F5363">
              <w:rPr>
                <w:spacing w:val="-36"/>
                <w:sz w:val="21"/>
              </w:rPr>
              <w:t xml:space="preserve"> </w:t>
            </w:r>
            <w:r w:rsidR="00D40332" w:rsidRPr="003F5363">
              <w:rPr>
                <w:sz w:val="21"/>
              </w:rPr>
              <w:t>including backlog from 2008/09 to</w:t>
            </w:r>
            <w:r w:rsidR="00D40332" w:rsidRPr="003F5363">
              <w:rPr>
                <w:spacing w:val="-20"/>
                <w:sz w:val="21"/>
              </w:rPr>
              <w:t xml:space="preserve"> </w:t>
            </w:r>
            <w:r w:rsidR="00D40332" w:rsidRPr="003F5363">
              <w:rPr>
                <w:sz w:val="21"/>
              </w:rPr>
              <w:t>2012/13)</w:t>
            </w:r>
          </w:p>
          <w:p w14:paraId="0E8BAD70" w14:textId="77777777" w:rsidR="0044084A" w:rsidRPr="003F5363" w:rsidRDefault="0044084A">
            <w:pPr>
              <w:pStyle w:val="TableParagraph"/>
              <w:spacing w:line="237" w:lineRule="auto"/>
              <w:ind w:left="226" w:right="134" w:hanging="77"/>
              <w:rPr>
                <w:sz w:val="21"/>
              </w:rPr>
            </w:pPr>
          </w:p>
          <w:p w14:paraId="0B6604D7" w14:textId="45B06176" w:rsidR="0044084A" w:rsidRPr="003F5363" w:rsidRDefault="0044084A">
            <w:pPr>
              <w:pStyle w:val="TableParagraph"/>
              <w:spacing w:line="237" w:lineRule="auto"/>
              <w:ind w:left="226" w:right="134" w:hanging="77"/>
              <w:rPr>
                <w:sz w:val="21"/>
              </w:rPr>
            </w:pPr>
            <w:r w:rsidRPr="003F5363">
              <w:rPr>
                <w:sz w:val="21"/>
              </w:rPr>
              <w:t xml:space="preserve">From </w:t>
            </w:r>
            <w:r w:rsidR="004359B7">
              <w:rPr>
                <w:sz w:val="21"/>
              </w:rPr>
              <w:t>2023/24</w:t>
            </w:r>
            <w:r w:rsidRPr="003F5363">
              <w:rPr>
                <w:sz w:val="21"/>
              </w:rPr>
              <w:t xml:space="preserve"> Local Housing Need Target of </w:t>
            </w:r>
            <w:r w:rsidR="00DB2202" w:rsidRPr="00D23EEC">
              <w:rPr>
                <w:sz w:val="21"/>
              </w:rPr>
              <w:t>5</w:t>
            </w:r>
            <w:r w:rsidR="007927A9" w:rsidRPr="00D23EEC">
              <w:rPr>
                <w:sz w:val="21"/>
              </w:rPr>
              <w:t>54</w:t>
            </w:r>
            <w:r w:rsidRPr="00D23EEC">
              <w:rPr>
                <w:sz w:val="21"/>
              </w:rPr>
              <w:t>p</w:t>
            </w:r>
            <w:r w:rsidRPr="00FC6E2B">
              <w:rPr>
                <w:sz w:val="21"/>
              </w:rPr>
              <w:t>a</w:t>
            </w:r>
          </w:p>
        </w:tc>
        <w:tc>
          <w:tcPr>
            <w:tcW w:w="3679" w:type="dxa"/>
          </w:tcPr>
          <w:p w14:paraId="63D4644D" w14:textId="77777777" w:rsidR="00AD0230" w:rsidRDefault="00AD0230">
            <w:pPr>
              <w:pStyle w:val="TableParagraph"/>
              <w:rPr>
                <w:rFonts w:ascii="Times New Roman"/>
                <w:sz w:val="24"/>
              </w:rPr>
            </w:pPr>
          </w:p>
          <w:p w14:paraId="5EA3A8F9" w14:textId="10804540" w:rsidR="00AD0230" w:rsidRDefault="00D40332">
            <w:pPr>
              <w:pStyle w:val="TableParagraph"/>
              <w:spacing w:line="237" w:lineRule="auto"/>
              <w:ind w:left="85" w:right="71" w:hanging="1"/>
              <w:jc w:val="center"/>
              <w:rPr>
                <w:sz w:val="21"/>
              </w:rPr>
            </w:pPr>
            <w:r>
              <w:rPr>
                <w:sz w:val="21"/>
              </w:rPr>
              <w:t xml:space="preserve">Government Core output indicator - based on </w:t>
            </w:r>
            <w:r w:rsidR="002D6226">
              <w:rPr>
                <w:sz w:val="21"/>
              </w:rPr>
              <w:t>Housing Delivery Test</w:t>
            </w:r>
            <w:r w:rsidR="00B160FF">
              <w:rPr>
                <w:sz w:val="21"/>
              </w:rPr>
              <w:t xml:space="preserve"> since 2019/20 when the Core Strategy was five years’ old</w:t>
            </w:r>
          </w:p>
        </w:tc>
      </w:tr>
      <w:tr w:rsidR="00AD0230" w14:paraId="2BEA2665" w14:textId="77777777">
        <w:trPr>
          <w:trHeight w:val="661"/>
        </w:trPr>
        <w:tc>
          <w:tcPr>
            <w:tcW w:w="2128" w:type="dxa"/>
          </w:tcPr>
          <w:p w14:paraId="69E04A96" w14:textId="77777777" w:rsidR="00AD0230" w:rsidRDefault="00D40332">
            <w:pPr>
              <w:pStyle w:val="TableParagraph"/>
              <w:spacing w:before="55" w:line="237" w:lineRule="auto"/>
              <w:ind w:left="85"/>
              <w:rPr>
                <w:b/>
                <w:sz w:val="21"/>
              </w:rPr>
            </w:pPr>
            <w:r>
              <w:rPr>
                <w:b/>
                <w:sz w:val="21"/>
              </w:rPr>
              <w:t xml:space="preserve">Current </w:t>
            </w:r>
            <w:r>
              <w:rPr>
                <w:b/>
                <w:w w:val="95"/>
                <w:sz w:val="21"/>
              </w:rPr>
              <w:t>Performance:</w:t>
            </w:r>
          </w:p>
        </w:tc>
        <w:tc>
          <w:tcPr>
            <w:tcW w:w="6721" w:type="dxa"/>
            <w:gridSpan w:val="2"/>
          </w:tcPr>
          <w:p w14:paraId="5C9A550D" w14:textId="64FE7391" w:rsidR="00AD0230" w:rsidRPr="003F5363" w:rsidRDefault="00D40332">
            <w:pPr>
              <w:pStyle w:val="TableParagraph"/>
              <w:spacing w:before="179"/>
              <w:ind w:left="133"/>
              <w:rPr>
                <w:sz w:val="21"/>
              </w:rPr>
            </w:pPr>
            <w:r w:rsidRPr="003F5363">
              <w:rPr>
                <w:sz w:val="21"/>
              </w:rPr>
              <w:t xml:space="preserve">Net additional dwellings in </w:t>
            </w:r>
            <w:r w:rsidR="004359B7">
              <w:rPr>
                <w:sz w:val="21"/>
              </w:rPr>
              <w:t>2023/24</w:t>
            </w:r>
            <w:r w:rsidRPr="003F5363">
              <w:rPr>
                <w:sz w:val="21"/>
              </w:rPr>
              <w:t xml:space="preserve"> = </w:t>
            </w:r>
            <w:r w:rsidR="00501531" w:rsidRPr="00D23EEC">
              <w:rPr>
                <w:sz w:val="21"/>
              </w:rPr>
              <w:t>784</w:t>
            </w:r>
            <w:r w:rsidR="00FF5F64" w:rsidRPr="00D23EEC">
              <w:rPr>
                <w:sz w:val="21"/>
              </w:rPr>
              <w:t xml:space="preserve"> </w:t>
            </w:r>
            <w:proofErr w:type="gramStart"/>
            <w:r w:rsidRPr="00D23EEC">
              <w:rPr>
                <w:sz w:val="21"/>
              </w:rPr>
              <w:t xml:space="preserve">( </w:t>
            </w:r>
            <w:r w:rsidR="00501531" w:rsidRPr="00D23EEC">
              <w:rPr>
                <w:sz w:val="21"/>
              </w:rPr>
              <w:t>784</w:t>
            </w:r>
            <w:proofErr w:type="gramEnd"/>
            <w:r w:rsidR="00501531" w:rsidRPr="00D23EEC">
              <w:rPr>
                <w:sz w:val="21"/>
              </w:rPr>
              <w:t xml:space="preserve"> </w:t>
            </w:r>
            <w:r w:rsidR="002D6226" w:rsidRPr="00D23EEC">
              <w:rPr>
                <w:sz w:val="21"/>
              </w:rPr>
              <w:t>g</w:t>
            </w:r>
            <w:r w:rsidRPr="00D23EEC">
              <w:rPr>
                <w:sz w:val="21"/>
              </w:rPr>
              <w:t xml:space="preserve">ross - </w:t>
            </w:r>
            <w:r w:rsidR="00B57820" w:rsidRPr="00D23EEC">
              <w:rPr>
                <w:sz w:val="21"/>
              </w:rPr>
              <w:t>0</w:t>
            </w:r>
            <w:r w:rsidRPr="00D23EEC">
              <w:rPr>
                <w:sz w:val="21"/>
              </w:rPr>
              <w:t xml:space="preserve"> demolitions)</w:t>
            </w:r>
          </w:p>
        </w:tc>
        <w:tc>
          <w:tcPr>
            <w:tcW w:w="3679" w:type="dxa"/>
          </w:tcPr>
          <w:p w14:paraId="27BDB787" w14:textId="77777777" w:rsidR="00AD0230" w:rsidRDefault="00AD0230">
            <w:pPr>
              <w:pStyle w:val="TableParagraph"/>
              <w:spacing w:before="5"/>
              <w:rPr>
                <w:rFonts w:ascii="Times New Roman"/>
                <w:sz w:val="16"/>
              </w:rPr>
            </w:pPr>
          </w:p>
          <w:p w14:paraId="34368DC9" w14:textId="0D70BFD8" w:rsidR="00DB2202" w:rsidRDefault="00DB2202" w:rsidP="00860741">
            <w:pPr>
              <w:pStyle w:val="TableParagraph"/>
              <w:jc w:val="center"/>
              <w:rPr>
                <w:rFonts w:ascii="Times New Roman"/>
                <w:sz w:val="20"/>
              </w:rPr>
            </w:pPr>
            <w:r>
              <w:rPr>
                <w:noProof/>
                <w:position w:val="-4"/>
                <w:sz w:val="20"/>
              </w:rPr>
              <w:drawing>
                <wp:inline distT="0" distB="0" distL="0" distR="0" wp14:anchorId="397C8342" wp14:editId="78C440E2">
                  <wp:extent cx="123946" cy="152400"/>
                  <wp:effectExtent l="0" t="0" r="9525" b="0"/>
                  <wp:docPr id="19" name="image17.png" descr="Indicates Improving / On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7.png" descr="Indicates Improving / On Target"/>
                          <pic:cNvPicPr/>
                        </pic:nvPicPr>
                        <pic:blipFill>
                          <a:blip r:embed="rId24" cstate="print"/>
                          <a:stretch>
                            <a:fillRect/>
                          </a:stretch>
                        </pic:blipFill>
                        <pic:spPr>
                          <a:xfrm rot="10800000">
                            <a:off x="0" y="0"/>
                            <a:ext cx="123946" cy="152400"/>
                          </a:xfrm>
                          <a:prstGeom prst="rect">
                            <a:avLst/>
                          </a:prstGeom>
                        </pic:spPr>
                      </pic:pic>
                    </a:graphicData>
                  </a:graphic>
                </wp:inline>
              </w:drawing>
            </w:r>
          </w:p>
        </w:tc>
      </w:tr>
      <w:tr w:rsidR="00AD0230" w14:paraId="442A185C" w14:textId="77777777">
        <w:trPr>
          <w:trHeight w:val="1662"/>
        </w:trPr>
        <w:tc>
          <w:tcPr>
            <w:tcW w:w="2128" w:type="dxa"/>
          </w:tcPr>
          <w:p w14:paraId="50CFCA61" w14:textId="77777777" w:rsidR="00AD0230" w:rsidRDefault="00AD0230">
            <w:pPr>
              <w:pStyle w:val="TableParagraph"/>
              <w:rPr>
                <w:rFonts w:ascii="Times New Roman"/>
                <w:sz w:val="24"/>
              </w:rPr>
            </w:pPr>
          </w:p>
          <w:p w14:paraId="4E93D556" w14:textId="77777777" w:rsidR="00AD0230" w:rsidRDefault="00AD0230">
            <w:pPr>
              <w:pStyle w:val="TableParagraph"/>
              <w:spacing w:before="5"/>
              <w:rPr>
                <w:rFonts w:ascii="Times New Roman"/>
                <w:sz w:val="24"/>
              </w:rPr>
            </w:pPr>
          </w:p>
          <w:p w14:paraId="186C25E0" w14:textId="77777777" w:rsidR="00AD0230" w:rsidRDefault="00D40332">
            <w:pPr>
              <w:pStyle w:val="TableParagraph"/>
              <w:spacing w:line="237" w:lineRule="auto"/>
              <w:ind w:left="85" w:right="17"/>
              <w:rPr>
                <w:sz w:val="21"/>
              </w:rPr>
            </w:pPr>
            <w:r>
              <w:rPr>
                <w:sz w:val="21"/>
              </w:rPr>
              <w:t>CS6: Meeting the Housing Requirement</w:t>
            </w:r>
          </w:p>
        </w:tc>
        <w:tc>
          <w:tcPr>
            <w:tcW w:w="3089" w:type="dxa"/>
          </w:tcPr>
          <w:p w14:paraId="07F5CFDB" w14:textId="77777777" w:rsidR="00AD0230" w:rsidRDefault="00AD0230">
            <w:pPr>
              <w:pStyle w:val="TableParagraph"/>
              <w:rPr>
                <w:rFonts w:ascii="Times New Roman"/>
                <w:sz w:val="24"/>
              </w:rPr>
            </w:pPr>
          </w:p>
          <w:p w14:paraId="7C33B0FD" w14:textId="77777777" w:rsidR="00AD0230" w:rsidRDefault="00AD0230">
            <w:pPr>
              <w:pStyle w:val="TableParagraph"/>
              <w:spacing w:before="5"/>
              <w:rPr>
                <w:rFonts w:ascii="Times New Roman"/>
                <w:sz w:val="24"/>
              </w:rPr>
            </w:pPr>
          </w:p>
          <w:p w14:paraId="6619CF19" w14:textId="77777777" w:rsidR="00AD0230" w:rsidRDefault="00D40332">
            <w:pPr>
              <w:pStyle w:val="TableParagraph"/>
              <w:spacing w:line="237" w:lineRule="auto"/>
              <w:ind w:left="1185" w:hanging="894"/>
              <w:rPr>
                <w:sz w:val="21"/>
              </w:rPr>
            </w:pPr>
            <w:proofErr w:type="gramStart"/>
            <w:r>
              <w:rPr>
                <w:sz w:val="21"/>
              </w:rPr>
              <w:t>Five year</w:t>
            </w:r>
            <w:proofErr w:type="gramEnd"/>
            <w:r>
              <w:rPr>
                <w:sz w:val="21"/>
              </w:rPr>
              <w:t xml:space="preserve"> supply of land for housing</w:t>
            </w:r>
          </w:p>
        </w:tc>
        <w:tc>
          <w:tcPr>
            <w:tcW w:w="3632" w:type="dxa"/>
            <w:tcBorders>
              <w:bottom w:val="single" w:sz="6" w:space="0" w:color="000000"/>
            </w:tcBorders>
          </w:tcPr>
          <w:p w14:paraId="072ACF39" w14:textId="11005AB5" w:rsidR="00AD0230" w:rsidRDefault="00D40332">
            <w:pPr>
              <w:pStyle w:val="TableParagraph"/>
              <w:spacing w:before="55" w:line="237" w:lineRule="auto"/>
              <w:ind w:left="85" w:right="71" w:hanging="1"/>
              <w:jc w:val="center"/>
              <w:rPr>
                <w:sz w:val="21"/>
              </w:rPr>
            </w:pPr>
            <w:r>
              <w:rPr>
                <w:spacing w:val="-3"/>
                <w:sz w:val="21"/>
              </w:rPr>
              <w:t>Have</w:t>
            </w:r>
            <w:r>
              <w:rPr>
                <w:spacing w:val="-18"/>
                <w:sz w:val="21"/>
              </w:rPr>
              <w:t xml:space="preserve"> </w:t>
            </w:r>
            <w:r>
              <w:rPr>
                <w:spacing w:val="-3"/>
                <w:sz w:val="21"/>
              </w:rPr>
              <w:t>deliverable</w:t>
            </w:r>
            <w:r>
              <w:rPr>
                <w:spacing w:val="-18"/>
                <w:sz w:val="21"/>
              </w:rPr>
              <w:t xml:space="preserve"> </w:t>
            </w:r>
            <w:r>
              <w:rPr>
                <w:sz w:val="21"/>
              </w:rPr>
              <w:t>land</w:t>
            </w:r>
            <w:r>
              <w:rPr>
                <w:spacing w:val="-18"/>
                <w:sz w:val="21"/>
              </w:rPr>
              <w:t xml:space="preserve"> </w:t>
            </w:r>
            <w:r>
              <w:rPr>
                <w:sz w:val="21"/>
              </w:rPr>
              <w:t>to</w:t>
            </w:r>
            <w:r>
              <w:rPr>
                <w:spacing w:val="-18"/>
                <w:sz w:val="21"/>
              </w:rPr>
              <w:t xml:space="preserve"> </w:t>
            </w:r>
            <w:r>
              <w:rPr>
                <w:spacing w:val="-3"/>
                <w:sz w:val="21"/>
              </w:rPr>
              <w:t xml:space="preserve">accommodate </w:t>
            </w:r>
            <w:r>
              <w:rPr>
                <w:sz w:val="21"/>
              </w:rPr>
              <w:t>at least five times the annual</w:t>
            </w:r>
            <w:r>
              <w:rPr>
                <w:spacing w:val="-24"/>
                <w:sz w:val="21"/>
              </w:rPr>
              <w:t xml:space="preserve"> </w:t>
            </w:r>
            <w:r>
              <w:rPr>
                <w:sz w:val="21"/>
              </w:rPr>
              <w:t xml:space="preserve">housing requirement </w:t>
            </w:r>
          </w:p>
        </w:tc>
        <w:tc>
          <w:tcPr>
            <w:tcW w:w="3679" w:type="dxa"/>
          </w:tcPr>
          <w:p w14:paraId="105C68B8" w14:textId="470FD1BF" w:rsidR="00AD0230" w:rsidRDefault="00D40332">
            <w:pPr>
              <w:pStyle w:val="TableParagraph"/>
              <w:spacing w:before="55" w:line="237" w:lineRule="auto"/>
              <w:ind w:left="97" w:right="83" w:hanging="1"/>
              <w:jc w:val="center"/>
              <w:rPr>
                <w:sz w:val="21"/>
              </w:rPr>
            </w:pPr>
            <w:r>
              <w:rPr>
                <w:sz w:val="21"/>
              </w:rPr>
              <w:t xml:space="preserve">Government Core output indicator - See </w:t>
            </w:r>
            <w:r w:rsidR="002D6226">
              <w:rPr>
                <w:sz w:val="21"/>
              </w:rPr>
              <w:t xml:space="preserve">Housing </w:t>
            </w:r>
            <w:proofErr w:type="gramStart"/>
            <w:r>
              <w:rPr>
                <w:sz w:val="21"/>
              </w:rPr>
              <w:t>section</w:t>
            </w:r>
            <w:proofErr w:type="gramEnd"/>
            <w:r>
              <w:rPr>
                <w:sz w:val="21"/>
              </w:rPr>
              <w:t xml:space="preserve"> on </w:t>
            </w:r>
            <w:r w:rsidR="002D6226">
              <w:rPr>
                <w:sz w:val="21"/>
              </w:rPr>
              <w:t>H</w:t>
            </w:r>
            <w:r>
              <w:rPr>
                <w:sz w:val="21"/>
              </w:rPr>
              <w:t xml:space="preserve">ousing </w:t>
            </w:r>
            <w:r w:rsidR="002D6226">
              <w:rPr>
                <w:sz w:val="21"/>
              </w:rPr>
              <w:t>D</w:t>
            </w:r>
            <w:r>
              <w:rPr>
                <w:sz w:val="21"/>
              </w:rPr>
              <w:t xml:space="preserve">elivery </w:t>
            </w:r>
            <w:r w:rsidR="002D6226">
              <w:rPr>
                <w:sz w:val="21"/>
              </w:rPr>
              <w:t>T</w:t>
            </w:r>
            <w:r>
              <w:rPr>
                <w:sz w:val="21"/>
              </w:rPr>
              <w:t>est</w:t>
            </w:r>
            <w:r w:rsidR="002D6226">
              <w:rPr>
                <w:sz w:val="21"/>
              </w:rPr>
              <w:t xml:space="preserve"> </w:t>
            </w:r>
            <w:r>
              <w:rPr>
                <w:sz w:val="21"/>
              </w:rPr>
              <w:t>and replacement of C</w:t>
            </w:r>
            <w:r w:rsidR="002D6226">
              <w:rPr>
                <w:sz w:val="21"/>
              </w:rPr>
              <w:t xml:space="preserve">ore </w:t>
            </w:r>
            <w:r>
              <w:rPr>
                <w:sz w:val="21"/>
              </w:rPr>
              <w:t>S</w:t>
            </w:r>
            <w:r w:rsidR="002D6226">
              <w:rPr>
                <w:sz w:val="21"/>
              </w:rPr>
              <w:t>trategy</w:t>
            </w:r>
            <w:r>
              <w:rPr>
                <w:sz w:val="21"/>
              </w:rPr>
              <w:t xml:space="preserve"> target now 5</w:t>
            </w:r>
            <w:r>
              <w:rPr>
                <w:spacing w:val="-20"/>
                <w:sz w:val="21"/>
              </w:rPr>
              <w:t xml:space="preserve"> </w:t>
            </w:r>
            <w:r>
              <w:rPr>
                <w:spacing w:val="-4"/>
                <w:sz w:val="21"/>
              </w:rPr>
              <w:t xml:space="preserve">years </w:t>
            </w:r>
            <w:r>
              <w:rPr>
                <w:sz w:val="21"/>
              </w:rPr>
              <w:t>old.</w:t>
            </w:r>
          </w:p>
        </w:tc>
      </w:tr>
      <w:tr w:rsidR="00AD0230" w14:paraId="01032BD5" w14:textId="77777777" w:rsidTr="0001334E">
        <w:trPr>
          <w:trHeight w:val="1166"/>
        </w:trPr>
        <w:tc>
          <w:tcPr>
            <w:tcW w:w="2128" w:type="dxa"/>
          </w:tcPr>
          <w:p w14:paraId="1DF56022" w14:textId="77777777" w:rsidR="00AD0230" w:rsidRDefault="00AD0230">
            <w:pPr>
              <w:pStyle w:val="TableParagraph"/>
              <w:rPr>
                <w:rFonts w:ascii="Times New Roman"/>
                <w:sz w:val="24"/>
              </w:rPr>
            </w:pPr>
          </w:p>
          <w:p w14:paraId="6975C29A" w14:textId="77777777" w:rsidR="00AD0230" w:rsidRDefault="00D40332">
            <w:pPr>
              <w:pStyle w:val="TableParagraph"/>
              <w:spacing w:before="153" w:line="237" w:lineRule="auto"/>
              <w:ind w:left="85"/>
              <w:rPr>
                <w:b/>
                <w:sz w:val="21"/>
              </w:rPr>
            </w:pPr>
            <w:r>
              <w:rPr>
                <w:b/>
                <w:sz w:val="21"/>
              </w:rPr>
              <w:t xml:space="preserve">Current </w:t>
            </w:r>
            <w:r>
              <w:rPr>
                <w:b/>
                <w:w w:val="95"/>
                <w:sz w:val="21"/>
              </w:rPr>
              <w:t>Performance:</w:t>
            </w:r>
          </w:p>
        </w:tc>
        <w:tc>
          <w:tcPr>
            <w:tcW w:w="6721" w:type="dxa"/>
            <w:gridSpan w:val="2"/>
            <w:tcBorders>
              <w:top w:val="single" w:sz="6" w:space="0" w:color="000000"/>
              <w:bottom w:val="single" w:sz="6" w:space="0" w:color="000000"/>
            </w:tcBorders>
          </w:tcPr>
          <w:p w14:paraId="65B78E5F" w14:textId="5539BA4A" w:rsidR="00AD0230" w:rsidRDefault="00D40332">
            <w:pPr>
              <w:pStyle w:val="TableParagraph"/>
              <w:spacing w:before="53" w:line="237" w:lineRule="auto"/>
              <w:ind w:left="84" w:right="72" w:hanging="1"/>
              <w:jc w:val="center"/>
              <w:rPr>
                <w:sz w:val="21"/>
              </w:rPr>
            </w:pPr>
            <w:r>
              <w:rPr>
                <w:sz w:val="21"/>
              </w:rPr>
              <w:t xml:space="preserve">The Core Strategy </w:t>
            </w:r>
            <w:r w:rsidR="004950C5">
              <w:rPr>
                <w:sz w:val="21"/>
              </w:rPr>
              <w:t xml:space="preserve">was </w:t>
            </w:r>
            <w:r>
              <w:rPr>
                <w:sz w:val="21"/>
              </w:rPr>
              <w:t>5 year</w:t>
            </w:r>
            <w:r w:rsidR="004950C5">
              <w:rPr>
                <w:sz w:val="21"/>
              </w:rPr>
              <w:t>s’</w:t>
            </w:r>
            <w:r>
              <w:rPr>
                <w:sz w:val="21"/>
              </w:rPr>
              <w:t xml:space="preserve"> old September 2019 and therefore a </w:t>
            </w:r>
            <w:proofErr w:type="gramStart"/>
            <w:r>
              <w:rPr>
                <w:sz w:val="21"/>
              </w:rPr>
              <w:t>five year</w:t>
            </w:r>
            <w:proofErr w:type="gramEnd"/>
            <w:r>
              <w:rPr>
                <w:spacing w:val="-5"/>
                <w:sz w:val="21"/>
              </w:rPr>
              <w:t xml:space="preserve"> </w:t>
            </w:r>
            <w:r>
              <w:rPr>
                <w:sz w:val="21"/>
              </w:rPr>
              <w:t>supply</w:t>
            </w:r>
            <w:r>
              <w:rPr>
                <w:spacing w:val="-5"/>
                <w:sz w:val="21"/>
              </w:rPr>
              <w:t xml:space="preserve"> </w:t>
            </w:r>
            <w:r>
              <w:rPr>
                <w:sz w:val="21"/>
              </w:rPr>
              <w:t>is</w:t>
            </w:r>
            <w:r>
              <w:rPr>
                <w:spacing w:val="-4"/>
                <w:sz w:val="21"/>
              </w:rPr>
              <w:t xml:space="preserve"> </w:t>
            </w:r>
            <w:r>
              <w:rPr>
                <w:sz w:val="21"/>
              </w:rPr>
              <w:t>worked</w:t>
            </w:r>
            <w:r>
              <w:rPr>
                <w:spacing w:val="-4"/>
                <w:sz w:val="21"/>
              </w:rPr>
              <w:t xml:space="preserve"> </w:t>
            </w:r>
            <w:r>
              <w:rPr>
                <w:sz w:val="21"/>
              </w:rPr>
              <w:t>out</w:t>
            </w:r>
            <w:r>
              <w:rPr>
                <w:spacing w:val="-4"/>
                <w:sz w:val="21"/>
              </w:rPr>
              <w:t xml:space="preserve"> </w:t>
            </w:r>
            <w:r>
              <w:rPr>
                <w:sz w:val="21"/>
              </w:rPr>
              <w:t>using</w:t>
            </w:r>
            <w:r>
              <w:rPr>
                <w:spacing w:val="-4"/>
                <w:sz w:val="21"/>
              </w:rPr>
              <w:t xml:space="preserve"> </w:t>
            </w:r>
            <w:r>
              <w:rPr>
                <w:sz w:val="21"/>
              </w:rPr>
              <w:t>a</w:t>
            </w:r>
            <w:r>
              <w:rPr>
                <w:spacing w:val="-4"/>
                <w:sz w:val="21"/>
              </w:rPr>
              <w:t xml:space="preserve"> </w:t>
            </w:r>
            <w:r>
              <w:rPr>
                <w:sz w:val="21"/>
              </w:rPr>
              <w:t>locally</w:t>
            </w:r>
            <w:r>
              <w:rPr>
                <w:spacing w:val="-4"/>
                <w:sz w:val="21"/>
              </w:rPr>
              <w:t xml:space="preserve"> </w:t>
            </w:r>
            <w:r>
              <w:rPr>
                <w:sz w:val="21"/>
              </w:rPr>
              <w:t>assessed</w:t>
            </w:r>
            <w:r>
              <w:rPr>
                <w:spacing w:val="-6"/>
                <w:sz w:val="21"/>
              </w:rPr>
              <w:t xml:space="preserve"> </w:t>
            </w:r>
            <w:r>
              <w:rPr>
                <w:sz w:val="21"/>
              </w:rPr>
              <w:t>housing</w:t>
            </w:r>
            <w:r>
              <w:rPr>
                <w:spacing w:val="-5"/>
                <w:sz w:val="21"/>
              </w:rPr>
              <w:t xml:space="preserve"> </w:t>
            </w:r>
            <w:r>
              <w:rPr>
                <w:sz w:val="21"/>
              </w:rPr>
              <w:t>need</w:t>
            </w:r>
            <w:r>
              <w:rPr>
                <w:spacing w:val="-4"/>
                <w:sz w:val="21"/>
              </w:rPr>
              <w:t xml:space="preserve"> </w:t>
            </w:r>
            <w:r>
              <w:rPr>
                <w:sz w:val="21"/>
              </w:rPr>
              <w:t>figure based</w:t>
            </w:r>
            <w:r>
              <w:rPr>
                <w:spacing w:val="-26"/>
                <w:sz w:val="21"/>
              </w:rPr>
              <w:t xml:space="preserve"> </w:t>
            </w:r>
            <w:r>
              <w:rPr>
                <w:sz w:val="21"/>
              </w:rPr>
              <w:t>on</w:t>
            </w:r>
            <w:r>
              <w:rPr>
                <w:spacing w:val="-25"/>
                <w:sz w:val="21"/>
              </w:rPr>
              <w:t xml:space="preserve"> </w:t>
            </w:r>
            <w:r w:rsidR="0082469B">
              <w:rPr>
                <w:sz w:val="21"/>
              </w:rPr>
              <w:t xml:space="preserve">the </w:t>
            </w:r>
            <w:r>
              <w:rPr>
                <w:sz w:val="21"/>
              </w:rPr>
              <w:t>national</w:t>
            </w:r>
            <w:r>
              <w:rPr>
                <w:spacing w:val="-26"/>
                <w:sz w:val="21"/>
              </w:rPr>
              <w:t xml:space="preserve"> </w:t>
            </w:r>
            <w:r w:rsidR="00C42D90">
              <w:rPr>
                <w:spacing w:val="-26"/>
                <w:sz w:val="21"/>
              </w:rPr>
              <w:t xml:space="preserve">standard </w:t>
            </w:r>
            <w:r>
              <w:rPr>
                <w:sz w:val="21"/>
              </w:rPr>
              <w:t>methodology.</w:t>
            </w:r>
            <w:r>
              <w:rPr>
                <w:spacing w:val="-25"/>
                <w:sz w:val="21"/>
              </w:rPr>
              <w:t xml:space="preserve"> </w:t>
            </w:r>
          </w:p>
        </w:tc>
        <w:tc>
          <w:tcPr>
            <w:tcW w:w="3679" w:type="dxa"/>
          </w:tcPr>
          <w:p w14:paraId="4DDDB917" w14:textId="77777777" w:rsidR="00AD0230" w:rsidRDefault="00AD0230">
            <w:pPr>
              <w:pStyle w:val="TableParagraph"/>
              <w:rPr>
                <w:rFonts w:ascii="Times New Roman"/>
                <w:sz w:val="20"/>
              </w:rPr>
            </w:pPr>
          </w:p>
          <w:p w14:paraId="4E127462" w14:textId="77777777" w:rsidR="00AD0230" w:rsidRDefault="00AD0230">
            <w:pPr>
              <w:pStyle w:val="TableParagraph"/>
              <w:spacing w:before="11"/>
              <w:rPr>
                <w:rFonts w:ascii="Times New Roman"/>
                <w:sz w:val="28"/>
              </w:rPr>
            </w:pPr>
          </w:p>
          <w:p w14:paraId="3507A2F4" w14:textId="77777777" w:rsidR="00AD0230" w:rsidRDefault="00D40332">
            <w:pPr>
              <w:pStyle w:val="TableParagraph"/>
              <w:ind w:left="1742"/>
              <w:rPr>
                <w:rFonts w:ascii="Times New Roman"/>
                <w:sz w:val="20"/>
              </w:rPr>
            </w:pPr>
            <w:r>
              <w:rPr>
                <w:rFonts w:ascii="Times New Roman"/>
                <w:noProof/>
                <w:sz w:val="20"/>
              </w:rPr>
              <w:drawing>
                <wp:inline distT="0" distB="0" distL="0" distR="0" wp14:anchorId="511A45C1" wp14:editId="0AC79597">
                  <wp:extent cx="124041" cy="152400"/>
                  <wp:effectExtent l="0" t="0" r="0" b="0"/>
                  <wp:docPr id="57" name="image16.png" descr="Indicates Improving / On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6.png" descr="Indicates Improving / On Target"/>
                          <pic:cNvPicPr/>
                        </pic:nvPicPr>
                        <pic:blipFill>
                          <a:blip r:embed="rId23" cstate="print"/>
                          <a:stretch>
                            <a:fillRect/>
                          </a:stretch>
                        </pic:blipFill>
                        <pic:spPr>
                          <a:xfrm>
                            <a:off x="0" y="0"/>
                            <a:ext cx="124041" cy="152400"/>
                          </a:xfrm>
                          <a:prstGeom prst="rect">
                            <a:avLst/>
                          </a:prstGeom>
                        </pic:spPr>
                      </pic:pic>
                    </a:graphicData>
                  </a:graphic>
                </wp:inline>
              </w:drawing>
            </w:r>
          </w:p>
        </w:tc>
      </w:tr>
      <w:tr w:rsidR="00AD0230" w14:paraId="453665D2" w14:textId="77777777">
        <w:trPr>
          <w:trHeight w:val="907"/>
        </w:trPr>
        <w:tc>
          <w:tcPr>
            <w:tcW w:w="2128" w:type="dxa"/>
          </w:tcPr>
          <w:p w14:paraId="71B53EE7" w14:textId="77777777" w:rsidR="00AD0230" w:rsidRDefault="00D40332">
            <w:pPr>
              <w:pStyle w:val="TableParagraph"/>
              <w:spacing w:before="178" w:line="237" w:lineRule="auto"/>
              <w:ind w:left="85" w:right="-15"/>
              <w:rPr>
                <w:sz w:val="21"/>
              </w:rPr>
            </w:pPr>
            <w:r>
              <w:rPr>
                <w:sz w:val="21"/>
              </w:rPr>
              <w:t xml:space="preserve">CS7: Housing Mix </w:t>
            </w:r>
            <w:r>
              <w:rPr>
                <w:spacing w:val="-2"/>
                <w:sz w:val="21"/>
              </w:rPr>
              <w:t xml:space="preserve">and </w:t>
            </w:r>
            <w:r>
              <w:rPr>
                <w:sz w:val="21"/>
              </w:rPr>
              <w:t>Affordability</w:t>
            </w:r>
          </w:p>
        </w:tc>
        <w:tc>
          <w:tcPr>
            <w:tcW w:w="3089" w:type="dxa"/>
          </w:tcPr>
          <w:p w14:paraId="513B0A6C" w14:textId="77777777" w:rsidR="00AD0230" w:rsidRDefault="00D40332">
            <w:pPr>
              <w:pStyle w:val="TableParagraph"/>
              <w:spacing w:before="178" w:line="237" w:lineRule="auto"/>
              <w:ind w:left="995" w:hanging="595"/>
              <w:rPr>
                <w:sz w:val="21"/>
              </w:rPr>
            </w:pPr>
            <w:r>
              <w:rPr>
                <w:sz w:val="21"/>
              </w:rPr>
              <w:t>Gross affordable housing completions</w:t>
            </w:r>
          </w:p>
        </w:tc>
        <w:tc>
          <w:tcPr>
            <w:tcW w:w="3632" w:type="dxa"/>
            <w:tcBorders>
              <w:top w:val="single" w:sz="6" w:space="0" w:color="000000"/>
              <w:bottom w:val="single" w:sz="6" w:space="0" w:color="000000"/>
            </w:tcBorders>
          </w:tcPr>
          <w:p w14:paraId="610BA2D4" w14:textId="77777777" w:rsidR="00AD0230" w:rsidRDefault="00D40332">
            <w:pPr>
              <w:pStyle w:val="TableParagraph"/>
              <w:spacing w:before="53" w:line="237" w:lineRule="auto"/>
              <w:ind w:left="81" w:right="68"/>
              <w:jc w:val="center"/>
              <w:rPr>
                <w:sz w:val="21"/>
              </w:rPr>
            </w:pPr>
            <w:r>
              <w:rPr>
                <w:sz w:val="21"/>
              </w:rPr>
              <w:t>To increase the number of affordable homes built and meet identified requirement for the year</w:t>
            </w:r>
          </w:p>
        </w:tc>
        <w:tc>
          <w:tcPr>
            <w:tcW w:w="3679" w:type="dxa"/>
          </w:tcPr>
          <w:p w14:paraId="167297CE" w14:textId="77777777" w:rsidR="00AD0230" w:rsidRDefault="00D40332">
            <w:pPr>
              <w:pStyle w:val="TableParagraph"/>
              <w:spacing w:before="53" w:line="237" w:lineRule="auto"/>
              <w:ind w:left="85" w:right="71" w:hanging="1"/>
              <w:jc w:val="center"/>
              <w:rPr>
                <w:sz w:val="21"/>
              </w:rPr>
            </w:pPr>
            <w:r>
              <w:rPr>
                <w:sz w:val="21"/>
              </w:rPr>
              <w:t xml:space="preserve">Government Core output </w:t>
            </w:r>
            <w:r>
              <w:rPr>
                <w:spacing w:val="-3"/>
                <w:sz w:val="21"/>
              </w:rPr>
              <w:t xml:space="preserve">indicator. </w:t>
            </w:r>
            <w:r>
              <w:rPr>
                <w:sz w:val="21"/>
              </w:rPr>
              <w:t>Good increase in numbers on</w:t>
            </w:r>
            <w:r>
              <w:rPr>
                <w:spacing w:val="-41"/>
                <w:sz w:val="21"/>
              </w:rPr>
              <w:t xml:space="preserve"> </w:t>
            </w:r>
            <w:r>
              <w:rPr>
                <w:spacing w:val="-3"/>
                <w:sz w:val="21"/>
              </w:rPr>
              <w:t xml:space="preserve">previous </w:t>
            </w:r>
            <w:r>
              <w:rPr>
                <w:spacing w:val="-7"/>
                <w:sz w:val="21"/>
              </w:rPr>
              <w:t>year.</w:t>
            </w:r>
          </w:p>
        </w:tc>
      </w:tr>
      <w:tr w:rsidR="00AD0230" w14:paraId="1D69A59D" w14:textId="77777777">
        <w:trPr>
          <w:trHeight w:val="1087"/>
        </w:trPr>
        <w:tc>
          <w:tcPr>
            <w:tcW w:w="2128" w:type="dxa"/>
          </w:tcPr>
          <w:p w14:paraId="52ECF4AB" w14:textId="77777777" w:rsidR="00AD0230" w:rsidRDefault="00AD0230">
            <w:pPr>
              <w:pStyle w:val="TableParagraph"/>
              <w:spacing w:before="2"/>
              <w:rPr>
                <w:rFonts w:ascii="Times New Roman"/>
                <w:sz w:val="23"/>
              </w:rPr>
            </w:pPr>
          </w:p>
          <w:p w14:paraId="6773139E" w14:textId="77777777" w:rsidR="00AD0230" w:rsidRDefault="00D40332">
            <w:pPr>
              <w:pStyle w:val="TableParagraph"/>
              <w:spacing w:before="1" w:line="237" w:lineRule="auto"/>
              <w:ind w:left="85"/>
              <w:rPr>
                <w:b/>
                <w:sz w:val="21"/>
              </w:rPr>
            </w:pPr>
            <w:r>
              <w:rPr>
                <w:b/>
                <w:sz w:val="21"/>
              </w:rPr>
              <w:t xml:space="preserve">Current </w:t>
            </w:r>
            <w:r>
              <w:rPr>
                <w:b/>
                <w:w w:val="95"/>
                <w:sz w:val="21"/>
              </w:rPr>
              <w:t>Performance:</w:t>
            </w:r>
          </w:p>
        </w:tc>
        <w:tc>
          <w:tcPr>
            <w:tcW w:w="6721" w:type="dxa"/>
            <w:gridSpan w:val="2"/>
            <w:tcBorders>
              <w:top w:val="single" w:sz="6" w:space="0" w:color="000000"/>
            </w:tcBorders>
          </w:tcPr>
          <w:p w14:paraId="44C489E3" w14:textId="10A46D33" w:rsidR="00AD0230" w:rsidRDefault="004359B7">
            <w:pPr>
              <w:pStyle w:val="TableParagraph"/>
              <w:spacing w:before="51" w:line="446" w:lineRule="auto"/>
              <w:ind w:left="2401" w:right="1439" w:hanging="643"/>
              <w:rPr>
                <w:sz w:val="21"/>
              </w:rPr>
            </w:pPr>
            <w:r>
              <w:rPr>
                <w:sz w:val="21"/>
              </w:rPr>
              <w:t>2023/24</w:t>
            </w:r>
            <w:r w:rsidR="00D40332">
              <w:rPr>
                <w:sz w:val="21"/>
              </w:rPr>
              <w:t xml:space="preserve">: </w:t>
            </w:r>
            <w:r w:rsidR="002D6226">
              <w:rPr>
                <w:sz w:val="21"/>
              </w:rPr>
              <w:t>g</w:t>
            </w:r>
            <w:r w:rsidR="00D40332">
              <w:rPr>
                <w:sz w:val="21"/>
              </w:rPr>
              <w:t xml:space="preserve">ross </w:t>
            </w:r>
            <w:r w:rsidR="00D40332" w:rsidRPr="003F5363">
              <w:rPr>
                <w:sz w:val="21"/>
              </w:rPr>
              <w:t xml:space="preserve">completions </w:t>
            </w:r>
            <w:proofErr w:type="gramStart"/>
            <w:r w:rsidR="00D40332" w:rsidRPr="003F5363">
              <w:rPr>
                <w:sz w:val="21"/>
              </w:rPr>
              <w:t>=</w:t>
            </w:r>
            <w:r w:rsidR="00B57820" w:rsidRPr="003F5363">
              <w:rPr>
                <w:sz w:val="21"/>
              </w:rPr>
              <w:t xml:space="preserve"> </w:t>
            </w:r>
            <w:r w:rsidR="00D40332">
              <w:rPr>
                <w:sz w:val="21"/>
              </w:rPr>
              <w:t xml:space="preserve"> </w:t>
            </w:r>
            <w:r w:rsidR="00B23A37">
              <w:rPr>
                <w:sz w:val="21"/>
              </w:rPr>
              <w:t>240</w:t>
            </w:r>
            <w:proofErr w:type="gramEnd"/>
            <w:r w:rsidR="00B160FF">
              <w:rPr>
                <w:sz w:val="21"/>
              </w:rPr>
              <w:t xml:space="preserve"> </w:t>
            </w:r>
            <w:r w:rsidR="00D40332">
              <w:rPr>
                <w:sz w:val="21"/>
              </w:rPr>
              <w:t>(</w:t>
            </w:r>
            <w:r>
              <w:rPr>
                <w:sz w:val="21"/>
              </w:rPr>
              <w:t>362</w:t>
            </w:r>
            <w:r w:rsidR="00D40332">
              <w:rPr>
                <w:sz w:val="21"/>
              </w:rPr>
              <w:t xml:space="preserve"> in previous year)</w:t>
            </w:r>
          </w:p>
        </w:tc>
        <w:tc>
          <w:tcPr>
            <w:tcW w:w="3679" w:type="dxa"/>
          </w:tcPr>
          <w:p w14:paraId="42EA9C1C" w14:textId="77777777" w:rsidR="00AD0230" w:rsidRDefault="00AD0230">
            <w:pPr>
              <w:pStyle w:val="TableParagraph"/>
              <w:spacing w:before="9"/>
              <w:rPr>
                <w:rFonts w:ascii="Times New Roman"/>
                <w:sz w:val="8"/>
              </w:rPr>
            </w:pPr>
          </w:p>
          <w:p w14:paraId="3D73C56C" w14:textId="77777777" w:rsidR="00AD0230" w:rsidRDefault="00D40332">
            <w:pPr>
              <w:pStyle w:val="TableParagraph"/>
              <w:ind w:left="1742"/>
              <w:rPr>
                <w:rFonts w:ascii="Times New Roman"/>
                <w:sz w:val="20"/>
              </w:rPr>
            </w:pPr>
            <w:r>
              <w:rPr>
                <w:rFonts w:ascii="Times New Roman"/>
                <w:noProof/>
                <w:sz w:val="20"/>
              </w:rPr>
              <w:drawing>
                <wp:inline distT="0" distB="0" distL="0" distR="0" wp14:anchorId="3883B374" wp14:editId="396B604E">
                  <wp:extent cx="124041" cy="152400"/>
                  <wp:effectExtent l="0" t="0" r="9525" b="0"/>
                  <wp:docPr id="59" name="image16.png" descr="Impro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6.png" descr="Improving"/>
                          <pic:cNvPicPr/>
                        </pic:nvPicPr>
                        <pic:blipFill>
                          <a:blip r:embed="rId23" cstate="print"/>
                          <a:stretch>
                            <a:fillRect/>
                          </a:stretch>
                        </pic:blipFill>
                        <pic:spPr>
                          <a:xfrm rot="10800000">
                            <a:off x="0" y="0"/>
                            <a:ext cx="124041" cy="152400"/>
                          </a:xfrm>
                          <a:prstGeom prst="rect">
                            <a:avLst/>
                          </a:prstGeom>
                        </pic:spPr>
                      </pic:pic>
                    </a:graphicData>
                  </a:graphic>
                </wp:inline>
              </w:drawing>
            </w:r>
          </w:p>
        </w:tc>
      </w:tr>
    </w:tbl>
    <w:p w14:paraId="790348A8" w14:textId="77777777" w:rsidR="00AD0230" w:rsidRDefault="00AD0230">
      <w:pPr>
        <w:rPr>
          <w:rFonts w:ascii="Times New Roman"/>
          <w:sz w:val="20"/>
        </w:rPr>
        <w:sectPr w:rsidR="00AD0230">
          <w:headerReference w:type="default" r:id="rId35"/>
          <w:footerReference w:type="default" r:id="rId36"/>
          <w:pgSz w:w="16840" w:h="11910" w:orient="landscape"/>
          <w:pgMar w:top="0" w:right="2420" w:bottom="0" w:left="980" w:header="0" w:footer="0" w:gutter="0"/>
          <w:cols w:space="720"/>
        </w:sectPr>
      </w:pPr>
    </w:p>
    <w:p w14:paraId="0E073FF5" w14:textId="1423AB2B" w:rsidR="00AD0230" w:rsidRDefault="00134027">
      <w:pPr>
        <w:pStyle w:val="BodyText"/>
        <w:rPr>
          <w:rFonts w:ascii="Times New Roman"/>
          <w:sz w:val="20"/>
        </w:rPr>
      </w:pPr>
      <w:r>
        <w:rPr>
          <w:noProof/>
        </w:rPr>
        <mc:AlternateContent>
          <mc:Choice Requires="wpg">
            <w:drawing>
              <wp:anchor distT="0" distB="0" distL="114300" distR="114300" simplePos="0" relativeHeight="3424" behindDoc="0" locked="0" layoutInCell="1" allowOverlap="1" wp14:anchorId="02224913" wp14:editId="1D8D7ECE">
                <wp:simplePos x="0" y="0"/>
                <wp:positionH relativeFrom="page">
                  <wp:posOffset>9655175</wp:posOffset>
                </wp:positionH>
                <wp:positionV relativeFrom="page">
                  <wp:posOffset>0</wp:posOffset>
                </wp:positionV>
                <wp:extent cx="857250" cy="7560310"/>
                <wp:effectExtent l="0" t="9525" r="3175" b="12065"/>
                <wp:wrapNone/>
                <wp:docPr id="568" name="Group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7560310"/>
                          <a:chOff x="15205" y="0"/>
                          <a:chExt cx="1350" cy="11906"/>
                        </a:xfrm>
                      </wpg:grpSpPr>
                      <wps:wsp>
                        <wps:cNvPr id="569" name="Rectangle 156"/>
                        <wps:cNvSpPr>
                          <a:spLocks noChangeArrowheads="1"/>
                        </wps:cNvSpPr>
                        <wps:spPr bwMode="auto">
                          <a:xfrm>
                            <a:off x="15205" y="1133"/>
                            <a:ext cx="1350" cy="10772"/>
                          </a:xfrm>
                          <a:prstGeom prst="rect">
                            <a:avLst/>
                          </a:prstGeom>
                          <a:solidFill>
                            <a:srgbClr val="C7D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AutoShape 155"/>
                        <wps:cNvSpPr>
                          <a:spLocks/>
                        </wps:cNvSpPr>
                        <wps:spPr bwMode="auto">
                          <a:xfrm>
                            <a:off x="0" y="11740"/>
                            <a:ext cx="2592" cy="162"/>
                          </a:xfrm>
                          <a:custGeom>
                            <a:avLst/>
                            <a:gdLst>
                              <a:gd name="T0" fmla="*/ 15651 w 2592"/>
                              <a:gd name="T1" fmla="+- 0 1134 11741"/>
                              <a:gd name="T2" fmla="*/ 1134 h 162"/>
                              <a:gd name="T3" fmla="*/ 15651 w 2592"/>
                              <a:gd name="T4" fmla="+- 0 7666 11741"/>
                              <a:gd name="T5" fmla="*/ 7666 h 162"/>
                              <a:gd name="T6" fmla="*/ 15606 w 2592"/>
                              <a:gd name="T7" fmla="+- 0 1134 11741"/>
                              <a:gd name="T8" fmla="*/ 1134 h 162"/>
                              <a:gd name="T9" fmla="*/ 15606 w 2592"/>
                              <a:gd name="T10" fmla="+- 0 7666 11741"/>
                              <a:gd name="T11" fmla="*/ 7666 h 162"/>
                              <a:gd name="T12" fmla="*/ 15560 w 2592"/>
                              <a:gd name="T13" fmla="+- 0 1134 11741"/>
                              <a:gd name="T14" fmla="*/ 1134 h 162"/>
                              <a:gd name="T15" fmla="*/ 15560 w 2592"/>
                              <a:gd name="T16" fmla="+- 0 7666 11741"/>
                              <a:gd name="T17" fmla="*/ 7666 h 162"/>
                              <a:gd name="T18" fmla="*/ 15515 w 2592"/>
                              <a:gd name="T19" fmla="+- 0 1134 11741"/>
                              <a:gd name="T20" fmla="*/ 1134 h 162"/>
                              <a:gd name="T21" fmla="*/ 15515 w 2592"/>
                              <a:gd name="T22" fmla="+- 0 7666 11741"/>
                              <a:gd name="T23" fmla="*/ 7666 h 162"/>
                              <a:gd name="T24" fmla="*/ 15470 w 2592"/>
                              <a:gd name="T25" fmla="+- 0 1134 11741"/>
                              <a:gd name="T26" fmla="*/ 1134 h 162"/>
                              <a:gd name="T27" fmla="*/ 15470 w 2592"/>
                              <a:gd name="T28" fmla="+- 0 7666 11741"/>
                              <a:gd name="T29" fmla="*/ 7666 h 162"/>
                              <a:gd name="T30" fmla="*/ 15424 w 2592"/>
                              <a:gd name="T31" fmla="+- 0 1134 11741"/>
                              <a:gd name="T32" fmla="*/ 1134 h 162"/>
                              <a:gd name="T33" fmla="*/ 15424 w 2592"/>
                              <a:gd name="T34" fmla="+- 0 7666 11741"/>
                              <a:gd name="T35" fmla="*/ 7666 h 162"/>
                              <a:gd name="T36" fmla="*/ 15379 w 2592"/>
                              <a:gd name="T37" fmla="+- 0 1134 11741"/>
                              <a:gd name="T38" fmla="*/ 1134 h 162"/>
                              <a:gd name="T39" fmla="*/ 15379 w 2592"/>
                              <a:gd name="T40" fmla="+- 0 7666 11741"/>
                              <a:gd name="T41" fmla="*/ 7666 h 162"/>
                              <a:gd name="T42" fmla="*/ 15334 w 2592"/>
                              <a:gd name="T43" fmla="+- 0 1134 11741"/>
                              <a:gd name="T44" fmla="*/ 1134 h 162"/>
                              <a:gd name="T45" fmla="*/ 15334 w 2592"/>
                              <a:gd name="T46" fmla="+- 0 7666 11741"/>
                              <a:gd name="T47" fmla="*/ 7666 h 162"/>
                              <a:gd name="T48" fmla="*/ 15288 w 2592"/>
                              <a:gd name="T49" fmla="+- 0 1134 11741"/>
                              <a:gd name="T50" fmla="*/ 1134 h 162"/>
                              <a:gd name="T51" fmla="*/ 15288 w 2592"/>
                              <a:gd name="T52" fmla="+- 0 7666 11741"/>
                              <a:gd name="T53" fmla="*/ 7666 h 162"/>
                              <a:gd name="T54" fmla="*/ 15243 w 2592"/>
                              <a:gd name="T55" fmla="+- 0 1134 11741"/>
                              <a:gd name="T56" fmla="*/ 1134 h 162"/>
                              <a:gd name="T57" fmla="*/ 15243 w 2592"/>
                              <a:gd name="T58" fmla="+- 0 7666 11741"/>
                              <a:gd name="T59" fmla="*/ 7666 h 16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2592" h="162">
                                <a:moveTo>
                                  <a:pt x="15651" y="-10607"/>
                                </a:moveTo>
                                <a:lnTo>
                                  <a:pt x="15651" y="-4075"/>
                                </a:lnTo>
                                <a:moveTo>
                                  <a:pt x="15606" y="-10607"/>
                                </a:moveTo>
                                <a:lnTo>
                                  <a:pt x="15606" y="-4075"/>
                                </a:lnTo>
                                <a:moveTo>
                                  <a:pt x="15560" y="-10607"/>
                                </a:moveTo>
                                <a:lnTo>
                                  <a:pt x="15560" y="-4075"/>
                                </a:lnTo>
                                <a:moveTo>
                                  <a:pt x="15515" y="-10607"/>
                                </a:moveTo>
                                <a:lnTo>
                                  <a:pt x="15515" y="-4075"/>
                                </a:lnTo>
                                <a:moveTo>
                                  <a:pt x="15470" y="-10607"/>
                                </a:moveTo>
                                <a:lnTo>
                                  <a:pt x="15470" y="-4075"/>
                                </a:lnTo>
                                <a:moveTo>
                                  <a:pt x="15424" y="-10607"/>
                                </a:moveTo>
                                <a:lnTo>
                                  <a:pt x="15424" y="-4075"/>
                                </a:lnTo>
                                <a:moveTo>
                                  <a:pt x="15379" y="-10607"/>
                                </a:moveTo>
                                <a:lnTo>
                                  <a:pt x="15379" y="-4075"/>
                                </a:lnTo>
                                <a:moveTo>
                                  <a:pt x="15334" y="-10607"/>
                                </a:moveTo>
                                <a:lnTo>
                                  <a:pt x="15334" y="-4075"/>
                                </a:lnTo>
                                <a:moveTo>
                                  <a:pt x="15288" y="-10607"/>
                                </a:moveTo>
                                <a:lnTo>
                                  <a:pt x="15288" y="-4075"/>
                                </a:lnTo>
                                <a:moveTo>
                                  <a:pt x="15243" y="-10607"/>
                                </a:moveTo>
                                <a:lnTo>
                                  <a:pt x="15243" y="-4075"/>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AutoShape 154"/>
                        <wps:cNvSpPr>
                          <a:spLocks/>
                        </wps:cNvSpPr>
                        <wps:spPr bwMode="auto">
                          <a:xfrm>
                            <a:off x="15242" y="7664"/>
                            <a:ext cx="409" cy="4241"/>
                          </a:xfrm>
                          <a:custGeom>
                            <a:avLst/>
                            <a:gdLst>
                              <a:gd name="T0" fmla="+- 0 15651 15243"/>
                              <a:gd name="T1" fmla="*/ T0 w 409"/>
                              <a:gd name="T2" fmla="+- 0 7665 7665"/>
                              <a:gd name="T3" fmla="*/ 7665 h 4241"/>
                              <a:gd name="T4" fmla="+- 0 15651 15243"/>
                              <a:gd name="T5" fmla="*/ T4 w 409"/>
                              <a:gd name="T6" fmla="+- 0 11906 7665"/>
                              <a:gd name="T7" fmla="*/ 11906 h 4241"/>
                              <a:gd name="T8" fmla="+- 0 15606 15243"/>
                              <a:gd name="T9" fmla="*/ T8 w 409"/>
                              <a:gd name="T10" fmla="+- 0 7665 7665"/>
                              <a:gd name="T11" fmla="*/ 7665 h 4241"/>
                              <a:gd name="T12" fmla="+- 0 15606 15243"/>
                              <a:gd name="T13" fmla="*/ T12 w 409"/>
                              <a:gd name="T14" fmla="+- 0 11906 7665"/>
                              <a:gd name="T15" fmla="*/ 11906 h 4241"/>
                              <a:gd name="T16" fmla="+- 0 15560 15243"/>
                              <a:gd name="T17" fmla="*/ T16 w 409"/>
                              <a:gd name="T18" fmla="+- 0 7665 7665"/>
                              <a:gd name="T19" fmla="*/ 7665 h 4241"/>
                              <a:gd name="T20" fmla="+- 0 15560 15243"/>
                              <a:gd name="T21" fmla="*/ T20 w 409"/>
                              <a:gd name="T22" fmla="+- 0 11906 7665"/>
                              <a:gd name="T23" fmla="*/ 11906 h 4241"/>
                              <a:gd name="T24" fmla="+- 0 15515 15243"/>
                              <a:gd name="T25" fmla="*/ T24 w 409"/>
                              <a:gd name="T26" fmla="+- 0 7665 7665"/>
                              <a:gd name="T27" fmla="*/ 7665 h 4241"/>
                              <a:gd name="T28" fmla="+- 0 15515 15243"/>
                              <a:gd name="T29" fmla="*/ T28 w 409"/>
                              <a:gd name="T30" fmla="+- 0 11906 7665"/>
                              <a:gd name="T31" fmla="*/ 11906 h 4241"/>
                              <a:gd name="T32" fmla="+- 0 15470 15243"/>
                              <a:gd name="T33" fmla="*/ T32 w 409"/>
                              <a:gd name="T34" fmla="+- 0 7665 7665"/>
                              <a:gd name="T35" fmla="*/ 7665 h 4241"/>
                              <a:gd name="T36" fmla="+- 0 15470 15243"/>
                              <a:gd name="T37" fmla="*/ T36 w 409"/>
                              <a:gd name="T38" fmla="+- 0 11906 7665"/>
                              <a:gd name="T39" fmla="*/ 11906 h 4241"/>
                              <a:gd name="T40" fmla="+- 0 15424 15243"/>
                              <a:gd name="T41" fmla="*/ T40 w 409"/>
                              <a:gd name="T42" fmla="+- 0 7665 7665"/>
                              <a:gd name="T43" fmla="*/ 7665 h 4241"/>
                              <a:gd name="T44" fmla="+- 0 15424 15243"/>
                              <a:gd name="T45" fmla="*/ T44 w 409"/>
                              <a:gd name="T46" fmla="+- 0 11906 7665"/>
                              <a:gd name="T47" fmla="*/ 11906 h 4241"/>
                              <a:gd name="T48" fmla="+- 0 15379 15243"/>
                              <a:gd name="T49" fmla="*/ T48 w 409"/>
                              <a:gd name="T50" fmla="+- 0 7665 7665"/>
                              <a:gd name="T51" fmla="*/ 7665 h 4241"/>
                              <a:gd name="T52" fmla="+- 0 15379 15243"/>
                              <a:gd name="T53" fmla="*/ T52 w 409"/>
                              <a:gd name="T54" fmla="+- 0 11906 7665"/>
                              <a:gd name="T55" fmla="*/ 11906 h 4241"/>
                              <a:gd name="T56" fmla="+- 0 15334 15243"/>
                              <a:gd name="T57" fmla="*/ T56 w 409"/>
                              <a:gd name="T58" fmla="+- 0 7665 7665"/>
                              <a:gd name="T59" fmla="*/ 7665 h 4241"/>
                              <a:gd name="T60" fmla="+- 0 15334 15243"/>
                              <a:gd name="T61" fmla="*/ T60 w 409"/>
                              <a:gd name="T62" fmla="+- 0 11906 7665"/>
                              <a:gd name="T63" fmla="*/ 11906 h 4241"/>
                              <a:gd name="T64" fmla="+- 0 15288 15243"/>
                              <a:gd name="T65" fmla="*/ T64 w 409"/>
                              <a:gd name="T66" fmla="+- 0 7665 7665"/>
                              <a:gd name="T67" fmla="*/ 7665 h 4241"/>
                              <a:gd name="T68" fmla="+- 0 15288 15243"/>
                              <a:gd name="T69" fmla="*/ T68 w 409"/>
                              <a:gd name="T70" fmla="+- 0 11906 7665"/>
                              <a:gd name="T71" fmla="*/ 11906 h 4241"/>
                              <a:gd name="T72" fmla="+- 0 15243 15243"/>
                              <a:gd name="T73" fmla="*/ T72 w 409"/>
                              <a:gd name="T74" fmla="+- 0 7665 7665"/>
                              <a:gd name="T75" fmla="*/ 7665 h 4241"/>
                              <a:gd name="T76" fmla="+- 0 15243 15243"/>
                              <a:gd name="T77" fmla="*/ T76 w 409"/>
                              <a:gd name="T78" fmla="+- 0 11906 7665"/>
                              <a:gd name="T79" fmla="*/ 11906 h 4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9" h="4241">
                                <a:moveTo>
                                  <a:pt x="408" y="0"/>
                                </a:moveTo>
                                <a:lnTo>
                                  <a:pt x="408" y="4241"/>
                                </a:lnTo>
                                <a:moveTo>
                                  <a:pt x="363" y="0"/>
                                </a:moveTo>
                                <a:lnTo>
                                  <a:pt x="363" y="4241"/>
                                </a:lnTo>
                                <a:moveTo>
                                  <a:pt x="317" y="0"/>
                                </a:moveTo>
                                <a:lnTo>
                                  <a:pt x="317" y="4241"/>
                                </a:lnTo>
                                <a:moveTo>
                                  <a:pt x="272" y="0"/>
                                </a:moveTo>
                                <a:lnTo>
                                  <a:pt x="272" y="4241"/>
                                </a:lnTo>
                                <a:moveTo>
                                  <a:pt x="227" y="0"/>
                                </a:moveTo>
                                <a:lnTo>
                                  <a:pt x="227" y="4241"/>
                                </a:lnTo>
                                <a:moveTo>
                                  <a:pt x="181" y="0"/>
                                </a:moveTo>
                                <a:lnTo>
                                  <a:pt x="181" y="4241"/>
                                </a:lnTo>
                                <a:moveTo>
                                  <a:pt x="136" y="0"/>
                                </a:moveTo>
                                <a:lnTo>
                                  <a:pt x="136" y="4241"/>
                                </a:lnTo>
                                <a:moveTo>
                                  <a:pt x="91" y="0"/>
                                </a:moveTo>
                                <a:lnTo>
                                  <a:pt x="91" y="4241"/>
                                </a:lnTo>
                                <a:moveTo>
                                  <a:pt x="45" y="0"/>
                                </a:moveTo>
                                <a:lnTo>
                                  <a:pt x="45" y="4241"/>
                                </a:lnTo>
                                <a:moveTo>
                                  <a:pt x="0" y="0"/>
                                </a:moveTo>
                                <a:lnTo>
                                  <a:pt x="0" y="4241"/>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Rectangle 153"/>
                        <wps:cNvSpPr>
                          <a:spLocks noChangeArrowheads="1"/>
                        </wps:cNvSpPr>
                        <wps:spPr bwMode="auto">
                          <a:xfrm>
                            <a:off x="15205" y="0"/>
                            <a:ext cx="1350" cy="1134"/>
                          </a:xfrm>
                          <a:prstGeom prst="rect">
                            <a:avLst/>
                          </a:prstGeom>
                          <a:solidFill>
                            <a:srgbClr val="EC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AutoShape 152"/>
                        <wps:cNvSpPr>
                          <a:spLocks/>
                        </wps:cNvSpPr>
                        <wps:spPr bwMode="auto">
                          <a:xfrm>
                            <a:off x="15242" y="0"/>
                            <a:ext cx="409" cy="1134"/>
                          </a:xfrm>
                          <a:custGeom>
                            <a:avLst/>
                            <a:gdLst>
                              <a:gd name="T0" fmla="+- 0 15651 15243"/>
                              <a:gd name="T1" fmla="*/ T0 w 409"/>
                              <a:gd name="T2" fmla="*/ 0 h 1134"/>
                              <a:gd name="T3" fmla="+- 0 15651 15243"/>
                              <a:gd name="T4" fmla="*/ T3 w 409"/>
                              <a:gd name="T5" fmla="*/ 1134 h 1134"/>
                              <a:gd name="T6" fmla="+- 0 15606 15243"/>
                              <a:gd name="T7" fmla="*/ T6 w 409"/>
                              <a:gd name="T8" fmla="*/ 0 h 1134"/>
                              <a:gd name="T9" fmla="+- 0 15606 15243"/>
                              <a:gd name="T10" fmla="*/ T9 w 409"/>
                              <a:gd name="T11" fmla="*/ 1134 h 1134"/>
                              <a:gd name="T12" fmla="+- 0 15560 15243"/>
                              <a:gd name="T13" fmla="*/ T12 w 409"/>
                              <a:gd name="T14" fmla="*/ 0 h 1134"/>
                              <a:gd name="T15" fmla="+- 0 15560 15243"/>
                              <a:gd name="T16" fmla="*/ T15 w 409"/>
                              <a:gd name="T17" fmla="*/ 1134 h 1134"/>
                              <a:gd name="T18" fmla="+- 0 15515 15243"/>
                              <a:gd name="T19" fmla="*/ T18 w 409"/>
                              <a:gd name="T20" fmla="*/ 0 h 1134"/>
                              <a:gd name="T21" fmla="+- 0 15515 15243"/>
                              <a:gd name="T22" fmla="*/ T21 w 409"/>
                              <a:gd name="T23" fmla="*/ 1134 h 1134"/>
                              <a:gd name="T24" fmla="+- 0 15470 15243"/>
                              <a:gd name="T25" fmla="*/ T24 w 409"/>
                              <a:gd name="T26" fmla="*/ 0 h 1134"/>
                              <a:gd name="T27" fmla="+- 0 15470 15243"/>
                              <a:gd name="T28" fmla="*/ T27 w 409"/>
                              <a:gd name="T29" fmla="*/ 1134 h 1134"/>
                              <a:gd name="T30" fmla="+- 0 15424 15243"/>
                              <a:gd name="T31" fmla="*/ T30 w 409"/>
                              <a:gd name="T32" fmla="*/ 0 h 1134"/>
                              <a:gd name="T33" fmla="+- 0 15424 15243"/>
                              <a:gd name="T34" fmla="*/ T33 w 409"/>
                              <a:gd name="T35" fmla="*/ 1134 h 1134"/>
                              <a:gd name="T36" fmla="+- 0 15379 15243"/>
                              <a:gd name="T37" fmla="*/ T36 w 409"/>
                              <a:gd name="T38" fmla="*/ 0 h 1134"/>
                              <a:gd name="T39" fmla="+- 0 15379 15243"/>
                              <a:gd name="T40" fmla="*/ T39 w 409"/>
                              <a:gd name="T41" fmla="*/ 1134 h 1134"/>
                              <a:gd name="T42" fmla="+- 0 15334 15243"/>
                              <a:gd name="T43" fmla="*/ T42 w 409"/>
                              <a:gd name="T44" fmla="*/ 0 h 1134"/>
                              <a:gd name="T45" fmla="+- 0 15334 15243"/>
                              <a:gd name="T46" fmla="*/ T45 w 409"/>
                              <a:gd name="T47" fmla="*/ 1134 h 1134"/>
                              <a:gd name="T48" fmla="+- 0 15288 15243"/>
                              <a:gd name="T49" fmla="*/ T48 w 409"/>
                              <a:gd name="T50" fmla="*/ 0 h 1134"/>
                              <a:gd name="T51" fmla="+- 0 15288 15243"/>
                              <a:gd name="T52" fmla="*/ T51 w 409"/>
                              <a:gd name="T53" fmla="*/ 1134 h 1134"/>
                              <a:gd name="T54" fmla="+- 0 15243 15243"/>
                              <a:gd name="T55" fmla="*/ T54 w 409"/>
                              <a:gd name="T56" fmla="*/ 0 h 1134"/>
                              <a:gd name="T57" fmla="+- 0 15243 15243"/>
                              <a:gd name="T58" fmla="*/ T57 w 409"/>
                              <a:gd name="T59" fmla="*/ 1134 h 113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409" h="1134">
                                <a:moveTo>
                                  <a:pt x="408" y="0"/>
                                </a:moveTo>
                                <a:lnTo>
                                  <a:pt x="408" y="1134"/>
                                </a:lnTo>
                                <a:moveTo>
                                  <a:pt x="363" y="0"/>
                                </a:moveTo>
                                <a:lnTo>
                                  <a:pt x="363" y="1134"/>
                                </a:lnTo>
                                <a:moveTo>
                                  <a:pt x="317" y="0"/>
                                </a:moveTo>
                                <a:lnTo>
                                  <a:pt x="317" y="1134"/>
                                </a:lnTo>
                                <a:moveTo>
                                  <a:pt x="272" y="0"/>
                                </a:moveTo>
                                <a:lnTo>
                                  <a:pt x="272" y="1134"/>
                                </a:lnTo>
                                <a:moveTo>
                                  <a:pt x="227" y="0"/>
                                </a:moveTo>
                                <a:lnTo>
                                  <a:pt x="227" y="1134"/>
                                </a:lnTo>
                                <a:moveTo>
                                  <a:pt x="181" y="0"/>
                                </a:moveTo>
                                <a:lnTo>
                                  <a:pt x="181" y="1134"/>
                                </a:lnTo>
                                <a:moveTo>
                                  <a:pt x="136" y="0"/>
                                </a:moveTo>
                                <a:lnTo>
                                  <a:pt x="136" y="1134"/>
                                </a:lnTo>
                                <a:moveTo>
                                  <a:pt x="91" y="0"/>
                                </a:moveTo>
                                <a:lnTo>
                                  <a:pt x="91" y="1134"/>
                                </a:lnTo>
                                <a:moveTo>
                                  <a:pt x="45" y="0"/>
                                </a:moveTo>
                                <a:lnTo>
                                  <a:pt x="45" y="1134"/>
                                </a:lnTo>
                                <a:moveTo>
                                  <a:pt x="0" y="0"/>
                                </a:moveTo>
                                <a:lnTo>
                                  <a:pt x="0" y="1134"/>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9C4A5" id="Group 151" o:spid="_x0000_s1026" alt="&quot;&quot;" style="position:absolute;margin-left:760.25pt;margin-top:0;width:67.5pt;height:595.3pt;z-index:3424;mso-position-horizontal-relative:page;mso-position-vertical-relative:page" coordorigin="15205" coordsize="135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">
                <v:rect id="Rectangle 156" o:spid="_x0000_s1027" style="position:absolute;left:15205;top:1133;width:1350;height:10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" fillcolor="#c7d9e8" stroked="f"/>
                <v:shape id="AutoShape 155" o:spid="_x0000_s1028" style="position:absolute;top:11740;width:2592;height:162;visibility:visible;mso-wrap-style:square;v-text-anchor:top" coordsize="259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" path="m15651,-10607r,6532m15606,-10607r,6532m15560,-10607r,6532m15515,-10607r,6532m15470,-10607r,6532m15424,-10607r,6532m15379,-10607r,6532m15334,-10607r,6532m15288,-10607r,6532m15243,-10607r,6532e" filled="f" strokecolor="white" strokeweight=".26669mm">
                  <v:path arrowok="t" o:connecttype="custom" o:connectlocs="15651,1134;15651,7666;15606,1134;15606,7666;15560,1134;15560,7666;15515,1134;15515,7666;15470,1134;15470,7666;15424,1134;15424,7666;15379,1134;15379,7666;15334,1134;15334,7666;15288,1134;15288,7666;15243,1134;15243,7666" o:connectangles="0,0,0,0,0,0,0,0,0,0,0,0,0,0,0,0,0,0,0,0"/>
                </v:shape>
                <v:shape id="AutoShape 154" o:spid="_x0000_s1029" style="position:absolute;left:15242;top:7664;width:409;height:4241;visibility:visible;mso-wrap-style:square;v-text-anchor:top" coordsize="409,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" path="m408,r,4241m363,r,4241m317,r,4241m272,r,4241m227,r,4241m181,r,4241m136,r,4241m91,r,4241m45,r,4241m,l,4241e" filled="f" strokecolor="white" strokeweight=".26669mm">
                  <v:path arrowok="t" o:connecttype="custom" o:connectlocs="408,7665;408,11906;363,7665;363,11906;317,7665;317,11906;272,7665;272,11906;227,7665;227,11906;181,7665;181,11906;136,7665;136,11906;91,7665;91,11906;45,7665;45,11906;0,7665;0,11906" o:connectangles="0,0,0,0,0,0,0,0,0,0,0,0,0,0,0,0,0,0,0,0"/>
                </v:shape>
                <v:rect id="Rectangle 153" o:spid="_x0000_s1030" style="position:absolute;left:15205;width:1350;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" fillcolor="#ecf2f7" stroked="f"/>
                <v:shape id="AutoShape 152" o:spid="_x0000_s1031" style="position:absolute;left:15242;width:409;height:1134;visibility:visible;mso-wrap-style:square;v-text-anchor:top" coordsize="409,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" path="m408,r,1134m363,r,1134m317,r,1134m272,r,1134m227,r,1134m181,r,1134m136,r,1134m91,r,1134m45,r,1134m,l,1134e" filled="f" strokecolor="white" strokeweight=".26669mm">
                  <v:path arrowok="t" o:connecttype="custom" o:connectlocs="408,0;408,1134;363,0;363,1134;317,0;317,1134;272,0;272,1134;227,0;227,1134;181,0;181,1134;136,0;136,1134;91,0;91,1134;45,0;45,1134;0,0;0,1134" o:connectangles="0,0,0,0,0,0,0,0,0,0,0,0,0,0,0,0,0,0,0,0"/>
                </v:shape>
                <w10:wrap anchorx="page" anchory="page"/>
              </v:group>
            </w:pict>
          </mc:Fallback>
        </mc:AlternateContent>
      </w:r>
    </w:p>
    <w:p w14:paraId="472D5546" w14:textId="77777777" w:rsidR="00AD0230" w:rsidRDefault="00AD0230">
      <w:pPr>
        <w:pStyle w:val="BodyText"/>
        <w:rPr>
          <w:rFonts w:ascii="Times New Roman"/>
          <w:sz w:val="20"/>
        </w:rPr>
      </w:pPr>
    </w:p>
    <w:p w14:paraId="312D2BE8" w14:textId="77777777" w:rsidR="00AD0230" w:rsidRDefault="00AD0230">
      <w:pPr>
        <w:pStyle w:val="BodyText"/>
        <w:rPr>
          <w:rFonts w:ascii="Times New Roman"/>
          <w:sz w:val="20"/>
        </w:rPr>
      </w:pPr>
    </w:p>
    <w:p w14:paraId="2CFA3614" w14:textId="77777777" w:rsidR="00AD0230" w:rsidRDefault="00AD0230">
      <w:pPr>
        <w:pStyle w:val="BodyText"/>
        <w:rPr>
          <w:rFonts w:ascii="Times New Roman"/>
          <w:sz w:val="20"/>
        </w:rPr>
      </w:pPr>
    </w:p>
    <w:p w14:paraId="15F96C18" w14:textId="77777777" w:rsidR="00AD0230" w:rsidRDefault="00AD0230">
      <w:pPr>
        <w:pStyle w:val="BodyText"/>
        <w:spacing w:before="7" w:after="1"/>
        <w:rPr>
          <w:rFonts w:ascii="Times New Roman"/>
          <w:sz w:val="17"/>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8"/>
        <w:gridCol w:w="3089"/>
        <w:gridCol w:w="3632"/>
        <w:gridCol w:w="3679"/>
      </w:tblGrid>
      <w:tr w:rsidR="00AD0230" w14:paraId="2568A1C2" w14:textId="77777777">
        <w:trPr>
          <w:trHeight w:val="410"/>
        </w:trPr>
        <w:tc>
          <w:tcPr>
            <w:tcW w:w="2128" w:type="dxa"/>
            <w:shd w:val="clear" w:color="auto" w:fill="4581B4"/>
          </w:tcPr>
          <w:p w14:paraId="1CB48B7E" w14:textId="77777777" w:rsidR="00AD0230" w:rsidRPr="00DA4B91" w:rsidRDefault="00D40332">
            <w:pPr>
              <w:pStyle w:val="TableParagraph"/>
              <w:spacing w:before="53"/>
              <w:ind w:left="351"/>
              <w:rPr>
                <w:b/>
                <w:sz w:val="21"/>
              </w:rPr>
            </w:pPr>
            <w:r w:rsidRPr="00860741">
              <w:rPr>
                <w:b/>
                <w:sz w:val="21"/>
              </w:rPr>
              <w:t>POLICY AREA</w:t>
            </w:r>
          </w:p>
        </w:tc>
        <w:tc>
          <w:tcPr>
            <w:tcW w:w="3089" w:type="dxa"/>
            <w:shd w:val="clear" w:color="auto" w:fill="4581B4"/>
          </w:tcPr>
          <w:p w14:paraId="55583225" w14:textId="77777777" w:rsidR="00AD0230" w:rsidRPr="00DA4B91" w:rsidRDefault="00D40332">
            <w:pPr>
              <w:pStyle w:val="TableParagraph"/>
              <w:spacing w:before="53"/>
              <w:ind w:left="922"/>
              <w:rPr>
                <w:b/>
                <w:sz w:val="21"/>
              </w:rPr>
            </w:pPr>
            <w:r w:rsidRPr="00860741">
              <w:rPr>
                <w:b/>
                <w:sz w:val="21"/>
              </w:rPr>
              <w:t>INDICATOR</w:t>
            </w:r>
          </w:p>
        </w:tc>
        <w:tc>
          <w:tcPr>
            <w:tcW w:w="3632" w:type="dxa"/>
            <w:shd w:val="clear" w:color="auto" w:fill="4581B4"/>
          </w:tcPr>
          <w:p w14:paraId="33889952" w14:textId="77777777" w:rsidR="00AD0230" w:rsidRPr="00DA4B91" w:rsidRDefault="00D40332">
            <w:pPr>
              <w:pStyle w:val="TableParagraph"/>
              <w:spacing w:before="53"/>
              <w:ind w:left="78" w:right="68"/>
              <w:jc w:val="center"/>
              <w:rPr>
                <w:b/>
                <w:sz w:val="21"/>
              </w:rPr>
            </w:pPr>
            <w:r w:rsidRPr="00860741">
              <w:rPr>
                <w:b/>
                <w:sz w:val="21"/>
              </w:rPr>
              <w:t>TARGET / AIM</w:t>
            </w:r>
          </w:p>
        </w:tc>
        <w:tc>
          <w:tcPr>
            <w:tcW w:w="3679" w:type="dxa"/>
            <w:shd w:val="clear" w:color="auto" w:fill="4581B4"/>
          </w:tcPr>
          <w:p w14:paraId="1A6EBD80" w14:textId="77777777" w:rsidR="00AD0230" w:rsidRPr="00DA4B91" w:rsidRDefault="00D40332">
            <w:pPr>
              <w:pStyle w:val="TableParagraph"/>
              <w:spacing w:before="53"/>
              <w:ind w:left="1228"/>
              <w:rPr>
                <w:b/>
                <w:sz w:val="21"/>
              </w:rPr>
            </w:pPr>
            <w:r w:rsidRPr="00860741">
              <w:rPr>
                <w:b/>
                <w:sz w:val="21"/>
              </w:rPr>
              <w:t>COMMENTS</w:t>
            </w:r>
          </w:p>
        </w:tc>
      </w:tr>
      <w:tr w:rsidR="00AD0230" w14:paraId="213D283D" w14:textId="77777777">
        <w:trPr>
          <w:trHeight w:val="1664"/>
        </w:trPr>
        <w:tc>
          <w:tcPr>
            <w:tcW w:w="2128" w:type="dxa"/>
          </w:tcPr>
          <w:p w14:paraId="3A12432E" w14:textId="77777777" w:rsidR="00AD0230" w:rsidRDefault="00AD0230">
            <w:pPr>
              <w:pStyle w:val="TableParagraph"/>
              <w:rPr>
                <w:rFonts w:ascii="Times New Roman"/>
                <w:sz w:val="24"/>
              </w:rPr>
            </w:pPr>
          </w:p>
          <w:p w14:paraId="69A7FBEC" w14:textId="77777777" w:rsidR="00AD0230" w:rsidRDefault="00AD0230">
            <w:pPr>
              <w:pStyle w:val="TableParagraph"/>
              <w:spacing w:before="5"/>
              <w:rPr>
                <w:rFonts w:ascii="Times New Roman"/>
                <w:sz w:val="24"/>
              </w:rPr>
            </w:pPr>
          </w:p>
          <w:p w14:paraId="6C78801F" w14:textId="77777777" w:rsidR="00AD0230" w:rsidRDefault="00D40332">
            <w:pPr>
              <w:pStyle w:val="TableParagraph"/>
              <w:spacing w:line="237" w:lineRule="auto"/>
              <w:ind w:left="85" w:right="-15"/>
              <w:rPr>
                <w:sz w:val="21"/>
              </w:rPr>
            </w:pPr>
            <w:r>
              <w:rPr>
                <w:sz w:val="21"/>
              </w:rPr>
              <w:t xml:space="preserve">CS7: Housing Mix </w:t>
            </w:r>
            <w:r>
              <w:rPr>
                <w:spacing w:val="-2"/>
                <w:sz w:val="21"/>
              </w:rPr>
              <w:t xml:space="preserve">and </w:t>
            </w:r>
            <w:r>
              <w:rPr>
                <w:sz w:val="21"/>
              </w:rPr>
              <w:t>Affordability</w:t>
            </w:r>
          </w:p>
        </w:tc>
        <w:tc>
          <w:tcPr>
            <w:tcW w:w="3089" w:type="dxa"/>
          </w:tcPr>
          <w:p w14:paraId="65D81AF9" w14:textId="77777777" w:rsidR="00AD0230" w:rsidRDefault="00AD0230">
            <w:pPr>
              <w:pStyle w:val="TableParagraph"/>
              <w:rPr>
                <w:rFonts w:ascii="Times New Roman"/>
                <w:sz w:val="24"/>
              </w:rPr>
            </w:pPr>
          </w:p>
          <w:p w14:paraId="2E8FAA16" w14:textId="30295F24" w:rsidR="00AD0230" w:rsidRDefault="00D40332">
            <w:pPr>
              <w:pStyle w:val="TableParagraph"/>
              <w:spacing w:before="154" w:line="252" w:lineRule="exact"/>
              <w:ind w:left="115"/>
              <w:rPr>
                <w:sz w:val="21"/>
              </w:rPr>
            </w:pPr>
            <w:r>
              <w:rPr>
                <w:sz w:val="21"/>
              </w:rPr>
              <w:t xml:space="preserve">Density of completed </w:t>
            </w:r>
            <w:r w:rsidR="001B0383">
              <w:rPr>
                <w:sz w:val="21"/>
              </w:rPr>
              <w:t>dwellings.</w:t>
            </w:r>
          </w:p>
          <w:p w14:paraId="587CC97C" w14:textId="5F30ADBF" w:rsidR="00AD0230" w:rsidRDefault="00D40332">
            <w:pPr>
              <w:pStyle w:val="TableParagraph"/>
              <w:spacing w:line="237" w:lineRule="auto"/>
              <w:ind w:left="160" w:firstLine="22"/>
              <w:rPr>
                <w:sz w:val="21"/>
              </w:rPr>
            </w:pPr>
            <w:r>
              <w:rPr>
                <w:sz w:val="21"/>
              </w:rPr>
              <w:t>% completed at &lt;30, 30 to 50, &gt;50 dwellings per hectare</w:t>
            </w:r>
          </w:p>
        </w:tc>
        <w:tc>
          <w:tcPr>
            <w:tcW w:w="3632" w:type="dxa"/>
          </w:tcPr>
          <w:p w14:paraId="464A7C6D" w14:textId="77777777" w:rsidR="00AD0230" w:rsidRDefault="00AD0230">
            <w:pPr>
              <w:pStyle w:val="TableParagraph"/>
              <w:rPr>
                <w:rFonts w:ascii="Times New Roman"/>
                <w:sz w:val="24"/>
              </w:rPr>
            </w:pPr>
          </w:p>
          <w:p w14:paraId="32944E65" w14:textId="77777777" w:rsidR="00AD0230" w:rsidRDefault="00AD0230">
            <w:pPr>
              <w:pStyle w:val="TableParagraph"/>
              <w:spacing w:before="5"/>
              <w:rPr>
                <w:rFonts w:ascii="Times New Roman"/>
                <w:sz w:val="24"/>
              </w:rPr>
            </w:pPr>
          </w:p>
          <w:p w14:paraId="7E9048A3" w14:textId="77777777" w:rsidR="00AD0230" w:rsidRDefault="00D40332">
            <w:pPr>
              <w:pStyle w:val="TableParagraph"/>
              <w:spacing w:line="237" w:lineRule="auto"/>
              <w:ind w:left="791" w:hanging="612"/>
              <w:rPr>
                <w:sz w:val="21"/>
              </w:rPr>
            </w:pPr>
            <w:r>
              <w:rPr>
                <w:sz w:val="21"/>
              </w:rPr>
              <w:t>Provide a range of housing types to meet identified needs.</w:t>
            </w:r>
          </w:p>
        </w:tc>
        <w:tc>
          <w:tcPr>
            <w:tcW w:w="3679" w:type="dxa"/>
          </w:tcPr>
          <w:p w14:paraId="003F8E27" w14:textId="03B894E3" w:rsidR="00AD0230" w:rsidRDefault="00D40332">
            <w:pPr>
              <w:pStyle w:val="TableParagraph"/>
              <w:spacing w:before="55" w:line="237" w:lineRule="auto"/>
              <w:ind w:left="46" w:right="32"/>
              <w:jc w:val="center"/>
              <w:rPr>
                <w:sz w:val="21"/>
              </w:rPr>
            </w:pPr>
            <w:r>
              <w:rPr>
                <w:sz w:val="21"/>
              </w:rPr>
              <w:t xml:space="preserve">Avoiding development of less than 30 </w:t>
            </w:r>
            <w:r w:rsidR="00C530D1">
              <w:rPr>
                <w:sz w:val="21"/>
              </w:rPr>
              <w:t xml:space="preserve">dwellings </w:t>
            </w:r>
            <w:r>
              <w:rPr>
                <w:sz w:val="21"/>
              </w:rPr>
              <w:t xml:space="preserve">per hectare, although this is </w:t>
            </w:r>
            <w:r>
              <w:rPr>
                <w:spacing w:val="-3"/>
                <w:sz w:val="21"/>
              </w:rPr>
              <w:t xml:space="preserve">unavoidable </w:t>
            </w:r>
            <w:r>
              <w:rPr>
                <w:sz w:val="21"/>
              </w:rPr>
              <w:t xml:space="preserve">on </w:t>
            </w:r>
            <w:r>
              <w:rPr>
                <w:spacing w:val="-3"/>
                <w:sz w:val="21"/>
              </w:rPr>
              <w:t xml:space="preserve">some sites. </w:t>
            </w:r>
            <w:r>
              <w:rPr>
                <w:sz w:val="21"/>
              </w:rPr>
              <w:t xml:space="preserve">Low </w:t>
            </w:r>
            <w:r>
              <w:rPr>
                <w:spacing w:val="-3"/>
                <w:sz w:val="21"/>
              </w:rPr>
              <w:t xml:space="preserve">density </w:t>
            </w:r>
            <w:r>
              <w:rPr>
                <w:sz w:val="21"/>
              </w:rPr>
              <w:t xml:space="preserve">percentage increased slightly on previous </w:t>
            </w:r>
            <w:r>
              <w:rPr>
                <w:spacing w:val="-7"/>
                <w:sz w:val="21"/>
              </w:rPr>
              <w:t xml:space="preserve">year, </w:t>
            </w:r>
            <w:r>
              <w:rPr>
                <w:sz w:val="21"/>
              </w:rPr>
              <w:t>and higher density has</w:t>
            </w:r>
            <w:r w:rsidR="00F51CE9">
              <w:rPr>
                <w:sz w:val="21"/>
              </w:rPr>
              <w:t xml:space="preserve"> also in</w:t>
            </w:r>
            <w:r>
              <w:rPr>
                <w:sz w:val="21"/>
              </w:rPr>
              <w:t>creased.</w:t>
            </w:r>
          </w:p>
        </w:tc>
      </w:tr>
      <w:tr w:rsidR="00AD0230" w14:paraId="549DF5CC" w14:textId="77777777">
        <w:trPr>
          <w:trHeight w:val="912"/>
        </w:trPr>
        <w:tc>
          <w:tcPr>
            <w:tcW w:w="2128" w:type="dxa"/>
          </w:tcPr>
          <w:p w14:paraId="423D7D3C" w14:textId="77777777" w:rsidR="00AD0230" w:rsidRDefault="00D40332">
            <w:pPr>
              <w:pStyle w:val="TableParagraph"/>
              <w:spacing w:before="181" w:line="237" w:lineRule="auto"/>
              <w:ind w:left="85"/>
              <w:rPr>
                <w:b/>
                <w:sz w:val="21"/>
              </w:rPr>
            </w:pPr>
            <w:r>
              <w:rPr>
                <w:b/>
                <w:sz w:val="21"/>
              </w:rPr>
              <w:t xml:space="preserve">Current </w:t>
            </w:r>
            <w:r>
              <w:rPr>
                <w:b/>
                <w:w w:val="95"/>
                <w:sz w:val="21"/>
              </w:rPr>
              <w:t>Performance:</w:t>
            </w:r>
          </w:p>
        </w:tc>
        <w:tc>
          <w:tcPr>
            <w:tcW w:w="6721" w:type="dxa"/>
            <w:gridSpan w:val="2"/>
          </w:tcPr>
          <w:p w14:paraId="4BFA3D30" w14:textId="39081508" w:rsidR="00AD0230" w:rsidRPr="004C693A" w:rsidRDefault="004359B7">
            <w:pPr>
              <w:pStyle w:val="TableParagraph"/>
              <w:spacing w:before="53" w:line="252" w:lineRule="exact"/>
              <w:ind w:left="614"/>
              <w:rPr>
                <w:sz w:val="21"/>
              </w:rPr>
            </w:pPr>
            <w:r w:rsidRPr="00D23EEC">
              <w:rPr>
                <w:sz w:val="21"/>
              </w:rPr>
              <w:t>2023/24</w:t>
            </w:r>
            <w:r w:rsidR="00D40332" w:rsidRPr="00D23EEC">
              <w:rPr>
                <w:sz w:val="21"/>
              </w:rPr>
              <w:t xml:space="preserve">: &lt;30 = </w:t>
            </w:r>
            <w:r w:rsidR="00953847" w:rsidRPr="00D23EEC">
              <w:rPr>
                <w:sz w:val="21"/>
              </w:rPr>
              <w:t>2</w:t>
            </w:r>
            <w:r w:rsidR="00B23A37" w:rsidRPr="00D23EEC">
              <w:rPr>
                <w:sz w:val="21"/>
              </w:rPr>
              <w:t>9</w:t>
            </w:r>
            <w:r w:rsidR="00D40332" w:rsidRPr="00D23EEC">
              <w:rPr>
                <w:sz w:val="21"/>
              </w:rPr>
              <w:t xml:space="preserve">%, 30 to 50 = </w:t>
            </w:r>
            <w:r w:rsidR="00953847" w:rsidRPr="00D23EEC">
              <w:rPr>
                <w:sz w:val="21"/>
              </w:rPr>
              <w:t>5</w:t>
            </w:r>
            <w:r w:rsidR="00FC6E2B">
              <w:rPr>
                <w:sz w:val="21"/>
              </w:rPr>
              <w:t>6</w:t>
            </w:r>
            <w:r w:rsidR="00D40332" w:rsidRPr="00D23EEC">
              <w:rPr>
                <w:sz w:val="21"/>
              </w:rPr>
              <w:t xml:space="preserve">%, &gt;50 = </w:t>
            </w:r>
            <w:r w:rsidR="00953847" w:rsidRPr="00D23EEC">
              <w:rPr>
                <w:sz w:val="21"/>
              </w:rPr>
              <w:t>1</w:t>
            </w:r>
            <w:r w:rsidR="00FC6E2B">
              <w:rPr>
                <w:sz w:val="21"/>
              </w:rPr>
              <w:t>5</w:t>
            </w:r>
            <w:r w:rsidR="00D40332" w:rsidRPr="00D23EEC">
              <w:rPr>
                <w:sz w:val="21"/>
              </w:rPr>
              <w:t>%</w:t>
            </w:r>
            <w:r w:rsidR="00F51CE9" w:rsidRPr="004C693A">
              <w:rPr>
                <w:sz w:val="21"/>
              </w:rPr>
              <w:t xml:space="preserve"> </w:t>
            </w:r>
          </w:p>
          <w:p w14:paraId="5A0A44D6" w14:textId="7934C789" w:rsidR="00AD0230" w:rsidRPr="004C693A" w:rsidRDefault="00AD0230">
            <w:pPr>
              <w:pStyle w:val="TableParagraph"/>
              <w:spacing w:before="1" w:line="237" w:lineRule="auto"/>
              <w:ind w:left="340" w:right="327"/>
              <w:jc w:val="center"/>
              <w:rPr>
                <w:sz w:val="21"/>
              </w:rPr>
            </w:pPr>
          </w:p>
        </w:tc>
        <w:tc>
          <w:tcPr>
            <w:tcW w:w="3679" w:type="dxa"/>
          </w:tcPr>
          <w:p w14:paraId="56FF9CE2" w14:textId="77777777" w:rsidR="00AD0230" w:rsidRDefault="00AD0230">
            <w:pPr>
              <w:pStyle w:val="TableParagraph"/>
              <w:spacing w:before="8" w:after="1"/>
              <w:rPr>
                <w:rFonts w:ascii="Times New Roman"/>
                <w:sz w:val="27"/>
              </w:rPr>
            </w:pPr>
          </w:p>
          <w:p w14:paraId="27326D75" w14:textId="77777777" w:rsidR="00AD0230" w:rsidRDefault="00D40332">
            <w:pPr>
              <w:pStyle w:val="TableParagraph"/>
              <w:spacing w:line="195" w:lineRule="exact"/>
              <w:ind w:left="1607"/>
              <w:rPr>
                <w:rFonts w:ascii="Times New Roman"/>
                <w:sz w:val="19"/>
              </w:rPr>
            </w:pPr>
            <w:r>
              <w:rPr>
                <w:rFonts w:ascii="Times New Roman"/>
                <w:noProof/>
                <w:position w:val="-3"/>
                <w:sz w:val="19"/>
              </w:rPr>
              <w:drawing>
                <wp:inline distT="0" distB="0" distL="0" distR="0" wp14:anchorId="5AEDBF9E" wp14:editId="6CF1AE53">
                  <wp:extent cx="295253" cy="123825"/>
                  <wp:effectExtent l="0" t="0" r="0" b="0"/>
                  <wp:docPr id="61" name="image15.png" descr="N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5.png" descr="No Change"/>
                          <pic:cNvPicPr/>
                        </pic:nvPicPr>
                        <pic:blipFill>
                          <a:blip r:embed="rId22" cstate="print"/>
                          <a:stretch>
                            <a:fillRect/>
                          </a:stretch>
                        </pic:blipFill>
                        <pic:spPr>
                          <a:xfrm>
                            <a:off x="0" y="0"/>
                            <a:ext cx="295253" cy="123825"/>
                          </a:xfrm>
                          <a:prstGeom prst="rect">
                            <a:avLst/>
                          </a:prstGeom>
                        </pic:spPr>
                      </pic:pic>
                    </a:graphicData>
                  </a:graphic>
                </wp:inline>
              </w:drawing>
            </w:r>
          </w:p>
        </w:tc>
      </w:tr>
      <w:tr w:rsidR="00AD0230" w14:paraId="6C308868" w14:textId="77777777">
        <w:trPr>
          <w:trHeight w:val="912"/>
        </w:trPr>
        <w:tc>
          <w:tcPr>
            <w:tcW w:w="2128" w:type="dxa"/>
          </w:tcPr>
          <w:p w14:paraId="4AEB7A36" w14:textId="77777777" w:rsidR="00AD0230" w:rsidRDefault="00D40332">
            <w:pPr>
              <w:pStyle w:val="TableParagraph"/>
              <w:spacing w:before="55" w:line="237" w:lineRule="auto"/>
              <w:ind w:left="85"/>
              <w:rPr>
                <w:sz w:val="21"/>
              </w:rPr>
            </w:pPr>
            <w:r>
              <w:rPr>
                <w:sz w:val="21"/>
              </w:rPr>
              <w:t xml:space="preserve">CS8: Gypsy and traveller </w:t>
            </w:r>
            <w:r>
              <w:rPr>
                <w:w w:val="95"/>
                <w:sz w:val="21"/>
              </w:rPr>
              <w:t>accommodation</w:t>
            </w:r>
          </w:p>
        </w:tc>
        <w:tc>
          <w:tcPr>
            <w:tcW w:w="3089" w:type="dxa"/>
          </w:tcPr>
          <w:p w14:paraId="46BC410F" w14:textId="77777777" w:rsidR="00AD0230" w:rsidRDefault="00D40332">
            <w:pPr>
              <w:pStyle w:val="TableParagraph"/>
              <w:spacing w:before="181" w:line="237" w:lineRule="auto"/>
              <w:ind w:left="369" w:firstLine="22"/>
              <w:rPr>
                <w:sz w:val="21"/>
              </w:rPr>
            </w:pPr>
            <w:r>
              <w:rPr>
                <w:sz w:val="21"/>
              </w:rPr>
              <w:t>Net additional Gypsy and Traveller pitches provided</w:t>
            </w:r>
          </w:p>
        </w:tc>
        <w:tc>
          <w:tcPr>
            <w:tcW w:w="3632" w:type="dxa"/>
          </w:tcPr>
          <w:p w14:paraId="3F18B551" w14:textId="77777777" w:rsidR="00AD0230" w:rsidRDefault="00AD0230">
            <w:pPr>
              <w:pStyle w:val="TableParagraph"/>
              <w:spacing w:before="5"/>
              <w:rPr>
                <w:rFonts w:ascii="Times New Roman"/>
                <w:sz w:val="26"/>
              </w:rPr>
            </w:pPr>
          </w:p>
          <w:p w14:paraId="31F0A83D" w14:textId="77777777" w:rsidR="00AD0230" w:rsidRDefault="00D40332">
            <w:pPr>
              <w:pStyle w:val="TableParagraph"/>
              <w:ind w:left="79" w:right="68"/>
              <w:jc w:val="center"/>
              <w:rPr>
                <w:sz w:val="21"/>
              </w:rPr>
            </w:pPr>
            <w:r>
              <w:rPr>
                <w:sz w:val="21"/>
              </w:rPr>
              <w:t>Meet identified needs</w:t>
            </w:r>
          </w:p>
        </w:tc>
        <w:tc>
          <w:tcPr>
            <w:tcW w:w="3679" w:type="dxa"/>
          </w:tcPr>
          <w:p w14:paraId="7872EE65" w14:textId="77777777" w:rsidR="00AD0230" w:rsidRDefault="00D40332">
            <w:pPr>
              <w:pStyle w:val="TableParagraph"/>
              <w:spacing w:before="55" w:line="237" w:lineRule="auto"/>
              <w:ind w:left="45" w:right="32"/>
              <w:jc w:val="center"/>
              <w:rPr>
                <w:sz w:val="21"/>
              </w:rPr>
            </w:pPr>
            <w:r>
              <w:rPr>
                <w:sz w:val="21"/>
              </w:rPr>
              <w:t>Government Core output indicator. A site to meet the needs of the Gypsy and Traveller community.</w:t>
            </w:r>
          </w:p>
        </w:tc>
      </w:tr>
      <w:tr w:rsidR="00AD0230" w14:paraId="195914E8" w14:textId="77777777">
        <w:trPr>
          <w:trHeight w:val="661"/>
        </w:trPr>
        <w:tc>
          <w:tcPr>
            <w:tcW w:w="2128" w:type="dxa"/>
          </w:tcPr>
          <w:p w14:paraId="1CEDF764" w14:textId="77777777" w:rsidR="00AD0230" w:rsidRDefault="00D40332">
            <w:pPr>
              <w:pStyle w:val="TableParagraph"/>
              <w:spacing w:before="55" w:line="237" w:lineRule="auto"/>
              <w:ind w:left="85"/>
              <w:rPr>
                <w:b/>
                <w:sz w:val="21"/>
              </w:rPr>
            </w:pPr>
            <w:r>
              <w:rPr>
                <w:b/>
                <w:sz w:val="21"/>
              </w:rPr>
              <w:t xml:space="preserve">Current </w:t>
            </w:r>
            <w:r>
              <w:rPr>
                <w:b/>
                <w:w w:val="95"/>
                <w:sz w:val="21"/>
              </w:rPr>
              <w:t>Performance:</w:t>
            </w:r>
          </w:p>
        </w:tc>
        <w:tc>
          <w:tcPr>
            <w:tcW w:w="6721" w:type="dxa"/>
            <w:gridSpan w:val="2"/>
          </w:tcPr>
          <w:p w14:paraId="1A797E47" w14:textId="77777777" w:rsidR="00AD0230" w:rsidRDefault="004950C5">
            <w:pPr>
              <w:pStyle w:val="TableParagraph"/>
              <w:spacing w:before="55" w:line="237" w:lineRule="auto"/>
              <w:ind w:left="3103" w:hanging="3014"/>
              <w:rPr>
                <w:sz w:val="21"/>
              </w:rPr>
            </w:pPr>
            <w:r>
              <w:rPr>
                <w:sz w:val="21"/>
              </w:rPr>
              <w:t>S</w:t>
            </w:r>
            <w:r w:rsidR="00D40332">
              <w:rPr>
                <w:sz w:val="21"/>
              </w:rPr>
              <w:t xml:space="preserve">ite allocated </w:t>
            </w:r>
            <w:r>
              <w:rPr>
                <w:sz w:val="21"/>
              </w:rPr>
              <w:t xml:space="preserve">in the adopted </w:t>
            </w:r>
            <w:r w:rsidR="00D40332">
              <w:rPr>
                <w:sz w:val="21"/>
              </w:rPr>
              <w:t xml:space="preserve">Sites </w:t>
            </w:r>
            <w:r>
              <w:rPr>
                <w:sz w:val="21"/>
              </w:rPr>
              <w:t xml:space="preserve">and Policies </w:t>
            </w:r>
            <w:r w:rsidR="00D40332">
              <w:rPr>
                <w:sz w:val="21"/>
              </w:rPr>
              <w:t>DPD which meets the identified need.</w:t>
            </w:r>
          </w:p>
          <w:p w14:paraId="703889AC" w14:textId="075B9386" w:rsidR="00F26584" w:rsidRDefault="00F26584">
            <w:pPr>
              <w:pStyle w:val="TableParagraph"/>
              <w:spacing w:before="55" w:line="237" w:lineRule="auto"/>
              <w:ind w:left="3103" w:hanging="3014"/>
              <w:rPr>
                <w:sz w:val="21"/>
              </w:rPr>
            </w:pPr>
            <w:r>
              <w:rPr>
                <w:sz w:val="21"/>
              </w:rPr>
              <w:t xml:space="preserve">Gypsy </w:t>
            </w:r>
            <w:r w:rsidR="00E335C2">
              <w:rPr>
                <w:sz w:val="21"/>
              </w:rPr>
              <w:t>and</w:t>
            </w:r>
            <w:r>
              <w:rPr>
                <w:sz w:val="21"/>
              </w:rPr>
              <w:t xml:space="preserve"> Traveller Accommodation Needs Assessment </w:t>
            </w:r>
            <w:r w:rsidR="00E335C2">
              <w:rPr>
                <w:sz w:val="21"/>
              </w:rPr>
              <w:t>published May 2021</w:t>
            </w:r>
            <w:r>
              <w:rPr>
                <w:sz w:val="21"/>
              </w:rPr>
              <w:t>.</w:t>
            </w:r>
          </w:p>
        </w:tc>
        <w:tc>
          <w:tcPr>
            <w:tcW w:w="3679" w:type="dxa"/>
          </w:tcPr>
          <w:p w14:paraId="44067D3A" w14:textId="77777777" w:rsidR="00AD0230" w:rsidRDefault="00AD0230">
            <w:pPr>
              <w:pStyle w:val="TableParagraph"/>
              <w:spacing w:before="5"/>
              <w:rPr>
                <w:rFonts w:ascii="Times New Roman"/>
                <w:sz w:val="16"/>
              </w:rPr>
            </w:pPr>
          </w:p>
          <w:p w14:paraId="47FEE9B8" w14:textId="5F37288F" w:rsidR="00AD0230" w:rsidRDefault="00003A23">
            <w:pPr>
              <w:pStyle w:val="TableParagraph"/>
              <w:ind w:left="1742"/>
              <w:rPr>
                <w:rFonts w:ascii="Times New Roman"/>
                <w:sz w:val="20"/>
              </w:rPr>
            </w:pPr>
            <w:r>
              <w:rPr>
                <w:rFonts w:ascii="Times New Roman"/>
                <w:noProof/>
                <w:position w:val="-3"/>
                <w:sz w:val="19"/>
              </w:rPr>
              <w:drawing>
                <wp:inline distT="0" distB="0" distL="0" distR="0" wp14:anchorId="1F44047B" wp14:editId="50AB8C8B">
                  <wp:extent cx="295253" cy="123825"/>
                  <wp:effectExtent l="0" t="0" r="0" b="0"/>
                  <wp:docPr id="18" name="image15.png" descr="N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descr="No Change"/>
                          <pic:cNvPicPr/>
                        </pic:nvPicPr>
                        <pic:blipFill>
                          <a:blip r:embed="rId22" cstate="print"/>
                          <a:stretch>
                            <a:fillRect/>
                          </a:stretch>
                        </pic:blipFill>
                        <pic:spPr>
                          <a:xfrm>
                            <a:off x="0" y="0"/>
                            <a:ext cx="295253" cy="123825"/>
                          </a:xfrm>
                          <a:prstGeom prst="rect">
                            <a:avLst/>
                          </a:prstGeom>
                        </pic:spPr>
                      </pic:pic>
                    </a:graphicData>
                  </a:graphic>
                </wp:inline>
              </w:drawing>
            </w:r>
          </w:p>
        </w:tc>
      </w:tr>
    </w:tbl>
    <w:p w14:paraId="0983D2B0" w14:textId="77777777" w:rsidR="00AD0230" w:rsidRDefault="00AD0230">
      <w:pPr>
        <w:rPr>
          <w:rFonts w:ascii="Times New Roman"/>
          <w:sz w:val="20"/>
        </w:rPr>
        <w:sectPr w:rsidR="00AD0230">
          <w:headerReference w:type="default" r:id="rId37"/>
          <w:footerReference w:type="default" r:id="rId38"/>
          <w:pgSz w:w="16840" w:h="11910" w:orient="landscape"/>
          <w:pgMar w:top="0" w:right="2420" w:bottom="0" w:left="980" w:header="0" w:footer="0" w:gutter="0"/>
          <w:cols w:space="720"/>
        </w:sectPr>
      </w:pPr>
    </w:p>
    <w:p w14:paraId="21366B94" w14:textId="7FBD7CF4" w:rsidR="00AD0230" w:rsidRDefault="00134027">
      <w:pPr>
        <w:pStyle w:val="BodyText"/>
        <w:rPr>
          <w:rFonts w:ascii="Times New Roman"/>
          <w:sz w:val="20"/>
        </w:rPr>
      </w:pPr>
      <w:r>
        <w:rPr>
          <w:noProof/>
        </w:rPr>
        <mc:AlternateContent>
          <mc:Choice Requires="wpg">
            <w:drawing>
              <wp:anchor distT="0" distB="0" distL="114300" distR="114300" simplePos="0" relativeHeight="3544" behindDoc="0" locked="0" layoutInCell="1" allowOverlap="1" wp14:anchorId="12D0329D" wp14:editId="603B8F81">
                <wp:simplePos x="0" y="0"/>
                <wp:positionH relativeFrom="page">
                  <wp:posOffset>9655175</wp:posOffset>
                </wp:positionH>
                <wp:positionV relativeFrom="page">
                  <wp:posOffset>0</wp:posOffset>
                </wp:positionV>
                <wp:extent cx="857250" cy="7560310"/>
                <wp:effectExtent l="0" t="9525" r="3175" b="12065"/>
                <wp:wrapNone/>
                <wp:docPr id="558" name="Group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7560310"/>
                          <a:chOff x="15205" y="0"/>
                          <a:chExt cx="1350" cy="11906"/>
                        </a:xfrm>
                      </wpg:grpSpPr>
                      <wps:wsp>
                        <wps:cNvPr id="559" name="Rectangle 145"/>
                        <wps:cNvSpPr>
                          <a:spLocks noChangeArrowheads="1"/>
                        </wps:cNvSpPr>
                        <wps:spPr bwMode="auto">
                          <a:xfrm>
                            <a:off x="15205" y="10771"/>
                            <a:ext cx="1350" cy="1134"/>
                          </a:xfrm>
                          <a:prstGeom prst="rect">
                            <a:avLst/>
                          </a:prstGeom>
                          <a:solidFill>
                            <a:srgbClr val="EC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AutoShape 144"/>
                        <wps:cNvSpPr>
                          <a:spLocks/>
                        </wps:cNvSpPr>
                        <wps:spPr bwMode="auto">
                          <a:xfrm>
                            <a:off x="15242" y="10771"/>
                            <a:ext cx="409" cy="1134"/>
                          </a:xfrm>
                          <a:custGeom>
                            <a:avLst/>
                            <a:gdLst>
                              <a:gd name="T0" fmla="+- 0 15651 15243"/>
                              <a:gd name="T1" fmla="*/ T0 w 409"/>
                              <a:gd name="T2" fmla="+- 0 10772 10772"/>
                              <a:gd name="T3" fmla="*/ 10772 h 1134"/>
                              <a:gd name="T4" fmla="+- 0 15651 15243"/>
                              <a:gd name="T5" fmla="*/ T4 w 409"/>
                              <a:gd name="T6" fmla="+- 0 11906 10772"/>
                              <a:gd name="T7" fmla="*/ 11906 h 1134"/>
                              <a:gd name="T8" fmla="+- 0 15606 15243"/>
                              <a:gd name="T9" fmla="*/ T8 w 409"/>
                              <a:gd name="T10" fmla="+- 0 10772 10772"/>
                              <a:gd name="T11" fmla="*/ 10772 h 1134"/>
                              <a:gd name="T12" fmla="+- 0 15606 15243"/>
                              <a:gd name="T13" fmla="*/ T12 w 409"/>
                              <a:gd name="T14" fmla="+- 0 11906 10772"/>
                              <a:gd name="T15" fmla="*/ 11906 h 1134"/>
                              <a:gd name="T16" fmla="+- 0 15560 15243"/>
                              <a:gd name="T17" fmla="*/ T16 w 409"/>
                              <a:gd name="T18" fmla="+- 0 10772 10772"/>
                              <a:gd name="T19" fmla="*/ 10772 h 1134"/>
                              <a:gd name="T20" fmla="+- 0 15560 15243"/>
                              <a:gd name="T21" fmla="*/ T20 w 409"/>
                              <a:gd name="T22" fmla="+- 0 11906 10772"/>
                              <a:gd name="T23" fmla="*/ 11906 h 1134"/>
                              <a:gd name="T24" fmla="+- 0 15515 15243"/>
                              <a:gd name="T25" fmla="*/ T24 w 409"/>
                              <a:gd name="T26" fmla="+- 0 10772 10772"/>
                              <a:gd name="T27" fmla="*/ 10772 h 1134"/>
                              <a:gd name="T28" fmla="+- 0 15515 15243"/>
                              <a:gd name="T29" fmla="*/ T28 w 409"/>
                              <a:gd name="T30" fmla="+- 0 11906 10772"/>
                              <a:gd name="T31" fmla="*/ 11906 h 1134"/>
                              <a:gd name="T32" fmla="+- 0 15470 15243"/>
                              <a:gd name="T33" fmla="*/ T32 w 409"/>
                              <a:gd name="T34" fmla="+- 0 10772 10772"/>
                              <a:gd name="T35" fmla="*/ 10772 h 1134"/>
                              <a:gd name="T36" fmla="+- 0 15470 15243"/>
                              <a:gd name="T37" fmla="*/ T36 w 409"/>
                              <a:gd name="T38" fmla="+- 0 11906 10772"/>
                              <a:gd name="T39" fmla="*/ 11906 h 1134"/>
                              <a:gd name="T40" fmla="+- 0 15424 15243"/>
                              <a:gd name="T41" fmla="*/ T40 w 409"/>
                              <a:gd name="T42" fmla="+- 0 10772 10772"/>
                              <a:gd name="T43" fmla="*/ 10772 h 1134"/>
                              <a:gd name="T44" fmla="+- 0 15424 15243"/>
                              <a:gd name="T45" fmla="*/ T44 w 409"/>
                              <a:gd name="T46" fmla="+- 0 11906 10772"/>
                              <a:gd name="T47" fmla="*/ 11906 h 1134"/>
                              <a:gd name="T48" fmla="+- 0 15379 15243"/>
                              <a:gd name="T49" fmla="*/ T48 w 409"/>
                              <a:gd name="T50" fmla="+- 0 10772 10772"/>
                              <a:gd name="T51" fmla="*/ 10772 h 1134"/>
                              <a:gd name="T52" fmla="+- 0 15379 15243"/>
                              <a:gd name="T53" fmla="*/ T52 w 409"/>
                              <a:gd name="T54" fmla="+- 0 11906 10772"/>
                              <a:gd name="T55" fmla="*/ 11906 h 1134"/>
                              <a:gd name="T56" fmla="+- 0 15334 15243"/>
                              <a:gd name="T57" fmla="*/ T56 w 409"/>
                              <a:gd name="T58" fmla="+- 0 10772 10772"/>
                              <a:gd name="T59" fmla="*/ 10772 h 1134"/>
                              <a:gd name="T60" fmla="+- 0 15334 15243"/>
                              <a:gd name="T61" fmla="*/ T60 w 409"/>
                              <a:gd name="T62" fmla="+- 0 11906 10772"/>
                              <a:gd name="T63" fmla="*/ 11906 h 1134"/>
                              <a:gd name="T64" fmla="+- 0 15288 15243"/>
                              <a:gd name="T65" fmla="*/ T64 w 409"/>
                              <a:gd name="T66" fmla="+- 0 10772 10772"/>
                              <a:gd name="T67" fmla="*/ 10772 h 1134"/>
                              <a:gd name="T68" fmla="+- 0 15288 15243"/>
                              <a:gd name="T69" fmla="*/ T68 w 409"/>
                              <a:gd name="T70" fmla="+- 0 11906 10772"/>
                              <a:gd name="T71" fmla="*/ 11906 h 1134"/>
                              <a:gd name="T72" fmla="+- 0 15243 15243"/>
                              <a:gd name="T73" fmla="*/ T72 w 409"/>
                              <a:gd name="T74" fmla="+- 0 10772 10772"/>
                              <a:gd name="T75" fmla="*/ 10772 h 1134"/>
                              <a:gd name="T76" fmla="+- 0 15243 15243"/>
                              <a:gd name="T77" fmla="*/ T76 w 409"/>
                              <a:gd name="T78" fmla="+- 0 11906 10772"/>
                              <a:gd name="T79" fmla="*/ 11906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9" h="1134">
                                <a:moveTo>
                                  <a:pt x="408" y="0"/>
                                </a:moveTo>
                                <a:lnTo>
                                  <a:pt x="408" y="1134"/>
                                </a:lnTo>
                                <a:moveTo>
                                  <a:pt x="363" y="0"/>
                                </a:moveTo>
                                <a:lnTo>
                                  <a:pt x="363" y="1134"/>
                                </a:lnTo>
                                <a:moveTo>
                                  <a:pt x="317" y="0"/>
                                </a:moveTo>
                                <a:lnTo>
                                  <a:pt x="317" y="1134"/>
                                </a:lnTo>
                                <a:moveTo>
                                  <a:pt x="272" y="0"/>
                                </a:moveTo>
                                <a:lnTo>
                                  <a:pt x="272" y="1134"/>
                                </a:lnTo>
                                <a:moveTo>
                                  <a:pt x="227" y="0"/>
                                </a:moveTo>
                                <a:lnTo>
                                  <a:pt x="227" y="1134"/>
                                </a:lnTo>
                                <a:moveTo>
                                  <a:pt x="181" y="0"/>
                                </a:moveTo>
                                <a:lnTo>
                                  <a:pt x="181" y="1134"/>
                                </a:lnTo>
                                <a:moveTo>
                                  <a:pt x="136" y="0"/>
                                </a:moveTo>
                                <a:lnTo>
                                  <a:pt x="136" y="1134"/>
                                </a:lnTo>
                                <a:moveTo>
                                  <a:pt x="91" y="0"/>
                                </a:moveTo>
                                <a:lnTo>
                                  <a:pt x="91" y="1134"/>
                                </a:lnTo>
                                <a:moveTo>
                                  <a:pt x="45" y="0"/>
                                </a:moveTo>
                                <a:lnTo>
                                  <a:pt x="45" y="1134"/>
                                </a:lnTo>
                                <a:moveTo>
                                  <a:pt x="0" y="0"/>
                                </a:moveTo>
                                <a:lnTo>
                                  <a:pt x="0" y="1134"/>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Rectangle 143"/>
                        <wps:cNvSpPr>
                          <a:spLocks noChangeArrowheads="1"/>
                        </wps:cNvSpPr>
                        <wps:spPr bwMode="auto">
                          <a:xfrm>
                            <a:off x="15205" y="0"/>
                            <a:ext cx="1350" cy="10772"/>
                          </a:xfrm>
                          <a:prstGeom prst="rect">
                            <a:avLst/>
                          </a:prstGeom>
                          <a:solidFill>
                            <a:srgbClr val="C7D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AutoShape 142"/>
                        <wps:cNvSpPr>
                          <a:spLocks/>
                        </wps:cNvSpPr>
                        <wps:spPr bwMode="auto">
                          <a:xfrm>
                            <a:off x="15242" y="0"/>
                            <a:ext cx="409" cy="10772"/>
                          </a:xfrm>
                          <a:custGeom>
                            <a:avLst/>
                            <a:gdLst>
                              <a:gd name="T0" fmla="+- 0 15651 15243"/>
                              <a:gd name="T1" fmla="*/ T0 w 409"/>
                              <a:gd name="T2" fmla="*/ 0 h 10772"/>
                              <a:gd name="T3" fmla="+- 0 15651 15243"/>
                              <a:gd name="T4" fmla="*/ T3 w 409"/>
                              <a:gd name="T5" fmla="*/ 6362 h 10772"/>
                              <a:gd name="T6" fmla="+- 0 15606 15243"/>
                              <a:gd name="T7" fmla="*/ T6 w 409"/>
                              <a:gd name="T8" fmla="*/ 0 h 10772"/>
                              <a:gd name="T9" fmla="+- 0 15606 15243"/>
                              <a:gd name="T10" fmla="*/ T9 w 409"/>
                              <a:gd name="T11" fmla="*/ 6362 h 10772"/>
                              <a:gd name="T12" fmla="+- 0 15560 15243"/>
                              <a:gd name="T13" fmla="*/ T12 w 409"/>
                              <a:gd name="T14" fmla="*/ 0 h 10772"/>
                              <a:gd name="T15" fmla="+- 0 15560 15243"/>
                              <a:gd name="T16" fmla="*/ T15 w 409"/>
                              <a:gd name="T17" fmla="*/ 6362 h 10772"/>
                              <a:gd name="T18" fmla="+- 0 15515 15243"/>
                              <a:gd name="T19" fmla="*/ T18 w 409"/>
                              <a:gd name="T20" fmla="*/ 0 h 10772"/>
                              <a:gd name="T21" fmla="+- 0 15515 15243"/>
                              <a:gd name="T22" fmla="*/ T21 w 409"/>
                              <a:gd name="T23" fmla="*/ 6362 h 10772"/>
                              <a:gd name="T24" fmla="+- 0 15470 15243"/>
                              <a:gd name="T25" fmla="*/ T24 w 409"/>
                              <a:gd name="T26" fmla="*/ 0 h 10772"/>
                              <a:gd name="T27" fmla="+- 0 15470 15243"/>
                              <a:gd name="T28" fmla="*/ T27 w 409"/>
                              <a:gd name="T29" fmla="*/ 6362 h 10772"/>
                              <a:gd name="T30" fmla="+- 0 15424 15243"/>
                              <a:gd name="T31" fmla="*/ T30 w 409"/>
                              <a:gd name="T32" fmla="*/ 0 h 10772"/>
                              <a:gd name="T33" fmla="+- 0 15424 15243"/>
                              <a:gd name="T34" fmla="*/ T33 w 409"/>
                              <a:gd name="T35" fmla="*/ 6362 h 10772"/>
                              <a:gd name="T36" fmla="+- 0 15379 15243"/>
                              <a:gd name="T37" fmla="*/ T36 w 409"/>
                              <a:gd name="T38" fmla="*/ 0 h 10772"/>
                              <a:gd name="T39" fmla="+- 0 15379 15243"/>
                              <a:gd name="T40" fmla="*/ T39 w 409"/>
                              <a:gd name="T41" fmla="*/ 6362 h 10772"/>
                              <a:gd name="T42" fmla="+- 0 15334 15243"/>
                              <a:gd name="T43" fmla="*/ T42 w 409"/>
                              <a:gd name="T44" fmla="*/ 0 h 10772"/>
                              <a:gd name="T45" fmla="+- 0 15334 15243"/>
                              <a:gd name="T46" fmla="*/ T45 w 409"/>
                              <a:gd name="T47" fmla="*/ 6362 h 10772"/>
                              <a:gd name="T48" fmla="+- 0 15288 15243"/>
                              <a:gd name="T49" fmla="*/ T48 w 409"/>
                              <a:gd name="T50" fmla="*/ 0 h 10772"/>
                              <a:gd name="T51" fmla="+- 0 15288 15243"/>
                              <a:gd name="T52" fmla="*/ T51 w 409"/>
                              <a:gd name="T53" fmla="*/ 6362 h 10772"/>
                              <a:gd name="T54" fmla="+- 0 15243 15243"/>
                              <a:gd name="T55" fmla="*/ T54 w 409"/>
                              <a:gd name="T56" fmla="*/ 0 h 10772"/>
                              <a:gd name="T57" fmla="+- 0 15243 15243"/>
                              <a:gd name="T58" fmla="*/ T57 w 409"/>
                              <a:gd name="T59" fmla="*/ 6362 h 10772"/>
                              <a:gd name="T60" fmla="+- 0 15651 15243"/>
                              <a:gd name="T61" fmla="*/ T60 w 409"/>
                              <a:gd name="T62" fmla="*/ 6361 h 10772"/>
                              <a:gd name="T63" fmla="+- 0 15651 15243"/>
                              <a:gd name="T64" fmla="*/ T63 w 409"/>
                              <a:gd name="T65" fmla="*/ 10772 h 10772"/>
                              <a:gd name="T66" fmla="+- 0 15606 15243"/>
                              <a:gd name="T67" fmla="*/ T66 w 409"/>
                              <a:gd name="T68" fmla="*/ 6361 h 10772"/>
                              <a:gd name="T69" fmla="+- 0 15606 15243"/>
                              <a:gd name="T70" fmla="*/ T69 w 409"/>
                              <a:gd name="T71" fmla="*/ 10772 h 10772"/>
                              <a:gd name="T72" fmla="+- 0 15560 15243"/>
                              <a:gd name="T73" fmla="*/ T72 w 409"/>
                              <a:gd name="T74" fmla="*/ 6361 h 10772"/>
                              <a:gd name="T75" fmla="+- 0 15560 15243"/>
                              <a:gd name="T76" fmla="*/ T75 w 409"/>
                              <a:gd name="T77" fmla="*/ 10772 h 10772"/>
                              <a:gd name="T78" fmla="+- 0 15515 15243"/>
                              <a:gd name="T79" fmla="*/ T78 w 409"/>
                              <a:gd name="T80" fmla="*/ 6361 h 10772"/>
                              <a:gd name="T81" fmla="+- 0 15515 15243"/>
                              <a:gd name="T82" fmla="*/ T81 w 409"/>
                              <a:gd name="T83" fmla="*/ 10772 h 10772"/>
                              <a:gd name="T84" fmla="+- 0 15470 15243"/>
                              <a:gd name="T85" fmla="*/ T84 w 409"/>
                              <a:gd name="T86" fmla="*/ 6361 h 10772"/>
                              <a:gd name="T87" fmla="+- 0 15470 15243"/>
                              <a:gd name="T88" fmla="*/ T87 w 409"/>
                              <a:gd name="T89" fmla="*/ 10772 h 10772"/>
                              <a:gd name="T90" fmla="+- 0 15424 15243"/>
                              <a:gd name="T91" fmla="*/ T90 w 409"/>
                              <a:gd name="T92" fmla="*/ 6361 h 10772"/>
                              <a:gd name="T93" fmla="+- 0 15424 15243"/>
                              <a:gd name="T94" fmla="*/ T93 w 409"/>
                              <a:gd name="T95" fmla="*/ 10772 h 10772"/>
                              <a:gd name="T96" fmla="+- 0 15379 15243"/>
                              <a:gd name="T97" fmla="*/ T96 w 409"/>
                              <a:gd name="T98" fmla="*/ 6361 h 10772"/>
                              <a:gd name="T99" fmla="+- 0 15379 15243"/>
                              <a:gd name="T100" fmla="*/ T99 w 409"/>
                              <a:gd name="T101" fmla="*/ 10772 h 10772"/>
                              <a:gd name="T102" fmla="+- 0 15334 15243"/>
                              <a:gd name="T103" fmla="*/ T102 w 409"/>
                              <a:gd name="T104" fmla="*/ 6361 h 10772"/>
                              <a:gd name="T105" fmla="+- 0 15334 15243"/>
                              <a:gd name="T106" fmla="*/ T105 w 409"/>
                              <a:gd name="T107" fmla="*/ 10772 h 10772"/>
                              <a:gd name="T108" fmla="+- 0 15288 15243"/>
                              <a:gd name="T109" fmla="*/ T108 w 409"/>
                              <a:gd name="T110" fmla="*/ 6361 h 10772"/>
                              <a:gd name="T111" fmla="+- 0 15288 15243"/>
                              <a:gd name="T112" fmla="*/ T111 w 409"/>
                              <a:gd name="T113" fmla="*/ 10772 h 10772"/>
                              <a:gd name="T114" fmla="+- 0 15243 15243"/>
                              <a:gd name="T115" fmla="*/ T114 w 409"/>
                              <a:gd name="T116" fmla="*/ 6361 h 10772"/>
                              <a:gd name="T117" fmla="+- 0 15243 15243"/>
                              <a:gd name="T118" fmla="*/ T117 w 409"/>
                              <a:gd name="T119" fmla="*/ 10772 h 107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Lst>
                            <a:rect l="0" t="0" r="r" b="b"/>
                            <a:pathLst>
                              <a:path w="409" h="10772">
                                <a:moveTo>
                                  <a:pt x="408" y="0"/>
                                </a:moveTo>
                                <a:lnTo>
                                  <a:pt x="408" y="6362"/>
                                </a:lnTo>
                                <a:moveTo>
                                  <a:pt x="363" y="0"/>
                                </a:moveTo>
                                <a:lnTo>
                                  <a:pt x="363" y="6362"/>
                                </a:lnTo>
                                <a:moveTo>
                                  <a:pt x="317" y="0"/>
                                </a:moveTo>
                                <a:lnTo>
                                  <a:pt x="317" y="6362"/>
                                </a:lnTo>
                                <a:moveTo>
                                  <a:pt x="272" y="0"/>
                                </a:moveTo>
                                <a:lnTo>
                                  <a:pt x="272" y="6362"/>
                                </a:lnTo>
                                <a:moveTo>
                                  <a:pt x="227" y="0"/>
                                </a:moveTo>
                                <a:lnTo>
                                  <a:pt x="227" y="6362"/>
                                </a:lnTo>
                                <a:moveTo>
                                  <a:pt x="181" y="0"/>
                                </a:moveTo>
                                <a:lnTo>
                                  <a:pt x="181" y="6362"/>
                                </a:lnTo>
                                <a:moveTo>
                                  <a:pt x="136" y="0"/>
                                </a:moveTo>
                                <a:lnTo>
                                  <a:pt x="136" y="6362"/>
                                </a:lnTo>
                                <a:moveTo>
                                  <a:pt x="91" y="0"/>
                                </a:moveTo>
                                <a:lnTo>
                                  <a:pt x="91" y="6362"/>
                                </a:lnTo>
                                <a:moveTo>
                                  <a:pt x="45" y="0"/>
                                </a:moveTo>
                                <a:lnTo>
                                  <a:pt x="45" y="6362"/>
                                </a:lnTo>
                                <a:moveTo>
                                  <a:pt x="0" y="0"/>
                                </a:moveTo>
                                <a:lnTo>
                                  <a:pt x="0" y="6362"/>
                                </a:lnTo>
                                <a:moveTo>
                                  <a:pt x="408" y="6361"/>
                                </a:moveTo>
                                <a:lnTo>
                                  <a:pt x="408" y="10772"/>
                                </a:lnTo>
                                <a:moveTo>
                                  <a:pt x="363" y="6361"/>
                                </a:moveTo>
                                <a:lnTo>
                                  <a:pt x="363" y="10772"/>
                                </a:lnTo>
                                <a:moveTo>
                                  <a:pt x="317" y="6361"/>
                                </a:moveTo>
                                <a:lnTo>
                                  <a:pt x="317" y="10772"/>
                                </a:lnTo>
                                <a:moveTo>
                                  <a:pt x="272" y="6361"/>
                                </a:moveTo>
                                <a:lnTo>
                                  <a:pt x="272" y="10772"/>
                                </a:lnTo>
                                <a:moveTo>
                                  <a:pt x="227" y="6361"/>
                                </a:moveTo>
                                <a:lnTo>
                                  <a:pt x="227" y="10772"/>
                                </a:lnTo>
                                <a:moveTo>
                                  <a:pt x="181" y="6361"/>
                                </a:moveTo>
                                <a:lnTo>
                                  <a:pt x="181" y="10772"/>
                                </a:lnTo>
                                <a:moveTo>
                                  <a:pt x="136" y="6361"/>
                                </a:moveTo>
                                <a:lnTo>
                                  <a:pt x="136" y="10772"/>
                                </a:lnTo>
                                <a:moveTo>
                                  <a:pt x="91" y="6361"/>
                                </a:moveTo>
                                <a:lnTo>
                                  <a:pt x="91" y="10772"/>
                                </a:lnTo>
                                <a:moveTo>
                                  <a:pt x="45" y="6361"/>
                                </a:moveTo>
                                <a:lnTo>
                                  <a:pt x="45" y="10772"/>
                                </a:lnTo>
                                <a:moveTo>
                                  <a:pt x="0" y="6361"/>
                                </a:moveTo>
                                <a:lnTo>
                                  <a:pt x="0" y="10772"/>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16ED90" id="Group 141" o:spid="_x0000_s1026" alt="&quot;&quot;" style="position:absolute;margin-left:760.25pt;margin-top:0;width:67.5pt;height:595.3pt;z-index:3544;mso-position-horizontal-relative:page;mso-position-vertical-relative:page" coordorigin="15205" coordsize="135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">
                <v:rect id="Rectangle 145" o:spid="_x0000_s1027" style="position:absolute;left:15205;top:10771;width:1350;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" fillcolor="#ecf2f7" stroked="f"/>
                <v:shape id="AutoShape 144" o:spid="_x0000_s1028" style="position:absolute;left:15242;top:10771;width:409;height:1134;visibility:visible;mso-wrap-style:square;v-text-anchor:top" coordsize="409,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" path="m408,r,1134m363,r,1134m317,r,1134m272,r,1134m227,r,1134m181,r,1134m136,r,1134m91,r,1134m45,r,1134m,l,1134e" filled="f" strokecolor="white" strokeweight=".26669mm">
                  <v:path arrowok="t" o:connecttype="custom" o:connectlocs="408,10772;408,11906;363,10772;363,11906;317,10772;317,11906;272,10772;272,11906;227,10772;227,11906;181,10772;181,11906;136,10772;136,11906;91,10772;91,11906;45,10772;45,11906;0,10772;0,11906" o:connectangles="0,0,0,0,0,0,0,0,0,0,0,0,0,0,0,0,0,0,0,0"/>
                </v:shape>
                <v:rect id="Rectangle 143" o:spid="_x0000_s1029" style="position:absolute;left:15205;width:1350;height:10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" fillcolor="#c7d9e8" stroked="f"/>
                <v:shape id="AutoShape 142" o:spid="_x0000_s1030" style="position:absolute;left:15242;width:409;height:10772;visibility:visible;mso-wrap-style:square;v-text-anchor:top" coordsize="409,1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" path="m408,r,6362m363,r,6362m317,r,6362m272,r,6362m227,r,6362m181,r,6362m136,r,6362m91,r,6362m45,r,6362m,l,6362t408,-1l408,10772m363,6361r,4411m317,6361r,4411m272,6361r,4411m227,6361r,4411m181,6361r,4411m136,6361r,4411m91,6361r,4411m45,6361r,4411m,6361r,4411e" filled="f" strokecolor="white" strokeweight=".26669mm">
                  <v:path arrowok="t" o:connecttype="custom" o:connectlocs="408,0;408,6362;363,0;363,6362;317,0;317,6362;272,0;272,6362;227,0;227,6362;181,0;181,6362;136,0;136,6362;91,0;91,6362;45,0;45,6362;0,0;0,6362;408,6361;408,10772;363,6361;363,10772;317,6361;317,10772;272,6361;272,10772;227,6361;227,10772;181,6361;181,10772;136,6361;136,10772;91,6361;91,10772;45,6361;45,10772;0,6361;0,10772" o:connectangles="0,0,0,0,0,0,0,0,0,0,0,0,0,0,0,0,0,0,0,0,0,0,0,0,0,0,0,0,0,0,0,0,0,0,0,0,0,0,0,0"/>
                </v:shape>
                <w10:wrap anchorx="page" anchory="page"/>
              </v:group>
            </w:pict>
          </mc:Fallback>
        </mc:AlternateContent>
      </w:r>
    </w:p>
    <w:p w14:paraId="3FC9C4BD" w14:textId="77777777" w:rsidR="00AD0230" w:rsidRDefault="00AD0230">
      <w:pPr>
        <w:pStyle w:val="BodyText"/>
        <w:rPr>
          <w:rFonts w:ascii="Times New Roman"/>
          <w:sz w:val="20"/>
        </w:rPr>
      </w:pPr>
    </w:p>
    <w:p w14:paraId="3A8D5470" w14:textId="77777777" w:rsidR="00AD0230" w:rsidRDefault="00AD0230">
      <w:pPr>
        <w:pStyle w:val="BodyText"/>
        <w:rPr>
          <w:rFonts w:ascii="Times New Roman"/>
          <w:sz w:val="20"/>
        </w:rPr>
      </w:pPr>
    </w:p>
    <w:p w14:paraId="5AED14FE" w14:textId="77777777" w:rsidR="00AD0230" w:rsidRDefault="00AD0230">
      <w:pPr>
        <w:pStyle w:val="BodyText"/>
        <w:spacing w:before="1"/>
        <w:rPr>
          <w:rFonts w:ascii="Times New Roman"/>
          <w:sz w:val="27"/>
        </w:rPr>
      </w:pPr>
    </w:p>
    <w:p w14:paraId="544B38FA" w14:textId="77777777" w:rsidR="00AD0230" w:rsidRDefault="00D40332">
      <w:pPr>
        <w:pStyle w:val="Heading2"/>
      </w:pPr>
      <w:r>
        <w:t>Performance Key:</w:t>
      </w:r>
    </w:p>
    <w:p w14:paraId="64D5AD74" w14:textId="77777777" w:rsidR="00AD0230" w:rsidRDefault="00AD0230">
      <w:pPr>
        <w:pStyle w:val="BodyText"/>
        <w:spacing w:before="5"/>
        <w:rPr>
          <w:b/>
        </w:rPr>
      </w:pPr>
    </w:p>
    <w:p w14:paraId="746C24C9" w14:textId="77777777" w:rsidR="00AD0230" w:rsidRDefault="00D40332">
      <w:pPr>
        <w:ind w:left="720"/>
        <w:rPr>
          <w:b/>
        </w:rPr>
      </w:pPr>
      <w:r>
        <w:rPr>
          <w:noProof/>
        </w:rPr>
        <w:drawing>
          <wp:anchor distT="0" distB="0" distL="0" distR="0" simplePos="0" relativeHeight="3496" behindDoc="0" locked="0" layoutInCell="1" allowOverlap="1" wp14:anchorId="2AEB1AF0" wp14:editId="67FD2DFD">
            <wp:simplePos x="0" y="0"/>
            <wp:positionH relativeFrom="page">
              <wp:posOffset>7484123</wp:posOffset>
            </wp:positionH>
            <wp:positionV relativeFrom="paragraph">
              <wp:posOffset>28422</wp:posOffset>
            </wp:positionV>
            <wp:extent cx="295224" cy="123812"/>
            <wp:effectExtent l="0" t="0" r="0" b="0"/>
            <wp:wrapNone/>
            <wp:docPr id="65" name="image1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5.png">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295224" cy="123812"/>
                    </a:xfrm>
                    <a:prstGeom prst="rect">
                      <a:avLst/>
                    </a:prstGeom>
                  </pic:spPr>
                </pic:pic>
              </a:graphicData>
            </a:graphic>
          </wp:anchor>
        </w:drawing>
      </w:r>
      <w:r>
        <w:rPr>
          <w:b/>
        </w:rPr>
        <w:t xml:space="preserve">Improving / On </w:t>
      </w:r>
      <w:proofErr w:type="gramStart"/>
      <w:r>
        <w:rPr>
          <w:b/>
        </w:rPr>
        <w:t>Target  =</w:t>
      </w:r>
      <w:proofErr w:type="gramEnd"/>
      <w:r>
        <w:rPr>
          <w:b/>
        </w:rPr>
        <w:t xml:space="preserve">  </w:t>
      </w:r>
      <w:r>
        <w:rPr>
          <w:b/>
          <w:noProof/>
          <w:spacing w:val="-1"/>
        </w:rPr>
        <w:drawing>
          <wp:inline distT="0" distB="0" distL="0" distR="0" wp14:anchorId="6115A934" wp14:editId="76DA32DA">
            <wp:extent cx="123907" cy="152235"/>
            <wp:effectExtent l="0" t="0" r="0" b="0"/>
            <wp:docPr id="67" name="image1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6.png">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123907" cy="152235"/>
                    </a:xfrm>
                    <a:prstGeom prst="rect">
                      <a:avLst/>
                    </a:prstGeom>
                  </pic:spPr>
                </pic:pic>
              </a:graphicData>
            </a:graphic>
          </wp:inline>
        </w:drawing>
      </w:r>
      <w:r>
        <w:rPr>
          <w:rFonts w:ascii="Times New Roman"/>
          <w:spacing w:val="-1"/>
        </w:rPr>
        <w:t xml:space="preserve">    </w:t>
      </w:r>
      <w:r>
        <w:rPr>
          <w:rFonts w:ascii="Times New Roman"/>
          <w:spacing w:val="-14"/>
        </w:rPr>
        <w:t xml:space="preserve"> </w:t>
      </w:r>
      <w:r>
        <w:rPr>
          <w:b/>
        </w:rPr>
        <w:t xml:space="preserve">Declining / Not on Target  =  </w:t>
      </w:r>
      <w:r>
        <w:rPr>
          <w:b/>
          <w:noProof/>
          <w:spacing w:val="-1"/>
        </w:rPr>
        <w:drawing>
          <wp:inline distT="0" distB="0" distL="0" distR="0" wp14:anchorId="51C41139" wp14:editId="2BDDBD46">
            <wp:extent cx="123812" cy="152235"/>
            <wp:effectExtent l="0" t="0" r="0" b="0"/>
            <wp:docPr id="69" name="image1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7.png">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123812" cy="152235"/>
                    </a:xfrm>
                    <a:prstGeom prst="rect">
                      <a:avLst/>
                    </a:prstGeom>
                  </pic:spPr>
                </pic:pic>
              </a:graphicData>
            </a:graphic>
          </wp:inline>
        </w:drawing>
      </w:r>
      <w:r>
        <w:rPr>
          <w:rFonts w:ascii="Times New Roman"/>
          <w:spacing w:val="-1"/>
        </w:rPr>
        <w:t xml:space="preserve">    </w:t>
      </w:r>
      <w:r>
        <w:rPr>
          <w:rFonts w:ascii="Times New Roman"/>
          <w:spacing w:val="-13"/>
        </w:rPr>
        <w:t xml:space="preserve"> </w:t>
      </w:r>
      <w:r>
        <w:rPr>
          <w:b/>
        </w:rPr>
        <w:t>No Change / No Update</w:t>
      </w:r>
      <w:r>
        <w:rPr>
          <w:b/>
          <w:spacing w:val="43"/>
        </w:rPr>
        <w:t xml:space="preserve"> </w:t>
      </w:r>
      <w:r>
        <w:rPr>
          <w:b/>
        </w:rPr>
        <w:t>=</w:t>
      </w:r>
    </w:p>
    <w:p w14:paraId="73CC3791" w14:textId="77777777" w:rsidR="00AD0230" w:rsidRDefault="00AD0230">
      <w:pPr>
        <w:pStyle w:val="BodyText"/>
        <w:spacing w:before="2"/>
        <w:rPr>
          <w:b/>
          <w:sz w:val="10"/>
        </w:rPr>
      </w:pPr>
    </w:p>
    <w:p w14:paraId="7C7C9BF3" w14:textId="77777777" w:rsidR="00AD0230" w:rsidRDefault="00D40332">
      <w:pPr>
        <w:spacing w:before="100"/>
        <w:ind w:left="720"/>
        <w:rPr>
          <w:b/>
          <w:sz w:val="18"/>
        </w:rPr>
      </w:pPr>
      <w:r>
        <w:rPr>
          <w:b/>
          <w:sz w:val="18"/>
        </w:rPr>
        <w:t xml:space="preserve">Table </w:t>
      </w:r>
      <w:proofErr w:type="gramStart"/>
      <w:r>
        <w:rPr>
          <w:b/>
          <w:sz w:val="18"/>
        </w:rPr>
        <w:t>C :</w:t>
      </w:r>
      <w:proofErr w:type="gramEnd"/>
      <w:r>
        <w:rPr>
          <w:b/>
          <w:sz w:val="18"/>
        </w:rPr>
        <w:t xml:space="preserve"> Supporting a Dynamic Economy</w:t>
      </w:r>
    </w:p>
    <w:p w14:paraId="5377B73B" w14:textId="77777777" w:rsidR="00AD0230" w:rsidRDefault="00AD0230">
      <w:pPr>
        <w:pStyle w:val="BodyText"/>
        <w:spacing w:before="5"/>
        <w:rPr>
          <w:b/>
          <w:sz w:val="1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1"/>
        <w:gridCol w:w="3218"/>
        <w:gridCol w:w="3596"/>
        <w:gridCol w:w="3275"/>
      </w:tblGrid>
      <w:tr w:rsidR="00AD0230" w14:paraId="66A8000D" w14:textId="77777777">
        <w:trPr>
          <w:trHeight w:val="410"/>
        </w:trPr>
        <w:tc>
          <w:tcPr>
            <w:tcW w:w="2441" w:type="dxa"/>
            <w:shd w:val="clear" w:color="auto" w:fill="4581B4"/>
          </w:tcPr>
          <w:p w14:paraId="32BD3950" w14:textId="77777777" w:rsidR="00AD0230" w:rsidRPr="00DA4B91" w:rsidRDefault="00D40332">
            <w:pPr>
              <w:pStyle w:val="TableParagraph"/>
              <w:spacing w:before="53"/>
              <w:ind w:left="53" w:right="44"/>
              <w:jc w:val="center"/>
              <w:rPr>
                <w:b/>
                <w:sz w:val="21"/>
              </w:rPr>
            </w:pPr>
            <w:r w:rsidRPr="00860741">
              <w:rPr>
                <w:b/>
                <w:sz w:val="21"/>
              </w:rPr>
              <w:t>POLICY AREA</w:t>
            </w:r>
          </w:p>
        </w:tc>
        <w:tc>
          <w:tcPr>
            <w:tcW w:w="3218" w:type="dxa"/>
            <w:shd w:val="clear" w:color="auto" w:fill="4581B4"/>
          </w:tcPr>
          <w:p w14:paraId="204C749A" w14:textId="77777777" w:rsidR="00AD0230" w:rsidRPr="00DA4B91" w:rsidRDefault="00D40332">
            <w:pPr>
              <w:pStyle w:val="TableParagraph"/>
              <w:spacing w:before="53"/>
              <w:ind w:left="183" w:right="174"/>
              <w:jc w:val="center"/>
              <w:rPr>
                <w:b/>
                <w:sz w:val="21"/>
              </w:rPr>
            </w:pPr>
            <w:r w:rsidRPr="00860741">
              <w:rPr>
                <w:b/>
                <w:sz w:val="21"/>
              </w:rPr>
              <w:t>INDICATOR</w:t>
            </w:r>
          </w:p>
        </w:tc>
        <w:tc>
          <w:tcPr>
            <w:tcW w:w="3596" w:type="dxa"/>
            <w:shd w:val="clear" w:color="auto" w:fill="4581B4"/>
          </w:tcPr>
          <w:p w14:paraId="3021F6D0" w14:textId="77777777" w:rsidR="00AD0230" w:rsidRPr="00DA4B91" w:rsidRDefault="00D40332">
            <w:pPr>
              <w:pStyle w:val="TableParagraph"/>
              <w:spacing w:before="53"/>
              <w:ind w:left="1043"/>
              <w:rPr>
                <w:b/>
                <w:sz w:val="21"/>
              </w:rPr>
            </w:pPr>
            <w:r w:rsidRPr="00860741">
              <w:rPr>
                <w:b/>
                <w:sz w:val="21"/>
              </w:rPr>
              <w:t>TARGET / AIM</w:t>
            </w:r>
          </w:p>
        </w:tc>
        <w:tc>
          <w:tcPr>
            <w:tcW w:w="3275" w:type="dxa"/>
            <w:shd w:val="clear" w:color="auto" w:fill="4581B4"/>
          </w:tcPr>
          <w:p w14:paraId="22064C40" w14:textId="77777777" w:rsidR="00AD0230" w:rsidRPr="00DA4B91" w:rsidRDefault="00D40332">
            <w:pPr>
              <w:pStyle w:val="TableParagraph"/>
              <w:spacing w:before="53"/>
              <w:ind w:left="1024"/>
              <w:rPr>
                <w:b/>
                <w:sz w:val="21"/>
              </w:rPr>
            </w:pPr>
            <w:r w:rsidRPr="00860741">
              <w:rPr>
                <w:b/>
                <w:sz w:val="21"/>
              </w:rPr>
              <w:t>COMMENTS</w:t>
            </w:r>
          </w:p>
        </w:tc>
      </w:tr>
      <w:tr w:rsidR="00AD0230" w14:paraId="0FA13712" w14:textId="77777777">
        <w:trPr>
          <w:trHeight w:val="1163"/>
        </w:trPr>
        <w:tc>
          <w:tcPr>
            <w:tcW w:w="2441" w:type="dxa"/>
          </w:tcPr>
          <w:p w14:paraId="5616D387" w14:textId="77777777" w:rsidR="00AD0230" w:rsidRDefault="00AD0230">
            <w:pPr>
              <w:pStyle w:val="TableParagraph"/>
              <w:spacing w:before="4"/>
              <w:rPr>
                <w:b/>
                <w:sz w:val="25"/>
              </w:rPr>
            </w:pPr>
          </w:p>
          <w:p w14:paraId="44BDD5F5" w14:textId="77777777" w:rsidR="00AD0230" w:rsidRDefault="00D40332">
            <w:pPr>
              <w:pStyle w:val="TableParagraph"/>
              <w:spacing w:line="237" w:lineRule="auto"/>
              <w:ind w:left="85"/>
              <w:rPr>
                <w:sz w:val="21"/>
              </w:rPr>
            </w:pPr>
            <w:r>
              <w:rPr>
                <w:sz w:val="21"/>
              </w:rPr>
              <w:t>CS9: Transforming Rotherham's economy</w:t>
            </w:r>
          </w:p>
        </w:tc>
        <w:tc>
          <w:tcPr>
            <w:tcW w:w="3218" w:type="dxa"/>
          </w:tcPr>
          <w:p w14:paraId="41C5F1C5" w14:textId="77777777" w:rsidR="00AD0230" w:rsidRDefault="00AD0230">
            <w:pPr>
              <w:pStyle w:val="TableParagraph"/>
              <w:spacing w:before="7"/>
              <w:rPr>
                <w:b/>
                <w:sz w:val="35"/>
              </w:rPr>
            </w:pPr>
          </w:p>
          <w:p w14:paraId="61D8DD45" w14:textId="77777777" w:rsidR="00AD0230" w:rsidRDefault="00D40332">
            <w:pPr>
              <w:pStyle w:val="TableParagraph"/>
              <w:ind w:left="183" w:right="174"/>
              <w:jc w:val="center"/>
              <w:rPr>
                <w:sz w:val="21"/>
              </w:rPr>
            </w:pPr>
            <w:r>
              <w:rPr>
                <w:sz w:val="21"/>
              </w:rPr>
              <w:t>New business registration rate</w:t>
            </w:r>
          </w:p>
        </w:tc>
        <w:tc>
          <w:tcPr>
            <w:tcW w:w="3596" w:type="dxa"/>
          </w:tcPr>
          <w:p w14:paraId="57AD7D93" w14:textId="77777777" w:rsidR="00AD0230" w:rsidRDefault="00AD0230">
            <w:pPr>
              <w:pStyle w:val="TableParagraph"/>
              <w:spacing w:before="4"/>
              <w:rPr>
                <w:b/>
                <w:sz w:val="25"/>
              </w:rPr>
            </w:pPr>
          </w:p>
          <w:p w14:paraId="35B7649E" w14:textId="77777777" w:rsidR="00AD0230" w:rsidRDefault="00D40332">
            <w:pPr>
              <w:pStyle w:val="TableParagraph"/>
              <w:spacing w:line="237" w:lineRule="auto"/>
              <w:ind w:left="649" w:hanging="332"/>
              <w:rPr>
                <w:sz w:val="21"/>
              </w:rPr>
            </w:pPr>
            <w:r>
              <w:rPr>
                <w:sz w:val="21"/>
              </w:rPr>
              <w:t>Increase the number of start-up businesses in Rotherham</w:t>
            </w:r>
          </w:p>
        </w:tc>
        <w:tc>
          <w:tcPr>
            <w:tcW w:w="3275" w:type="dxa"/>
          </w:tcPr>
          <w:p w14:paraId="579BD0AC" w14:textId="77777777" w:rsidR="00AD0230" w:rsidRDefault="00D40332">
            <w:pPr>
              <w:pStyle w:val="TableParagraph"/>
              <w:spacing w:before="55" w:line="237" w:lineRule="auto"/>
              <w:ind w:left="130" w:right="119" w:hanging="1"/>
              <w:jc w:val="center"/>
              <w:rPr>
                <w:sz w:val="21"/>
              </w:rPr>
            </w:pPr>
            <w:r>
              <w:rPr>
                <w:sz w:val="21"/>
              </w:rPr>
              <w:t>From ONS business</w:t>
            </w:r>
            <w:r>
              <w:rPr>
                <w:spacing w:val="-27"/>
                <w:sz w:val="21"/>
              </w:rPr>
              <w:t xml:space="preserve"> </w:t>
            </w:r>
            <w:r>
              <w:rPr>
                <w:sz w:val="21"/>
              </w:rPr>
              <w:t>demography dataset. Data released in</w:t>
            </w:r>
            <w:r>
              <w:rPr>
                <w:spacing w:val="-16"/>
                <w:sz w:val="21"/>
              </w:rPr>
              <w:t xml:space="preserve"> </w:t>
            </w:r>
            <w:r>
              <w:rPr>
                <w:spacing w:val="-3"/>
                <w:sz w:val="21"/>
              </w:rPr>
              <w:t xml:space="preserve">arrears </w:t>
            </w:r>
            <w:r>
              <w:rPr>
                <w:sz w:val="21"/>
              </w:rPr>
              <w:t>so relates to previous year / period.</w:t>
            </w:r>
          </w:p>
        </w:tc>
      </w:tr>
      <w:tr w:rsidR="00AD0230" w14:paraId="31004AA2" w14:textId="77777777" w:rsidTr="00954AA9">
        <w:trPr>
          <w:trHeight w:val="956"/>
        </w:trPr>
        <w:tc>
          <w:tcPr>
            <w:tcW w:w="2441" w:type="dxa"/>
          </w:tcPr>
          <w:p w14:paraId="36CA6630" w14:textId="77777777" w:rsidR="00AD0230" w:rsidRDefault="00AD0230">
            <w:pPr>
              <w:pStyle w:val="TableParagraph"/>
              <w:spacing w:before="7"/>
              <w:rPr>
                <w:b/>
                <w:sz w:val="35"/>
              </w:rPr>
            </w:pPr>
          </w:p>
          <w:p w14:paraId="0DBEFF34" w14:textId="77777777" w:rsidR="00AD0230" w:rsidRDefault="00D40332">
            <w:pPr>
              <w:pStyle w:val="TableParagraph"/>
              <w:ind w:left="54" w:right="44"/>
              <w:jc w:val="center"/>
              <w:rPr>
                <w:b/>
                <w:sz w:val="21"/>
              </w:rPr>
            </w:pPr>
            <w:r>
              <w:rPr>
                <w:b/>
                <w:sz w:val="21"/>
              </w:rPr>
              <w:t>Current Performance:</w:t>
            </w:r>
          </w:p>
        </w:tc>
        <w:tc>
          <w:tcPr>
            <w:tcW w:w="6814" w:type="dxa"/>
            <w:gridSpan w:val="2"/>
          </w:tcPr>
          <w:p w14:paraId="5173D414" w14:textId="0B21725A" w:rsidR="002D6226" w:rsidRPr="003F5363" w:rsidRDefault="00D40332" w:rsidP="002D6226">
            <w:pPr>
              <w:pStyle w:val="TableParagraph"/>
              <w:spacing w:before="53" w:line="252" w:lineRule="exact"/>
              <w:ind w:left="84"/>
              <w:rPr>
                <w:spacing w:val="-18"/>
                <w:sz w:val="21"/>
              </w:rPr>
            </w:pPr>
            <w:r w:rsidRPr="003F5363">
              <w:rPr>
                <w:sz w:val="21"/>
              </w:rPr>
              <w:t>20</w:t>
            </w:r>
            <w:r w:rsidR="006A3367" w:rsidRPr="003F5363">
              <w:rPr>
                <w:sz w:val="21"/>
              </w:rPr>
              <w:t>2</w:t>
            </w:r>
            <w:r w:rsidR="00B32475" w:rsidRPr="003F5363">
              <w:rPr>
                <w:sz w:val="21"/>
              </w:rPr>
              <w:t>2</w:t>
            </w:r>
            <w:r w:rsidRPr="003F5363">
              <w:rPr>
                <w:spacing w:val="-17"/>
                <w:sz w:val="21"/>
              </w:rPr>
              <w:t xml:space="preserve"> </w:t>
            </w:r>
            <w:r w:rsidRPr="003F5363">
              <w:rPr>
                <w:sz w:val="21"/>
              </w:rPr>
              <w:t>=</w:t>
            </w:r>
            <w:r w:rsidRPr="003F5363">
              <w:rPr>
                <w:spacing w:val="-16"/>
                <w:sz w:val="21"/>
              </w:rPr>
              <w:t xml:space="preserve"> </w:t>
            </w:r>
            <w:r w:rsidR="006A3367" w:rsidRPr="003F5363">
              <w:rPr>
                <w:spacing w:val="-16"/>
                <w:sz w:val="21"/>
              </w:rPr>
              <w:t>5</w:t>
            </w:r>
            <w:r w:rsidR="00B32475" w:rsidRPr="003F5363">
              <w:rPr>
                <w:spacing w:val="-16"/>
                <w:sz w:val="21"/>
              </w:rPr>
              <w:t>4.04</w:t>
            </w:r>
            <w:r w:rsidRPr="003F5363">
              <w:rPr>
                <w:spacing w:val="-17"/>
                <w:sz w:val="21"/>
              </w:rPr>
              <w:t xml:space="preserve"> </w:t>
            </w:r>
            <w:r w:rsidRPr="003F5363">
              <w:rPr>
                <w:sz w:val="21"/>
              </w:rPr>
              <w:t>business</w:t>
            </w:r>
            <w:r w:rsidRPr="003F5363">
              <w:rPr>
                <w:spacing w:val="-17"/>
                <w:sz w:val="21"/>
              </w:rPr>
              <w:t xml:space="preserve"> </w:t>
            </w:r>
            <w:r w:rsidRPr="003F5363">
              <w:rPr>
                <w:sz w:val="21"/>
              </w:rPr>
              <w:t>births</w:t>
            </w:r>
            <w:r w:rsidRPr="003F5363">
              <w:rPr>
                <w:spacing w:val="-17"/>
                <w:sz w:val="21"/>
              </w:rPr>
              <w:t xml:space="preserve"> </w:t>
            </w:r>
            <w:r w:rsidRPr="003F5363">
              <w:rPr>
                <w:sz w:val="21"/>
              </w:rPr>
              <w:t>per</w:t>
            </w:r>
            <w:r w:rsidRPr="003F5363">
              <w:rPr>
                <w:spacing w:val="-17"/>
                <w:sz w:val="21"/>
              </w:rPr>
              <w:t xml:space="preserve"> </w:t>
            </w:r>
            <w:r w:rsidRPr="003F5363">
              <w:rPr>
                <w:sz w:val="21"/>
              </w:rPr>
              <w:t>10,000</w:t>
            </w:r>
            <w:r w:rsidRPr="003F5363">
              <w:rPr>
                <w:spacing w:val="-16"/>
                <w:sz w:val="21"/>
              </w:rPr>
              <w:t xml:space="preserve"> </w:t>
            </w:r>
            <w:r w:rsidRPr="003F5363">
              <w:rPr>
                <w:sz w:val="21"/>
              </w:rPr>
              <w:t>adult</w:t>
            </w:r>
            <w:r w:rsidRPr="003F5363">
              <w:rPr>
                <w:spacing w:val="-16"/>
                <w:sz w:val="21"/>
              </w:rPr>
              <w:t xml:space="preserve"> </w:t>
            </w:r>
            <w:r w:rsidRPr="003F5363">
              <w:rPr>
                <w:sz w:val="21"/>
              </w:rPr>
              <w:t>population</w:t>
            </w:r>
            <w:r w:rsidRPr="003F5363">
              <w:rPr>
                <w:spacing w:val="-18"/>
                <w:sz w:val="21"/>
              </w:rPr>
              <w:t xml:space="preserve"> </w:t>
            </w:r>
          </w:p>
          <w:p w14:paraId="14702B81" w14:textId="60DC6EF0" w:rsidR="00AD0230" w:rsidRPr="003F5363" w:rsidRDefault="00D40332" w:rsidP="002D6226">
            <w:pPr>
              <w:pStyle w:val="TableParagraph"/>
              <w:spacing w:before="53" w:line="252" w:lineRule="exact"/>
              <w:ind w:left="84"/>
              <w:rPr>
                <w:sz w:val="21"/>
              </w:rPr>
            </w:pPr>
            <w:r w:rsidRPr="003F5363">
              <w:rPr>
                <w:sz w:val="21"/>
              </w:rPr>
              <w:t>(</w:t>
            </w:r>
            <w:r w:rsidR="001B0383" w:rsidRPr="003F5363">
              <w:rPr>
                <w:sz w:val="21"/>
              </w:rPr>
              <w:t>Up</w:t>
            </w:r>
            <w:r w:rsidR="00984D0F" w:rsidRPr="003F5363">
              <w:rPr>
                <w:sz w:val="21"/>
              </w:rPr>
              <w:t xml:space="preserve"> on </w:t>
            </w:r>
            <w:r w:rsidR="00B32475" w:rsidRPr="003F5363">
              <w:rPr>
                <w:sz w:val="21"/>
              </w:rPr>
              <w:t xml:space="preserve">2021 53.14, </w:t>
            </w:r>
            <w:r w:rsidR="00984D0F" w:rsidRPr="003F5363">
              <w:rPr>
                <w:sz w:val="21"/>
              </w:rPr>
              <w:t xml:space="preserve">2020 51.5, </w:t>
            </w:r>
            <w:r w:rsidR="006A3367" w:rsidRPr="003F5363">
              <w:rPr>
                <w:sz w:val="21"/>
              </w:rPr>
              <w:t xml:space="preserve">slightly down on 2019 55.42, but </w:t>
            </w:r>
            <w:r w:rsidR="00A05762" w:rsidRPr="003F5363">
              <w:rPr>
                <w:sz w:val="21"/>
              </w:rPr>
              <w:t xml:space="preserve">up </w:t>
            </w:r>
            <w:r w:rsidRPr="003F5363">
              <w:rPr>
                <w:sz w:val="21"/>
              </w:rPr>
              <w:t>from</w:t>
            </w:r>
            <w:r w:rsidR="00A05762" w:rsidRPr="003F5363">
              <w:rPr>
                <w:sz w:val="21"/>
              </w:rPr>
              <w:t xml:space="preserve"> 44.7 in </w:t>
            </w:r>
            <w:r w:rsidR="002D6226" w:rsidRPr="003F5363">
              <w:rPr>
                <w:sz w:val="21"/>
              </w:rPr>
              <w:t xml:space="preserve">2017, </w:t>
            </w:r>
            <w:r w:rsidR="002D6226" w:rsidRPr="003F5363">
              <w:rPr>
                <w:spacing w:val="-17"/>
                <w:sz w:val="21"/>
              </w:rPr>
              <w:t>57.8</w:t>
            </w:r>
            <w:r w:rsidR="00A05762" w:rsidRPr="003F5363">
              <w:rPr>
                <w:spacing w:val="-4"/>
                <w:sz w:val="21"/>
              </w:rPr>
              <w:t xml:space="preserve"> in 2016</w:t>
            </w:r>
            <w:r w:rsidR="002D6226" w:rsidRPr="003F5363">
              <w:rPr>
                <w:sz w:val="21"/>
              </w:rPr>
              <w:t xml:space="preserve">, </w:t>
            </w:r>
            <w:r w:rsidRPr="003F5363">
              <w:rPr>
                <w:sz w:val="21"/>
              </w:rPr>
              <w:t>52.5</w:t>
            </w:r>
            <w:r w:rsidRPr="003F5363">
              <w:rPr>
                <w:spacing w:val="-4"/>
                <w:sz w:val="21"/>
              </w:rPr>
              <w:t xml:space="preserve"> </w:t>
            </w:r>
            <w:r w:rsidRPr="003F5363">
              <w:rPr>
                <w:sz w:val="21"/>
              </w:rPr>
              <w:t>in</w:t>
            </w:r>
            <w:r w:rsidRPr="003F5363">
              <w:rPr>
                <w:spacing w:val="-3"/>
                <w:sz w:val="21"/>
              </w:rPr>
              <w:t xml:space="preserve"> </w:t>
            </w:r>
            <w:r w:rsidRPr="003F5363">
              <w:rPr>
                <w:sz w:val="21"/>
              </w:rPr>
              <w:t>2015).</w:t>
            </w:r>
            <w:r w:rsidRPr="003F5363">
              <w:rPr>
                <w:spacing w:val="-11"/>
                <w:sz w:val="21"/>
              </w:rPr>
              <w:t xml:space="preserve"> </w:t>
            </w:r>
          </w:p>
        </w:tc>
        <w:tc>
          <w:tcPr>
            <w:tcW w:w="3275" w:type="dxa"/>
          </w:tcPr>
          <w:p w14:paraId="2E419E20" w14:textId="77777777" w:rsidR="00AD0230" w:rsidRDefault="00AD0230">
            <w:pPr>
              <w:pStyle w:val="TableParagraph"/>
              <w:spacing w:before="7"/>
              <w:rPr>
                <w:b/>
                <w:sz w:val="8"/>
              </w:rPr>
            </w:pPr>
          </w:p>
          <w:p w14:paraId="5B0C8774" w14:textId="77777777" w:rsidR="006A3367" w:rsidRDefault="006A3367">
            <w:pPr>
              <w:pStyle w:val="TableParagraph"/>
              <w:spacing w:line="240" w:lineRule="exact"/>
              <w:ind w:left="1539"/>
              <w:rPr>
                <w:sz w:val="20"/>
              </w:rPr>
            </w:pPr>
          </w:p>
          <w:p w14:paraId="265BF630" w14:textId="42681488" w:rsidR="00AD0230" w:rsidRDefault="00B32475">
            <w:pPr>
              <w:pStyle w:val="TableParagraph"/>
              <w:spacing w:line="240" w:lineRule="exact"/>
              <w:ind w:left="1539"/>
              <w:rPr>
                <w:sz w:val="20"/>
              </w:rPr>
            </w:pPr>
            <w:r>
              <w:rPr>
                <w:noProof/>
                <w:position w:val="-4"/>
                <w:sz w:val="20"/>
              </w:rPr>
              <w:drawing>
                <wp:inline distT="0" distB="0" distL="0" distR="0" wp14:anchorId="2DE887DD" wp14:editId="4418ABF9">
                  <wp:extent cx="124041" cy="152400"/>
                  <wp:effectExtent l="0" t="0" r="9525" b="0"/>
                  <wp:docPr id="6" name="Picture 6" descr="Indicates Improving / On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6.png" descr="Indicates Improving / On Target"/>
                          <pic:cNvPicPr/>
                        </pic:nvPicPr>
                        <pic:blipFill>
                          <a:blip r:embed="rId23" cstate="print"/>
                          <a:stretch>
                            <a:fillRect/>
                          </a:stretch>
                        </pic:blipFill>
                        <pic:spPr>
                          <a:xfrm>
                            <a:off x="0" y="0"/>
                            <a:ext cx="124041" cy="152400"/>
                          </a:xfrm>
                          <a:prstGeom prst="rect">
                            <a:avLst/>
                          </a:prstGeom>
                        </pic:spPr>
                      </pic:pic>
                    </a:graphicData>
                  </a:graphic>
                </wp:inline>
              </w:drawing>
            </w:r>
          </w:p>
        </w:tc>
      </w:tr>
      <w:tr w:rsidR="00AD0230" w14:paraId="018A1A6E" w14:textId="77777777">
        <w:trPr>
          <w:trHeight w:val="1411"/>
        </w:trPr>
        <w:tc>
          <w:tcPr>
            <w:tcW w:w="2441" w:type="dxa"/>
          </w:tcPr>
          <w:p w14:paraId="733BEF5B" w14:textId="77777777" w:rsidR="00AD0230" w:rsidRDefault="00AD0230">
            <w:pPr>
              <w:pStyle w:val="TableParagraph"/>
              <w:spacing w:before="9"/>
              <w:rPr>
                <w:b/>
                <w:sz w:val="35"/>
              </w:rPr>
            </w:pPr>
          </w:p>
          <w:p w14:paraId="5D5A7356" w14:textId="77777777" w:rsidR="00AD0230" w:rsidRDefault="00D40332">
            <w:pPr>
              <w:pStyle w:val="TableParagraph"/>
              <w:spacing w:line="237" w:lineRule="auto"/>
              <w:ind w:left="85"/>
              <w:rPr>
                <w:sz w:val="21"/>
              </w:rPr>
            </w:pPr>
            <w:r>
              <w:rPr>
                <w:sz w:val="21"/>
              </w:rPr>
              <w:t>CS9: Transforming Rotherham's economy</w:t>
            </w:r>
          </w:p>
        </w:tc>
        <w:tc>
          <w:tcPr>
            <w:tcW w:w="3218" w:type="dxa"/>
          </w:tcPr>
          <w:p w14:paraId="72079F0D" w14:textId="77777777" w:rsidR="00AD0230" w:rsidRPr="003F5363" w:rsidRDefault="00AD0230">
            <w:pPr>
              <w:pStyle w:val="TableParagraph"/>
              <w:spacing w:before="9"/>
              <w:rPr>
                <w:b/>
                <w:sz w:val="35"/>
              </w:rPr>
            </w:pPr>
          </w:p>
          <w:p w14:paraId="296DBCBF" w14:textId="77777777" w:rsidR="00AD0230" w:rsidRPr="003F5363" w:rsidRDefault="00D40332">
            <w:pPr>
              <w:pStyle w:val="TableParagraph"/>
              <w:spacing w:line="237" w:lineRule="auto"/>
              <w:ind w:left="665" w:hanging="458"/>
              <w:rPr>
                <w:sz w:val="21"/>
              </w:rPr>
            </w:pPr>
            <w:r w:rsidRPr="003F5363">
              <w:rPr>
                <w:sz w:val="21"/>
              </w:rPr>
              <w:t>Vacancy rate for industrial and commercial property</w:t>
            </w:r>
          </w:p>
        </w:tc>
        <w:tc>
          <w:tcPr>
            <w:tcW w:w="3596" w:type="dxa"/>
          </w:tcPr>
          <w:p w14:paraId="71EEAB26" w14:textId="3AE9665F" w:rsidR="00AD0230" w:rsidRPr="003F5363" w:rsidRDefault="00D40332">
            <w:pPr>
              <w:pStyle w:val="TableParagraph"/>
              <w:spacing w:before="55" w:line="237" w:lineRule="auto"/>
              <w:ind w:left="158" w:right="148" w:hanging="1"/>
              <w:jc w:val="center"/>
              <w:rPr>
                <w:sz w:val="21"/>
              </w:rPr>
            </w:pPr>
            <w:r w:rsidRPr="003F5363">
              <w:rPr>
                <w:sz w:val="21"/>
              </w:rPr>
              <w:t xml:space="preserve">Aim for a high occupancy on all industrial areas in the borough but with sufficient vacant units to allow for choice and 'churn' in the </w:t>
            </w:r>
            <w:r w:rsidR="0001334E" w:rsidRPr="003F5363">
              <w:rPr>
                <w:spacing w:val="-4"/>
                <w:sz w:val="21"/>
              </w:rPr>
              <w:t>marketplace</w:t>
            </w:r>
            <w:r w:rsidRPr="003F5363">
              <w:rPr>
                <w:sz w:val="21"/>
              </w:rPr>
              <w:t>.</w:t>
            </w:r>
          </w:p>
        </w:tc>
        <w:tc>
          <w:tcPr>
            <w:tcW w:w="3275" w:type="dxa"/>
          </w:tcPr>
          <w:p w14:paraId="6C28C0BF" w14:textId="77777777" w:rsidR="00AD0230" w:rsidRDefault="00D40332">
            <w:pPr>
              <w:pStyle w:val="TableParagraph"/>
              <w:spacing w:before="55" w:line="237" w:lineRule="auto"/>
              <w:ind w:left="17" w:right="7"/>
              <w:jc w:val="center"/>
              <w:rPr>
                <w:sz w:val="21"/>
              </w:rPr>
            </w:pPr>
            <w:r>
              <w:rPr>
                <w:sz w:val="21"/>
              </w:rPr>
              <w:t xml:space="preserve">RMBC industrial estates </w:t>
            </w:r>
            <w:r>
              <w:rPr>
                <w:spacing w:val="-7"/>
                <w:sz w:val="21"/>
              </w:rPr>
              <w:t xml:space="preserve">survey. </w:t>
            </w:r>
            <w:r>
              <w:rPr>
                <w:sz w:val="21"/>
              </w:rPr>
              <w:t>Historical rates (8.8% in</w:t>
            </w:r>
            <w:r>
              <w:rPr>
                <w:spacing w:val="-23"/>
                <w:sz w:val="21"/>
              </w:rPr>
              <w:t xml:space="preserve"> </w:t>
            </w:r>
            <w:r>
              <w:rPr>
                <w:sz w:val="21"/>
              </w:rPr>
              <w:t>2016,</w:t>
            </w:r>
          </w:p>
          <w:p w14:paraId="7277479C" w14:textId="77777777" w:rsidR="00AD0230" w:rsidRDefault="00D40332">
            <w:pPr>
              <w:pStyle w:val="TableParagraph"/>
              <w:spacing w:line="250" w:lineRule="exact"/>
              <w:ind w:left="17" w:right="9"/>
              <w:jc w:val="center"/>
              <w:rPr>
                <w:sz w:val="21"/>
              </w:rPr>
            </w:pPr>
            <w:r>
              <w:rPr>
                <w:sz w:val="21"/>
              </w:rPr>
              <w:t>8.1% in 2015, 10.9% in</w:t>
            </w:r>
            <w:r>
              <w:rPr>
                <w:spacing w:val="-23"/>
                <w:sz w:val="21"/>
              </w:rPr>
              <w:t xml:space="preserve"> </w:t>
            </w:r>
            <w:r>
              <w:rPr>
                <w:sz w:val="21"/>
              </w:rPr>
              <w:t>2014,</w:t>
            </w:r>
          </w:p>
          <w:p w14:paraId="65031EFC" w14:textId="77777777" w:rsidR="00AD0230" w:rsidRDefault="00D40332">
            <w:pPr>
              <w:pStyle w:val="TableParagraph"/>
              <w:spacing w:line="251" w:lineRule="exact"/>
              <w:ind w:left="17" w:right="11"/>
              <w:jc w:val="center"/>
              <w:rPr>
                <w:sz w:val="21"/>
              </w:rPr>
            </w:pPr>
            <w:r>
              <w:rPr>
                <w:spacing w:val="-3"/>
                <w:sz w:val="21"/>
              </w:rPr>
              <w:t xml:space="preserve">10.4% </w:t>
            </w:r>
            <w:r>
              <w:rPr>
                <w:sz w:val="21"/>
              </w:rPr>
              <w:t xml:space="preserve">in </w:t>
            </w:r>
            <w:r>
              <w:rPr>
                <w:spacing w:val="-3"/>
                <w:sz w:val="21"/>
              </w:rPr>
              <w:t xml:space="preserve">2013, 11.8% </w:t>
            </w:r>
            <w:r>
              <w:rPr>
                <w:sz w:val="21"/>
              </w:rPr>
              <w:t xml:space="preserve">in </w:t>
            </w:r>
            <w:r>
              <w:rPr>
                <w:spacing w:val="-3"/>
                <w:sz w:val="21"/>
              </w:rPr>
              <w:t>2012 and</w:t>
            </w:r>
          </w:p>
          <w:p w14:paraId="43C8985E" w14:textId="77777777" w:rsidR="00AD0230" w:rsidRDefault="00D40332">
            <w:pPr>
              <w:pStyle w:val="TableParagraph"/>
              <w:spacing w:line="252" w:lineRule="exact"/>
              <w:ind w:left="17" w:right="8"/>
              <w:jc w:val="center"/>
              <w:rPr>
                <w:sz w:val="21"/>
              </w:rPr>
            </w:pPr>
            <w:r>
              <w:rPr>
                <w:sz w:val="21"/>
              </w:rPr>
              <w:t>13.8% end of 2011).</w:t>
            </w:r>
          </w:p>
        </w:tc>
      </w:tr>
      <w:tr w:rsidR="00AD0230" w14:paraId="19836651" w14:textId="77777777">
        <w:trPr>
          <w:trHeight w:val="656"/>
        </w:trPr>
        <w:tc>
          <w:tcPr>
            <w:tcW w:w="2441" w:type="dxa"/>
          </w:tcPr>
          <w:p w14:paraId="2A249DFE" w14:textId="77777777" w:rsidR="00AD0230" w:rsidRDefault="00D40332">
            <w:pPr>
              <w:pStyle w:val="TableParagraph"/>
              <w:spacing w:before="176"/>
              <w:ind w:left="54" w:right="44"/>
              <w:jc w:val="center"/>
              <w:rPr>
                <w:b/>
                <w:sz w:val="21"/>
              </w:rPr>
            </w:pPr>
            <w:r>
              <w:rPr>
                <w:b/>
                <w:sz w:val="21"/>
              </w:rPr>
              <w:t>Current Performance:</w:t>
            </w:r>
          </w:p>
        </w:tc>
        <w:tc>
          <w:tcPr>
            <w:tcW w:w="6814" w:type="dxa"/>
            <w:gridSpan w:val="2"/>
            <w:tcBorders>
              <w:top w:val="single" w:sz="6" w:space="0" w:color="000000"/>
              <w:bottom w:val="single" w:sz="6" w:space="0" w:color="000000"/>
            </w:tcBorders>
          </w:tcPr>
          <w:p w14:paraId="59CDDD4F" w14:textId="57484E37" w:rsidR="00AD0230" w:rsidRPr="003F5363" w:rsidRDefault="00D40332">
            <w:pPr>
              <w:pStyle w:val="TableParagraph"/>
              <w:spacing w:before="53" w:line="237" w:lineRule="auto"/>
              <w:ind w:left="291" w:right="-12" w:hanging="207"/>
              <w:rPr>
                <w:sz w:val="21"/>
              </w:rPr>
            </w:pPr>
            <w:r w:rsidRPr="003F5363">
              <w:rPr>
                <w:sz w:val="21"/>
              </w:rPr>
              <w:t>Survey at end of 20</w:t>
            </w:r>
            <w:r w:rsidR="006A3367" w:rsidRPr="003F5363">
              <w:rPr>
                <w:sz w:val="21"/>
              </w:rPr>
              <w:t>2</w:t>
            </w:r>
            <w:r w:rsidR="00C02E82">
              <w:rPr>
                <w:sz w:val="21"/>
              </w:rPr>
              <w:t>3/24</w:t>
            </w:r>
            <w:r w:rsidRPr="003F5363">
              <w:rPr>
                <w:sz w:val="21"/>
              </w:rPr>
              <w:t xml:space="preserve"> shows vacancy rate at </w:t>
            </w:r>
            <w:r w:rsidR="00D236B8" w:rsidRPr="003F5363">
              <w:rPr>
                <w:sz w:val="21"/>
              </w:rPr>
              <w:t>7.</w:t>
            </w:r>
            <w:r w:rsidR="00C02E82">
              <w:rPr>
                <w:sz w:val="21"/>
              </w:rPr>
              <w:t>6</w:t>
            </w:r>
            <w:r w:rsidRPr="003F5363">
              <w:rPr>
                <w:sz w:val="21"/>
              </w:rPr>
              <w:t>%</w:t>
            </w:r>
            <w:r w:rsidR="005A7368" w:rsidRPr="003F5363">
              <w:rPr>
                <w:sz w:val="21"/>
              </w:rPr>
              <w:t xml:space="preserve">, </w:t>
            </w:r>
            <w:proofErr w:type="spellStart"/>
            <w:r w:rsidR="00D236B8" w:rsidRPr="003F5363">
              <w:rPr>
                <w:sz w:val="21"/>
              </w:rPr>
              <w:t>a</w:t>
            </w:r>
            <w:r w:rsidR="00C02E82">
              <w:rPr>
                <w:sz w:val="21"/>
              </w:rPr>
              <w:t>increase</w:t>
            </w:r>
            <w:proofErr w:type="spellEnd"/>
            <w:r w:rsidR="00D236B8" w:rsidRPr="003F5363">
              <w:rPr>
                <w:sz w:val="21"/>
              </w:rPr>
              <w:t xml:space="preserve"> </w:t>
            </w:r>
            <w:r w:rsidR="006A3367" w:rsidRPr="003F5363">
              <w:rPr>
                <w:sz w:val="21"/>
              </w:rPr>
              <w:t>on</w:t>
            </w:r>
            <w:r w:rsidR="005A7368" w:rsidRPr="003F5363">
              <w:rPr>
                <w:sz w:val="21"/>
              </w:rPr>
              <w:t xml:space="preserve"> </w:t>
            </w:r>
            <w:r w:rsidR="0001334E" w:rsidRPr="003F5363">
              <w:rPr>
                <w:sz w:val="21"/>
              </w:rPr>
              <w:t>the previous</w:t>
            </w:r>
            <w:r w:rsidRPr="003F5363">
              <w:rPr>
                <w:sz w:val="21"/>
              </w:rPr>
              <w:t xml:space="preserve"> year (</w:t>
            </w:r>
            <w:r w:rsidR="00C02E82">
              <w:rPr>
                <w:sz w:val="21"/>
              </w:rPr>
              <w:t>7</w:t>
            </w:r>
            <w:r w:rsidRPr="003F5363">
              <w:rPr>
                <w:sz w:val="21"/>
              </w:rPr>
              <w:t xml:space="preserve">%) </w:t>
            </w:r>
            <w:r w:rsidR="00C02E82">
              <w:rPr>
                <w:sz w:val="21"/>
              </w:rPr>
              <w:t>but</w:t>
            </w:r>
            <w:r w:rsidRPr="003F5363">
              <w:rPr>
                <w:sz w:val="21"/>
              </w:rPr>
              <w:t xml:space="preserve"> remains below recent historical rates</w:t>
            </w:r>
          </w:p>
        </w:tc>
        <w:tc>
          <w:tcPr>
            <w:tcW w:w="3275" w:type="dxa"/>
          </w:tcPr>
          <w:p w14:paraId="49B00258" w14:textId="77777777" w:rsidR="00AD0230" w:rsidRDefault="00AD0230">
            <w:pPr>
              <w:pStyle w:val="TableParagraph"/>
              <w:spacing w:before="5" w:after="1"/>
              <w:rPr>
                <w:b/>
                <w:sz w:val="15"/>
              </w:rPr>
            </w:pPr>
          </w:p>
          <w:p w14:paraId="0056B5A7" w14:textId="77777777" w:rsidR="00AD0230" w:rsidRDefault="00D40332">
            <w:pPr>
              <w:pStyle w:val="TableParagraph"/>
              <w:spacing w:line="240" w:lineRule="exact"/>
              <w:ind w:left="1539"/>
              <w:rPr>
                <w:sz w:val="20"/>
              </w:rPr>
            </w:pPr>
            <w:r>
              <w:rPr>
                <w:noProof/>
                <w:position w:val="-4"/>
                <w:sz w:val="20"/>
              </w:rPr>
              <w:drawing>
                <wp:inline distT="0" distB="0" distL="0" distR="0" wp14:anchorId="4F204AE4" wp14:editId="6C3507FA">
                  <wp:extent cx="124041" cy="152400"/>
                  <wp:effectExtent l="0" t="0" r="9525" b="0"/>
                  <wp:docPr id="73" name="image16.png" descr="Indicates Improving / On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6.png" descr="Indicates Improving / On Target"/>
                          <pic:cNvPicPr/>
                        </pic:nvPicPr>
                        <pic:blipFill>
                          <a:blip r:embed="rId23" cstate="print"/>
                          <a:stretch>
                            <a:fillRect/>
                          </a:stretch>
                        </pic:blipFill>
                        <pic:spPr>
                          <a:xfrm rot="10800000">
                            <a:off x="0" y="0"/>
                            <a:ext cx="124041" cy="152400"/>
                          </a:xfrm>
                          <a:prstGeom prst="rect">
                            <a:avLst/>
                          </a:prstGeom>
                        </pic:spPr>
                      </pic:pic>
                    </a:graphicData>
                  </a:graphic>
                </wp:inline>
              </w:drawing>
            </w:r>
          </w:p>
        </w:tc>
      </w:tr>
      <w:tr w:rsidR="00AD0230" w14:paraId="0104E21C" w14:textId="77777777" w:rsidTr="00D30AE3">
        <w:trPr>
          <w:trHeight w:val="1659"/>
        </w:trPr>
        <w:tc>
          <w:tcPr>
            <w:tcW w:w="2441" w:type="dxa"/>
          </w:tcPr>
          <w:p w14:paraId="60F8F011" w14:textId="77777777" w:rsidR="00AD0230" w:rsidRDefault="00AD0230">
            <w:pPr>
              <w:pStyle w:val="TableParagraph"/>
              <w:rPr>
                <w:b/>
                <w:sz w:val="24"/>
              </w:rPr>
            </w:pPr>
          </w:p>
          <w:p w14:paraId="491E9EB0" w14:textId="77777777" w:rsidR="00AD0230" w:rsidRDefault="00AD0230">
            <w:pPr>
              <w:pStyle w:val="TableParagraph"/>
              <w:spacing w:before="11"/>
              <w:rPr>
                <w:b/>
                <w:sz w:val="21"/>
              </w:rPr>
            </w:pPr>
          </w:p>
          <w:p w14:paraId="36BAA22D" w14:textId="77777777" w:rsidR="00AD0230" w:rsidRDefault="00D40332">
            <w:pPr>
              <w:pStyle w:val="TableParagraph"/>
              <w:spacing w:line="237" w:lineRule="auto"/>
              <w:ind w:left="85"/>
              <w:rPr>
                <w:sz w:val="21"/>
              </w:rPr>
            </w:pPr>
            <w:r>
              <w:rPr>
                <w:sz w:val="21"/>
              </w:rPr>
              <w:t>CS9: Transforming Rotherham's economy</w:t>
            </w:r>
          </w:p>
        </w:tc>
        <w:tc>
          <w:tcPr>
            <w:tcW w:w="3218" w:type="dxa"/>
          </w:tcPr>
          <w:p w14:paraId="30EC62D4" w14:textId="77777777" w:rsidR="00AD0230" w:rsidRPr="003F5363" w:rsidRDefault="00AD0230">
            <w:pPr>
              <w:pStyle w:val="TableParagraph"/>
              <w:rPr>
                <w:b/>
                <w:sz w:val="24"/>
              </w:rPr>
            </w:pPr>
          </w:p>
          <w:p w14:paraId="7798279E" w14:textId="77777777" w:rsidR="00AD0230" w:rsidRPr="003F5363" w:rsidRDefault="00AD0230">
            <w:pPr>
              <w:pStyle w:val="TableParagraph"/>
              <w:spacing w:before="11"/>
              <w:rPr>
                <w:b/>
                <w:sz w:val="21"/>
              </w:rPr>
            </w:pPr>
          </w:p>
          <w:p w14:paraId="2334D8FA" w14:textId="77777777" w:rsidR="00AD0230" w:rsidRPr="003F5363" w:rsidRDefault="00D40332">
            <w:pPr>
              <w:pStyle w:val="TableParagraph"/>
              <w:spacing w:line="237" w:lineRule="auto"/>
              <w:ind w:left="1226" w:hanging="1046"/>
              <w:rPr>
                <w:sz w:val="21"/>
              </w:rPr>
            </w:pPr>
            <w:r w:rsidRPr="003F5363">
              <w:rPr>
                <w:sz w:val="21"/>
              </w:rPr>
              <w:t>Overall employment rate in the borough</w:t>
            </w:r>
          </w:p>
        </w:tc>
        <w:tc>
          <w:tcPr>
            <w:tcW w:w="3596" w:type="dxa"/>
            <w:tcBorders>
              <w:top w:val="single" w:sz="6" w:space="0" w:color="000000"/>
              <w:bottom w:val="single" w:sz="6" w:space="0" w:color="000000"/>
            </w:tcBorders>
          </w:tcPr>
          <w:p w14:paraId="3D74BCF9" w14:textId="77777777" w:rsidR="00AD0230" w:rsidRPr="003F5363" w:rsidRDefault="00AD0230" w:rsidP="00D30AE3">
            <w:pPr>
              <w:pStyle w:val="TableParagraph"/>
              <w:jc w:val="center"/>
              <w:rPr>
                <w:b/>
                <w:sz w:val="24"/>
              </w:rPr>
            </w:pPr>
          </w:p>
          <w:p w14:paraId="4282613E" w14:textId="77777777" w:rsidR="00AD0230" w:rsidRPr="003F5363" w:rsidRDefault="00AD0230" w:rsidP="00D30AE3">
            <w:pPr>
              <w:pStyle w:val="TableParagraph"/>
              <w:spacing w:before="11"/>
              <w:jc w:val="center"/>
              <w:rPr>
                <w:b/>
                <w:sz w:val="21"/>
              </w:rPr>
            </w:pPr>
          </w:p>
          <w:p w14:paraId="1ED957A0" w14:textId="77777777" w:rsidR="00AD0230" w:rsidRPr="003F5363" w:rsidRDefault="00D40332" w:rsidP="001F5349">
            <w:pPr>
              <w:pStyle w:val="TableParagraph"/>
              <w:spacing w:line="237" w:lineRule="auto"/>
              <w:ind w:left="131" w:hanging="3"/>
              <w:jc w:val="center"/>
              <w:rPr>
                <w:sz w:val="21"/>
              </w:rPr>
            </w:pPr>
            <w:r w:rsidRPr="003F5363">
              <w:rPr>
                <w:sz w:val="21"/>
              </w:rPr>
              <w:t>To close the gap to the regional and national averages</w:t>
            </w:r>
          </w:p>
        </w:tc>
        <w:tc>
          <w:tcPr>
            <w:tcW w:w="3275" w:type="dxa"/>
          </w:tcPr>
          <w:p w14:paraId="13034F46" w14:textId="77777777" w:rsidR="00AD0230" w:rsidRDefault="00D40332">
            <w:pPr>
              <w:pStyle w:val="TableParagraph"/>
              <w:spacing w:before="53" w:line="237" w:lineRule="auto"/>
              <w:ind w:left="45" w:right="35"/>
              <w:jc w:val="center"/>
              <w:rPr>
                <w:sz w:val="21"/>
              </w:rPr>
            </w:pPr>
            <w:r>
              <w:rPr>
                <w:sz w:val="21"/>
              </w:rPr>
              <w:t xml:space="preserve">ONS Annual Population Survey data - Rotherham's employment rate has seen a fall over the last </w:t>
            </w:r>
            <w:r>
              <w:rPr>
                <w:spacing w:val="-7"/>
                <w:sz w:val="21"/>
              </w:rPr>
              <w:t xml:space="preserve">year, </w:t>
            </w:r>
            <w:r>
              <w:rPr>
                <w:sz w:val="21"/>
              </w:rPr>
              <w:t xml:space="preserve">relative position also worse against regional and national </w:t>
            </w:r>
            <w:r>
              <w:rPr>
                <w:spacing w:val="-5"/>
                <w:sz w:val="21"/>
              </w:rPr>
              <w:t xml:space="preserve">rates </w:t>
            </w:r>
            <w:r>
              <w:rPr>
                <w:sz w:val="21"/>
              </w:rPr>
              <w:t>over the last 12 months.</w:t>
            </w:r>
          </w:p>
        </w:tc>
      </w:tr>
      <w:tr w:rsidR="00AD0230" w14:paraId="3F4A9807" w14:textId="77777777">
        <w:trPr>
          <w:trHeight w:val="907"/>
        </w:trPr>
        <w:tc>
          <w:tcPr>
            <w:tcW w:w="2441" w:type="dxa"/>
          </w:tcPr>
          <w:p w14:paraId="3363100F" w14:textId="77777777" w:rsidR="00AD0230" w:rsidRDefault="00AD0230">
            <w:pPr>
              <w:pStyle w:val="TableParagraph"/>
              <w:rPr>
                <w:b/>
                <w:sz w:val="25"/>
              </w:rPr>
            </w:pPr>
          </w:p>
          <w:p w14:paraId="7A6BD8A7" w14:textId="77777777" w:rsidR="00AD0230" w:rsidRDefault="00D40332">
            <w:pPr>
              <w:pStyle w:val="TableParagraph"/>
              <w:ind w:left="54" w:right="44"/>
              <w:jc w:val="center"/>
              <w:rPr>
                <w:b/>
                <w:sz w:val="21"/>
              </w:rPr>
            </w:pPr>
            <w:r>
              <w:rPr>
                <w:b/>
                <w:sz w:val="21"/>
              </w:rPr>
              <w:t>Current Performance:</w:t>
            </w:r>
          </w:p>
        </w:tc>
        <w:tc>
          <w:tcPr>
            <w:tcW w:w="6814" w:type="dxa"/>
            <w:gridSpan w:val="2"/>
            <w:tcBorders>
              <w:top w:val="single" w:sz="6" w:space="0" w:color="000000"/>
              <w:bottom w:val="single" w:sz="6" w:space="0" w:color="000000"/>
            </w:tcBorders>
          </w:tcPr>
          <w:p w14:paraId="00A9C270" w14:textId="67D8DD8C" w:rsidR="00AD0230" w:rsidRPr="003F5363" w:rsidRDefault="00D40332" w:rsidP="00117897">
            <w:pPr>
              <w:pStyle w:val="TableParagraph"/>
              <w:spacing w:before="53" w:line="237" w:lineRule="auto"/>
              <w:ind w:left="50" w:right="39"/>
              <w:jc w:val="center"/>
              <w:rPr>
                <w:sz w:val="21"/>
              </w:rPr>
            </w:pPr>
            <w:r w:rsidRPr="003F5363">
              <w:rPr>
                <w:sz w:val="21"/>
              </w:rPr>
              <w:t xml:space="preserve">At </w:t>
            </w:r>
            <w:r w:rsidR="008E4E07">
              <w:rPr>
                <w:sz w:val="21"/>
              </w:rPr>
              <w:t>April 2024</w:t>
            </w:r>
            <w:r w:rsidRPr="003F5363">
              <w:rPr>
                <w:sz w:val="21"/>
              </w:rPr>
              <w:t xml:space="preserve"> employment rate at </w:t>
            </w:r>
            <w:r w:rsidR="008E4E07">
              <w:rPr>
                <w:sz w:val="21"/>
              </w:rPr>
              <w:t>67.1</w:t>
            </w:r>
            <w:r w:rsidRPr="003F5363">
              <w:rPr>
                <w:sz w:val="21"/>
              </w:rPr>
              <w:t>% (</w:t>
            </w:r>
            <w:r w:rsidR="00F50D0A" w:rsidRPr="003F5363">
              <w:rPr>
                <w:sz w:val="21"/>
              </w:rPr>
              <w:t xml:space="preserve">down </w:t>
            </w:r>
            <w:r w:rsidRPr="003F5363">
              <w:rPr>
                <w:sz w:val="21"/>
              </w:rPr>
              <w:t>from</w:t>
            </w:r>
            <w:r w:rsidR="008E4E07">
              <w:rPr>
                <w:sz w:val="21"/>
              </w:rPr>
              <w:t xml:space="preserve"> 73.2</w:t>
            </w:r>
            <w:r w:rsidR="00096EEE" w:rsidRPr="003F5363">
              <w:rPr>
                <w:sz w:val="21"/>
              </w:rPr>
              <w:t xml:space="preserve"> Mar </w:t>
            </w:r>
            <w:r w:rsidR="008E4E07" w:rsidRPr="003F5363">
              <w:rPr>
                <w:sz w:val="21"/>
              </w:rPr>
              <w:t>202</w:t>
            </w:r>
            <w:r w:rsidR="008E4E07">
              <w:rPr>
                <w:sz w:val="21"/>
              </w:rPr>
              <w:t>3</w:t>
            </w:r>
            <w:r w:rsidRPr="003F5363">
              <w:rPr>
                <w:sz w:val="21"/>
              </w:rPr>
              <w:t xml:space="preserve">). </w:t>
            </w:r>
          </w:p>
        </w:tc>
        <w:tc>
          <w:tcPr>
            <w:tcW w:w="3275" w:type="dxa"/>
          </w:tcPr>
          <w:p w14:paraId="0B94FB30" w14:textId="77777777" w:rsidR="00AD0230" w:rsidRDefault="00AD0230">
            <w:pPr>
              <w:pStyle w:val="TableParagraph"/>
              <w:spacing w:before="4" w:after="1"/>
              <w:rPr>
                <w:b/>
                <w:sz w:val="8"/>
              </w:rPr>
            </w:pPr>
          </w:p>
          <w:p w14:paraId="2291F92A" w14:textId="77777777" w:rsidR="00BF66E9" w:rsidRDefault="00BF66E9">
            <w:pPr>
              <w:pStyle w:val="TableParagraph"/>
              <w:spacing w:line="240" w:lineRule="exact"/>
              <w:ind w:left="1539"/>
              <w:rPr>
                <w:sz w:val="20"/>
              </w:rPr>
            </w:pPr>
          </w:p>
          <w:p w14:paraId="6D751243" w14:textId="5770EF1C" w:rsidR="00AD0230" w:rsidRDefault="00D40332">
            <w:pPr>
              <w:pStyle w:val="TableParagraph"/>
              <w:spacing w:line="240" w:lineRule="exact"/>
              <w:ind w:left="1539"/>
              <w:rPr>
                <w:sz w:val="20"/>
              </w:rPr>
            </w:pPr>
            <w:r>
              <w:rPr>
                <w:noProof/>
                <w:position w:val="-4"/>
                <w:sz w:val="20"/>
              </w:rPr>
              <w:drawing>
                <wp:inline distT="0" distB="0" distL="0" distR="0" wp14:anchorId="2597DFB9" wp14:editId="539BE1FF">
                  <wp:extent cx="123946" cy="152400"/>
                  <wp:effectExtent l="0" t="0" r="9525" b="0"/>
                  <wp:docPr id="75" name="image17.png" descr="Indicates Improving / On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7.png" descr="Indicates Improving / On Target"/>
                          <pic:cNvPicPr/>
                        </pic:nvPicPr>
                        <pic:blipFill>
                          <a:blip r:embed="rId24" cstate="print"/>
                          <a:stretch>
                            <a:fillRect/>
                          </a:stretch>
                        </pic:blipFill>
                        <pic:spPr>
                          <a:xfrm>
                            <a:off x="0" y="0"/>
                            <a:ext cx="123946" cy="152400"/>
                          </a:xfrm>
                          <a:prstGeom prst="rect">
                            <a:avLst/>
                          </a:prstGeom>
                        </pic:spPr>
                      </pic:pic>
                    </a:graphicData>
                  </a:graphic>
                </wp:inline>
              </w:drawing>
            </w:r>
          </w:p>
        </w:tc>
      </w:tr>
      <w:tr w:rsidR="00AD0230" w14:paraId="25DB2086" w14:textId="77777777">
        <w:trPr>
          <w:trHeight w:val="659"/>
        </w:trPr>
        <w:tc>
          <w:tcPr>
            <w:tcW w:w="2441" w:type="dxa"/>
          </w:tcPr>
          <w:p w14:paraId="2BB71431" w14:textId="77777777" w:rsidR="00AD0230" w:rsidRDefault="00D40332">
            <w:pPr>
              <w:pStyle w:val="TableParagraph"/>
              <w:spacing w:before="53" w:line="237" w:lineRule="auto"/>
              <w:ind w:left="85"/>
              <w:rPr>
                <w:sz w:val="21"/>
              </w:rPr>
            </w:pPr>
            <w:r>
              <w:rPr>
                <w:sz w:val="21"/>
              </w:rPr>
              <w:t>CS9: Transforming Rotherham's economy</w:t>
            </w:r>
          </w:p>
        </w:tc>
        <w:tc>
          <w:tcPr>
            <w:tcW w:w="3218" w:type="dxa"/>
          </w:tcPr>
          <w:p w14:paraId="298E78DD" w14:textId="77777777" w:rsidR="00AD0230" w:rsidRDefault="00D40332">
            <w:pPr>
              <w:pStyle w:val="TableParagraph"/>
              <w:spacing w:before="53" w:line="237" w:lineRule="auto"/>
              <w:ind w:left="507" w:hanging="386"/>
              <w:rPr>
                <w:sz w:val="21"/>
              </w:rPr>
            </w:pPr>
            <w:r>
              <w:rPr>
                <w:sz w:val="21"/>
              </w:rPr>
              <w:t>Amount of floorspace developed for employment by type</w:t>
            </w:r>
          </w:p>
        </w:tc>
        <w:tc>
          <w:tcPr>
            <w:tcW w:w="3596" w:type="dxa"/>
            <w:tcBorders>
              <w:top w:val="single" w:sz="6" w:space="0" w:color="000000"/>
            </w:tcBorders>
          </w:tcPr>
          <w:p w14:paraId="59BF80B0" w14:textId="77777777" w:rsidR="00AD0230" w:rsidRDefault="00D40332">
            <w:pPr>
              <w:pStyle w:val="TableParagraph"/>
              <w:spacing w:before="53" w:line="237" w:lineRule="auto"/>
              <w:ind w:left="84" w:right="-15" w:firstLine="13"/>
              <w:rPr>
                <w:sz w:val="21"/>
              </w:rPr>
            </w:pPr>
            <w:r>
              <w:rPr>
                <w:sz w:val="21"/>
              </w:rPr>
              <w:t>Increase employment floorspace and ensure availability of a variety of sites</w:t>
            </w:r>
          </w:p>
        </w:tc>
        <w:tc>
          <w:tcPr>
            <w:tcW w:w="3275" w:type="dxa"/>
          </w:tcPr>
          <w:p w14:paraId="22B8C7F1" w14:textId="77777777" w:rsidR="00AD0230" w:rsidRDefault="00D40332">
            <w:pPr>
              <w:pStyle w:val="TableParagraph"/>
              <w:spacing w:before="53" w:line="237" w:lineRule="auto"/>
              <w:ind w:left="284" w:hanging="198"/>
              <w:rPr>
                <w:sz w:val="21"/>
              </w:rPr>
            </w:pPr>
            <w:r>
              <w:rPr>
                <w:sz w:val="21"/>
              </w:rPr>
              <w:t>RMBC Industrial Estates Survey - Continuing increase in overall</w:t>
            </w:r>
          </w:p>
        </w:tc>
      </w:tr>
    </w:tbl>
    <w:p w14:paraId="627B8274" w14:textId="77777777" w:rsidR="00AD0230" w:rsidRDefault="00AD0230">
      <w:pPr>
        <w:spacing w:line="237" w:lineRule="auto"/>
        <w:rPr>
          <w:sz w:val="21"/>
        </w:rPr>
        <w:sectPr w:rsidR="00AD0230">
          <w:headerReference w:type="default" r:id="rId39"/>
          <w:footerReference w:type="default" r:id="rId40"/>
          <w:pgSz w:w="16840" w:h="11910" w:orient="landscape"/>
          <w:pgMar w:top="0" w:right="2420" w:bottom="0" w:left="980" w:header="0" w:footer="0" w:gutter="0"/>
          <w:cols w:space="720"/>
        </w:sectPr>
      </w:pPr>
    </w:p>
    <w:p w14:paraId="37488AD0" w14:textId="51B56891" w:rsidR="00AD0230" w:rsidRDefault="00134027">
      <w:pPr>
        <w:pStyle w:val="BodyText"/>
        <w:rPr>
          <w:rFonts w:ascii="Times New Roman"/>
          <w:sz w:val="20"/>
        </w:rPr>
      </w:pPr>
      <w:r>
        <w:rPr>
          <w:noProof/>
        </w:rPr>
        <mc:AlternateContent>
          <mc:Choice Requires="wpg">
            <w:drawing>
              <wp:anchor distT="0" distB="0" distL="114300" distR="114300" simplePos="0" relativeHeight="3640" behindDoc="0" locked="0" layoutInCell="1" allowOverlap="1" wp14:anchorId="5E8510D0" wp14:editId="1B0CAD86">
                <wp:simplePos x="0" y="0"/>
                <wp:positionH relativeFrom="page">
                  <wp:posOffset>9655175</wp:posOffset>
                </wp:positionH>
                <wp:positionV relativeFrom="page">
                  <wp:posOffset>0</wp:posOffset>
                </wp:positionV>
                <wp:extent cx="857250" cy="7560310"/>
                <wp:effectExtent l="0" t="9525" r="3175" b="12065"/>
                <wp:wrapNone/>
                <wp:docPr id="547" name="Group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7560310"/>
                          <a:chOff x="15205" y="0"/>
                          <a:chExt cx="1350" cy="11906"/>
                        </a:xfrm>
                      </wpg:grpSpPr>
                      <wps:wsp>
                        <wps:cNvPr id="548" name="Rectangle 135"/>
                        <wps:cNvSpPr>
                          <a:spLocks noChangeArrowheads="1"/>
                        </wps:cNvSpPr>
                        <wps:spPr bwMode="auto">
                          <a:xfrm>
                            <a:off x="15205" y="1133"/>
                            <a:ext cx="1350" cy="10772"/>
                          </a:xfrm>
                          <a:prstGeom prst="rect">
                            <a:avLst/>
                          </a:prstGeom>
                          <a:solidFill>
                            <a:srgbClr val="C7D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AutoShape 134"/>
                        <wps:cNvSpPr>
                          <a:spLocks/>
                        </wps:cNvSpPr>
                        <wps:spPr bwMode="auto">
                          <a:xfrm>
                            <a:off x="0" y="11740"/>
                            <a:ext cx="2592" cy="162"/>
                          </a:xfrm>
                          <a:custGeom>
                            <a:avLst/>
                            <a:gdLst>
                              <a:gd name="T0" fmla="*/ 15651 w 2592"/>
                              <a:gd name="T1" fmla="+- 0 1134 11741"/>
                              <a:gd name="T2" fmla="*/ 1134 h 162"/>
                              <a:gd name="T3" fmla="*/ 15651 w 2592"/>
                              <a:gd name="T4" fmla="+- 0 7666 11741"/>
                              <a:gd name="T5" fmla="*/ 7666 h 162"/>
                              <a:gd name="T6" fmla="*/ 15606 w 2592"/>
                              <a:gd name="T7" fmla="+- 0 1134 11741"/>
                              <a:gd name="T8" fmla="*/ 1134 h 162"/>
                              <a:gd name="T9" fmla="*/ 15606 w 2592"/>
                              <a:gd name="T10" fmla="+- 0 7666 11741"/>
                              <a:gd name="T11" fmla="*/ 7666 h 162"/>
                              <a:gd name="T12" fmla="*/ 15560 w 2592"/>
                              <a:gd name="T13" fmla="+- 0 1134 11741"/>
                              <a:gd name="T14" fmla="*/ 1134 h 162"/>
                              <a:gd name="T15" fmla="*/ 15560 w 2592"/>
                              <a:gd name="T16" fmla="+- 0 7666 11741"/>
                              <a:gd name="T17" fmla="*/ 7666 h 162"/>
                              <a:gd name="T18" fmla="*/ 15515 w 2592"/>
                              <a:gd name="T19" fmla="+- 0 1134 11741"/>
                              <a:gd name="T20" fmla="*/ 1134 h 162"/>
                              <a:gd name="T21" fmla="*/ 15515 w 2592"/>
                              <a:gd name="T22" fmla="+- 0 7666 11741"/>
                              <a:gd name="T23" fmla="*/ 7666 h 162"/>
                              <a:gd name="T24" fmla="*/ 15470 w 2592"/>
                              <a:gd name="T25" fmla="+- 0 1134 11741"/>
                              <a:gd name="T26" fmla="*/ 1134 h 162"/>
                              <a:gd name="T27" fmla="*/ 15470 w 2592"/>
                              <a:gd name="T28" fmla="+- 0 7666 11741"/>
                              <a:gd name="T29" fmla="*/ 7666 h 162"/>
                              <a:gd name="T30" fmla="*/ 15424 w 2592"/>
                              <a:gd name="T31" fmla="+- 0 1134 11741"/>
                              <a:gd name="T32" fmla="*/ 1134 h 162"/>
                              <a:gd name="T33" fmla="*/ 15424 w 2592"/>
                              <a:gd name="T34" fmla="+- 0 7666 11741"/>
                              <a:gd name="T35" fmla="*/ 7666 h 162"/>
                              <a:gd name="T36" fmla="*/ 15379 w 2592"/>
                              <a:gd name="T37" fmla="+- 0 1134 11741"/>
                              <a:gd name="T38" fmla="*/ 1134 h 162"/>
                              <a:gd name="T39" fmla="*/ 15379 w 2592"/>
                              <a:gd name="T40" fmla="+- 0 7666 11741"/>
                              <a:gd name="T41" fmla="*/ 7666 h 162"/>
                              <a:gd name="T42" fmla="*/ 15334 w 2592"/>
                              <a:gd name="T43" fmla="+- 0 1134 11741"/>
                              <a:gd name="T44" fmla="*/ 1134 h 162"/>
                              <a:gd name="T45" fmla="*/ 15334 w 2592"/>
                              <a:gd name="T46" fmla="+- 0 7666 11741"/>
                              <a:gd name="T47" fmla="*/ 7666 h 162"/>
                              <a:gd name="T48" fmla="*/ 15288 w 2592"/>
                              <a:gd name="T49" fmla="+- 0 1134 11741"/>
                              <a:gd name="T50" fmla="*/ 1134 h 162"/>
                              <a:gd name="T51" fmla="*/ 15288 w 2592"/>
                              <a:gd name="T52" fmla="+- 0 7666 11741"/>
                              <a:gd name="T53" fmla="*/ 7666 h 162"/>
                              <a:gd name="T54" fmla="*/ 15243 w 2592"/>
                              <a:gd name="T55" fmla="+- 0 1134 11741"/>
                              <a:gd name="T56" fmla="*/ 1134 h 162"/>
                              <a:gd name="T57" fmla="*/ 15243 w 2592"/>
                              <a:gd name="T58" fmla="+- 0 7666 11741"/>
                              <a:gd name="T59" fmla="*/ 7666 h 16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2592" h="162">
                                <a:moveTo>
                                  <a:pt x="15651" y="-10607"/>
                                </a:moveTo>
                                <a:lnTo>
                                  <a:pt x="15651" y="-4075"/>
                                </a:lnTo>
                                <a:moveTo>
                                  <a:pt x="15606" y="-10607"/>
                                </a:moveTo>
                                <a:lnTo>
                                  <a:pt x="15606" y="-4075"/>
                                </a:lnTo>
                                <a:moveTo>
                                  <a:pt x="15560" y="-10607"/>
                                </a:moveTo>
                                <a:lnTo>
                                  <a:pt x="15560" y="-4075"/>
                                </a:lnTo>
                                <a:moveTo>
                                  <a:pt x="15515" y="-10607"/>
                                </a:moveTo>
                                <a:lnTo>
                                  <a:pt x="15515" y="-4075"/>
                                </a:lnTo>
                                <a:moveTo>
                                  <a:pt x="15470" y="-10607"/>
                                </a:moveTo>
                                <a:lnTo>
                                  <a:pt x="15470" y="-4075"/>
                                </a:lnTo>
                                <a:moveTo>
                                  <a:pt x="15424" y="-10607"/>
                                </a:moveTo>
                                <a:lnTo>
                                  <a:pt x="15424" y="-4075"/>
                                </a:lnTo>
                                <a:moveTo>
                                  <a:pt x="15379" y="-10607"/>
                                </a:moveTo>
                                <a:lnTo>
                                  <a:pt x="15379" y="-4075"/>
                                </a:lnTo>
                                <a:moveTo>
                                  <a:pt x="15334" y="-10607"/>
                                </a:moveTo>
                                <a:lnTo>
                                  <a:pt x="15334" y="-4075"/>
                                </a:lnTo>
                                <a:moveTo>
                                  <a:pt x="15288" y="-10607"/>
                                </a:moveTo>
                                <a:lnTo>
                                  <a:pt x="15288" y="-4075"/>
                                </a:lnTo>
                                <a:moveTo>
                                  <a:pt x="15243" y="-10607"/>
                                </a:moveTo>
                                <a:lnTo>
                                  <a:pt x="15243" y="-4075"/>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AutoShape 133"/>
                        <wps:cNvSpPr>
                          <a:spLocks/>
                        </wps:cNvSpPr>
                        <wps:spPr bwMode="auto">
                          <a:xfrm>
                            <a:off x="15242" y="7664"/>
                            <a:ext cx="409" cy="4241"/>
                          </a:xfrm>
                          <a:custGeom>
                            <a:avLst/>
                            <a:gdLst>
                              <a:gd name="T0" fmla="+- 0 15651 15243"/>
                              <a:gd name="T1" fmla="*/ T0 w 409"/>
                              <a:gd name="T2" fmla="+- 0 7665 7665"/>
                              <a:gd name="T3" fmla="*/ 7665 h 4241"/>
                              <a:gd name="T4" fmla="+- 0 15651 15243"/>
                              <a:gd name="T5" fmla="*/ T4 w 409"/>
                              <a:gd name="T6" fmla="+- 0 11906 7665"/>
                              <a:gd name="T7" fmla="*/ 11906 h 4241"/>
                              <a:gd name="T8" fmla="+- 0 15606 15243"/>
                              <a:gd name="T9" fmla="*/ T8 w 409"/>
                              <a:gd name="T10" fmla="+- 0 7665 7665"/>
                              <a:gd name="T11" fmla="*/ 7665 h 4241"/>
                              <a:gd name="T12" fmla="+- 0 15606 15243"/>
                              <a:gd name="T13" fmla="*/ T12 w 409"/>
                              <a:gd name="T14" fmla="+- 0 11906 7665"/>
                              <a:gd name="T15" fmla="*/ 11906 h 4241"/>
                              <a:gd name="T16" fmla="+- 0 15560 15243"/>
                              <a:gd name="T17" fmla="*/ T16 w 409"/>
                              <a:gd name="T18" fmla="+- 0 7665 7665"/>
                              <a:gd name="T19" fmla="*/ 7665 h 4241"/>
                              <a:gd name="T20" fmla="+- 0 15560 15243"/>
                              <a:gd name="T21" fmla="*/ T20 w 409"/>
                              <a:gd name="T22" fmla="+- 0 11906 7665"/>
                              <a:gd name="T23" fmla="*/ 11906 h 4241"/>
                              <a:gd name="T24" fmla="+- 0 15515 15243"/>
                              <a:gd name="T25" fmla="*/ T24 w 409"/>
                              <a:gd name="T26" fmla="+- 0 7665 7665"/>
                              <a:gd name="T27" fmla="*/ 7665 h 4241"/>
                              <a:gd name="T28" fmla="+- 0 15515 15243"/>
                              <a:gd name="T29" fmla="*/ T28 w 409"/>
                              <a:gd name="T30" fmla="+- 0 11906 7665"/>
                              <a:gd name="T31" fmla="*/ 11906 h 4241"/>
                              <a:gd name="T32" fmla="+- 0 15470 15243"/>
                              <a:gd name="T33" fmla="*/ T32 w 409"/>
                              <a:gd name="T34" fmla="+- 0 7665 7665"/>
                              <a:gd name="T35" fmla="*/ 7665 h 4241"/>
                              <a:gd name="T36" fmla="+- 0 15470 15243"/>
                              <a:gd name="T37" fmla="*/ T36 w 409"/>
                              <a:gd name="T38" fmla="+- 0 11906 7665"/>
                              <a:gd name="T39" fmla="*/ 11906 h 4241"/>
                              <a:gd name="T40" fmla="+- 0 15424 15243"/>
                              <a:gd name="T41" fmla="*/ T40 w 409"/>
                              <a:gd name="T42" fmla="+- 0 7665 7665"/>
                              <a:gd name="T43" fmla="*/ 7665 h 4241"/>
                              <a:gd name="T44" fmla="+- 0 15424 15243"/>
                              <a:gd name="T45" fmla="*/ T44 w 409"/>
                              <a:gd name="T46" fmla="+- 0 11906 7665"/>
                              <a:gd name="T47" fmla="*/ 11906 h 4241"/>
                              <a:gd name="T48" fmla="+- 0 15379 15243"/>
                              <a:gd name="T49" fmla="*/ T48 w 409"/>
                              <a:gd name="T50" fmla="+- 0 7665 7665"/>
                              <a:gd name="T51" fmla="*/ 7665 h 4241"/>
                              <a:gd name="T52" fmla="+- 0 15379 15243"/>
                              <a:gd name="T53" fmla="*/ T52 w 409"/>
                              <a:gd name="T54" fmla="+- 0 11906 7665"/>
                              <a:gd name="T55" fmla="*/ 11906 h 4241"/>
                              <a:gd name="T56" fmla="+- 0 15334 15243"/>
                              <a:gd name="T57" fmla="*/ T56 w 409"/>
                              <a:gd name="T58" fmla="+- 0 7665 7665"/>
                              <a:gd name="T59" fmla="*/ 7665 h 4241"/>
                              <a:gd name="T60" fmla="+- 0 15334 15243"/>
                              <a:gd name="T61" fmla="*/ T60 w 409"/>
                              <a:gd name="T62" fmla="+- 0 11906 7665"/>
                              <a:gd name="T63" fmla="*/ 11906 h 4241"/>
                              <a:gd name="T64" fmla="+- 0 15288 15243"/>
                              <a:gd name="T65" fmla="*/ T64 w 409"/>
                              <a:gd name="T66" fmla="+- 0 7665 7665"/>
                              <a:gd name="T67" fmla="*/ 7665 h 4241"/>
                              <a:gd name="T68" fmla="+- 0 15288 15243"/>
                              <a:gd name="T69" fmla="*/ T68 w 409"/>
                              <a:gd name="T70" fmla="+- 0 11906 7665"/>
                              <a:gd name="T71" fmla="*/ 11906 h 4241"/>
                              <a:gd name="T72" fmla="+- 0 15243 15243"/>
                              <a:gd name="T73" fmla="*/ T72 w 409"/>
                              <a:gd name="T74" fmla="+- 0 7665 7665"/>
                              <a:gd name="T75" fmla="*/ 7665 h 4241"/>
                              <a:gd name="T76" fmla="+- 0 15243 15243"/>
                              <a:gd name="T77" fmla="*/ T76 w 409"/>
                              <a:gd name="T78" fmla="+- 0 11906 7665"/>
                              <a:gd name="T79" fmla="*/ 11906 h 4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9" h="4241">
                                <a:moveTo>
                                  <a:pt x="408" y="0"/>
                                </a:moveTo>
                                <a:lnTo>
                                  <a:pt x="408" y="4241"/>
                                </a:lnTo>
                                <a:moveTo>
                                  <a:pt x="363" y="0"/>
                                </a:moveTo>
                                <a:lnTo>
                                  <a:pt x="363" y="4241"/>
                                </a:lnTo>
                                <a:moveTo>
                                  <a:pt x="317" y="0"/>
                                </a:moveTo>
                                <a:lnTo>
                                  <a:pt x="317" y="4241"/>
                                </a:lnTo>
                                <a:moveTo>
                                  <a:pt x="272" y="0"/>
                                </a:moveTo>
                                <a:lnTo>
                                  <a:pt x="272" y="4241"/>
                                </a:lnTo>
                                <a:moveTo>
                                  <a:pt x="227" y="0"/>
                                </a:moveTo>
                                <a:lnTo>
                                  <a:pt x="227" y="4241"/>
                                </a:lnTo>
                                <a:moveTo>
                                  <a:pt x="181" y="0"/>
                                </a:moveTo>
                                <a:lnTo>
                                  <a:pt x="181" y="4241"/>
                                </a:lnTo>
                                <a:moveTo>
                                  <a:pt x="136" y="0"/>
                                </a:moveTo>
                                <a:lnTo>
                                  <a:pt x="136" y="4241"/>
                                </a:lnTo>
                                <a:moveTo>
                                  <a:pt x="91" y="0"/>
                                </a:moveTo>
                                <a:lnTo>
                                  <a:pt x="91" y="4241"/>
                                </a:lnTo>
                                <a:moveTo>
                                  <a:pt x="45" y="0"/>
                                </a:moveTo>
                                <a:lnTo>
                                  <a:pt x="45" y="4241"/>
                                </a:lnTo>
                                <a:moveTo>
                                  <a:pt x="0" y="0"/>
                                </a:moveTo>
                                <a:lnTo>
                                  <a:pt x="0" y="4241"/>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Rectangle 132"/>
                        <wps:cNvSpPr>
                          <a:spLocks noChangeArrowheads="1"/>
                        </wps:cNvSpPr>
                        <wps:spPr bwMode="auto">
                          <a:xfrm>
                            <a:off x="15205" y="0"/>
                            <a:ext cx="1350" cy="1134"/>
                          </a:xfrm>
                          <a:prstGeom prst="rect">
                            <a:avLst/>
                          </a:prstGeom>
                          <a:solidFill>
                            <a:srgbClr val="EC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AutoShape 131"/>
                        <wps:cNvSpPr>
                          <a:spLocks/>
                        </wps:cNvSpPr>
                        <wps:spPr bwMode="auto">
                          <a:xfrm>
                            <a:off x="15242" y="0"/>
                            <a:ext cx="409" cy="1134"/>
                          </a:xfrm>
                          <a:custGeom>
                            <a:avLst/>
                            <a:gdLst>
                              <a:gd name="T0" fmla="+- 0 15651 15243"/>
                              <a:gd name="T1" fmla="*/ T0 w 409"/>
                              <a:gd name="T2" fmla="*/ 0 h 1134"/>
                              <a:gd name="T3" fmla="+- 0 15651 15243"/>
                              <a:gd name="T4" fmla="*/ T3 w 409"/>
                              <a:gd name="T5" fmla="*/ 1134 h 1134"/>
                              <a:gd name="T6" fmla="+- 0 15606 15243"/>
                              <a:gd name="T7" fmla="*/ T6 w 409"/>
                              <a:gd name="T8" fmla="*/ 0 h 1134"/>
                              <a:gd name="T9" fmla="+- 0 15606 15243"/>
                              <a:gd name="T10" fmla="*/ T9 w 409"/>
                              <a:gd name="T11" fmla="*/ 1134 h 1134"/>
                              <a:gd name="T12" fmla="+- 0 15560 15243"/>
                              <a:gd name="T13" fmla="*/ T12 w 409"/>
                              <a:gd name="T14" fmla="*/ 0 h 1134"/>
                              <a:gd name="T15" fmla="+- 0 15560 15243"/>
                              <a:gd name="T16" fmla="*/ T15 w 409"/>
                              <a:gd name="T17" fmla="*/ 1134 h 1134"/>
                              <a:gd name="T18" fmla="+- 0 15515 15243"/>
                              <a:gd name="T19" fmla="*/ T18 w 409"/>
                              <a:gd name="T20" fmla="*/ 0 h 1134"/>
                              <a:gd name="T21" fmla="+- 0 15515 15243"/>
                              <a:gd name="T22" fmla="*/ T21 w 409"/>
                              <a:gd name="T23" fmla="*/ 1134 h 1134"/>
                              <a:gd name="T24" fmla="+- 0 15470 15243"/>
                              <a:gd name="T25" fmla="*/ T24 w 409"/>
                              <a:gd name="T26" fmla="*/ 0 h 1134"/>
                              <a:gd name="T27" fmla="+- 0 15470 15243"/>
                              <a:gd name="T28" fmla="*/ T27 w 409"/>
                              <a:gd name="T29" fmla="*/ 1134 h 1134"/>
                              <a:gd name="T30" fmla="+- 0 15424 15243"/>
                              <a:gd name="T31" fmla="*/ T30 w 409"/>
                              <a:gd name="T32" fmla="*/ 0 h 1134"/>
                              <a:gd name="T33" fmla="+- 0 15424 15243"/>
                              <a:gd name="T34" fmla="*/ T33 w 409"/>
                              <a:gd name="T35" fmla="*/ 1134 h 1134"/>
                              <a:gd name="T36" fmla="+- 0 15379 15243"/>
                              <a:gd name="T37" fmla="*/ T36 w 409"/>
                              <a:gd name="T38" fmla="*/ 0 h 1134"/>
                              <a:gd name="T39" fmla="+- 0 15379 15243"/>
                              <a:gd name="T40" fmla="*/ T39 w 409"/>
                              <a:gd name="T41" fmla="*/ 1134 h 1134"/>
                              <a:gd name="T42" fmla="+- 0 15334 15243"/>
                              <a:gd name="T43" fmla="*/ T42 w 409"/>
                              <a:gd name="T44" fmla="*/ 0 h 1134"/>
                              <a:gd name="T45" fmla="+- 0 15334 15243"/>
                              <a:gd name="T46" fmla="*/ T45 w 409"/>
                              <a:gd name="T47" fmla="*/ 1134 h 1134"/>
                              <a:gd name="T48" fmla="+- 0 15288 15243"/>
                              <a:gd name="T49" fmla="*/ T48 w 409"/>
                              <a:gd name="T50" fmla="*/ 0 h 1134"/>
                              <a:gd name="T51" fmla="+- 0 15288 15243"/>
                              <a:gd name="T52" fmla="*/ T51 w 409"/>
                              <a:gd name="T53" fmla="*/ 1134 h 1134"/>
                              <a:gd name="T54" fmla="+- 0 15243 15243"/>
                              <a:gd name="T55" fmla="*/ T54 w 409"/>
                              <a:gd name="T56" fmla="*/ 0 h 1134"/>
                              <a:gd name="T57" fmla="+- 0 15243 15243"/>
                              <a:gd name="T58" fmla="*/ T57 w 409"/>
                              <a:gd name="T59" fmla="*/ 1134 h 113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409" h="1134">
                                <a:moveTo>
                                  <a:pt x="408" y="0"/>
                                </a:moveTo>
                                <a:lnTo>
                                  <a:pt x="408" y="1134"/>
                                </a:lnTo>
                                <a:moveTo>
                                  <a:pt x="363" y="0"/>
                                </a:moveTo>
                                <a:lnTo>
                                  <a:pt x="363" y="1134"/>
                                </a:lnTo>
                                <a:moveTo>
                                  <a:pt x="317" y="0"/>
                                </a:moveTo>
                                <a:lnTo>
                                  <a:pt x="317" y="1134"/>
                                </a:lnTo>
                                <a:moveTo>
                                  <a:pt x="272" y="0"/>
                                </a:moveTo>
                                <a:lnTo>
                                  <a:pt x="272" y="1134"/>
                                </a:lnTo>
                                <a:moveTo>
                                  <a:pt x="227" y="0"/>
                                </a:moveTo>
                                <a:lnTo>
                                  <a:pt x="227" y="1134"/>
                                </a:lnTo>
                                <a:moveTo>
                                  <a:pt x="181" y="0"/>
                                </a:moveTo>
                                <a:lnTo>
                                  <a:pt x="181" y="1134"/>
                                </a:lnTo>
                                <a:moveTo>
                                  <a:pt x="136" y="0"/>
                                </a:moveTo>
                                <a:lnTo>
                                  <a:pt x="136" y="1134"/>
                                </a:lnTo>
                                <a:moveTo>
                                  <a:pt x="91" y="0"/>
                                </a:moveTo>
                                <a:lnTo>
                                  <a:pt x="91" y="1134"/>
                                </a:lnTo>
                                <a:moveTo>
                                  <a:pt x="45" y="0"/>
                                </a:moveTo>
                                <a:lnTo>
                                  <a:pt x="45" y="1134"/>
                                </a:lnTo>
                                <a:moveTo>
                                  <a:pt x="0" y="0"/>
                                </a:moveTo>
                                <a:lnTo>
                                  <a:pt x="0" y="1134"/>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7C6DF" id="Group 130" o:spid="_x0000_s1026" alt="&quot;&quot;" style="position:absolute;margin-left:760.25pt;margin-top:0;width:67.5pt;height:595.3pt;z-index:3640;mso-position-horizontal-relative:page;mso-position-vertical-relative:page" coordorigin="15205" coordsize="135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">
                <v:rect id="Rectangle 135" o:spid="_x0000_s1027" style="position:absolute;left:15205;top:1133;width:1350;height:10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" fillcolor="#c7d9e8" stroked="f"/>
                <v:shape id="AutoShape 134" o:spid="_x0000_s1028" style="position:absolute;top:11740;width:2592;height:162;visibility:visible;mso-wrap-style:square;v-text-anchor:top" coordsize="259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" path="m15651,-10607r,6532m15606,-10607r,6532m15560,-10607r,6532m15515,-10607r,6532m15470,-10607r,6532m15424,-10607r,6532m15379,-10607r,6532m15334,-10607r,6532m15288,-10607r,6532m15243,-10607r,6532e" filled="f" strokecolor="white" strokeweight=".26669mm">
                  <v:path arrowok="t" o:connecttype="custom" o:connectlocs="15651,1134;15651,7666;15606,1134;15606,7666;15560,1134;15560,7666;15515,1134;15515,7666;15470,1134;15470,7666;15424,1134;15424,7666;15379,1134;15379,7666;15334,1134;15334,7666;15288,1134;15288,7666;15243,1134;15243,7666" o:connectangles="0,0,0,0,0,0,0,0,0,0,0,0,0,0,0,0,0,0,0,0"/>
                </v:shape>
                <v:shape id="AutoShape 133" o:spid="_x0000_s1029" style="position:absolute;left:15242;top:7664;width:409;height:4241;visibility:visible;mso-wrap-style:square;v-text-anchor:top" coordsize="409,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" path="m408,r,4241m363,r,4241m317,r,4241m272,r,4241m227,r,4241m181,r,4241m136,r,4241m91,r,4241m45,r,4241m,l,4241e" filled="f" strokecolor="white" strokeweight=".26669mm">
                  <v:path arrowok="t" o:connecttype="custom" o:connectlocs="408,7665;408,11906;363,7665;363,11906;317,7665;317,11906;272,7665;272,11906;227,7665;227,11906;181,7665;181,11906;136,7665;136,11906;91,7665;91,11906;45,7665;45,11906;0,7665;0,11906" o:connectangles="0,0,0,0,0,0,0,0,0,0,0,0,0,0,0,0,0,0,0,0"/>
                </v:shape>
                <v:rect id="Rectangle 132" o:spid="_x0000_s1030" style="position:absolute;left:15205;width:1350;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" fillcolor="#ecf2f7" stroked="f"/>
                <v:shape id="AutoShape 131" o:spid="_x0000_s1031" style="position:absolute;left:15242;width:409;height:1134;visibility:visible;mso-wrap-style:square;v-text-anchor:top" coordsize="409,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" path="m408,r,1134m363,r,1134m317,r,1134m272,r,1134m227,r,1134m181,r,1134m136,r,1134m91,r,1134m45,r,1134m,l,1134e" filled="f" strokecolor="white" strokeweight=".26669mm">
                  <v:path arrowok="t" o:connecttype="custom" o:connectlocs="408,0;408,1134;363,0;363,1134;317,0;317,1134;272,0;272,1134;227,0;227,1134;181,0;181,1134;136,0;136,1134;91,0;91,1134;45,0;45,1134;0,0;0,1134" o:connectangles="0,0,0,0,0,0,0,0,0,0,0,0,0,0,0,0,0,0,0,0"/>
                </v:shape>
                <w10:wrap anchorx="page" anchory="page"/>
              </v:group>
            </w:pict>
          </mc:Fallback>
        </mc:AlternateContent>
      </w:r>
    </w:p>
    <w:p w14:paraId="75020BE6" w14:textId="77777777" w:rsidR="00AD0230" w:rsidRDefault="00AD0230">
      <w:pPr>
        <w:pStyle w:val="BodyText"/>
        <w:rPr>
          <w:rFonts w:ascii="Times New Roman"/>
          <w:sz w:val="20"/>
        </w:rPr>
      </w:pPr>
    </w:p>
    <w:p w14:paraId="6A8F7B8D" w14:textId="77777777" w:rsidR="00AD0230" w:rsidRDefault="00AD0230">
      <w:pPr>
        <w:pStyle w:val="BodyText"/>
        <w:rPr>
          <w:rFonts w:ascii="Times New Roman"/>
          <w:sz w:val="20"/>
        </w:rPr>
      </w:pPr>
    </w:p>
    <w:p w14:paraId="1D83B9F3" w14:textId="77777777" w:rsidR="00AD0230" w:rsidRDefault="00AD0230">
      <w:pPr>
        <w:pStyle w:val="BodyText"/>
        <w:rPr>
          <w:rFonts w:ascii="Times New Roman"/>
          <w:sz w:val="20"/>
        </w:rPr>
      </w:pPr>
    </w:p>
    <w:p w14:paraId="61815E11" w14:textId="77777777" w:rsidR="00AD0230" w:rsidRDefault="00AD0230">
      <w:pPr>
        <w:pStyle w:val="BodyText"/>
        <w:spacing w:before="7" w:after="1"/>
        <w:rPr>
          <w:rFonts w:ascii="Times New Roman"/>
          <w:sz w:val="17"/>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1"/>
        <w:gridCol w:w="3218"/>
        <w:gridCol w:w="3596"/>
        <w:gridCol w:w="3275"/>
      </w:tblGrid>
      <w:tr w:rsidR="00AD0230" w14:paraId="0F5DA480" w14:textId="77777777">
        <w:trPr>
          <w:trHeight w:val="410"/>
        </w:trPr>
        <w:tc>
          <w:tcPr>
            <w:tcW w:w="2441" w:type="dxa"/>
            <w:shd w:val="clear" w:color="auto" w:fill="4581B4"/>
          </w:tcPr>
          <w:p w14:paraId="3B029442" w14:textId="77777777" w:rsidR="00AD0230" w:rsidRPr="00DA4B91" w:rsidRDefault="00D40332">
            <w:pPr>
              <w:pStyle w:val="TableParagraph"/>
              <w:spacing w:before="53"/>
              <w:ind w:left="53" w:right="44"/>
              <w:jc w:val="center"/>
              <w:rPr>
                <w:b/>
                <w:sz w:val="21"/>
              </w:rPr>
            </w:pPr>
            <w:r w:rsidRPr="00860741">
              <w:rPr>
                <w:b/>
                <w:sz w:val="21"/>
              </w:rPr>
              <w:t>POLICY AREA</w:t>
            </w:r>
          </w:p>
        </w:tc>
        <w:tc>
          <w:tcPr>
            <w:tcW w:w="3218" w:type="dxa"/>
            <w:shd w:val="clear" w:color="auto" w:fill="4581B4"/>
          </w:tcPr>
          <w:p w14:paraId="6CFE78E6" w14:textId="77777777" w:rsidR="00AD0230" w:rsidRPr="00DA4B91" w:rsidRDefault="00D40332">
            <w:pPr>
              <w:pStyle w:val="TableParagraph"/>
              <w:spacing w:before="53"/>
              <w:ind w:left="183" w:right="174"/>
              <w:jc w:val="center"/>
              <w:rPr>
                <w:b/>
                <w:sz w:val="21"/>
              </w:rPr>
            </w:pPr>
            <w:r w:rsidRPr="00860741">
              <w:rPr>
                <w:b/>
                <w:sz w:val="21"/>
              </w:rPr>
              <w:t>INDICATOR</w:t>
            </w:r>
          </w:p>
        </w:tc>
        <w:tc>
          <w:tcPr>
            <w:tcW w:w="3596" w:type="dxa"/>
            <w:shd w:val="clear" w:color="auto" w:fill="4581B4"/>
          </w:tcPr>
          <w:p w14:paraId="7970EFFC" w14:textId="77777777" w:rsidR="00AD0230" w:rsidRPr="00DA4B91" w:rsidRDefault="00D40332">
            <w:pPr>
              <w:pStyle w:val="TableParagraph"/>
              <w:spacing w:before="53"/>
              <w:ind w:left="1043"/>
              <w:rPr>
                <w:b/>
                <w:sz w:val="21"/>
              </w:rPr>
            </w:pPr>
            <w:r w:rsidRPr="00860741">
              <w:rPr>
                <w:b/>
                <w:sz w:val="21"/>
              </w:rPr>
              <w:t>TARGET / AIM</w:t>
            </w:r>
          </w:p>
        </w:tc>
        <w:tc>
          <w:tcPr>
            <w:tcW w:w="3275" w:type="dxa"/>
            <w:shd w:val="clear" w:color="auto" w:fill="4581B4"/>
          </w:tcPr>
          <w:p w14:paraId="7CB38E0E" w14:textId="77777777" w:rsidR="00AD0230" w:rsidRPr="00DA4B91" w:rsidRDefault="00D40332">
            <w:pPr>
              <w:pStyle w:val="TableParagraph"/>
              <w:spacing w:before="53"/>
              <w:ind w:left="1024"/>
              <w:rPr>
                <w:b/>
                <w:sz w:val="21"/>
              </w:rPr>
            </w:pPr>
            <w:r w:rsidRPr="00860741">
              <w:rPr>
                <w:b/>
                <w:sz w:val="21"/>
              </w:rPr>
              <w:t>COMMENTS</w:t>
            </w:r>
          </w:p>
        </w:tc>
      </w:tr>
      <w:tr w:rsidR="00AD0230" w14:paraId="1F38C95B" w14:textId="77777777" w:rsidTr="00954AA9">
        <w:trPr>
          <w:trHeight w:val="848"/>
        </w:trPr>
        <w:tc>
          <w:tcPr>
            <w:tcW w:w="2441" w:type="dxa"/>
          </w:tcPr>
          <w:p w14:paraId="167C8E41" w14:textId="77777777" w:rsidR="00AD0230" w:rsidRDefault="00AD0230">
            <w:pPr>
              <w:pStyle w:val="TableParagraph"/>
              <w:rPr>
                <w:rFonts w:ascii="Times New Roman"/>
                <w:sz w:val="20"/>
              </w:rPr>
            </w:pPr>
          </w:p>
        </w:tc>
        <w:tc>
          <w:tcPr>
            <w:tcW w:w="3218" w:type="dxa"/>
          </w:tcPr>
          <w:p w14:paraId="436A1F97" w14:textId="77777777" w:rsidR="00AD0230" w:rsidRDefault="00AD0230">
            <w:pPr>
              <w:pStyle w:val="TableParagraph"/>
              <w:rPr>
                <w:rFonts w:ascii="Times New Roman"/>
                <w:sz w:val="20"/>
              </w:rPr>
            </w:pPr>
          </w:p>
        </w:tc>
        <w:tc>
          <w:tcPr>
            <w:tcW w:w="3596" w:type="dxa"/>
          </w:tcPr>
          <w:p w14:paraId="594AC4BD" w14:textId="77777777" w:rsidR="00AD0230" w:rsidRDefault="00AD0230">
            <w:pPr>
              <w:pStyle w:val="TableParagraph"/>
              <w:rPr>
                <w:rFonts w:ascii="Times New Roman"/>
                <w:sz w:val="20"/>
              </w:rPr>
            </w:pPr>
          </w:p>
        </w:tc>
        <w:tc>
          <w:tcPr>
            <w:tcW w:w="3275" w:type="dxa"/>
          </w:tcPr>
          <w:p w14:paraId="246A5B2E" w14:textId="05B82C3D" w:rsidR="00AD0230" w:rsidRDefault="00D40332">
            <w:pPr>
              <w:pStyle w:val="TableParagraph"/>
              <w:spacing w:before="55" w:line="237" w:lineRule="auto"/>
              <w:ind w:left="17" w:right="6"/>
              <w:jc w:val="center"/>
              <w:rPr>
                <w:sz w:val="21"/>
              </w:rPr>
            </w:pPr>
            <w:r>
              <w:rPr>
                <w:sz w:val="21"/>
              </w:rPr>
              <w:t xml:space="preserve">floorspace, amount developed </w:t>
            </w:r>
            <w:r w:rsidR="00F50D0A">
              <w:rPr>
                <w:sz w:val="21"/>
              </w:rPr>
              <w:t>has changed</w:t>
            </w:r>
            <w:r>
              <w:rPr>
                <w:sz w:val="21"/>
              </w:rPr>
              <w:t xml:space="preserve"> significantly on previous year (</w:t>
            </w:r>
            <w:r w:rsidR="00143F3B">
              <w:rPr>
                <w:sz w:val="21"/>
              </w:rPr>
              <w:t>46,735</w:t>
            </w:r>
            <w:r w:rsidR="00220896">
              <w:rPr>
                <w:sz w:val="21"/>
              </w:rPr>
              <w:t xml:space="preserve"> </w:t>
            </w:r>
            <w:proofErr w:type="spellStart"/>
            <w:r w:rsidR="0082469B">
              <w:rPr>
                <w:sz w:val="21"/>
              </w:rPr>
              <w:t>sq</w:t>
            </w:r>
            <w:proofErr w:type="spellEnd"/>
            <w:r w:rsidR="0082469B">
              <w:rPr>
                <w:sz w:val="21"/>
              </w:rPr>
              <w:t xml:space="preserve"> m</w:t>
            </w:r>
            <w:r>
              <w:rPr>
                <w:sz w:val="21"/>
              </w:rPr>
              <w:t xml:space="preserve">) </w:t>
            </w:r>
          </w:p>
        </w:tc>
      </w:tr>
      <w:tr w:rsidR="00AD0230" w14:paraId="285D29C8" w14:textId="77777777">
        <w:trPr>
          <w:trHeight w:val="659"/>
        </w:trPr>
        <w:tc>
          <w:tcPr>
            <w:tcW w:w="2441" w:type="dxa"/>
          </w:tcPr>
          <w:p w14:paraId="60917323" w14:textId="77777777" w:rsidR="00AD0230" w:rsidRDefault="00D40332">
            <w:pPr>
              <w:pStyle w:val="TableParagraph"/>
              <w:spacing w:before="176"/>
              <w:ind w:left="54" w:right="44"/>
              <w:jc w:val="center"/>
              <w:rPr>
                <w:b/>
                <w:sz w:val="21"/>
              </w:rPr>
            </w:pPr>
            <w:r>
              <w:rPr>
                <w:b/>
                <w:sz w:val="21"/>
              </w:rPr>
              <w:t>Current Performance:</w:t>
            </w:r>
          </w:p>
        </w:tc>
        <w:tc>
          <w:tcPr>
            <w:tcW w:w="6814" w:type="dxa"/>
            <w:gridSpan w:val="2"/>
            <w:tcBorders>
              <w:top w:val="single" w:sz="6" w:space="0" w:color="000000"/>
            </w:tcBorders>
          </w:tcPr>
          <w:p w14:paraId="46FADFB4" w14:textId="102E8595" w:rsidR="00AD0230" w:rsidRDefault="00D40332">
            <w:pPr>
              <w:pStyle w:val="TableParagraph"/>
              <w:spacing w:before="53" w:line="237" w:lineRule="auto"/>
              <w:ind w:left="2072" w:hanging="1955"/>
              <w:rPr>
                <w:sz w:val="21"/>
              </w:rPr>
            </w:pPr>
            <w:r>
              <w:rPr>
                <w:sz w:val="21"/>
              </w:rPr>
              <w:t>20</w:t>
            </w:r>
            <w:r w:rsidR="005A7368">
              <w:rPr>
                <w:sz w:val="21"/>
              </w:rPr>
              <w:t>2</w:t>
            </w:r>
            <w:r w:rsidR="00143F3B">
              <w:rPr>
                <w:sz w:val="21"/>
              </w:rPr>
              <w:t>3</w:t>
            </w:r>
            <w:r w:rsidR="00FC348B">
              <w:rPr>
                <w:sz w:val="21"/>
              </w:rPr>
              <w:t>/2</w:t>
            </w:r>
            <w:r w:rsidR="00143F3B">
              <w:rPr>
                <w:sz w:val="21"/>
              </w:rPr>
              <w:t>4</w:t>
            </w:r>
            <w:r>
              <w:rPr>
                <w:sz w:val="21"/>
              </w:rPr>
              <w:t xml:space="preserve"> = </w:t>
            </w:r>
            <w:r w:rsidR="00143F3B">
              <w:rPr>
                <w:sz w:val="21"/>
              </w:rPr>
              <w:t>132,230.8</w:t>
            </w:r>
            <w:r w:rsidR="00FC348B">
              <w:rPr>
                <w:sz w:val="21"/>
              </w:rPr>
              <w:t xml:space="preserve"> </w:t>
            </w:r>
            <w:proofErr w:type="spellStart"/>
            <w:r>
              <w:rPr>
                <w:sz w:val="21"/>
              </w:rPr>
              <w:t>sq</w:t>
            </w:r>
            <w:proofErr w:type="spellEnd"/>
            <w:r>
              <w:rPr>
                <w:sz w:val="21"/>
              </w:rPr>
              <w:t xml:space="preserve"> m (B2 = </w:t>
            </w:r>
            <w:r w:rsidR="00143F3B">
              <w:rPr>
                <w:sz w:val="21"/>
              </w:rPr>
              <w:t>72,133</w:t>
            </w:r>
            <w:r>
              <w:rPr>
                <w:sz w:val="21"/>
              </w:rPr>
              <w:t>, plus other commercial of</w:t>
            </w:r>
            <w:r w:rsidR="005A7368">
              <w:rPr>
                <w:sz w:val="21"/>
              </w:rPr>
              <w:t xml:space="preserve"> </w:t>
            </w:r>
            <w:r w:rsidR="00143F3B">
              <w:rPr>
                <w:sz w:val="21"/>
              </w:rPr>
              <w:t>61947.8</w:t>
            </w:r>
            <w:r>
              <w:rPr>
                <w:sz w:val="21"/>
              </w:rPr>
              <w:t>sq m built on employment land</w:t>
            </w:r>
            <w:r w:rsidR="00FC348B">
              <w:rPr>
                <w:sz w:val="21"/>
              </w:rPr>
              <w:t>,</w:t>
            </w:r>
            <w:r w:rsidR="00143F3B">
              <w:rPr>
                <w:sz w:val="21"/>
              </w:rPr>
              <w:t>1850</w:t>
            </w:r>
            <w:r w:rsidR="00FC348B">
              <w:rPr>
                <w:sz w:val="21"/>
              </w:rPr>
              <w:t xml:space="preserve"> loss to demolition</w:t>
            </w:r>
            <w:r>
              <w:rPr>
                <w:sz w:val="21"/>
              </w:rPr>
              <w:t>)</w:t>
            </w:r>
          </w:p>
        </w:tc>
        <w:tc>
          <w:tcPr>
            <w:tcW w:w="3275" w:type="dxa"/>
          </w:tcPr>
          <w:p w14:paraId="2164DC00" w14:textId="77777777" w:rsidR="00AD0230" w:rsidRDefault="00AD0230">
            <w:pPr>
              <w:pStyle w:val="TableParagraph"/>
              <w:spacing w:before="2" w:after="1"/>
              <w:rPr>
                <w:rFonts w:ascii="Times New Roman"/>
                <w:sz w:val="16"/>
              </w:rPr>
            </w:pPr>
          </w:p>
          <w:p w14:paraId="3558BD26" w14:textId="77777777" w:rsidR="00AD0230" w:rsidRDefault="00D40332">
            <w:pPr>
              <w:pStyle w:val="TableParagraph"/>
              <w:ind w:left="1539"/>
              <w:rPr>
                <w:rFonts w:ascii="Times New Roman"/>
                <w:sz w:val="20"/>
              </w:rPr>
            </w:pPr>
            <w:r>
              <w:rPr>
                <w:rFonts w:ascii="Times New Roman"/>
                <w:noProof/>
                <w:sz w:val="20"/>
              </w:rPr>
              <w:drawing>
                <wp:inline distT="0" distB="0" distL="0" distR="0" wp14:anchorId="30F0CD41" wp14:editId="122C00EF">
                  <wp:extent cx="123946" cy="152400"/>
                  <wp:effectExtent l="0" t="0" r="9525" b="0"/>
                  <wp:docPr id="77" name="image17.png" descr="Indicates Improving / On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7.png" descr="Indicates Improving / On Target"/>
                          <pic:cNvPicPr/>
                        </pic:nvPicPr>
                        <pic:blipFill>
                          <a:blip r:embed="rId24" cstate="print"/>
                          <a:stretch>
                            <a:fillRect/>
                          </a:stretch>
                        </pic:blipFill>
                        <pic:spPr>
                          <a:xfrm rot="10800000">
                            <a:off x="0" y="0"/>
                            <a:ext cx="123946" cy="152400"/>
                          </a:xfrm>
                          <a:prstGeom prst="rect">
                            <a:avLst/>
                          </a:prstGeom>
                        </pic:spPr>
                      </pic:pic>
                    </a:graphicData>
                  </a:graphic>
                </wp:inline>
              </w:drawing>
            </w:r>
          </w:p>
        </w:tc>
      </w:tr>
      <w:tr w:rsidR="00AD0230" w14:paraId="673E102D" w14:textId="77777777">
        <w:trPr>
          <w:trHeight w:val="1411"/>
        </w:trPr>
        <w:tc>
          <w:tcPr>
            <w:tcW w:w="2441" w:type="dxa"/>
          </w:tcPr>
          <w:p w14:paraId="1918A25E" w14:textId="77777777" w:rsidR="00AD0230" w:rsidRDefault="00AD0230">
            <w:pPr>
              <w:pStyle w:val="TableParagraph"/>
              <w:rPr>
                <w:rFonts w:ascii="Times New Roman"/>
                <w:sz w:val="24"/>
              </w:rPr>
            </w:pPr>
          </w:p>
          <w:p w14:paraId="6119B947" w14:textId="77777777" w:rsidR="00AD0230" w:rsidRDefault="00D40332">
            <w:pPr>
              <w:pStyle w:val="TableParagraph"/>
              <w:spacing w:before="156" w:line="237" w:lineRule="auto"/>
              <w:ind w:left="85"/>
              <w:rPr>
                <w:sz w:val="21"/>
              </w:rPr>
            </w:pPr>
            <w:r>
              <w:rPr>
                <w:sz w:val="21"/>
              </w:rPr>
              <w:t>CS9: Transforming Rotherham's economy</w:t>
            </w:r>
          </w:p>
        </w:tc>
        <w:tc>
          <w:tcPr>
            <w:tcW w:w="3218" w:type="dxa"/>
          </w:tcPr>
          <w:p w14:paraId="32E5BD6C" w14:textId="77777777" w:rsidR="00AD0230" w:rsidRDefault="00AD0230">
            <w:pPr>
              <w:pStyle w:val="TableParagraph"/>
              <w:rPr>
                <w:rFonts w:ascii="Times New Roman"/>
                <w:sz w:val="24"/>
              </w:rPr>
            </w:pPr>
          </w:p>
          <w:p w14:paraId="32A0AFE7" w14:textId="77777777" w:rsidR="00AD0230" w:rsidRDefault="00AD0230">
            <w:pPr>
              <w:pStyle w:val="TableParagraph"/>
              <w:spacing w:before="3"/>
              <w:rPr>
                <w:rFonts w:ascii="Times New Roman"/>
                <w:sz w:val="24"/>
              </w:rPr>
            </w:pPr>
          </w:p>
          <w:p w14:paraId="5988F853" w14:textId="77777777" w:rsidR="00AD0230" w:rsidRDefault="00D40332">
            <w:pPr>
              <w:pStyle w:val="TableParagraph"/>
              <w:ind w:left="183" w:right="174"/>
              <w:jc w:val="center"/>
              <w:rPr>
                <w:sz w:val="21"/>
              </w:rPr>
            </w:pPr>
            <w:r>
              <w:rPr>
                <w:sz w:val="21"/>
              </w:rPr>
              <w:t>Employment land available</w:t>
            </w:r>
          </w:p>
        </w:tc>
        <w:tc>
          <w:tcPr>
            <w:tcW w:w="3596" w:type="dxa"/>
          </w:tcPr>
          <w:p w14:paraId="76AB65F6" w14:textId="77777777" w:rsidR="00AD0230" w:rsidRDefault="00AD0230">
            <w:pPr>
              <w:pStyle w:val="TableParagraph"/>
              <w:rPr>
                <w:rFonts w:ascii="Times New Roman"/>
                <w:sz w:val="24"/>
              </w:rPr>
            </w:pPr>
          </w:p>
          <w:p w14:paraId="28737818" w14:textId="77777777" w:rsidR="00AD0230" w:rsidRDefault="00D40332">
            <w:pPr>
              <w:pStyle w:val="TableParagraph"/>
              <w:spacing w:before="156" w:line="237" w:lineRule="auto"/>
              <w:ind w:left="1204" w:hanging="945"/>
              <w:rPr>
                <w:sz w:val="21"/>
              </w:rPr>
            </w:pPr>
            <w:r>
              <w:rPr>
                <w:sz w:val="21"/>
              </w:rPr>
              <w:t>To ensure sufficient for long-term development</w:t>
            </w:r>
          </w:p>
        </w:tc>
        <w:tc>
          <w:tcPr>
            <w:tcW w:w="3275" w:type="dxa"/>
          </w:tcPr>
          <w:p w14:paraId="70D2EF95" w14:textId="119EE0D2" w:rsidR="00AD0230" w:rsidRDefault="00D40332">
            <w:pPr>
              <w:pStyle w:val="TableParagraph"/>
              <w:spacing w:before="55" w:line="237" w:lineRule="auto"/>
              <w:ind w:left="84" w:right="75" w:firstLine="2"/>
              <w:jc w:val="center"/>
              <w:rPr>
                <w:sz w:val="21"/>
              </w:rPr>
            </w:pPr>
            <w:r>
              <w:rPr>
                <w:sz w:val="21"/>
              </w:rPr>
              <w:t xml:space="preserve">Minimum of 5 years supply but also sufficient for longer-term. </w:t>
            </w:r>
            <w:r>
              <w:rPr>
                <w:spacing w:val="-3"/>
                <w:sz w:val="21"/>
              </w:rPr>
              <w:t>Additional</w:t>
            </w:r>
            <w:r>
              <w:rPr>
                <w:spacing w:val="-18"/>
                <w:sz w:val="21"/>
              </w:rPr>
              <w:t xml:space="preserve"> </w:t>
            </w:r>
            <w:r>
              <w:rPr>
                <w:spacing w:val="-3"/>
                <w:sz w:val="21"/>
              </w:rPr>
              <w:t>land</w:t>
            </w:r>
            <w:r>
              <w:rPr>
                <w:spacing w:val="-17"/>
                <w:sz w:val="21"/>
              </w:rPr>
              <w:t xml:space="preserve"> </w:t>
            </w:r>
            <w:r>
              <w:rPr>
                <w:spacing w:val="-3"/>
                <w:sz w:val="21"/>
              </w:rPr>
              <w:t>allocated</w:t>
            </w:r>
            <w:r>
              <w:rPr>
                <w:spacing w:val="-17"/>
                <w:sz w:val="21"/>
              </w:rPr>
              <w:t xml:space="preserve"> </w:t>
            </w:r>
            <w:r>
              <w:rPr>
                <w:spacing w:val="-3"/>
                <w:sz w:val="21"/>
              </w:rPr>
              <w:t>within</w:t>
            </w:r>
            <w:r>
              <w:rPr>
                <w:spacing w:val="-17"/>
                <w:sz w:val="21"/>
              </w:rPr>
              <w:t xml:space="preserve"> </w:t>
            </w:r>
            <w:r>
              <w:rPr>
                <w:spacing w:val="-3"/>
                <w:sz w:val="21"/>
              </w:rPr>
              <w:t>the adopted</w:t>
            </w:r>
            <w:r>
              <w:rPr>
                <w:spacing w:val="-19"/>
                <w:sz w:val="21"/>
              </w:rPr>
              <w:t xml:space="preserve"> </w:t>
            </w:r>
            <w:r>
              <w:rPr>
                <w:spacing w:val="-3"/>
                <w:sz w:val="21"/>
              </w:rPr>
              <w:t>Sites</w:t>
            </w:r>
            <w:r>
              <w:rPr>
                <w:spacing w:val="-18"/>
                <w:sz w:val="21"/>
              </w:rPr>
              <w:t xml:space="preserve"> </w:t>
            </w:r>
            <w:r w:rsidR="0082469B">
              <w:rPr>
                <w:sz w:val="21"/>
              </w:rPr>
              <w:t>and</w:t>
            </w:r>
            <w:r>
              <w:rPr>
                <w:spacing w:val="-18"/>
                <w:sz w:val="21"/>
              </w:rPr>
              <w:t xml:space="preserve"> </w:t>
            </w:r>
            <w:r>
              <w:rPr>
                <w:spacing w:val="-4"/>
                <w:sz w:val="21"/>
              </w:rPr>
              <w:t>Policies</w:t>
            </w:r>
            <w:r>
              <w:rPr>
                <w:spacing w:val="-18"/>
                <w:sz w:val="21"/>
              </w:rPr>
              <w:t xml:space="preserve"> </w:t>
            </w:r>
            <w:r>
              <w:rPr>
                <w:spacing w:val="-3"/>
                <w:sz w:val="21"/>
              </w:rPr>
              <w:t xml:space="preserve">DPD </w:t>
            </w:r>
            <w:r>
              <w:rPr>
                <w:sz w:val="21"/>
              </w:rPr>
              <w:t>for the longer</w:t>
            </w:r>
            <w:r>
              <w:rPr>
                <w:spacing w:val="-7"/>
                <w:sz w:val="21"/>
              </w:rPr>
              <w:t xml:space="preserve"> </w:t>
            </w:r>
            <w:r>
              <w:rPr>
                <w:sz w:val="21"/>
              </w:rPr>
              <w:t>term.</w:t>
            </w:r>
          </w:p>
        </w:tc>
      </w:tr>
      <w:tr w:rsidR="00AD0230" w14:paraId="1161B759" w14:textId="77777777">
        <w:trPr>
          <w:trHeight w:val="659"/>
        </w:trPr>
        <w:tc>
          <w:tcPr>
            <w:tcW w:w="2441" w:type="dxa"/>
          </w:tcPr>
          <w:p w14:paraId="52FF81A9" w14:textId="77777777" w:rsidR="00AD0230" w:rsidRDefault="00D40332">
            <w:pPr>
              <w:pStyle w:val="TableParagraph"/>
              <w:spacing w:before="176"/>
              <w:ind w:left="54" w:right="44"/>
              <w:jc w:val="center"/>
              <w:rPr>
                <w:b/>
                <w:sz w:val="21"/>
              </w:rPr>
            </w:pPr>
            <w:r>
              <w:rPr>
                <w:b/>
                <w:sz w:val="21"/>
              </w:rPr>
              <w:t>Current Performance:</w:t>
            </w:r>
          </w:p>
        </w:tc>
        <w:tc>
          <w:tcPr>
            <w:tcW w:w="6814" w:type="dxa"/>
            <w:gridSpan w:val="2"/>
            <w:tcBorders>
              <w:top w:val="single" w:sz="6" w:space="0" w:color="000000"/>
            </w:tcBorders>
          </w:tcPr>
          <w:p w14:paraId="2F1E1F24" w14:textId="26C0AEBC" w:rsidR="00AD0230" w:rsidRDefault="00F26584">
            <w:pPr>
              <w:pStyle w:val="TableParagraph"/>
              <w:spacing w:before="53" w:line="237" w:lineRule="auto"/>
              <w:ind w:left="1363" w:right="4" w:hanging="1257"/>
              <w:rPr>
                <w:sz w:val="21"/>
              </w:rPr>
            </w:pPr>
            <w:r>
              <w:rPr>
                <w:sz w:val="21"/>
              </w:rPr>
              <w:t xml:space="preserve">Supply </w:t>
            </w:r>
            <w:r w:rsidR="00D40332">
              <w:rPr>
                <w:sz w:val="21"/>
              </w:rPr>
              <w:t>At 31/03/</w:t>
            </w:r>
            <w:r w:rsidR="0082469B">
              <w:rPr>
                <w:sz w:val="21"/>
              </w:rPr>
              <w:t>2</w:t>
            </w:r>
            <w:r w:rsidR="00143F3B">
              <w:rPr>
                <w:sz w:val="21"/>
              </w:rPr>
              <w:t>4</w:t>
            </w:r>
            <w:r w:rsidR="00D40332">
              <w:rPr>
                <w:sz w:val="21"/>
              </w:rPr>
              <w:t xml:space="preserve"> = </w:t>
            </w:r>
            <w:r w:rsidR="00143F3B">
              <w:rPr>
                <w:sz w:val="21"/>
              </w:rPr>
              <w:t>220.31</w:t>
            </w:r>
            <w:r w:rsidR="00D40332">
              <w:rPr>
                <w:sz w:val="21"/>
              </w:rPr>
              <w:t xml:space="preserve"> ha (</w:t>
            </w:r>
            <w:r w:rsidR="00143F3B">
              <w:rPr>
                <w:sz w:val="21"/>
              </w:rPr>
              <w:t>25.17</w:t>
            </w:r>
            <w:r w:rsidR="00D40332">
              <w:rPr>
                <w:sz w:val="21"/>
              </w:rPr>
              <w:t xml:space="preserve"> ha developed in the year)</w:t>
            </w:r>
          </w:p>
        </w:tc>
        <w:tc>
          <w:tcPr>
            <w:tcW w:w="3275" w:type="dxa"/>
          </w:tcPr>
          <w:p w14:paraId="319D6D63" w14:textId="77777777" w:rsidR="00AD0230" w:rsidRDefault="00AD0230">
            <w:pPr>
              <w:pStyle w:val="TableParagraph"/>
              <w:spacing w:before="2" w:after="1"/>
              <w:rPr>
                <w:rFonts w:ascii="Times New Roman"/>
                <w:sz w:val="16"/>
              </w:rPr>
            </w:pPr>
          </w:p>
          <w:p w14:paraId="7F7A497A" w14:textId="77777777" w:rsidR="00AD0230" w:rsidRDefault="00D40332">
            <w:pPr>
              <w:pStyle w:val="TableParagraph"/>
              <w:ind w:left="1539"/>
              <w:rPr>
                <w:rFonts w:ascii="Times New Roman"/>
                <w:sz w:val="20"/>
              </w:rPr>
            </w:pPr>
            <w:r>
              <w:rPr>
                <w:rFonts w:ascii="Times New Roman"/>
                <w:noProof/>
                <w:sz w:val="20"/>
              </w:rPr>
              <w:drawing>
                <wp:inline distT="0" distB="0" distL="0" distR="0" wp14:anchorId="737D6B71" wp14:editId="6F359725">
                  <wp:extent cx="124041" cy="152400"/>
                  <wp:effectExtent l="0" t="0" r="0" b="0"/>
                  <wp:docPr id="79" name="image16.png" descr="Indicates Improving / On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16.png" descr="Indicates Improving / On Target"/>
                          <pic:cNvPicPr/>
                        </pic:nvPicPr>
                        <pic:blipFill>
                          <a:blip r:embed="rId23" cstate="print"/>
                          <a:stretch>
                            <a:fillRect/>
                          </a:stretch>
                        </pic:blipFill>
                        <pic:spPr>
                          <a:xfrm>
                            <a:off x="0" y="0"/>
                            <a:ext cx="124041" cy="152400"/>
                          </a:xfrm>
                          <a:prstGeom prst="rect">
                            <a:avLst/>
                          </a:prstGeom>
                        </pic:spPr>
                      </pic:pic>
                    </a:graphicData>
                  </a:graphic>
                </wp:inline>
              </w:drawing>
            </w:r>
          </w:p>
        </w:tc>
      </w:tr>
      <w:tr w:rsidR="00AD0230" w14:paraId="6C98E10D" w14:textId="77777777">
        <w:trPr>
          <w:trHeight w:val="1160"/>
        </w:trPr>
        <w:tc>
          <w:tcPr>
            <w:tcW w:w="2441" w:type="dxa"/>
          </w:tcPr>
          <w:p w14:paraId="6CC385B4" w14:textId="77777777" w:rsidR="00AD0230" w:rsidRDefault="00AD0230">
            <w:pPr>
              <w:pStyle w:val="TableParagraph"/>
              <w:spacing w:before="7"/>
              <w:rPr>
                <w:rFonts w:ascii="Times New Roman"/>
                <w:sz w:val="26"/>
              </w:rPr>
            </w:pPr>
          </w:p>
          <w:p w14:paraId="23ED4952" w14:textId="77777777" w:rsidR="00AD0230" w:rsidRDefault="00D40332">
            <w:pPr>
              <w:pStyle w:val="TableParagraph"/>
              <w:spacing w:line="237" w:lineRule="auto"/>
              <w:ind w:left="85"/>
              <w:rPr>
                <w:sz w:val="21"/>
              </w:rPr>
            </w:pPr>
            <w:r>
              <w:rPr>
                <w:sz w:val="21"/>
              </w:rPr>
              <w:t>CS9: Transforming Rotherham's economy</w:t>
            </w:r>
          </w:p>
        </w:tc>
        <w:tc>
          <w:tcPr>
            <w:tcW w:w="3218" w:type="dxa"/>
          </w:tcPr>
          <w:p w14:paraId="61229D3D" w14:textId="77777777" w:rsidR="00AD0230" w:rsidRDefault="00AD0230">
            <w:pPr>
              <w:pStyle w:val="TableParagraph"/>
              <w:spacing w:before="7"/>
              <w:rPr>
                <w:rFonts w:ascii="Times New Roman"/>
                <w:sz w:val="26"/>
              </w:rPr>
            </w:pPr>
          </w:p>
          <w:p w14:paraId="07F70DD2" w14:textId="77777777" w:rsidR="00AD0230" w:rsidRDefault="00D40332">
            <w:pPr>
              <w:pStyle w:val="TableParagraph"/>
              <w:spacing w:line="237" w:lineRule="auto"/>
              <w:ind w:left="1087" w:hanging="612"/>
              <w:rPr>
                <w:sz w:val="21"/>
              </w:rPr>
            </w:pPr>
            <w:r>
              <w:rPr>
                <w:sz w:val="21"/>
              </w:rPr>
              <w:t>Employment land review undertaken</w:t>
            </w:r>
          </w:p>
        </w:tc>
        <w:tc>
          <w:tcPr>
            <w:tcW w:w="3596" w:type="dxa"/>
            <w:tcBorders>
              <w:bottom w:val="single" w:sz="6" w:space="0" w:color="000000"/>
            </w:tcBorders>
          </w:tcPr>
          <w:p w14:paraId="2BD9F0E8" w14:textId="77777777" w:rsidR="00AD0230" w:rsidRDefault="00D40332">
            <w:pPr>
              <w:pStyle w:val="TableParagraph"/>
              <w:spacing w:before="55" w:line="237" w:lineRule="auto"/>
              <w:ind w:left="242" w:right="232" w:hanging="1"/>
              <w:jc w:val="center"/>
              <w:rPr>
                <w:sz w:val="21"/>
              </w:rPr>
            </w:pPr>
            <w:r>
              <w:rPr>
                <w:sz w:val="21"/>
              </w:rPr>
              <w:t>An ELR to be undertaken every 3 years to ensure requirements</w:t>
            </w:r>
            <w:r>
              <w:rPr>
                <w:spacing w:val="-24"/>
                <w:sz w:val="21"/>
              </w:rPr>
              <w:t xml:space="preserve"> </w:t>
            </w:r>
            <w:r>
              <w:rPr>
                <w:spacing w:val="-5"/>
                <w:sz w:val="21"/>
              </w:rPr>
              <w:t xml:space="preserve">and </w:t>
            </w:r>
            <w:r>
              <w:rPr>
                <w:sz w:val="21"/>
              </w:rPr>
              <w:t>suitability of sites are regularly maintained and</w:t>
            </w:r>
            <w:r>
              <w:rPr>
                <w:spacing w:val="-7"/>
                <w:sz w:val="21"/>
              </w:rPr>
              <w:t xml:space="preserve"> </w:t>
            </w:r>
            <w:r>
              <w:rPr>
                <w:sz w:val="21"/>
              </w:rPr>
              <w:t>reviewed.</w:t>
            </w:r>
          </w:p>
        </w:tc>
        <w:tc>
          <w:tcPr>
            <w:tcW w:w="3275" w:type="dxa"/>
          </w:tcPr>
          <w:p w14:paraId="62FBAFEC" w14:textId="3DB579FE" w:rsidR="00AD0230" w:rsidRDefault="00D40332">
            <w:pPr>
              <w:pStyle w:val="TableParagraph"/>
              <w:spacing w:before="55" w:line="237" w:lineRule="auto"/>
              <w:ind w:left="84" w:right="74" w:firstLine="1"/>
              <w:jc w:val="center"/>
              <w:rPr>
                <w:sz w:val="21"/>
              </w:rPr>
            </w:pPr>
            <w:r>
              <w:rPr>
                <w:sz w:val="21"/>
              </w:rPr>
              <w:t xml:space="preserve">Review undertaken in 2010, updated in 2015 jointly with </w:t>
            </w:r>
            <w:r>
              <w:rPr>
                <w:spacing w:val="-3"/>
                <w:sz w:val="21"/>
              </w:rPr>
              <w:t>Sheffield</w:t>
            </w:r>
            <w:r>
              <w:rPr>
                <w:spacing w:val="-21"/>
                <w:sz w:val="21"/>
              </w:rPr>
              <w:t xml:space="preserve"> </w:t>
            </w:r>
          </w:p>
        </w:tc>
      </w:tr>
      <w:tr w:rsidR="00AD0230" w14:paraId="44A75349" w14:textId="77777777">
        <w:trPr>
          <w:trHeight w:val="1158"/>
        </w:trPr>
        <w:tc>
          <w:tcPr>
            <w:tcW w:w="2441" w:type="dxa"/>
          </w:tcPr>
          <w:p w14:paraId="3FFE9447" w14:textId="77777777" w:rsidR="00AD0230" w:rsidRDefault="00AD0230">
            <w:pPr>
              <w:pStyle w:val="TableParagraph"/>
              <w:rPr>
                <w:rFonts w:ascii="Times New Roman"/>
                <w:sz w:val="24"/>
              </w:rPr>
            </w:pPr>
          </w:p>
          <w:p w14:paraId="248B38A5" w14:textId="77777777" w:rsidR="00AD0230" w:rsidRDefault="00D40332">
            <w:pPr>
              <w:pStyle w:val="TableParagraph"/>
              <w:spacing w:before="151"/>
              <w:ind w:left="54" w:right="44"/>
              <w:jc w:val="center"/>
              <w:rPr>
                <w:b/>
                <w:sz w:val="21"/>
              </w:rPr>
            </w:pPr>
            <w:r>
              <w:rPr>
                <w:b/>
                <w:sz w:val="21"/>
              </w:rPr>
              <w:t>Current Performance:</w:t>
            </w:r>
          </w:p>
        </w:tc>
        <w:tc>
          <w:tcPr>
            <w:tcW w:w="6814" w:type="dxa"/>
            <w:gridSpan w:val="2"/>
            <w:tcBorders>
              <w:top w:val="single" w:sz="6" w:space="0" w:color="000000"/>
              <w:bottom w:val="single" w:sz="6" w:space="0" w:color="000000"/>
            </w:tcBorders>
          </w:tcPr>
          <w:p w14:paraId="0C08C50C" w14:textId="0CE9FB6E" w:rsidR="00AD0230" w:rsidRDefault="00D40332">
            <w:pPr>
              <w:pStyle w:val="TableParagraph"/>
              <w:spacing w:before="53" w:line="237" w:lineRule="auto"/>
              <w:ind w:left="50" w:right="39"/>
              <w:jc w:val="center"/>
              <w:rPr>
                <w:sz w:val="21"/>
              </w:rPr>
            </w:pPr>
            <w:r>
              <w:rPr>
                <w:sz w:val="21"/>
              </w:rPr>
              <w:t xml:space="preserve">Revised ELR undertaken in 2015 jointly with Sheffield as part of the evidence base supporting the Publication Sites &amp; Policies DPD. Subsequently a Sheffield City Region employment land study </w:t>
            </w:r>
            <w:r w:rsidR="000E4C77">
              <w:rPr>
                <w:sz w:val="21"/>
              </w:rPr>
              <w:t>completed</w:t>
            </w:r>
            <w:r w:rsidR="009426FC">
              <w:rPr>
                <w:sz w:val="21"/>
              </w:rPr>
              <w:t>.</w:t>
            </w:r>
            <w:r>
              <w:rPr>
                <w:sz w:val="21"/>
              </w:rPr>
              <w:t xml:space="preserve"> </w:t>
            </w:r>
            <w:r w:rsidR="009426FC">
              <w:rPr>
                <w:sz w:val="21"/>
              </w:rPr>
              <w:t>O</w:t>
            </w:r>
            <w:r w:rsidR="000E4C77">
              <w:rPr>
                <w:sz w:val="21"/>
              </w:rPr>
              <w:t xml:space="preserve">ngoing </w:t>
            </w:r>
            <w:r>
              <w:rPr>
                <w:sz w:val="21"/>
              </w:rPr>
              <w:t xml:space="preserve">work to inform </w:t>
            </w:r>
            <w:r w:rsidR="00950284">
              <w:rPr>
                <w:sz w:val="21"/>
              </w:rPr>
              <w:t>Local Plan</w:t>
            </w:r>
            <w:r>
              <w:rPr>
                <w:sz w:val="21"/>
              </w:rPr>
              <w:t xml:space="preserve"> review.</w:t>
            </w:r>
          </w:p>
        </w:tc>
        <w:tc>
          <w:tcPr>
            <w:tcW w:w="3275" w:type="dxa"/>
          </w:tcPr>
          <w:p w14:paraId="477C0C30" w14:textId="77777777" w:rsidR="00AD0230" w:rsidRDefault="00AD0230">
            <w:pPr>
              <w:pStyle w:val="TableParagraph"/>
              <w:rPr>
                <w:rFonts w:ascii="Times New Roman"/>
                <w:sz w:val="20"/>
              </w:rPr>
            </w:pPr>
          </w:p>
          <w:p w14:paraId="7CEC7B6E" w14:textId="77777777" w:rsidR="00AD0230" w:rsidRDefault="00AD0230">
            <w:pPr>
              <w:pStyle w:val="TableParagraph"/>
              <w:rPr>
                <w:rFonts w:ascii="Times New Roman"/>
                <w:sz w:val="18"/>
              </w:rPr>
            </w:pPr>
          </w:p>
          <w:p w14:paraId="17481DAE" w14:textId="77777777" w:rsidR="00AD0230" w:rsidRDefault="00D40332">
            <w:pPr>
              <w:pStyle w:val="TableParagraph"/>
              <w:ind w:left="1539"/>
              <w:rPr>
                <w:rFonts w:ascii="Times New Roman"/>
                <w:sz w:val="20"/>
              </w:rPr>
            </w:pPr>
            <w:r>
              <w:rPr>
                <w:rFonts w:ascii="Times New Roman"/>
                <w:noProof/>
                <w:sz w:val="20"/>
              </w:rPr>
              <w:drawing>
                <wp:inline distT="0" distB="0" distL="0" distR="0" wp14:anchorId="7D08B20D" wp14:editId="3AFF74F8">
                  <wp:extent cx="124041" cy="152400"/>
                  <wp:effectExtent l="4763" t="0" r="0" b="0"/>
                  <wp:docPr id="81" name="image16.png" descr="Indicates Improving / On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16.png" descr="Indicates Improving / On Target"/>
                          <pic:cNvPicPr/>
                        </pic:nvPicPr>
                        <pic:blipFill>
                          <a:blip r:embed="rId23" cstate="print"/>
                          <a:stretch>
                            <a:fillRect/>
                          </a:stretch>
                        </pic:blipFill>
                        <pic:spPr>
                          <a:xfrm rot="5400000">
                            <a:off x="0" y="0"/>
                            <a:ext cx="124041" cy="152400"/>
                          </a:xfrm>
                          <a:prstGeom prst="rect">
                            <a:avLst/>
                          </a:prstGeom>
                        </pic:spPr>
                      </pic:pic>
                    </a:graphicData>
                  </a:graphic>
                </wp:inline>
              </w:drawing>
            </w:r>
          </w:p>
        </w:tc>
      </w:tr>
      <w:tr w:rsidR="00AD0230" w14:paraId="47BAD94D" w14:textId="77777777" w:rsidTr="00D30AE3">
        <w:trPr>
          <w:trHeight w:val="1684"/>
        </w:trPr>
        <w:tc>
          <w:tcPr>
            <w:tcW w:w="2441" w:type="dxa"/>
          </w:tcPr>
          <w:p w14:paraId="548AE8D0" w14:textId="77777777" w:rsidR="00AD0230" w:rsidRDefault="00AD0230">
            <w:pPr>
              <w:pStyle w:val="TableParagraph"/>
              <w:spacing w:before="2"/>
              <w:rPr>
                <w:rFonts w:ascii="Times New Roman"/>
                <w:sz w:val="26"/>
              </w:rPr>
            </w:pPr>
            <w:bookmarkStart w:id="15" w:name="_Hlk184824593"/>
          </w:p>
          <w:p w14:paraId="701253C5" w14:textId="77777777" w:rsidR="00AD0230" w:rsidRDefault="00D40332">
            <w:pPr>
              <w:pStyle w:val="TableParagraph"/>
              <w:spacing w:line="237" w:lineRule="auto"/>
              <w:ind w:left="85"/>
              <w:rPr>
                <w:sz w:val="21"/>
              </w:rPr>
            </w:pPr>
            <w:r>
              <w:rPr>
                <w:sz w:val="21"/>
              </w:rPr>
              <w:t>CS10: Improving skills and employment opportunities</w:t>
            </w:r>
          </w:p>
        </w:tc>
        <w:tc>
          <w:tcPr>
            <w:tcW w:w="3218" w:type="dxa"/>
          </w:tcPr>
          <w:p w14:paraId="37928687" w14:textId="77777777" w:rsidR="00AD0230" w:rsidRDefault="00AD0230">
            <w:pPr>
              <w:pStyle w:val="TableParagraph"/>
              <w:spacing w:before="2"/>
              <w:rPr>
                <w:rFonts w:ascii="Times New Roman"/>
                <w:sz w:val="26"/>
              </w:rPr>
            </w:pPr>
          </w:p>
          <w:p w14:paraId="0B3FB7B9" w14:textId="77777777" w:rsidR="00AD0230" w:rsidRDefault="00D40332">
            <w:pPr>
              <w:pStyle w:val="TableParagraph"/>
              <w:spacing w:line="237" w:lineRule="auto"/>
              <w:ind w:left="177" w:right="166" w:hanging="1"/>
              <w:jc w:val="center"/>
              <w:rPr>
                <w:sz w:val="21"/>
              </w:rPr>
            </w:pPr>
            <w:r>
              <w:rPr>
                <w:sz w:val="21"/>
              </w:rPr>
              <w:t xml:space="preserve">Percentage of working age population educated to at </w:t>
            </w:r>
            <w:r>
              <w:rPr>
                <w:spacing w:val="-3"/>
                <w:sz w:val="21"/>
              </w:rPr>
              <w:t xml:space="preserve">least </w:t>
            </w:r>
            <w:r>
              <w:rPr>
                <w:sz w:val="21"/>
              </w:rPr>
              <w:t>NVQ2+, NVQ3+, NVQ4+</w:t>
            </w:r>
          </w:p>
        </w:tc>
        <w:tc>
          <w:tcPr>
            <w:tcW w:w="3596" w:type="dxa"/>
            <w:tcBorders>
              <w:top w:val="single" w:sz="6" w:space="0" w:color="000000"/>
            </w:tcBorders>
          </w:tcPr>
          <w:p w14:paraId="5F67C89C" w14:textId="77777777" w:rsidR="00AD0230" w:rsidRDefault="00AD0230">
            <w:pPr>
              <w:pStyle w:val="TableParagraph"/>
              <w:rPr>
                <w:rFonts w:ascii="Times New Roman"/>
                <w:sz w:val="24"/>
              </w:rPr>
            </w:pPr>
          </w:p>
          <w:p w14:paraId="2B87EBCE" w14:textId="77777777" w:rsidR="00AD0230" w:rsidRDefault="00D40332" w:rsidP="00D30AE3">
            <w:pPr>
              <w:pStyle w:val="TableParagraph"/>
              <w:spacing w:line="237" w:lineRule="auto"/>
              <w:ind w:left="169" w:firstLine="229"/>
              <w:rPr>
                <w:sz w:val="21"/>
              </w:rPr>
            </w:pPr>
            <w:r>
              <w:rPr>
                <w:sz w:val="21"/>
              </w:rPr>
              <w:t>Increase the minimum level of qualifications of the local workforce</w:t>
            </w:r>
          </w:p>
        </w:tc>
        <w:tc>
          <w:tcPr>
            <w:tcW w:w="3275" w:type="dxa"/>
          </w:tcPr>
          <w:p w14:paraId="186DFD3A" w14:textId="77777777" w:rsidR="00AD0230" w:rsidRDefault="00AD0230">
            <w:pPr>
              <w:pStyle w:val="TableParagraph"/>
              <w:spacing w:before="4"/>
              <w:rPr>
                <w:rFonts w:ascii="Times New Roman"/>
                <w:sz w:val="28"/>
              </w:rPr>
            </w:pPr>
          </w:p>
          <w:p w14:paraId="4E98672C" w14:textId="77777777" w:rsidR="00AD0230" w:rsidRDefault="00D40332">
            <w:pPr>
              <w:pStyle w:val="TableParagraph"/>
              <w:spacing w:line="237" w:lineRule="auto"/>
              <w:ind w:left="84" w:right="73" w:hanging="1"/>
              <w:jc w:val="center"/>
              <w:rPr>
                <w:sz w:val="21"/>
              </w:rPr>
            </w:pPr>
            <w:r>
              <w:rPr>
                <w:spacing w:val="-8"/>
                <w:sz w:val="21"/>
              </w:rPr>
              <w:t>Taken</w:t>
            </w:r>
            <w:r>
              <w:rPr>
                <w:spacing w:val="-20"/>
                <w:sz w:val="21"/>
              </w:rPr>
              <w:t xml:space="preserve"> </w:t>
            </w:r>
            <w:r>
              <w:rPr>
                <w:spacing w:val="-3"/>
                <w:sz w:val="21"/>
              </w:rPr>
              <w:t>from</w:t>
            </w:r>
            <w:r>
              <w:rPr>
                <w:spacing w:val="-20"/>
                <w:sz w:val="21"/>
              </w:rPr>
              <w:t xml:space="preserve"> </w:t>
            </w:r>
            <w:r>
              <w:rPr>
                <w:sz w:val="21"/>
              </w:rPr>
              <w:t>ONS</w:t>
            </w:r>
            <w:r>
              <w:rPr>
                <w:spacing w:val="-20"/>
                <w:sz w:val="21"/>
              </w:rPr>
              <w:t xml:space="preserve"> </w:t>
            </w:r>
            <w:r>
              <w:rPr>
                <w:spacing w:val="-3"/>
                <w:sz w:val="21"/>
              </w:rPr>
              <w:t>Annual</w:t>
            </w:r>
            <w:r>
              <w:rPr>
                <w:spacing w:val="-19"/>
                <w:sz w:val="21"/>
              </w:rPr>
              <w:t xml:space="preserve"> </w:t>
            </w:r>
            <w:r>
              <w:rPr>
                <w:spacing w:val="-4"/>
                <w:sz w:val="21"/>
              </w:rPr>
              <w:t xml:space="preserve">Population </w:t>
            </w:r>
            <w:r>
              <w:rPr>
                <w:sz w:val="21"/>
              </w:rPr>
              <w:t>Survey</w:t>
            </w:r>
            <w:r>
              <w:rPr>
                <w:spacing w:val="-20"/>
                <w:sz w:val="21"/>
              </w:rPr>
              <w:t xml:space="preserve"> </w:t>
            </w:r>
            <w:r>
              <w:rPr>
                <w:sz w:val="21"/>
              </w:rPr>
              <w:t>(December).</w:t>
            </w:r>
            <w:r>
              <w:rPr>
                <w:spacing w:val="-22"/>
                <w:sz w:val="21"/>
              </w:rPr>
              <w:t xml:space="preserve"> </w:t>
            </w:r>
            <w:r>
              <w:rPr>
                <w:sz w:val="21"/>
              </w:rPr>
              <w:t>Note</w:t>
            </w:r>
            <w:r>
              <w:rPr>
                <w:spacing w:val="-20"/>
                <w:sz w:val="21"/>
              </w:rPr>
              <w:t xml:space="preserve"> </w:t>
            </w:r>
            <w:r>
              <w:rPr>
                <w:sz w:val="21"/>
              </w:rPr>
              <w:t>that</w:t>
            </w:r>
            <w:r>
              <w:rPr>
                <w:spacing w:val="-21"/>
                <w:sz w:val="21"/>
              </w:rPr>
              <w:t xml:space="preserve"> </w:t>
            </w:r>
            <w:r>
              <w:rPr>
                <w:spacing w:val="-4"/>
                <w:sz w:val="21"/>
              </w:rPr>
              <w:t xml:space="preserve">this </w:t>
            </w:r>
            <w:r>
              <w:rPr>
                <w:sz w:val="21"/>
              </w:rPr>
              <w:t xml:space="preserve">is </w:t>
            </w:r>
            <w:proofErr w:type="gramStart"/>
            <w:r>
              <w:rPr>
                <w:sz w:val="21"/>
              </w:rPr>
              <w:t>survey based</w:t>
            </w:r>
            <w:proofErr w:type="gramEnd"/>
            <w:r>
              <w:rPr>
                <w:sz w:val="21"/>
              </w:rPr>
              <w:t xml:space="preserve"> data so subject</w:t>
            </w:r>
            <w:r>
              <w:rPr>
                <w:spacing w:val="-47"/>
                <w:sz w:val="21"/>
              </w:rPr>
              <w:t xml:space="preserve"> </w:t>
            </w:r>
            <w:r>
              <w:rPr>
                <w:spacing w:val="-8"/>
                <w:sz w:val="21"/>
              </w:rPr>
              <w:t xml:space="preserve">to </w:t>
            </w:r>
            <w:r>
              <w:rPr>
                <w:sz w:val="21"/>
              </w:rPr>
              <w:t>some fluctuations (2018 shows a small increase at all</w:t>
            </w:r>
            <w:r>
              <w:rPr>
                <w:spacing w:val="-11"/>
                <w:sz w:val="21"/>
              </w:rPr>
              <w:t xml:space="preserve"> </w:t>
            </w:r>
            <w:r>
              <w:rPr>
                <w:sz w:val="21"/>
              </w:rPr>
              <w:t>levels)</w:t>
            </w:r>
          </w:p>
        </w:tc>
      </w:tr>
      <w:bookmarkEnd w:id="15"/>
    </w:tbl>
    <w:p w14:paraId="662F4267" w14:textId="77777777" w:rsidR="00AD0230" w:rsidRDefault="00AD0230" w:rsidP="001F5349">
      <w:pPr>
        <w:spacing w:line="237" w:lineRule="auto"/>
        <w:rPr>
          <w:sz w:val="21"/>
        </w:rPr>
        <w:sectPr w:rsidR="00AD0230">
          <w:headerReference w:type="default" r:id="rId41"/>
          <w:footerReference w:type="default" r:id="rId42"/>
          <w:pgSz w:w="16840" w:h="11910" w:orient="landscape"/>
          <w:pgMar w:top="0" w:right="2420" w:bottom="0" w:left="980" w:header="0" w:footer="0" w:gutter="0"/>
          <w:cols w:space="720"/>
        </w:sectPr>
      </w:pPr>
    </w:p>
    <w:p w14:paraId="5F290FBD" w14:textId="5D8BC976" w:rsidR="00AD0230" w:rsidRDefault="00134027">
      <w:pPr>
        <w:pStyle w:val="BodyText"/>
        <w:rPr>
          <w:rFonts w:ascii="Times New Roman"/>
          <w:sz w:val="20"/>
        </w:rPr>
      </w:pPr>
      <w:r>
        <w:rPr>
          <w:noProof/>
        </w:rPr>
        <mc:AlternateContent>
          <mc:Choice Requires="wpg">
            <w:drawing>
              <wp:anchor distT="0" distB="0" distL="114300" distR="114300" simplePos="0" relativeHeight="3736" behindDoc="0" locked="0" layoutInCell="1" allowOverlap="1" wp14:anchorId="4733FA9C" wp14:editId="5069C066">
                <wp:simplePos x="0" y="0"/>
                <wp:positionH relativeFrom="page">
                  <wp:posOffset>9655175</wp:posOffset>
                </wp:positionH>
                <wp:positionV relativeFrom="page">
                  <wp:posOffset>0</wp:posOffset>
                </wp:positionV>
                <wp:extent cx="857250" cy="7560310"/>
                <wp:effectExtent l="0" t="9525" r="3175" b="12065"/>
                <wp:wrapNone/>
                <wp:docPr id="537" name="Group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7560310"/>
                          <a:chOff x="15205" y="0"/>
                          <a:chExt cx="1350" cy="11906"/>
                        </a:xfrm>
                      </wpg:grpSpPr>
                      <wps:wsp>
                        <wps:cNvPr id="538" name="Rectangle 124"/>
                        <wps:cNvSpPr>
                          <a:spLocks noChangeArrowheads="1"/>
                        </wps:cNvSpPr>
                        <wps:spPr bwMode="auto">
                          <a:xfrm>
                            <a:off x="15205" y="10771"/>
                            <a:ext cx="1350" cy="1134"/>
                          </a:xfrm>
                          <a:prstGeom prst="rect">
                            <a:avLst/>
                          </a:prstGeom>
                          <a:solidFill>
                            <a:srgbClr val="EC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AutoShape 123"/>
                        <wps:cNvSpPr>
                          <a:spLocks/>
                        </wps:cNvSpPr>
                        <wps:spPr bwMode="auto">
                          <a:xfrm>
                            <a:off x="15242" y="10771"/>
                            <a:ext cx="409" cy="1134"/>
                          </a:xfrm>
                          <a:custGeom>
                            <a:avLst/>
                            <a:gdLst>
                              <a:gd name="T0" fmla="+- 0 15651 15243"/>
                              <a:gd name="T1" fmla="*/ T0 w 409"/>
                              <a:gd name="T2" fmla="+- 0 10772 10772"/>
                              <a:gd name="T3" fmla="*/ 10772 h 1134"/>
                              <a:gd name="T4" fmla="+- 0 15651 15243"/>
                              <a:gd name="T5" fmla="*/ T4 w 409"/>
                              <a:gd name="T6" fmla="+- 0 11906 10772"/>
                              <a:gd name="T7" fmla="*/ 11906 h 1134"/>
                              <a:gd name="T8" fmla="+- 0 15606 15243"/>
                              <a:gd name="T9" fmla="*/ T8 w 409"/>
                              <a:gd name="T10" fmla="+- 0 10772 10772"/>
                              <a:gd name="T11" fmla="*/ 10772 h 1134"/>
                              <a:gd name="T12" fmla="+- 0 15606 15243"/>
                              <a:gd name="T13" fmla="*/ T12 w 409"/>
                              <a:gd name="T14" fmla="+- 0 11906 10772"/>
                              <a:gd name="T15" fmla="*/ 11906 h 1134"/>
                              <a:gd name="T16" fmla="+- 0 15560 15243"/>
                              <a:gd name="T17" fmla="*/ T16 w 409"/>
                              <a:gd name="T18" fmla="+- 0 10772 10772"/>
                              <a:gd name="T19" fmla="*/ 10772 h 1134"/>
                              <a:gd name="T20" fmla="+- 0 15560 15243"/>
                              <a:gd name="T21" fmla="*/ T20 w 409"/>
                              <a:gd name="T22" fmla="+- 0 11906 10772"/>
                              <a:gd name="T23" fmla="*/ 11906 h 1134"/>
                              <a:gd name="T24" fmla="+- 0 15515 15243"/>
                              <a:gd name="T25" fmla="*/ T24 w 409"/>
                              <a:gd name="T26" fmla="+- 0 10772 10772"/>
                              <a:gd name="T27" fmla="*/ 10772 h 1134"/>
                              <a:gd name="T28" fmla="+- 0 15515 15243"/>
                              <a:gd name="T29" fmla="*/ T28 w 409"/>
                              <a:gd name="T30" fmla="+- 0 11906 10772"/>
                              <a:gd name="T31" fmla="*/ 11906 h 1134"/>
                              <a:gd name="T32" fmla="+- 0 15470 15243"/>
                              <a:gd name="T33" fmla="*/ T32 w 409"/>
                              <a:gd name="T34" fmla="+- 0 10772 10772"/>
                              <a:gd name="T35" fmla="*/ 10772 h 1134"/>
                              <a:gd name="T36" fmla="+- 0 15470 15243"/>
                              <a:gd name="T37" fmla="*/ T36 w 409"/>
                              <a:gd name="T38" fmla="+- 0 11906 10772"/>
                              <a:gd name="T39" fmla="*/ 11906 h 1134"/>
                              <a:gd name="T40" fmla="+- 0 15424 15243"/>
                              <a:gd name="T41" fmla="*/ T40 w 409"/>
                              <a:gd name="T42" fmla="+- 0 10772 10772"/>
                              <a:gd name="T43" fmla="*/ 10772 h 1134"/>
                              <a:gd name="T44" fmla="+- 0 15424 15243"/>
                              <a:gd name="T45" fmla="*/ T44 w 409"/>
                              <a:gd name="T46" fmla="+- 0 11906 10772"/>
                              <a:gd name="T47" fmla="*/ 11906 h 1134"/>
                              <a:gd name="T48" fmla="+- 0 15379 15243"/>
                              <a:gd name="T49" fmla="*/ T48 w 409"/>
                              <a:gd name="T50" fmla="+- 0 10772 10772"/>
                              <a:gd name="T51" fmla="*/ 10772 h 1134"/>
                              <a:gd name="T52" fmla="+- 0 15379 15243"/>
                              <a:gd name="T53" fmla="*/ T52 w 409"/>
                              <a:gd name="T54" fmla="+- 0 11906 10772"/>
                              <a:gd name="T55" fmla="*/ 11906 h 1134"/>
                              <a:gd name="T56" fmla="+- 0 15334 15243"/>
                              <a:gd name="T57" fmla="*/ T56 w 409"/>
                              <a:gd name="T58" fmla="+- 0 10772 10772"/>
                              <a:gd name="T59" fmla="*/ 10772 h 1134"/>
                              <a:gd name="T60" fmla="+- 0 15334 15243"/>
                              <a:gd name="T61" fmla="*/ T60 w 409"/>
                              <a:gd name="T62" fmla="+- 0 11906 10772"/>
                              <a:gd name="T63" fmla="*/ 11906 h 1134"/>
                              <a:gd name="T64" fmla="+- 0 15288 15243"/>
                              <a:gd name="T65" fmla="*/ T64 w 409"/>
                              <a:gd name="T66" fmla="+- 0 10772 10772"/>
                              <a:gd name="T67" fmla="*/ 10772 h 1134"/>
                              <a:gd name="T68" fmla="+- 0 15288 15243"/>
                              <a:gd name="T69" fmla="*/ T68 w 409"/>
                              <a:gd name="T70" fmla="+- 0 11906 10772"/>
                              <a:gd name="T71" fmla="*/ 11906 h 1134"/>
                              <a:gd name="T72" fmla="+- 0 15243 15243"/>
                              <a:gd name="T73" fmla="*/ T72 w 409"/>
                              <a:gd name="T74" fmla="+- 0 10772 10772"/>
                              <a:gd name="T75" fmla="*/ 10772 h 1134"/>
                              <a:gd name="T76" fmla="+- 0 15243 15243"/>
                              <a:gd name="T77" fmla="*/ T76 w 409"/>
                              <a:gd name="T78" fmla="+- 0 11906 10772"/>
                              <a:gd name="T79" fmla="*/ 11906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9" h="1134">
                                <a:moveTo>
                                  <a:pt x="408" y="0"/>
                                </a:moveTo>
                                <a:lnTo>
                                  <a:pt x="408" y="1134"/>
                                </a:lnTo>
                                <a:moveTo>
                                  <a:pt x="363" y="0"/>
                                </a:moveTo>
                                <a:lnTo>
                                  <a:pt x="363" y="1134"/>
                                </a:lnTo>
                                <a:moveTo>
                                  <a:pt x="317" y="0"/>
                                </a:moveTo>
                                <a:lnTo>
                                  <a:pt x="317" y="1134"/>
                                </a:lnTo>
                                <a:moveTo>
                                  <a:pt x="272" y="0"/>
                                </a:moveTo>
                                <a:lnTo>
                                  <a:pt x="272" y="1134"/>
                                </a:lnTo>
                                <a:moveTo>
                                  <a:pt x="227" y="0"/>
                                </a:moveTo>
                                <a:lnTo>
                                  <a:pt x="227" y="1134"/>
                                </a:lnTo>
                                <a:moveTo>
                                  <a:pt x="181" y="0"/>
                                </a:moveTo>
                                <a:lnTo>
                                  <a:pt x="181" y="1134"/>
                                </a:lnTo>
                                <a:moveTo>
                                  <a:pt x="136" y="0"/>
                                </a:moveTo>
                                <a:lnTo>
                                  <a:pt x="136" y="1134"/>
                                </a:lnTo>
                                <a:moveTo>
                                  <a:pt x="91" y="0"/>
                                </a:moveTo>
                                <a:lnTo>
                                  <a:pt x="91" y="1134"/>
                                </a:lnTo>
                                <a:moveTo>
                                  <a:pt x="45" y="0"/>
                                </a:moveTo>
                                <a:lnTo>
                                  <a:pt x="45" y="1134"/>
                                </a:lnTo>
                                <a:moveTo>
                                  <a:pt x="0" y="0"/>
                                </a:moveTo>
                                <a:lnTo>
                                  <a:pt x="0" y="1134"/>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Rectangle 122"/>
                        <wps:cNvSpPr>
                          <a:spLocks noChangeArrowheads="1"/>
                        </wps:cNvSpPr>
                        <wps:spPr bwMode="auto">
                          <a:xfrm>
                            <a:off x="15205" y="0"/>
                            <a:ext cx="1350" cy="10772"/>
                          </a:xfrm>
                          <a:prstGeom prst="rect">
                            <a:avLst/>
                          </a:prstGeom>
                          <a:solidFill>
                            <a:srgbClr val="C7D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AutoShape 121"/>
                        <wps:cNvSpPr>
                          <a:spLocks/>
                        </wps:cNvSpPr>
                        <wps:spPr bwMode="auto">
                          <a:xfrm>
                            <a:off x="15242" y="0"/>
                            <a:ext cx="409" cy="10772"/>
                          </a:xfrm>
                          <a:custGeom>
                            <a:avLst/>
                            <a:gdLst>
                              <a:gd name="T0" fmla="+- 0 15651 15243"/>
                              <a:gd name="T1" fmla="*/ T0 w 409"/>
                              <a:gd name="T2" fmla="*/ 0 h 10772"/>
                              <a:gd name="T3" fmla="+- 0 15651 15243"/>
                              <a:gd name="T4" fmla="*/ T3 w 409"/>
                              <a:gd name="T5" fmla="*/ 6362 h 10772"/>
                              <a:gd name="T6" fmla="+- 0 15606 15243"/>
                              <a:gd name="T7" fmla="*/ T6 w 409"/>
                              <a:gd name="T8" fmla="*/ 0 h 10772"/>
                              <a:gd name="T9" fmla="+- 0 15606 15243"/>
                              <a:gd name="T10" fmla="*/ T9 w 409"/>
                              <a:gd name="T11" fmla="*/ 6362 h 10772"/>
                              <a:gd name="T12" fmla="+- 0 15560 15243"/>
                              <a:gd name="T13" fmla="*/ T12 w 409"/>
                              <a:gd name="T14" fmla="*/ 0 h 10772"/>
                              <a:gd name="T15" fmla="+- 0 15560 15243"/>
                              <a:gd name="T16" fmla="*/ T15 w 409"/>
                              <a:gd name="T17" fmla="*/ 6362 h 10772"/>
                              <a:gd name="T18" fmla="+- 0 15515 15243"/>
                              <a:gd name="T19" fmla="*/ T18 w 409"/>
                              <a:gd name="T20" fmla="*/ 0 h 10772"/>
                              <a:gd name="T21" fmla="+- 0 15515 15243"/>
                              <a:gd name="T22" fmla="*/ T21 w 409"/>
                              <a:gd name="T23" fmla="*/ 6362 h 10772"/>
                              <a:gd name="T24" fmla="+- 0 15470 15243"/>
                              <a:gd name="T25" fmla="*/ T24 w 409"/>
                              <a:gd name="T26" fmla="*/ 0 h 10772"/>
                              <a:gd name="T27" fmla="+- 0 15470 15243"/>
                              <a:gd name="T28" fmla="*/ T27 w 409"/>
                              <a:gd name="T29" fmla="*/ 6362 h 10772"/>
                              <a:gd name="T30" fmla="+- 0 15424 15243"/>
                              <a:gd name="T31" fmla="*/ T30 w 409"/>
                              <a:gd name="T32" fmla="*/ 0 h 10772"/>
                              <a:gd name="T33" fmla="+- 0 15424 15243"/>
                              <a:gd name="T34" fmla="*/ T33 w 409"/>
                              <a:gd name="T35" fmla="*/ 6362 h 10772"/>
                              <a:gd name="T36" fmla="+- 0 15379 15243"/>
                              <a:gd name="T37" fmla="*/ T36 w 409"/>
                              <a:gd name="T38" fmla="*/ 0 h 10772"/>
                              <a:gd name="T39" fmla="+- 0 15379 15243"/>
                              <a:gd name="T40" fmla="*/ T39 w 409"/>
                              <a:gd name="T41" fmla="*/ 6362 h 10772"/>
                              <a:gd name="T42" fmla="+- 0 15334 15243"/>
                              <a:gd name="T43" fmla="*/ T42 w 409"/>
                              <a:gd name="T44" fmla="*/ 0 h 10772"/>
                              <a:gd name="T45" fmla="+- 0 15334 15243"/>
                              <a:gd name="T46" fmla="*/ T45 w 409"/>
                              <a:gd name="T47" fmla="*/ 6362 h 10772"/>
                              <a:gd name="T48" fmla="+- 0 15288 15243"/>
                              <a:gd name="T49" fmla="*/ T48 w 409"/>
                              <a:gd name="T50" fmla="*/ 0 h 10772"/>
                              <a:gd name="T51" fmla="+- 0 15288 15243"/>
                              <a:gd name="T52" fmla="*/ T51 w 409"/>
                              <a:gd name="T53" fmla="*/ 6362 h 10772"/>
                              <a:gd name="T54" fmla="+- 0 15243 15243"/>
                              <a:gd name="T55" fmla="*/ T54 w 409"/>
                              <a:gd name="T56" fmla="*/ 0 h 10772"/>
                              <a:gd name="T57" fmla="+- 0 15243 15243"/>
                              <a:gd name="T58" fmla="*/ T57 w 409"/>
                              <a:gd name="T59" fmla="*/ 6362 h 10772"/>
                              <a:gd name="T60" fmla="+- 0 15651 15243"/>
                              <a:gd name="T61" fmla="*/ T60 w 409"/>
                              <a:gd name="T62" fmla="*/ 6361 h 10772"/>
                              <a:gd name="T63" fmla="+- 0 15651 15243"/>
                              <a:gd name="T64" fmla="*/ T63 w 409"/>
                              <a:gd name="T65" fmla="*/ 10772 h 10772"/>
                              <a:gd name="T66" fmla="+- 0 15606 15243"/>
                              <a:gd name="T67" fmla="*/ T66 w 409"/>
                              <a:gd name="T68" fmla="*/ 6361 h 10772"/>
                              <a:gd name="T69" fmla="+- 0 15606 15243"/>
                              <a:gd name="T70" fmla="*/ T69 w 409"/>
                              <a:gd name="T71" fmla="*/ 10772 h 10772"/>
                              <a:gd name="T72" fmla="+- 0 15560 15243"/>
                              <a:gd name="T73" fmla="*/ T72 w 409"/>
                              <a:gd name="T74" fmla="*/ 6361 h 10772"/>
                              <a:gd name="T75" fmla="+- 0 15560 15243"/>
                              <a:gd name="T76" fmla="*/ T75 w 409"/>
                              <a:gd name="T77" fmla="*/ 10772 h 10772"/>
                              <a:gd name="T78" fmla="+- 0 15515 15243"/>
                              <a:gd name="T79" fmla="*/ T78 w 409"/>
                              <a:gd name="T80" fmla="*/ 6361 h 10772"/>
                              <a:gd name="T81" fmla="+- 0 15515 15243"/>
                              <a:gd name="T82" fmla="*/ T81 w 409"/>
                              <a:gd name="T83" fmla="*/ 10772 h 10772"/>
                              <a:gd name="T84" fmla="+- 0 15470 15243"/>
                              <a:gd name="T85" fmla="*/ T84 w 409"/>
                              <a:gd name="T86" fmla="*/ 6361 h 10772"/>
                              <a:gd name="T87" fmla="+- 0 15470 15243"/>
                              <a:gd name="T88" fmla="*/ T87 w 409"/>
                              <a:gd name="T89" fmla="*/ 10772 h 10772"/>
                              <a:gd name="T90" fmla="+- 0 15424 15243"/>
                              <a:gd name="T91" fmla="*/ T90 w 409"/>
                              <a:gd name="T92" fmla="*/ 6361 h 10772"/>
                              <a:gd name="T93" fmla="+- 0 15424 15243"/>
                              <a:gd name="T94" fmla="*/ T93 w 409"/>
                              <a:gd name="T95" fmla="*/ 10772 h 10772"/>
                              <a:gd name="T96" fmla="+- 0 15379 15243"/>
                              <a:gd name="T97" fmla="*/ T96 w 409"/>
                              <a:gd name="T98" fmla="*/ 6361 h 10772"/>
                              <a:gd name="T99" fmla="+- 0 15379 15243"/>
                              <a:gd name="T100" fmla="*/ T99 w 409"/>
                              <a:gd name="T101" fmla="*/ 10772 h 10772"/>
                              <a:gd name="T102" fmla="+- 0 15334 15243"/>
                              <a:gd name="T103" fmla="*/ T102 w 409"/>
                              <a:gd name="T104" fmla="*/ 6361 h 10772"/>
                              <a:gd name="T105" fmla="+- 0 15334 15243"/>
                              <a:gd name="T106" fmla="*/ T105 w 409"/>
                              <a:gd name="T107" fmla="*/ 10772 h 10772"/>
                              <a:gd name="T108" fmla="+- 0 15288 15243"/>
                              <a:gd name="T109" fmla="*/ T108 w 409"/>
                              <a:gd name="T110" fmla="*/ 6361 h 10772"/>
                              <a:gd name="T111" fmla="+- 0 15288 15243"/>
                              <a:gd name="T112" fmla="*/ T111 w 409"/>
                              <a:gd name="T113" fmla="*/ 10772 h 10772"/>
                              <a:gd name="T114" fmla="+- 0 15243 15243"/>
                              <a:gd name="T115" fmla="*/ T114 w 409"/>
                              <a:gd name="T116" fmla="*/ 6361 h 10772"/>
                              <a:gd name="T117" fmla="+- 0 15243 15243"/>
                              <a:gd name="T118" fmla="*/ T117 w 409"/>
                              <a:gd name="T119" fmla="*/ 10772 h 107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Lst>
                            <a:rect l="0" t="0" r="r" b="b"/>
                            <a:pathLst>
                              <a:path w="409" h="10772">
                                <a:moveTo>
                                  <a:pt x="408" y="0"/>
                                </a:moveTo>
                                <a:lnTo>
                                  <a:pt x="408" y="6362"/>
                                </a:lnTo>
                                <a:moveTo>
                                  <a:pt x="363" y="0"/>
                                </a:moveTo>
                                <a:lnTo>
                                  <a:pt x="363" y="6362"/>
                                </a:lnTo>
                                <a:moveTo>
                                  <a:pt x="317" y="0"/>
                                </a:moveTo>
                                <a:lnTo>
                                  <a:pt x="317" y="6362"/>
                                </a:lnTo>
                                <a:moveTo>
                                  <a:pt x="272" y="0"/>
                                </a:moveTo>
                                <a:lnTo>
                                  <a:pt x="272" y="6362"/>
                                </a:lnTo>
                                <a:moveTo>
                                  <a:pt x="227" y="0"/>
                                </a:moveTo>
                                <a:lnTo>
                                  <a:pt x="227" y="6362"/>
                                </a:lnTo>
                                <a:moveTo>
                                  <a:pt x="181" y="0"/>
                                </a:moveTo>
                                <a:lnTo>
                                  <a:pt x="181" y="6362"/>
                                </a:lnTo>
                                <a:moveTo>
                                  <a:pt x="136" y="0"/>
                                </a:moveTo>
                                <a:lnTo>
                                  <a:pt x="136" y="6362"/>
                                </a:lnTo>
                                <a:moveTo>
                                  <a:pt x="91" y="0"/>
                                </a:moveTo>
                                <a:lnTo>
                                  <a:pt x="91" y="6362"/>
                                </a:lnTo>
                                <a:moveTo>
                                  <a:pt x="45" y="0"/>
                                </a:moveTo>
                                <a:lnTo>
                                  <a:pt x="45" y="6362"/>
                                </a:lnTo>
                                <a:moveTo>
                                  <a:pt x="0" y="0"/>
                                </a:moveTo>
                                <a:lnTo>
                                  <a:pt x="0" y="6362"/>
                                </a:lnTo>
                                <a:moveTo>
                                  <a:pt x="408" y="6361"/>
                                </a:moveTo>
                                <a:lnTo>
                                  <a:pt x="408" y="10772"/>
                                </a:lnTo>
                                <a:moveTo>
                                  <a:pt x="363" y="6361"/>
                                </a:moveTo>
                                <a:lnTo>
                                  <a:pt x="363" y="10772"/>
                                </a:lnTo>
                                <a:moveTo>
                                  <a:pt x="317" y="6361"/>
                                </a:moveTo>
                                <a:lnTo>
                                  <a:pt x="317" y="10772"/>
                                </a:lnTo>
                                <a:moveTo>
                                  <a:pt x="272" y="6361"/>
                                </a:moveTo>
                                <a:lnTo>
                                  <a:pt x="272" y="10772"/>
                                </a:lnTo>
                                <a:moveTo>
                                  <a:pt x="227" y="6361"/>
                                </a:moveTo>
                                <a:lnTo>
                                  <a:pt x="227" y="10772"/>
                                </a:lnTo>
                                <a:moveTo>
                                  <a:pt x="181" y="6361"/>
                                </a:moveTo>
                                <a:lnTo>
                                  <a:pt x="181" y="10772"/>
                                </a:lnTo>
                                <a:moveTo>
                                  <a:pt x="136" y="6361"/>
                                </a:moveTo>
                                <a:lnTo>
                                  <a:pt x="136" y="10772"/>
                                </a:lnTo>
                                <a:moveTo>
                                  <a:pt x="91" y="6361"/>
                                </a:moveTo>
                                <a:lnTo>
                                  <a:pt x="91" y="10772"/>
                                </a:lnTo>
                                <a:moveTo>
                                  <a:pt x="45" y="6361"/>
                                </a:moveTo>
                                <a:lnTo>
                                  <a:pt x="45" y="10772"/>
                                </a:lnTo>
                                <a:moveTo>
                                  <a:pt x="0" y="6361"/>
                                </a:moveTo>
                                <a:lnTo>
                                  <a:pt x="0" y="10772"/>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85941A" id="Group 120" o:spid="_x0000_s1026" alt="&quot;&quot;" style="position:absolute;margin-left:760.25pt;margin-top:0;width:67.5pt;height:595.3pt;z-index:3736;mso-position-horizontal-relative:page;mso-position-vertical-relative:page" coordorigin="15205" coordsize="135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">
                <v:rect id="Rectangle 124" o:spid="_x0000_s1027" style="position:absolute;left:15205;top:10771;width:1350;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" fillcolor="#ecf2f7" stroked="f"/>
                <v:shape id="AutoShape 123" o:spid="_x0000_s1028" style="position:absolute;left:15242;top:10771;width:409;height:1134;visibility:visible;mso-wrap-style:square;v-text-anchor:top" coordsize="409,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" path="m408,r,1134m363,r,1134m317,r,1134m272,r,1134m227,r,1134m181,r,1134m136,r,1134m91,r,1134m45,r,1134m,l,1134e" filled="f" strokecolor="white" strokeweight=".26669mm">
                  <v:path arrowok="t" o:connecttype="custom" o:connectlocs="408,10772;408,11906;363,10772;363,11906;317,10772;317,11906;272,10772;272,11906;227,10772;227,11906;181,10772;181,11906;136,10772;136,11906;91,10772;91,11906;45,10772;45,11906;0,10772;0,11906" o:connectangles="0,0,0,0,0,0,0,0,0,0,0,0,0,0,0,0,0,0,0,0"/>
                </v:shape>
                <v:rect id="Rectangle 122" o:spid="_x0000_s1029" style="position:absolute;left:15205;width:1350;height:10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" fillcolor="#c7d9e8" stroked="f"/>
                <v:shape id="AutoShape 121" o:spid="_x0000_s1030" style="position:absolute;left:15242;width:409;height:10772;visibility:visible;mso-wrap-style:square;v-text-anchor:top" coordsize="409,1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" path="m408,r,6362m363,r,6362m317,r,6362m272,r,6362m227,r,6362m181,r,6362m136,r,6362m91,r,6362m45,r,6362m,l,6362t408,-1l408,10772m363,6361r,4411m317,6361r,4411m272,6361r,4411m227,6361r,4411m181,6361r,4411m136,6361r,4411m91,6361r,4411m45,6361r,4411m,6361r,4411e" filled="f" strokecolor="white" strokeweight=".26669mm">
                  <v:path arrowok="t" o:connecttype="custom" o:connectlocs="408,0;408,6362;363,0;363,6362;317,0;317,6362;272,0;272,6362;227,0;227,6362;181,0;181,6362;136,0;136,6362;91,0;91,6362;45,0;45,6362;0,0;0,6362;408,6361;408,10772;363,6361;363,10772;317,6361;317,10772;272,6361;272,10772;227,6361;227,10772;181,6361;181,10772;136,6361;136,10772;91,6361;91,10772;45,6361;45,10772;0,6361;0,10772" o:connectangles="0,0,0,0,0,0,0,0,0,0,0,0,0,0,0,0,0,0,0,0,0,0,0,0,0,0,0,0,0,0,0,0,0,0,0,0,0,0,0,0"/>
                </v:shape>
                <w10:wrap anchorx="page" anchory="page"/>
              </v:group>
            </w:pict>
          </mc:Fallback>
        </mc:AlternateContent>
      </w:r>
    </w:p>
    <w:p w14:paraId="454DC1AB" w14:textId="77777777" w:rsidR="00AD0230" w:rsidRDefault="00AD0230">
      <w:pPr>
        <w:pStyle w:val="BodyText"/>
        <w:spacing w:before="7" w:after="1"/>
        <w:rPr>
          <w:rFonts w:ascii="Times New Roman"/>
          <w:sz w:val="17"/>
        </w:rPr>
      </w:pPr>
    </w:p>
    <w:tbl>
      <w:tblPr>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1"/>
        <w:gridCol w:w="3218"/>
        <w:gridCol w:w="3596"/>
        <w:gridCol w:w="3275"/>
      </w:tblGrid>
      <w:tr w:rsidR="00AD0230" w14:paraId="6681CBD7" w14:textId="77777777" w:rsidTr="001F5349">
        <w:trPr>
          <w:trHeight w:val="410"/>
        </w:trPr>
        <w:tc>
          <w:tcPr>
            <w:tcW w:w="2441" w:type="dxa"/>
            <w:shd w:val="clear" w:color="auto" w:fill="4581B4"/>
          </w:tcPr>
          <w:p w14:paraId="530B8833" w14:textId="77777777" w:rsidR="00AD0230" w:rsidRPr="00DA4B91" w:rsidRDefault="00D40332">
            <w:pPr>
              <w:pStyle w:val="TableParagraph"/>
              <w:spacing w:before="53"/>
              <w:ind w:left="53" w:right="44"/>
              <w:jc w:val="center"/>
              <w:rPr>
                <w:b/>
                <w:sz w:val="21"/>
              </w:rPr>
            </w:pPr>
            <w:r w:rsidRPr="00860741">
              <w:rPr>
                <w:b/>
                <w:sz w:val="21"/>
              </w:rPr>
              <w:t>POLICY AREA</w:t>
            </w:r>
          </w:p>
        </w:tc>
        <w:tc>
          <w:tcPr>
            <w:tcW w:w="3218" w:type="dxa"/>
            <w:shd w:val="clear" w:color="auto" w:fill="4581B4"/>
          </w:tcPr>
          <w:p w14:paraId="7C74E683" w14:textId="77777777" w:rsidR="00AD0230" w:rsidRPr="00DA4B91" w:rsidRDefault="00D40332">
            <w:pPr>
              <w:pStyle w:val="TableParagraph"/>
              <w:spacing w:before="53"/>
              <w:ind w:left="986"/>
              <w:rPr>
                <w:b/>
                <w:sz w:val="21"/>
              </w:rPr>
            </w:pPr>
            <w:r w:rsidRPr="00860741">
              <w:rPr>
                <w:b/>
                <w:sz w:val="21"/>
              </w:rPr>
              <w:t>INDICATOR</w:t>
            </w:r>
          </w:p>
        </w:tc>
        <w:tc>
          <w:tcPr>
            <w:tcW w:w="3596" w:type="dxa"/>
            <w:shd w:val="clear" w:color="auto" w:fill="4581B4"/>
          </w:tcPr>
          <w:p w14:paraId="2BBC3590" w14:textId="77777777" w:rsidR="00AD0230" w:rsidRPr="00DA4B91" w:rsidRDefault="00D40332">
            <w:pPr>
              <w:pStyle w:val="TableParagraph"/>
              <w:spacing w:before="53"/>
              <w:ind w:left="1043"/>
              <w:rPr>
                <w:b/>
                <w:sz w:val="21"/>
              </w:rPr>
            </w:pPr>
            <w:r w:rsidRPr="00860741">
              <w:rPr>
                <w:b/>
                <w:sz w:val="21"/>
              </w:rPr>
              <w:t>TARGET / AIM</w:t>
            </w:r>
          </w:p>
        </w:tc>
        <w:tc>
          <w:tcPr>
            <w:tcW w:w="3275" w:type="dxa"/>
            <w:shd w:val="clear" w:color="auto" w:fill="4581B4"/>
          </w:tcPr>
          <w:p w14:paraId="6E5FA675" w14:textId="77777777" w:rsidR="00AD0230" w:rsidRPr="00DA4B91" w:rsidRDefault="00D40332">
            <w:pPr>
              <w:pStyle w:val="TableParagraph"/>
              <w:spacing w:before="53"/>
              <w:ind w:left="17" w:right="9"/>
              <w:jc w:val="center"/>
              <w:rPr>
                <w:b/>
                <w:sz w:val="21"/>
              </w:rPr>
            </w:pPr>
            <w:r w:rsidRPr="00860741">
              <w:rPr>
                <w:b/>
                <w:sz w:val="21"/>
              </w:rPr>
              <w:t>COMMENTS</w:t>
            </w:r>
          </w:p>
        </w:tc>
      </w:tr>
      <w:tr w:rsidR="00AD0230" w14:paraId="0B27E0A0" w14:textId="77777777" w:rsidTr="001F5349">
        <w:trPr>
          <w:trHeight w:val="1000"/>
        </w:trPr>
        <w:tc>
          <w:tcPr>
            <w:tcW w:w="2441" w:type="dxa"/>
          </w:tcPr>
          <w:p w14:paraId="1C75E255" w14:textId="77777777" w:rsidR="00AD0230" w:rsidRDefault="00AD0230">
            <w:pPr>
              <w:pStyle w:val="TableParagraph"/>
              <w:spacing w:before="3"/>
              <w:rPr>
                <w:rFonts w:ascii="Times New Roman"/>
                <w:sz w:val="30"/>
              </w:rPr>
            </w:pPr>
          </w:p>
          <w:p w14:paraId="71788794" w14:textId="77777777" w:rsidR="00AD0230" w:rsidRDefault="00D40332">
            <w:pPr>
              <w:pStyle w:val="TableParagraph"/>
              <w:ind w:left="54" w:right="44"/>
              <w:jc w:val="center"/>
              <w:rPr>
                <w:b/>
                <w:sz w:val="21"/>
              </w:rPr>
            </w:pPr>
            <w:r>
              <w:rPr>
                <w:b/>
                <w:sz w:val="21"/>
              </w:rPr>
              <w:t>Current Performance:</w:t>
            </w:r>
          </w:p>
        </w:tc>
        <w:tc>
          <w:tcPr>
            <w:tcW w:w="6814" w:type="dxa"/>
            <w:gridSpan w:val="2"/>
          </w:tcPr>
          <w:p w14:paraId="37F63B84" w14:textId="77777777" w:rsidR="00AD0230" w:rsidRDefault="00AD0230">
            <w:pPr>
              <w:pStyle w:val="TableParagraph"/>
              <w:spacing w:before="4"/>
              <w:rPr>
                <w:rFonts w:ascii="Times New Roman"/>
                <w:sz w:val="19"/>
              </w:rPr>
            </w:pPr>
          </w:p>
          <w:p w14:paraId="7C560F71" w14:textId="0DF49BF1" w:rsidR="00AD0230" w:rsidRPr="00D23EEC" w:rsidRDefault="00D40332">
            <w:pPr>
              <w:pStyle w:val="TableParagraph"/>
              <w:spacing w:line="252" w:lineRule="exact"/>
              <w:ind w:left="48" w:right="39"/>
              <w:jc w:val="center"/>
              <w:rPr>
                <w:sz w:val="21"/>
              </w:rPr>
            </w:pPr>
            <w:proofErr w:type="gramStart"/>
            <w:r w:rsidRPr="00D23EEC">
              <w:rPr>
                <w:sz w:val="21"/>
              </w:rPr>
              <w:t>At</w:t>
            </w:r>
            <w:proofErr w:type="gramEnd"/>
            <w:r w:rsidRPr="00D23EEC">
              <w:rPr>
                <w:spacing w:val="-20"/>
                <w:sz w:val="21"/>
              </w:rPr>
              <w:t xml:space="preserve"> </w:t>
            </w:r>
            <w:r w:rsidRPr="00D23EEC">
              <w:rPr>
                <w:sz w:val="21"/>
              </w:rPr>
              <w:t>December</w:t>
            </w:r>
            <w:r w:rsidRPr="00D23EEC">
              <w:rPr>
                <w:spacing w:val="-19"/>
                <w:sz w:val="21"/>
              </w:rPr>
              <w:t xml:space="preserve"> </w:t>
            </w:r>
            <w:r w:rsidRPr="00D23EEC">
              <w:rPr>
                <w:sz w:val="21"/>
              </w:rPr>
              <w:t>20</w:t>
            </w:r>
            <w:r w:rsidR="00FC348B" w:rsidRPr="00D23EEC">
              <w:rPr>
                <w:sz w:val="21"/>
              </w:rPr>
              <w:t>2</w:t>
            </w:r>
            <w:r w:rsidR="00172485">
              <w:rPr>
                <w:sz w:val="21"/>
              </w:rPr>
              <w:t>3</w:t>
            </w:r>
            <w:r w:rsidRPr="00D23EEC">
              <w:rPr>
                <w:sz w:val="21"/>
              </w:rPr>
              <w:t>:</w:t>
            </w:r>
            <w:r w:rsidRPr="00D23EEC">
              <w:rPr>
                <w:spacing w:val="-20"/>
                <w:sz w:val="21"/>
              </w:rPr>
              <w:t xml:space="preserve"> </w:t>
            </w:r>
            <w:r w:rsidRPr="00D23EEC">
              <w:rPr>
                <w:sz w:val="21"/>
              </w:rPr>
              <w:t>NVQ2+</w:t>
            </w:r>
            <w:r w:rsidRPr="00D23EEC">
              <w:rPr>
                <w:spacing w:val="-19"/>
                <w:sz w:val="21"/>
              </w:rPr>
              <w:t xml:space="preserve"> </w:t>
            </w:r>
            <w:r w:rsidRPr="00D23EEC">
              <w:rPr>
                <w:sz w:val="21"/>
              </w:rPr>
              <w:t>=</w:t>
            </w:r>
            <w:r w:rsidRPr="00D23EEC">
              <w:rPr>
                <w:spacing w:val="-20"/>
                <w:sz w:val="21"/>
              </w:rPr>
              <w:t xml:space="preserve"> </w:t>
            </w:r>
            <w:r w:rsidR="004E399E" w:rsidRPr="00D23EEC">
              <w:rPr>
                <w:spacing w:val="-20"/>
                <w:sz w:val="21"/>
              </w:rPr>
              <w:t>7</w:t>
            </w:r>
            <w:r w:rsidR="00172485">
              <w:rPr>
                <w:spacing w:val="-20"/>
                <w:sz w:val="21"/>
              </w:rPr>
              <w:t>9.6</w:t>
            </w:r>
            <w:r w:rsidRPr="00D23EEC">
              <w:rPr>
                <w:sz w:val="21"/>
              </w:rPr>
              <w:t>%,</w:t>
            </w:r>
            <w:r w:rsidRPr="00D23EEC">
              <w:rPr>
                <w:spacing w:val="-19"/>
                <w:sz w:val="21"/>
              </w:rPr>
              <w:t xml:space="preserve"> </w:t>
            </w:r>
            <w:r w:rsidRPr="00D23EEC">
              <w:rPr>
                <w:sz w:val="21"/>
              </w:rPr>
              <w:t>NVQ3+</w:t>
            </w:r>
            <w:r w:rsidRPr="00D23EEC">
              <w:rPr>
                <w:spacing w:val="-20"/>
                <w:sz w:val="21"/>
              </w:rPr>
              <w:t xml:space="preserve"> </w:t>
            </w:r>
            <w:r w:rsidRPr="00D23EEC">
              <w:rPr>
                <w:sz w:val="21"/>
              </w:rPr>
              <w:t>=</w:t>
            </w:r>
            <w:r w:rsidRPr="00D23EEC">
              <w:rPr>
                <w:spacing w:val="-19"/>
                <w:sz w:val="21"/>
              </w:rPr>
              <w:t xml:space="preserve"> </w:t>
            </w:r>
            <w:r w:rsidR="004E399E" w:rsidRPr="00D23EEC">
              <w:rPr>
                <w:spacing w:val="-19"/>
                <w:sz w:val="21"/>
              </w:rPr>
              <w:t>5</w:t>
            </w:r>
            <w:r w:rsidR="00172485">
              <w:rPr>
                <w:spacing w:val="-19"/>
                <w:sz w:val="21"/>
              </w:rPr>
              <w:t>9.1</w:t>
            </w:r>
            <w:r w:rsidR="002F1074" w:rsidRPr="00D23EEC">
              <w:rPr>
                <w:sz w:val="21"/>
              </w:rPr>
              <w:t>%</w:t>
            </w:r>
            <w:r w:rsidRPr="00D23EEC">
              <w:rPr>
                <w:sz w:val="21"/>
              </w:rPr>
              <w:t>%,</w:t>
            </w:r>
            <w:r w:rsidRPr="00D23EEC">
              <w:rPr>
                <w:spacing w:val="-20"/>
                <w:sz w:val="21"/>
              </w:rPr>
              <w:t xml:space="preserve"> </w:t>
            </w:r>
            <w:r w:rsidRPr="00D23EEC">
              <w:rPr>
                <w:sz w:val="21"/>
              </w:rPr>
              <w:t>NVQ4+</w:t>
            </w:r>
            <w:r w:rsidRPr="00D23EEC">
              <w:rPr>
                <w:spacing w:val="-19"/>
                <w:sz w:val="21"/>
              </w:rPr>
              <w:t xml:space="preserve"> </w:t>
            </w:r>
            <w:r w:rsidRPr="00D23EEC">
              <w:rPr>
                <w:sz w:val="21"/>
              </w:rPr>
              <w:t>=</w:t>
            </w:r>
            <w:r w:rsidRPr="00D23EEC">
              <w:rPr>
                <w:spacing w:val="-20"/>
                <w:sz w:val="21"/>
              </w:rPr>
              <w:t xml:space="preserve"> </w:t>
            </w:r>
            <w:r w:rsidR="004E399E" w:rsidRPr="00D23EEC">
              <w:rPr>
                <w:spacing w:val="-20"/>
                <w:sz w:val="21"/>
              </w:rPr>
              <w:t>3</w:t>
            </w:r>
            <w:r w:rsidR="00172485">
              <w:rPr>
                <w:spacing w:val="-20"/>
                <w:sz w:val="21"/>
              </w:rPr>
              <w:t>5.6</w:t>
            </w:r>
            <w:r w:rsidRPr="00D23EEC">
              <w:rPr>
                <w:sz w:val="21"/>
              </w:rPr>
              <w:t>%</w:t>
            </w:r>
          </w:p>
          <w:p w14:paraId="2F6A4E75" w14:textId="78517EE7" w:rsidR="00AD0230" w:rsidRPr="00D23EEC" w:rsidRDefault="00D40332">
            <w:pPr>
              <w:pStyle w:val="TableParagraph"/>
              <w:spacing w:line="252" w:lineRule="exact"/>
              <w:ind w:left="48" w:right="39"/>
              <w:jc w:val="center"/>
              <w:rPr>
                <w:sz w:val="21"/>
              </w:rPr>
            </w:pPr>
            <w:r w:rsidRPr="00D23EEC">
              <w:rPr>
                <w:sz w:val="21"/>
              </w:rPr>
              <w:t xml:space="preserve">(Dec </w:t>
            </w:r>
            <w:r w:rsidR="00951C3A" w:rsidRPr="00D23EEC">
              <w:rPr>
                <w:sz w:val="21"/>
              </w:rPr>
              <w:t>20</w:t>
            </w:r>
            <w:r w:rsidR="004E399E" w:rsidRPr="00D23EEC">
              <w:rPr>
                <w:sz w:val="21"/>
              </w:rPr>
              <w:t>2</w:t>
            </w:r>
            <w:r w:rsidR="00172485">
              <w:rPr>
                <w:sz w:val="21"/>
              </w:rPr>
              <w:t>2</w:t>
            </w:r>
            <w:r w:rsidRPr="00D23EEC">
              <w:rPr>
                <w:sz w:val="21"/>
              </w:rPr>
              <w:t xml:space="preserve"> figures at </w:t>
            </w:r>
            <w:r w:rsidR="004E399E" w:rsidRPr="00D23EEC">
              <w:rPr>
                <w:sz w:val="21"/>
              </w:rPr>
              <w:t>7</w:t>
            </w:r>
            <w:r w:rsidR="00172485">
              <w:rPr>
                <w:sz w:val="21"/>
              </w:rPr>
              <w:t>2.9</w:t>
            </w:r>
            <w:r w:rsidR="00B874B1" w:rsidRPr="00D23EEC">
              <w:rPr>
                <w:sz w:val="21"/>
              </w:rPr>
              <w:t xml:space="preserve">%, </w:t>
            </w:r>
            <w:r w:rsidR="004E399E" w:rsidRPr="00D23EEC">
              <w:rPr>
                <w:sz w:val="21"/>
              </w:rPr>
              <w:t>5</w:t>
            </w:r>
            <w:r w:rsidR="00172485">
              <w:rPr>
                <w:sz w:val="21"/>
              </w:rPr>
              <w:t>4.1</w:t>
            </w:r>
            <w:r w:rsidR="00B874B1" w:rsidRPr="00D23EEC">
              <w:rPr>
                <w:sz w:val="21"/>
              </w:rPr>
              <w:t xml:space="preserve">%, </w:t>
            </w:r>
            <w:r w:rsidR="004E399E" w:rsidRPr="00D23EEC">
              <w:rPr>
                <w:sz w:val="21"/>
              </w:rPr>
              <w:t>3</w:t>
            </w:r>
            <w:r w:rsidR="00172485">
              <w:rPr>
                <w:sz w:val="21"/>
              </w:rPr>
              <w:t>1.9</w:t>
            </w:r>
            <w:r w:rsidR="00B874B1" w:rsidRPr="00D23EEC">
              <w:rPr>
                <w:sz w:val="21"/>
              </w:rPr>
              <w:t>%)</w:t>
            </w:r>
          </w:p>
          <w:p w14:paraId="0C9B4FC0" w14:textId="697E6983" w:rsidR="00B32475" w:rsidRDefault="00B32475">
            <w:pPr>
              <w:pStyle w:val="TableParagraph"/>
              <w:spacing w:line="252" w:lineRule="exact"/>
              <w:ind w:left="48" w:right="39"/>
              <w:jc w:val="center"/>
              <w:rPr>
                <w:sz w:val="21"/>
              </w:rPr>
            </w:pPr>
          </w:p>
        </w:tc>
        <w:tc>
          <w:tcPr>
            <w:tcW w:w="3275" w:type="dxa"/>
          </w:tcPr>
          <w:p w14:paraId="3D4F293B" w14:textId="77777777" w:rsidR="00AD0230" w:rsidRDefault="00AD0230">
            <w:pPr>
              <w:pStyle w:val="TableParagraph"/>
              <w:rPr>
                <w:rFonts w:ascii="Times New Roman"/>
                <w:sz w:val="20"/>
              </w:rPr>
            </w:pPr>
          </w:p>
          <w:p w14:paraId="20ED83EB" w14:textId="77777777" w:rsidR="00AD0230" w:rsidRDefault="00AD0230">
            <w:pPr>
              <w:pStyle w:val="TableParagraph"/>
              <w:spacing w:before="2"/>
              <w:rPr>
                <w:rFonts w:ascii="Times New Roman"/>
                <w:sz w:val="11"/>
              </w:rPr>
            </w:pPr>
          </w:p>
          <w:p w14:paraId="52EA8CC9" w14:textId="77777777" w:rsidR="00AD0230" w:rsidRDefault="00D40332">
            <w:pPr>
              <w:pStyle w:val="TableParagraph"/>
              <w:ind w:left="1539"/>
              <w:rPr>
                <w:rFonts w:ascii="Times New Roman"/>
                <w:sz w:val="20"/>
              </w:rPr>
            </w:pPr>
            <w:r>
              <w:rPr>
                <w:rFonts w:ascii="Times New Roman"/>
                <w:noProof/>
                <w:sz w:val="20"/>
              </w:rPr>
              <w:drawing>
                <wp:inline distT="0" distB="0" distL="0" distR="0" wp14:anchorId="5C2D4C50" wp14:editId="3A7C6BF7">
                  <wp:extent cx="124041" cy="152400"/>
                  <wp:effectExtent l="0" t="0" r="9525" b="0"/>
                  <wp:docPr id="83" name="image16.png" descr="Indicates Improving / On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16.png" descr="Indicates Improving / On Target"/>
                          <pic:cNvPicPr/>
                        </pic:nvPicPr>
                        <pic:blipFill>
                          <a:blip r:embed="rId23" cstate="print"/>
                          <a:stretch>
                            <a:fillRect/>
                          </a:stretch>
                        </pic:blipFill>
                        <pic:spPr>
                          <a:xfrm>
                            <a:off x="0" y="0"/>
                            <a:ext cx="124041" cy="152400"/>
                          </a:xfrm>
                          <a:prstGeom prst="rect">
                            <a:avLst/>
                          </a:prstGeom>
                        </pic:spPr>
                      </pic:pic>
                    </a:graphicData>
                  </a:graphic>
                </wp:inline>
              </w:drawing>
            </w:r>
          </w:p>
        </w:tc>
      </w:tr>
      <w:tr w:rsidR="00D30AE3" w14:paraId="6872729B" w14:textId="77777777" w:rsidTr="001F5349">
        <w:trPr>
          <w:trHeight w:val="1684"/>
        </w:trPr>
        <w:tc>
          <w:tcPr>
            <w:tcW w:w="2441" w:type="dxa"/>
          </w:tcPr>
          <w:p w14:paraId="448927D4" w14:textId="77777777" w:rsidR="00D30AE3" w:rsidRDefault="00D30AE3" w:rsidP="00D30AE3">
            <w:pPr>
              <w:pStyle w:val="TableParagraph"/>
              <w:rPr>
                <w:rFonts w:ascii="Times New Roman"/>
                <w:sz w:val="26"/>
              </w:rPr>
            </w:pPr>
          </w:p>
          <w:p w14:paraId="5CC9D64B" w14:textId="77777777" w:rsidR="00D30AE3" w:rsidRDefault="00D30AE3" w:rsidP="00D30AE3">
            <w:pPr>
              <w:pStyle w:val="TableParagraph"/>
              <w:spacing w:line="237" w:lineRule="auto"/>
              <w:ind w:left="85"/>
              <w:rPr>
                <w:sz w:val="21"/>
              </w:rPr>
            </w:pPr>
            <w:r>
              <w:rPr>
                <w:sz w:val="21"/>
              </w:rPr>
              <w:t>CS10: Improving skills and employment opportunities</w:t>
            </w:r>
          </w:p>
        </w:tc>
        <w:tc>
          <w:tcPr>
            <w:tcW w:w="3218" w:type="dxa"/>
          </w:tcPr>
          <w:p w14:paraId="462ED2C3" w14:textId="77777777" w:rsidR="00D30AE3" w:rsidRDefault="00D30AE3" w:rsidP="00D30AE3">
            <w:pPr>
              <w:pStyle w:val="TableParagraph"/>
              <w:rPr>
                <w:rFonts w:ascii="Times New Roman"/>
                <w:sz w:val="26"/>
              </w:rPr>
            </w:pPr>
          </w:p>
          <w:p w14:paraId="0D5862AD" w14:textId="2D8402A8" w:rsidR="00D30AE3" w:rsidRDefault="00D30AE3" w:rsidP="00D30AE3">
            <w:pPr>
              <w:pStyle w:val="TableParagraph"/>
              <w:spacing w:line="237" w:lineRule="auto"/>
              <w:ind w:left="177" w:right="166" w:hanging="1"/>
              <w:jc w:val="center"/>
              <w:rPr>
                <w:sz w:val="21"/>
              </w:rPr>
            </w:pPr>
            <w:r>
              <w:rPr>
                <w:sz w:val="21"/>
              </w:rPr>
              <w:t>Number of Local Labour Agreements submitted</w:t>
            </w:r>
          </w:p>
        </w:tc>
        <w:tc>
          <w:tcPr>
            <w:tcW w:w="3596" w:type="dxa"/>
            <w:tcBorders>
              <w:top w:val="single" w:sz="6" w:space="0" w:color="000000"/>
            </w:tcBorders>
          </w:tcPr>
          <w:p w14:paraId="12CE468A" w14:textId="77777777" w:rsidR="00D30AE3" w:rsidRDefault="00D30AE3" w:rsidP="00D30AE3">
            <w:pPr>
              <w:pStyle w:val="TableParagraph"/>
              <w:rPr>
                <w:rFonts w:ascii="Times New Roman"/>
                <w:sz w:val="24"/>
              </w:rPr>
            </w:pPr>
          </w:p>
          <w:p w14:paraId="0E74DEBF" w14:textId="40007FAE" w:rsidR="00D30AE3" w:rsidRDefault="00D30AE3" w:rsidP="00D30AE3">
            <w:pPr>
              <w:pStyle w:val="TableParagraph"/>
              <w:ind w:left="169" w:firstLine="229"/>
              <w:rPr>
                <w:sz w:val="21"/>
              </w:rPr>
            </w:pPr>
            <w:r>
              <w:rPr>
                <w:sz w:val="21"/>
              </w:rPr>
              <w:t xml:space="preserve">Increase job and training opportunities </w:t>
            </w:r>
            <w:r w:rsidR="0051619C">
              <w:rPr>
                <w:sz w:val="21"/>
              </w:rPr>
              <w:t>for</w:t>
            </w:r>
            <w:r>
              <w:rPr>
                <w:sz w:val="21"/>
              </w:rPr>
              <w:t xml:space="preserve"> the local workforce</w:t>
            </w:r>
          </w:p>
        </w:tc>
        <w:tc>
          <w:tcPr>
            <w:tcW w:w="3275" w:type="dxa"/>
          </w:tcPr>
          <w:p w14:paraId="34920B39" w14:textId="77777777" w:rsidR="00D30AE3" w:rsidRPr="00565BF1" w:rsidRDefault="00D30AE3" w:rsidP="00D30AE3">
            <w:pPr>
              <w:pStyle w:val="TableParagraph"/>
              <w:rPr>
                <w:rFonts w:ascii="Times New Roman"/>
                <w:sz w:val="21"/>
                <w:szCs w:val="21"/>
              </w:rPr>
            </w:pPr>
          </w:p>
          <w:p w14:paraId="61C54845" w14:textId="74351A8F" w:rsidR="00D30AE3" w:rsidRPr="00565BF1" w:rsidRDefault="0051619C" w:rsidP="00565BF1">
            <w:pPr>
              <w:ind w:left="76"/>
            </w:pPr>
            <w:r w:rsidRPr="00565BF1">
              <w:rPr>
                <w:sz w:val="21"/>
                <w:szCs w:val="21"/>
              </w:rPr>
              <w:t xml:space="preserve">Based on </w:t>
            </w:r>
            <w:r w:rsidR="00565BF1" w:rsidRPr="00565BF1">
              <w:rPr>
                <w:sz w:val="21"/>
                <w:szCs w:val="21"/>
              </w:rPr>
              <w:t xml:space="preserve">the </w:t>
            </w:r>
            <w:r w:rsidRPr="00565BF1">
              <w:rPr>
                <w:sz w:val="21"/>
                <w:szCs w:val="21"/>
              </w:rPr>
              <w:t>application</w:t>
            </w:r>
            <w:r w:rsidR="00565BF1" w:rsidRPr="00565BF1">
              <w:rPr>
                <w:sz w:val="21"/>
                <w:szCs w:val="21"/>
              </w:rPr>
              <w:t>s</w:t>
            </w:r>
            <w:r w:rsidRPr="00565BF1">
              <w:rPr>
                <w:sz w:val="21"/>
                <w:szCs w:val="21"/>
              </w:rPr>
              <w:t xml:space="preserve"> submitted for discharge </w:t>
            </w:r>
            <w:r w:rsidR="00950284">
              <w:rPr>
                <w:sz w:val="21"/>
                <w:szCs w:val="21"/>
              </w:rPr>
              <w:t xml:space="preserve">of </w:t>
            </w:r>
            <w:r w:rsidRPr="00565BF1">
              <w:rPr>
                <w:sz w:val="21"/>
                <w:szCs w:val="21"/>
              </w:rPr>
              <w:t xml:space="preserve">the Local Labour Agreement planning conditions for both </w:t>
            </w:r>
            <w:r w:rsidR="00565BF1" w:rsidRPr="00565BF1">
              <w:rPr>
                <w:sz w:val="21"/>
                <w:szCs w:val="21"/>
              </w:rPr>
              <w:t xml:space="preserve">the </w:t>
            </w:r>
            <w:r w:rsidRPr="00565BF1">
              <w:rPr>
                <w:sz w:val="21"/>
                <w:szCs w:val="21"/>
              </w:rPr>
              <w:t>construction and operation phase</w:t>
            </w:r>
          </w:p>
        </w:tc>
      </w:tr>
      <w:tr w:rsidR="00D30AE3" w14:paraId="3256A99C" w14:textId="77777777" w:rsidTr="001F5349">
        <w:trPr>
          <w:trHeight w:val="1000"/>
        </w:trPr>
        <w:tc>
          <w:tcPr>
            <w:tcW w:w="2441" w:type="dxa"/>
          </w:tcPr>
          <w:p w14:paraId="601B2796" w14:textId="77777777" w:rsidR="00D30AE3" w:rsidRDefault="00D30AE3">
            <w:pPr>
              <w:pStyle w:val="TableParagraph"/>
              <w:spacing w:before="3"/>
              <w:rPr>
                <w:rFonts w:ascii="Times New Roman"/>
                <w:sz w:val="30"/>
              </w:rPr>
            </w:pPr>
          </w:p>
          <w:p w14:paraId="1789F19E" w14:textId="3E923E31" w:rsidR="00D30AE3" w:rsidRDefault="00D30AE3" w:rsidP="00D30AE3">
            <w:pPr>
              <w:pStyle w:val="TableParagraph"/>
              <w:spacing w:before="3"/>
              <w:jc w:val="center"/>
              <w:rPr>
                <w:rFonts w:ascii="Times New Roman"/>
                <w:sz w:val="30"/>
              </w:rPr>
            </w:pPr>
            <w:r>
              <w:rPr>
                <w:b/>
                <w:sz w:val="21"/>
              </w:rPr>
              <w:t>Current Performance:</w:t>
            </w:r>
          </w:p>
        </w:tc>
        <w:tc>
          <w:tcPr>
            <w:tcW w:w="6814" w:type="dxa"/>
            <w:gridSpan w:val="2"/>
          </w:tcPr>
          <w:p w14:paraId="06E8247E" w14:textId="7E971913" w:rsidR="004B4628" w:rsidRDefault="004B4628" w:rsidP="00387A4F">
            <w:pPr>
              <w:ind w:left="96"/>
              <w:rPr>
                <w:rFonts w:cs="Arial"/>
              </w:rPr>
            </w:pPr>
            <w:proofErr w:type="gramStart"/>
            <w:r>
              <w:t>At</w:t>
            </w:r>
            <w:proofErr w:type="gramEnd"/>
            <w:r>
              <w:t xml:space="preserve"> August 2024, </w:t>
            </w:r>
            <w:r w:rsidRPr="006F334B">
              <w:rPr>
                <w:rFonts w:cs="Arial"/>
              </w:rPr>
              <w:t xml:space="preserve">the planning conditions </w:t>
            </w:r>
            <w:r w:rsidR="00565BF1">
              <w:rPr>
                <w:rFonts w:cs="Arial"/>
              </w:rPr>
              <w:t>were</w:t>
            </w:r>
            <w:r w:rsidRPr="006F334B">
              <w:rPr>
                <w:rFonts w:cs="Arial"/>
              </w:rPr>
              <w:t xml:space="preserve"> imposed </w:t>
            </w:r>
            <w:r w:rsidR="00565BF1">
              <w:rPr>
                <w:rFonts w:cs="Arial"/>
              </w:rPr>
              <w:t>on</w:t>
            </w:r>
            <w:r w:rsidRPr="006F334B">
              <w:rPr>
                <w:rFonts w:cs="Arial"/>
              </w:rPr>
              <w:t xml:space="preserve"> 36 developments </w:t>
            </w:r>
            <w:r w:rsidR="00565BF1">
              <w:rPr>
                <w:rFonts w:cs="Arial"/>
              </w:rPr>
              <w:t>in</w:t>
            </w:r>
            <w:r w:rsidRPr="006F334B">
              <w:rPr>
                <w:rFonts w:cs="Arial"/>
              </w:rPr>
              <w:t xml:space="preserve"> </w:t>
            </w:r>
            <w:r w:rsidR="00565BF1">
              <w:rPr>
                <w:rFonts w:cs="Arial"/>
              </w:rPr>
              <w:t xml:space="preserve">the </w:t>
            </w:r>
            <w:r w:rsidRPr="006F334B">
              <w:rPr>
                <w:rFonts w:cs="Arial"/>
              </w:rPr>
              <w:t xml:space="preserve">construction phase and 24 developments </w:t>
            </w:r>
            <w:r w:rsidR="00565BF1">
              <w:rPr>
                <w:rFonts w:cs="Arial"/>
              </w:rPr>
              <w:t>in</w:t>
            </w:r>
            <w:r w:rsidRPr="006F334B">
              <w:rPr>
                <w:rFonts w:cs="Arial"/>
              </w:rPr>
              <w:t xml:space="preserve"> </w:t>
            </w:r>
            <w:r w:rsidR="00565BF1">
              <w:rPr>
                <w:rFonts w:cs="Arial"/>
              </w:rPr>
              <w:t xml:space="preserve">the </w:t>
            </w:r>
            <w:r w:rsidRPr="006F334B">
              <w:rPr>
                <w:rFonts w:cs="Arial"/>
              </w:rPr>
              <w:t>operational phase</w:t>
            </w:r>
            <w:r>
              <w:rPr>
                <w:rFonts w:cs="Arial"/>
              </w:rPr>
              <w:t xml:space="preserve">. </w:t>
            </w:r>
          </w:p>
          <w:p w14:paraId="2206EC9A" w14:textId="43C00F76" w:rsidR="001F5349" w:rsidRPr="001F5349" w:rsidRDefault="004B4628" w:rsidP="00387A4F">
            <w:pPr>
              <w:ind w:left="96"/>
              <w:rPr>
                <w:rFonts w:cs="Arial"/>
              </w:rPr>
            </w:pPr>
            <w:r>
              <w:rPr>
                <w:rFonts w:cs="Arial"/>
              </w:rPr>
              <w:t>14 Local Labour Agreements have been submitted as required by the conditions.</w:t>
            </w:r>
          </w:p>
        </w:tc>
        <w:tc>
          <w:tcPr>
            <w:tcW w:w="3275" w:type="dxa"/>
          </w:tcPr>
          <w:p w14:paraId="7393C8A3" w14:textId="0C83B979" w:rsidR="0051619C" w:rsidRDefault="0051619C" w:rsidP="00387A4F">
            <w:pPr>
              <w:pStyle w:val="TableParagraph"/>
              <w:spacing w:before="4"/>
              <w:jc w:val="center"/>
              <w:rPr>
                <w:sz w:val="21"/>
                <w:szCs w:val="21"/>
              </w:rPr>
            </w:pPr>
            <w:r w:rsidRPr="0051619C">
              <w:rPr>
                <w:sz w:val="21"/>
                <w:szCs w:val="21"/>
              </w:rPr>
              <w:t>The Interim Policy Statement - Local Labour Policy adopted in January 2024</w:t>
            </w:r>
          </w:p>
          <w:p w14:paraId="7A7E5758" w14:textId="77777777" w:rsidR="00B35DD4" w:rsidRPr="0051619C" w:rsidRDefault="00B35DD4" w:rsidP="0051619C">
            <w:pPr>
              <w:pStyle w:val="TableParagraph"/>
              <w:spacing w:before="4"/>
              <w:jc w:val="center"/>
              <w:rPr>
                <w:sz w:val="21"/>
                <w:szCs w:val="21"/>
              </w:rPr>
            </w:pPr>
          </w:p>
          <w:p w14:paraId="7EAF9E3E" w14:textId="6AE607E8" w:rsidR="00D30AE3" w:rsidRDefault="00B35DD4" w:rsidP="00B35DD4">
            <w:pPr>
              <w:pStyle w:val="TableParagraph"/>
              <w:jc w:val="center"/>
              <w:rPr>
                <w:rFonts w:ascii="Times New Roman"/>
                <w:sz w:val="20"/>
              </w:rPr>
            </w:pPr>
            <w:r>
              <w:rPr>
                <w:rFonts w:ascii="Times New Roman"/>
                <w:noProof/>
                <w:position w:val="-3"/>
                <w:sz w:val="19"/>
              </w:rPr>
              <w:drawing>
                <wp:inline distT="0" distB="0" distL="0" distR="0" wp14:anchorId="15CA3A48" wp14:editId="0A2A9E52">
                  <wp:extent cx="295253" cy="123825"/>
                  <wp:effectExtent l="0" t="0" r="0" b="0"/>
                  <wp:docPr id="1350135070" name="image15.png" descr="N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15.png" descr="No change"/>
                          <pic:cNvPicPr/>
                        </pic:nvPicPr>
                        <pic:blipFill>
                          <a:blip r:embed="rId22" cstate="print"/>
                          <a:stretch>
                            <a:fillRect/>
                          </a:stretch>
                        </pic:blipFill>
                        <pic:spPr>
                          <a:xfrm>
                            <a:off x="0" y="0"/>
                            <a:ext cx="295253" cy="123825"/>
                          </a:xfrm>
                          <a:prstGeom prst="rect">
                            <a:avLst/>
                          </a:prstGeom>
                        </pic:spPr>
                      </pic:pic>
                    </a:graphicData>
                  </a:graphic>
                </wp:inline>
              </w:drawing>
            </w:r>
          </w:p>
        </w:tc>
      </w:tr>
      <w:tr w:rsidR="00AD0230" w14:paraId="116C9AF0" w14:textId="77777777" w:rsidTr="001F5349">
        <w:trPr>
          <w:trHeight w:val="834"/>
        </w:trPr>
        <w:tc>
          <w:tcPr>
            <w:tcW w:w="2441" w:type="dxa"/>
          </w:tcPr>
          <w:p w14:paraId="13E1194B" w14:textId="77777777" w:rsidR="00AD0230" w:rsidRDefault="00AD0230">
            <w:pPr>
              <w:pStyle w:val="TableParagraph"/>
              <w:spacing w:before="10"/>
              <w:rPr>
                <w:rFonts w:ascii="Times New Roman"/>
                <w:sz w:val="18"/>
              </w:rPr>
            </w:pPr>
          </w:p>
          <w:p w14:paraId="3D940A71" w14:textId="77777777" w:rsidR="00AD0230" w:rsidRDefault="00D40332">
            <w:pPr>
              <w:pStyle w:val="TableParagraph"/>
              <w:spacing w:line="237" w:lineRule="auto"/>
              <w:ind w:left="85"/>
              <w:rPr>
                <w:sz w:val="21"/>
              </w:rPr>
            </w:pPr>
            <w:r>
              <w:rPr>
                <w:sz w:val="21"/>
              </w:rPr>
              <w:t>CS11: Tourism and the visitor economy</w:t>
            </w:r>
          </w:p>
        </w:tc>
        <w:tc>
          <w:tcPr>
            <w:tcW w:w="3218" w:type="dxa"/>
          </w:tcPr>
          <w:p w14:paraId="736173BB" w14:textId="77777777" w:rsidR="00AD0230" w:rsidRDefault="00AD0230">
            <w:pPr>
              <w:pStyle w:val="TableParagraph"/>
              <w:spacing w:before="10"/>
              <w:rPr>
                <w:rFonts w:ascii="Times New Roman"/>
                <w:sz w:val="18"/>
              </w:rPr>
            </w:pPr>
          </w:p>
          <w:p w14:paraId="7CA1AF3C" w14:textId="77777777" w:rsidR="00AD0230" w:rsidRDefault="00D40332">
            <w:pPr>
              <w:pStyle w:val="TableParagraph"/>
              <w:spacing w:line="237" w:lineRule="auto"/>
              <w:ind w:left="1211" w:hanging="997"/>
              <w:rPr>
                <w:sz w:val="21"/>
              </w:rPr>
            </w:pPr>
            <w:r>
              <w:rPr>
                <w:sz w:val="21"/>
              </w:rPr>
              <w:t>Number of rural diversification schemes</w:t>
            </w:r>
          </w:p>
        </w:tc>
        <w:tc>
          <w:tcPr>
            <w:tcW w:w="3596" w:type="dxa"/>
          </w:tcPr>
          <w:p w14:paraId="7D3A1197" w14:textId="77777777" w:rsidR="00AD0230" w:rsidRDefault="00D40332">
            <w:pPr>
              <w:pStyle w:val="TableParagraph"/>
              <w:spacing w:before="92" w:line="237" w:lineRule="auto"/>
              <w:ind w:left="373" w:right="363"/>
              <w:jc w:val="center"/>
              <w:rPr>
                <w:sz w:val="21"/>
              </w:rPr>
            </w:pPr>
            <w:r>
              <w:rPr>
                <w:sz w:val="21"/>
              </w:rPr>
              <w:t>Encourage an increase in rural diversification schemes in the borough.</w:t>
            </w:r>
          </w:p>
          <w:p w14:paraId="61CC9CFC" w14:textId="77777777" w:rsidR="001F5349" w:rsidRDefault="001F5349">
            <w:pPr>
              <w:pStyle w:val="TableParagraph"/>
              <w:spacing w:before="92" w:line="237" w:lineRule="auto"/>
              <w:ind w:left="373" w:right="363"/>
              <w:jc w:val="center"/>
              <w:rPr>
                <w:sz w:val="21"/>
              </w:rPr>
            </w:pPr>
          </w:p>
        </w:tc>
        <w:tc>
          <w:tcPr>
            <w:tcW w:w="3275" w:type="dxa"/>
          </w:tcPr>
          <w:p w14:paraId="01AF6A0F" w14:textId="77777777" w:rsidR="00AD0230" w:rsidRDefault="00AD0230">
            <w:pPr>
              <w:pStyle w:val="TableParagraph"/>
              <w:spacing w:before="7"/>
              <w:rPr>
                <w:rFonts w:ascii="Times New Roman"/>
                <w:sz w:val="29"/>
              </w:rPr>
            </w:pPr>
          </w:p>
          <w:p w14:paraId="41847440" w14:textId="77777777" w:rsidR="00AD0230" w:rsidRDefault="00D40332">
            <w:pPr>
              <w:pStyle w:val="TableParagraph"/>
              <w:ind w:left="17" w:right="9"/>
              <w:jc w:val="center"/>
              <w:rPr>
                <w:sz w:val="21"/>
              </w:rPr>
            </w:pPr>
            <w:r>
              <w:rPr>
                <w:sz w:val="21"/>
              </w:rPr>
              <w:t>Change of use measure</w:t>
            </w:r>
          </w:p>
        </w:tc>
      </w:tr>
      <w:tr w:rsidR="00AD0230" w14:paraId="6B0E6826" w14:textId="77777777" w:rsidTr="001F5349">
        <w:trPr>
          <w:trHeight w:val="661"/>
        </w:trPr>
        <w:tc>
          <w:tcPr>
            <w:tcW w:w="2441" w:type="dxa"/>
          </w:tcPr>
          <w:p w14:paraId="0E80B1F2" w14:textId="77777777" w:rsidR="00AD0230" w:rsidRDefault="00D40332">
            <w:pPr>
              <w:pStyle w:val="TableParagraph"/>
              <w:spacing w:before="179"/>
              <w:ind w:left="54" w:right="44"/>
              <w:jc w:val="center"/>
              <w:rPr>
                <w:b/>
                <w:sz w:val="21"/>
              </w:rPr>
            </w:pPr>
            <w:r>
              <w:rPr>
                <w:b/>
                <w:sz w:val="21"/>
              </w:rPr>
              <w:t>Current Performance:</w:t>
            </w:r>
          </w:p>
        </w:tc>
        <w:tc>
          <w:tcPr>
            <w:tcW w:w="6814" w:type="dxa"/>
            <w:gridSpan w:val="2"/>
          </w:tcPr>
          <w:p w14:paraId="74BD7DBC" w14:textId="77777777" w:rsidR="00AD0230" w:rsidRDefault="00B874B1">
            <w:pPr>
              <w:pStyle w:val="TableParagraph"/>
              <w:spacing w:before="55" w:line="237" w:lineRule="auto"/>
              <w:ind w:left="1541" w:hanging="1458"/>
              <w:rPr>
                <w:sz w:val="21"/>
              </w:rPr>
            </w:pPr>
            <w:r>
              <w:rPr>
                <w:sz w:val="21"/>
              </w:rPr>
              <w:t>No new schemes in 20</w:t>
            </w:r>
            <w:r w:rsidR="007A657D">
              <w:rPr>
                <w:sz w:val="21"/>
              </w:rPr>
              <w:t>21</w:t>
            </w:r>
            <w:r w:rsidR="009426FC">
              <w:rPr>
                <w:sz w:val="21"/>
              </w:rPr>
              <w:t>/</w:t>
            </w:r>
            <w:r w:rsidRPr="003F5363">
              <w:rPr>
                <w:sz w:val="21"/>
              </w:rPr>
              <w:t>202</w:t>
            </w:r>
            <w:r w:rsidR="007A657D" w:rsidRPr="003F5363">
              <w:rPr>
                <w:sz w:val="21"/>
              </w:rPr>
              <w:t>2</w:t>
            </w:r>
            <w:r w:rsidR="00253EA7" w:rsidRPr="003F5363">
              <w:rPr>
                <w:sz w:val="21"/>
              </w:rPr>
              <w:t>/2023</w:t>
            </w:r>
            <w:r w:rsidR="009426FC" w:rsidRPr="003F5363">
              <w:rPr>
                <w:sz w:val="21"/>
              </w:rPr>
              <w:t>; but</w:t>
            </w:r>
            <w:r w:rsidR="009426FC">
              <w:rPr>
                <w:sz w:val="21"/>
              </w:rPr>
              <w:t xml:space="preserve"> COVID-19 pandemic</w:t>
            </w:r>
            <w:r w:rsidR="004E655F">
              <w:rPr>
                <w:sz w:val="21"/>
              </w:rPr>
              <w:t xml:space="preserve"> and cost of living</w:t>
            </w:r>
            <w:r w:rsidR="009426FC">
              <w:rPr>
                <w:sz w:val="21"/>
              </w:rPr>
              <w:t xml:space="preserve"> has negatively impacted the tourism sector.</w:t>
            </w:r>
          </w:p>
          <w:p w14:paraId="7A3752B3" w14:textId="171F213E" w:rsidR="001F5349" w:rsidRDefault="001F5349">
            <w:pPr>
              <w:pStyle w:val="TableParagraph"/>
              <w:spacing w:before="55" w:line="237" w:lineRule="auto"/>
              <w:ind w:left="1541" w:hanging="1458"/>
              <w:rPr>
                <w:sz w:val="21"/>
              </w:rPr>
            </w:pPr>
          </w:p>
        </w:tc>
        <w:tc>
          <w:tcPr>
            <w:tcW w:w="3275" w:type="dxa"/>
          </w:tcPr>
          <w:p w14:paraId="376C894D" w14:textId="77777777" w:rsidR="00AD0230" w:rsidRDefault="00AD0230">
            <w:pPr>
              <w:pStyle w:val="TableParagraph"/>
              <w:spacing w:before="4"/>
              <w:rPr>
                <w:rFonts w:ascii="Times New Roman"/>
                <w:sz w:val="18"/>
              </w:rPr>
            </w:pPr>
          </w:p>
          <w:p w14:paraId="59DC1494" w14:textId="77777777" w:rsidR="00AD0230" w:rsidRDefault="00D40332">
            <w:pPr>
              <w:pStyle w:val="TableParagraph"/>
              <w:spacing w:line="195" w:lineRule="exact"/>
              <w:ind w:left="1404"/>
              <w:rPr>
                <w:rFonts w:ascii="Times New Roman"/>
                <w:sz w:val="19"/>
              </w:rPr>
            </w:pPr>
            <w:r>
              <w:rPr>
                <w:rFonts w:ascii="Times New Roman"/>
                <w:noProof/>
                <w:position w:val="-3"/>
                <w:sz w:val="19"/>
              </w:rPr>
              <w:drawing>
                <wp:inline distT="0" distB="0" distL="0" distR="0" wp14:anchorId="2A045E4E" wp14:editId="70E3038F">
                  <wp:extent cx="295253" cy="123825"/>
                  <wp:effectExtent l="0" t="0" r="0" b="0"/>
                  <wp:docPr id="85" name="image15.png" descr="N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15.png" descr="No change"/>
                          <pic:cNvPicPr/>
                        </pic:nvPicPr>
                        <pic:blipFill>
                          <a:blip r:embed="rId22" cstate="print"/>
                          <a:stretch>
                            <a:fillRect/>
                          </a:stretch>
                        </pic:blipFill>
                        <pic:spPr>
                          <a:xfrm>
                            <a:off x="0" y="0"/>
                            <a:ext cx="295253" cy="123825"/>
                          </a:xfrm>
                          <a:prstGeom prst="rect">
                            <a:avLst/>
                          </a:prstGeom>
                        </pic:spPr>
                      </pic:pic>
                    </a:graphicData>
                  </a:graphic>
                </wp:inline>
              </w:drawing>
            </w:r>
          </w:p>
        </w:tc>
      </w:tr>
      <w:tr w:rsidR="00AD0230" w14:paraId="11078763" w14:textId="77777777" w:rsidTr="001F5349">
        <w:trPr>
          <w:trHeight w:val="871"/>
        </w:trPr>
        <w:tc>
          <w:tcPr>
            <w:tcW w:w="2441" w:type="dxa"/>
          </w:tcPr>
          <w:p w14:paraId="004FF0FF" w14:textId="77777777" w:rsidR="00AD0230" w:rsidRDefault="00D40332" w:rsidP="00117897">
            <w:pPr>
              <w:pStyle w:val="TableParagraph"/>
              <w:spacing w:line="237" w:lineRule="auto"/>
              <w:ind w:right="75"/>
              <w:jc w:val="center"/>
              <w:rPr>
                <w:sz w:val="21"/>
              </w:rPr>
            </w:pPr>
            <w:r>
              <w:rPr>
                <w:sz w:val="21"/>
              </w:rPr>
              <w:t xml:space="preserve">CS12: Managing change in </w:t>
            </w:r>
            <w:r>
              <w:rPr>
                <w:spacing w:val="-4"/>
                <w:sz w:val="21"/>
              </w:rPr>
              <w:t>Rotherham's Retail</w:t>
            </w:r>
            <w:r>
              <w:rPr>
                <w:spacing w:val="-48"/>
                <w:sz w:val="21"/>
              </w:rPr>
              <w:t xml:space="preserve"> </w:t>
            </w:r>
            <w:r>
              <w:rPr>
                <w:spacing w:val="-3"/>
                <w:sz w:val="21"/>
              </w:rPr>
              <w:t xml:space="preserve">and </w:t>
            </w:r>
            <w:r>
              <w:rPr>
                <w:sz w:val="21"/>
              </w:rPr>
              <w:t>Service</w:t>
            </w:r>
            <w:r>
              <w:rPr>
                <w:spacing w:val="-2"/>
                <w:sz w:val="21"/>
              </w:rPr>
              <w:t xml:space="preserve"> </w:t>
            </w:r>
            <w:r>
              <w:rPr>
                <w:sz w:val="21"/>
              </w:rPr>
              <w:t>Centres</w:t>
            </w:r>
          </w:p>
        </w:tc>
        <w:tc>
          <w:tcPr>
            <w:tcW w:w="3218" w:type="dxa"/>
          </w:tcPr>
          <w:p w14:paraId="5BF256B8" w14:textId="77777777" w:rsidR="00AD0230" w:rsidRDefault="00D40332" w:rsidP="00117897">
            <w:pPr>
              <w:pStyle w:val="TableParagraph"/>
              <w:spacing w:before="156" w:line="237" w:lineRule="auto"/>
              <w:jc w:val="center"/>
              <w:rPr>
                <w:sz w:val="21"/>
              </w:rPr>
            </w:pPr>
            <w:r>
              <w:rPr>
                <w:sz w:val="21"/>
              </w:rPr>
              <w:t>Vacancy rates in the borough's town and district centres</w:t>
            </w:r>
          </w:p>
        </w:tc>
        <w:tc>
          <w:tcPr>
            <w:tcW w:w="3596" w:type="dxa"/>
          </w:tcPr>
          <w:p w14:paraId="227AD6A5" w14:textId="77777777" w:rsidR="00AD0230" w:rsidRDefault="00D40332" w:rsidP="00117897">
            <w:pPr>
              <w:pStyle w:val="TableParagraph"/>
              <w:spacing w:line="237" w:lineRule="auto"/>
              <w:ind w:right="230"/>
              <w:jc w:val="center"/>
              <w:rPr>
                <w:sz w:val="21"/>
              </w:rPr>
            </w:pPr>
            <w:r>
              <w:rPr>
                <w:sz w:val="21"/>
              </w:rPr>
              <w:t>Reduce the number of empty properties across the main retail</w:t>
            </w:r>
            <w:r>
              <w:rPr>
                <w:spacing w:val="-26"/>
                <w:sz w:val="21"/>
              </w:rPr>
              <w:t xml:space="preserve"> </w:t>
            </w:r>
            <w:r>
              <w:rPr>
                <w:spacing w:val="-13"/>
                <w:sz w:val="21"/>
              </w:rPr>
              <w:t xml:space="preserve">/ </w:t>
            </w:r>
            <w:r>
              <w:rPr>
                <w:sz w:val="21"/>
              </w:rPr>
              <w:t>service</w:t>
            </w:r>
            <w:r>
              <w:rPr>
                <w:spacing w:val="-2"/>
                <w:sz w:val="21"/>
              </w:rPr>
              <w:t xml:space="preserve"> </w:t>
            </w:r>
            <w:r>
              <w:rPr>
                <w:sz w:val="21"/>
              </w:rPr>
              <w:t>centres.</w:t>
            </w:r>
          </w:p>
          <w:p w14:paraId="3FD75BD2" w14:textId="77777777" w:rsidR="001F5349" w:rsidRDefault="001F5349" w:rsidP="00117897">
            <w:pPr>
              <w:pStyle w:val="TableParagraph"/>
              <w:spacing w:line="237" w:lineRule="auto"/>
              <w:ind w:right="230"/>
              <w:jc w:val="center"/>
              <w:rPr>
                <w:sz w:val="21"/>
              </w:rPr>
            </w:pPr>
          </w:p>
        </w:tc>
        <w:tc>
          <w:tcPr>
            <w:tcW w:w="3275" w:type="dxa"/>
          </w:tcPr>
          <w:p w14:paraId="43EA5D3B" w14:textId="17257DFE" w:rsidR="00AD0230" w:rsidRDefault="00D40332">
            <w:pPr>
              <w:pStyle w:val="TableParagraph"/>
              <w:spacing w:before="55" w:line="237" w:lineRule="auto"/>
              <w:ind w:left="221" w:right="210" w:hanging="1"/>
              <w:jc w:val="center"/>
              <w:rPr>
                <w:sz w:val="21"/>
              </w:rPr>
            </w:pPr>
            <w:r>
              <w:rPr>
                <w:sz w:val="21"/>
              </w:rPr>
              <w:t xml:space="preserve">RMBC </w:t>
            </w:r>
            <w:r>
              <w:rPr>
                <w:spacing w:val="-6"/>
                <w:sz w:val="21"/>
              </w:rPr>
              <w:t xml:space="preserve">Town </w:t>
            </w:r>
            <w:r>
              <w:rPr>
                <w:sz w:val="21"/>
              </w:rPr>
              <w:t>Centre Surveys (</w:t>
            </w:r>
            <w:r w:rsidR="009C5139">
              <w:rPr>
                <w:sz w:val="21"/>
              </w:rPr>
              <w:t>October 2023</w:t>
            </w:r>
            <w:r>
              <w:rPr>
                <w:sz w:val="21"/>
              </w:rPr>
              <w:t>)</w:t>
            </w:r>
          </w:p>
        </w:tc>
      </w:tr>
      <w:tr w:rsidR="00AD0230" w14:paraId="5A74341C" w14:textId="77777777" w:rsidTr="001F5349">
        <w:trPr>
          <w:trHeight w:val="909"/>
        </w:trPr>
        <w:tc>
          <w:tcPr>
            <w:tcW w:w="2441" w:type="dxa"/>
          </w:tcPr>
          <w:p w14:paraId="68E1AA78" w14:textId="77777777" w:rsidR="00AD0230" w:rsidRDefault="00AD0230">
            <w:pPr>
              <w:pStyle w:val="TableParagraph"/>
              <w:spacing w:before="2"/>
              <w:rPr>
                <w:rFonts w:ascii="Times New Roman"/>
                <w:sz w:val="26"/>
              </w:rPr>
            </w:pPr>
          </w:p>
          <w:p w14:paraId="34559EB4" w14:textId="77777777" w:rsidR="00AD0230" w:rsidRDefault="00D40332">
            <w:pPr>
              <w:pStyle w:val="TableParagraph"/>
              <w:spacing w:before="1"/>
              <w:ind w:left="54" w:right="44"/>
              <w:jc w:val="center"/>
              <w:rPr>
                <w:b/>
                <w:sz w:val="21"/>
              </w:rPr>
            </w:pPr>
            <w:r>
              <w:rPr>
                <w:b/>
                <w:sz w:val="21"/>
              </w:rPr>
              <w:t>Current Performance:</w:t>
            </w:r>
          </w:p>
        </w:tc>
        <w:tc>
          <w:tcPr>
            <w:tcW w:w="6814" w:type="dxa"/>
            <w:gridSpan w:val="2"/>
            <w:tcBorders>
              <w:top w:val="single" w:sz="6" w:space="0" w:color="000000"/>
            </w:tcBorders>
          </w:tcPr>
          <w:p w14:paraId="752CE09B" w14:textId="0DA7FED4" w:rsidR="00857006" w:rsidRPr="00857006" w:rsidRDefault="00857006" w:rsidP="00857006">
            <w:pPr>
              <w:pStyle w:val="TableParagraph"/>
              <w:spacing w:before="53" w:line="237" w:lineRule="auto"/>
              <w:ind w:left="93" w:right="65"/>
              <w:rPr>
                <w:sz w:val="21"/>
              </w:rPr>
            </w:pPr>
            <w:bookmarkStart w:id="16" w:name="_Hlk121830754"/>
            <w:r w:rsidRPr="00857006">
              <w:rPr>
                <w:sz w:val="21"/>
              </w:rPr>
              <w:t xml:space="preserve">Overall vacancy rates (based on units) across all defined town centres in the borough was </w:t>
            </w:r>
            <w:r w:rsidR="00B35DD4">
              <w:rPr>
                <w:sz w:val="21"/>
              </w:rPr>
              <w:t>15</w:t>
            </w:r>
            <w:r w:rsidRPr="00857006">
              <w:rPr>
                <w:sz w:val="21"/>
              </w:rPr>
              <w:t xml:space="preserve">% in </w:t>
            </w:r>
            <w:r w:rsidR="00B35DD4" w:rsidRPr="00857006">
              <w:rPr>
                <w:sz w:val="21"/>
              </w:rPr>
              <w:t>202</w:t>
            </w:r>
            <w:r w:rsidR="00B35DD4">
              <w:rPr>
                <w:sz w:val="21"/>
              </w:rPr>
              <w:t>4</w:t>
            </w:r>
            <w:r w:rsidRPr="00857006">
              <w:rPr>
                <w:sz w:val="21"/>
              </w:rPr>
              <w:t xml:space="preserve">, and </w:t>
            </w:r>
            <w:r w:rsidR="00B35DD4">
              <w:rPr>
                <w:sz w:val="21"/>
              </w:rPr>
              <w:t>14.1</w:t>
            </w:r>
            <w:r w:rsidRPr="00857006">
              <w:rPr>
                <w:sz w:val="21"/>
              </w:rPr>
              <w:t xml:space="preserve"> % in </w:t>
            </w:r>
            <w:r w:rsidR="00B35DD4" w:rsidRPr="00857006">
              <w:rPr>
                <w:sz w:val="21"/>
              </w:rPr>
              <w:t>202</w:t>
            </w:r>
            <w:r w:rsidR="00B35DD4">
              <w:rPr>
                <w:sz w:val="21"/>
              </w:rPr>
              <w:t>3</w:t>
            </w:r>
            <w:r w:rsidRPr="00857006">
              <w:rPr>
                <w:sz w:val="21"/>
              </w:rPr>
              <w:t xml:space="preserve">. There has been </w:t>
            </w:r>
            <w:r w:rsidR="009C5139">
              <w:rPr>
                <w:sz w:val="21"/>
              </w:rPr>
              <w:t>a</w:t>
            </w:r>
            <w:r w:rsidR="00B35DD4">
              <w:rPr>
                <w:sz w:val="21"/>
              </w:rPr>
              <w:t>n</w:t>
            </w:r>
            <w:r w:rsidR="009C5139">
              <w:rPr>
                <w:sz w:val="21"/>
              </w:rPr>
              <w:t xml:space="preserve"> </w:t>
            </w:r>
            <w:r w:rsidR="00B35DD4">
              <w:rPr>
                <w:sz w:val="21"/>
              </w:rPr>
              <w:t xml:space="preserve">increase </w:t>
            </w:r>
            <w:r w:rsidR="009C5139">
              <w:rPr>
                <w:sz w:val="21"/>
              </w:rPr>
              <w:t>of 0.</w:t>
            </w:r>
            <w:r w:rsidR="00B35DD4">
              <w:rPr>
                <w:sz w:val="21"/>
              </w:rPr>
              <w:t>9</w:t>
            </w:r>
            <w:r w:rsidR="009C5139">
              <w:rPr>
                <w:sz w:val="21"/>
              </w:rPr>
              <w:t>%</w:t>
            </w:r>
            <w:r w:rsidRPr="00857006">
              <w:rPr>
                <w:sz w:val="21"/>
              </w:rPr>
              <w:t xml:space="preserve"> in the percentage of overall vacancy rates.</w:t>
            </w:r>
          </w:p>
          <w:p w14:paraId="55B19138" w14:textId="34E8DF04" w:rsidR="00857006" w:rsidRPr="00857006" w:rsidRDefault="00857006" w:rsidP="00857006">
            <w:pPr>
              <w:pStyle w:val="TableParagraph"/>
              <w:spacing w:before="53" w:line="237" w:lineRule="auto"/>
              <w:ind w:left="93" w:right="65"/>
              <w:rPr>
                <w:sz w:val="21"/>
              </w:rPr>
            </w:pPr>
            <w:r w:rsidRPr="00857006">
              <w:rPr>
                <w:sz w:val="21"/>
              </w:rPr>
              <w:t>(Rotherham town centre</w:t>
            </w:r>
            <w:r>
              <w:rPr>
                <w:sz w:val="21"/>
              </w:rPr>
              <w:t xml:space="preserve"> </w:t>
            </w:r>
            <w:r w:rsidRPr="00857006">
              <w:rPr>
                <w:sz w:val="21"/>
              </w:rPr>
              <w:t xml:space="preserve">vacancy rates (based on units) in </w:t>
            </w:r>
            <w:r w:rsidR="00B35DD4" w:rsidRPr="00857006">
              <w:rPr>
                <w:sz w:val="21"/>
              </w:rPr>
              <w:t>202</w:t>
            </w:r>
            <w:r w:rsidR="00B35DD4">
              <w:rPr>
                <w:sz w:val="21"/>
              </w:rPr>
              <w:t>4</w:t>
            </w:r>
            <w:r w:rsidR="00B35DD4" w:rsidRPr="00857006">
              <w:rPr>
                <w:sz w:val="21"/>
              </w:rPr>
              <w:t xml:space="preserve"> </w:t>
            </w:r>
            <w:r w:rsidRPr="00857006">
              <w:rPr>
                <w:sz w:val="21"/>
              </w:rPr>
              <w:t xml:space="preserve">was </w:t>
            </w:r>
            <w:r w:rsidR="00387A4F">
              <w:rPr>
                <w:sz w:val="21"/>
              </w:rPr>
              <w:t>26</w:t>
            </w:r>
            <w:r w:rsidRPr="00857006">
              <w:rPr>
                <w:sz w:val="21"/>
              </w:rPr>
              <w:t xml:space="preserve">% </w:t>
            </w:r>
            <w:r w:rsidR="00B35DD4">
              <w:rPr>
                <w:sz w:val="21"/>
              </w:rPr>
              <w:t>up</w:t>
            </w:r>
            <w:r w:rsidR="00B35DD4" w:rsidRPr="00857006">
              <w:rPr>
                <w:sz w:val="21"/>
              </w:rPr>
              <w:t xml:space="preserve"> </w:t>
            </w:r>
            <w:r w:rsidRPr="00857006">
              <w:rPr>
                <w:sz w:val="21"/>
              </w:rPr>
              <w:t xml:space="preserve">from </w:t>
            </w:r>
            <w:r w:rsidR="00387A4F">
              <w:rPr>
                <w:sz w:val="21"/>
              </w:rPr>
              <w:t>24.7</w:t>
            </w:r>
            <w:r w:rsidRPr="00857006">
              <w:rPr>
                <w:sz w:val="21"/>
              </w:rPr>
              <w:t>% in 202</w:t>
            </w:r>
            <w:r w:rsidR="009D0234">
              <w:rPr>
                <w:sz w:val="21"/>
              </w:rPr>
              <w:t>2</w:t>
            </w:r>
            <w:r w:rsidRPr="00857006">
              <w:rPr>
                <w:sz w:val="21"/>
              </w:rPr>
              <w:t xml:space="preserve">, a difference of </w:t>
            </w:r>
            <w:r w:rsidR="00387A4F">
              <w:rPr>
                <w:sz w:val="21"/>
              </w:rPr>
              <w:t>1.3</w:t>
            </w:r>
            <w:r w:rsidRPr="00857006">
              <w:rPr>
                <w:sz w:val="21"/>
              </w:rPr>
              <w:t xml:space="preserve">%). </w:t>
            </w:r>
          </w:p>
          <w:p w14:paraId="53B62273" w14:textId="285B1257" w:rsidR="001F5349" w:rsidRDefault="00857006" w:rsidP="00387A4F">
            <w:pPr>
              <w:pStyle w:val="TableParagraph"/>
              <w:spacing w:before="53" w:line="237" w:lineRule="auto"/>
              <w:ind w:left="93" w:right="65"/>
              <w:rPr>
                <w:sz w:val="21"/>
              </w:rPr>
            </w:pPr>
            <w:r w:rsidRPr="00857006">
              <w:rPr>
                <w:sz w:val="21"/>
              </w:rPr>
              <w:t>(</w:t>
            </w:r>
            <w:r>
              <w:rPr>
                <w:sz w:val="21"/>
              </w:rPr>
              <w:t>T</w:t>
            </w:r>
            <w:r w:rsidRPr="00857006">
              <w:rPr>
                <w:sz w:val="21"/>
              </w:rPr>
              <w:t>own centre</w:t>
            </w:r>
            <w:r>
              <w:rPr>
                <w:sz w:val="21"/>
              </w:rPr>
              <w:t xml:space="preserve"> </w:t>
            </w:r>
            <w:r w:rsidRPr="00857006">
              <w:rPr>
                <w:sz w:val="21"/>
              </w:rPr>
              <w:t xml:space="preserve">vacancy rates (based on units) </w:t>
            </w:r>
            <w:r>
              <w:rPr>
                <w:sz w:val="21"/>
              </w:rPr>
              <w:t>of a</w:t>
            </w:r>
            <w:r w:rsidRPr="00857006">
              <w:rPr>
                <w:sz w:val="21"/>
              </w:rPr>
              <w:t xml:space="preserve">ll other town centres were </w:t>
            </w:r>
            <w:r w:rsidR="00387A4F">
              <w:rPr>
                <w:sz w:val="21"/>
              </w:rPr>
              <w:t>10</w:t>
            </w:r>
            <w:r w:rsidRPr="00857006">
              <w:rPr>
                <w:sz w:val="21"/>
              </w:rPr>
              <w:t>% (</w:t>
            </w:r>
            <w:r w:rsidR="00387A4F" w:rsidRPr="00857006">
              <w:rPr>
                <w:sz w:val="21"/>
              </w:rPr>
              <w:t>202</w:t>
            </w:r>
            <w:r w:rsidR="00387A4F">
              <w:rPr>
                <w:sz w:val="21"/>
              </w:rPr>
              <w:t>4</w:t>
            </w:r>
            <w:r w:rsidRPr="00857006">
              <w:rPr>
                <w:sz w:val="21"/>
              </w:rPr>
              <w:t xml:space="preserve">) </w:t>
            </w:r>
            <w:r w:rsidR="00950284">
              <w:rPr>
                <w:sz w:val="21"/>
              </w:rPr>
              <w:t>up</w:t>
            </w:r>
            <w:r w:rsidR="00950284" w:rsidRPr="00857006">
              <w:rPr>
                <w:sz w:val="21"/>
              </w:rPr>
              <w:t xml:space="preserve"> </w:t>
            </w:r>
            <w:r w:rsidRPr="00857006">
              <w:rPr>
                <w:sz w:val="21"/>
              </w:rPr>
              <w:t xml:space="preserve">from </w:t>
            </w:r>
            <w:r w:rsidR="00387A4F">
              <w:rPr>
                <w:sz w:val="21"/>
              </w:rPr>
              <w:t>9.6</w:t>
            </w:r>
            <w:r w:rsidRPr="00857006">
              <w:rPr>
                <w:sz w:val="21"/>
              </w:rPr>
              <w:t>% (</w:t>
            </w:r>
            <w:r w:rsidR="00387A4F" w:rsidRPr="00857006">
              <w:rPr>
                <w:sz w:val="21"/>
              </w:rPr>
              <w:t>202</w:t>
            </w:r>
            <w:r w:rsidR="00387A4F">
              <w:rPr>
                <w:sz w:val="21"/>
              </w:rPr>
              <w:t>3</w:t>
            </w:r>
            <w:r w:rsidRPr="00857006">
              <w:rPr>
                <w:sz w:val="21"/>
              </w:rPr>
              <w:t xml:space="preserve">), </w:t>
            </w:r>
            <w:r w:rsidR="00130ACA">
              <w:rPr>
                <w:sz w:val="21"/>
              </w:rPr>
              <w:t xml:space="preserve">there has been </w:t>
            </w:r>
            <w:r w:rsidR="00387A4F">
              <w:rPr>
                <w:sz w:val="21"/>
              </w:rPr>
              <w:t>an increase of</w:t>
            </w:r>
            <w:r w:rsidR="00130ACA">
              <w:rPr>
                <w:sz w:val="21"/>
              </w:rPr>
              <w:t xml:space="preserve"> </w:t>
            </w:r>
            <w:r w:rsidR="00387A4F">
              <w:rPr>
                <w:sz w:val="21"/>
              </w:rPr>
              <w:t>0.4%</w:t>
            </w:r>
            <w:r w:rsidR="00130ACA">
              <w:rPr>
                <w:sz w:val="21"/>
              </w:rPr>
              <w:t>.</w:t>
            </w:r>
            <w:bookmarkEnd w:id="16"/>
          </w:p>
        </w:tc>
        <w:tc>
          <w:tcPr>
            <w:tcW w:w="3275" w:type="dxa"/>
          </w:tcPr>
          <w:p w14:paraId="0D54856D" w14:textId="77777777" w:rsidR="00AD0230" w:rsidRDefault="00AD0230">
            <w:pPr>
              <w:pStyle w:val="TableParagraph"/>
              <w:spacing w:before="1"/>
              <w:rPr>
                <w:rFonts w:ascii="Times New Roman"/>
                <w:sz w:val="27"/>
              </w:rPr>
            </w:pPr>
          </w:p>
          <w:p w14:paraId="7E8F4C6F" w14:textId="3AF95397" w:rsidR="00AD0230" w:rsidRDefault="00B35DD4">
            <w:pPr>
              <w:pStyle w:val="TableParagraph"/>
              <w:ind w:left="1539"/>
              <w:rPr>
                <w:rFonts w:ascii="Times New Roman"/>
                <w:sz w:val="20"/>
              </w:rPr>
            </w:pPr>
            <w:r>
              <w:rPr>
                <w:rFonts w:ascii="Times New Roman"/>
                <w:noProof/>
                <w:sz w:val="20"/>
              </w:rPr>
              <w:drawing>
                <wp:inline distT="0" distB="0" distL="0" distR="0" wp14:anchorId="0A08A119" wp14:editId="0818FC60">
                  <wp:extent cx="124041" cy="152400"/>
                  <wp:effectExtent l="0" t="0" r="0" b="0"/>
                  <wp:docPr id="627381910" name="image16.png" descr="Indicates Improving / On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16.png" descr="Indicates Improving / On Target"/>
                          <pic:cNvPicPr/>
                        </pic:nvPicPr>
                        <pic:blipFill>
                          <a:blip r:embed="rId23" cstate="print"/>
                          <a:stretch>
                            <a:fillRect/>
                          </a:stretch>
                        </pic:blipFill>
                        <pic:spPr>
                          <a:xfrm>
                            <a:off x="0" y="0"/>
                            <a:ext cx="124041" cy="152400"/>
                          </a:xfrm>
                          <a:prstGeom prst="rect">
                            <a:avLst/>
                          </a:prstGeom>
                        </pic:spPr>
                      </pic:pic>
                    </a:graphicData>
                  </a:graphic>
                </wp:inline>
              </w:drawing>
            </w:r>
          </w:p>
        </w:tc>
      </w:tr>
      <w:tr w:rsidR="00AD0230" w14:paraId="2FD97DF6" w14:textId="77777777" w:rsidTr="001F5349">
        <w:trPr>
          <w:trHeight w:val="909"/>
        </w:trPr>
        <w:tc>
          <w:tcPr>
            <w:tcW w:w="2441" w:type="dxa"/>
          </w:tcPr>
          <w:p w14:paraId="370004B1" w14:textId="77777777" w:rsidR="00AD0230" w:rsidRDefault="00D40332">
            <w:pPr>
              <w:pStyle w:val="TableParagraph"/>
              <w:spacing w:before="55" w:line="237" w:lineRule="auto"/>
              <w:ind w:left="85" w:right="75"/>
              <w:jc w:val="both"/>
              <w:rPr>
                <w:sz w:val="21"/>
              </w:rPr>
            </w:pPr>
            <w:bookmarkStart w:id="17" w:name="_Hlk184829857"/>
            <w:r>
              <w:rPr>
                <w:sz w:val="21"/>
              </w:rPr>
              <w:t xml:space="preserve">CS12: Managing change in </w:t>
            </w:r>
            <w:r>
              <w:rPr>
                <w:spacing w:val="-4"/>
                <w:sz w:val="21"/>
              </w:rPr>
              <w:t>Rotherham's Retail</w:t>
            </w:r>
            <w:r>
              <w:rPr>
                <w:spacing w:val="-48"/>
                <w:sz w:val="21"/>
              </w:rPr>
              <w:t xml:space="preserve"> </w:t>
            </w:r>
            <w:r>
              <w:rPr>
                <w:spacing w:val="-3"/>
                <w:sz w:val="21"/>
              </w:rPr>
              <w:t xml:space="preserve">and </w:t>
            </w:r>
            <w:r>
              <w:rPr>
                <w:sz w:val="21"/>
              </w:rPr>
              <w:t>Service</w:t>
            </w:r>
            <w:r>
              <w:rPr>
                <w:spacing w:val="-2"/>
                <w:sz w:val="21"/>
              </w:rPr>
              <w:t xml:space="preserve"> </w:t>
            </w:r>
            <w:r>
              <w:rPr>
                <w:sz w:val="21"/>
              </w:rPr>
              <w:t>Centres</w:t>
            </w:r>
          </w:p>
        </w:tc>
        <w:tc>
          <w:tcPr>
            <w:tcW w:w="3218" w:type="dxa"/>
          </w:tcPr>
          <w:p w14:paraId="16C0D112" w14:textId="77777777" w:rsidR="00AD0230" w:rsidRDefault="00D40332">
            <w:pPr>
              <w:pStyle w:val="TableParagraph"/>
              <w:spacing w:before="181" w:line="237" w:lineRule="auto"/>
              <w:ind w:left="729" w:right="64" w:hanging="646"/>
              <w:rPr>
                <w:sz w:val="21"/>
              </w:rPr>
            </w:pPr>
            <w:r>
              <w:rPr>
                <w:sz w:val="21"/>
              </w:rPr>
              <w:t>Amount</w:t>
            </w:r>
            <w:r>
              <w:rPr>
                <w:spacing w:val="-28"/>
                <w:sz w:val="21"/>
              </w:rPr>
              <w:t xml:space="preserve"> </w:t>
            </w:r>
            <w:r>
              <w:rPr>
                <w:sz w:val="21"/>
              </w:rPr>
              <w:t>of</w:t>
            </w:r>
            <w:r>
              <w:rPr>
                <w:spacing w:val="-28"/>
                <w:sz w:val="21"/>
              </w:rPr>
              <w:t xml:space="preserve"> </w:t>
            </w:r>
            <w:r>
              <w:rPr>
                <w:sz w:val="21"/>
              </w:rPr>
              <w:t>new</w:t>
            </w:r>
            <w:r>
              <w:rPr>
                <w:spacing w:val="-28"/>
                <w:sz w:val="21"/>
              </w:rPr>
              <w:t xml:space="preserve"> </w:t>
            </w:r>
            <w:r>
              <w:rPr>
                <w:sz w:val="21"/>
              </w:rPr>
              <w:t>floorspace</w:t>
            </w:r>
            <w:r>
              <w:rPr>
                <w:spacing w:val="-29"/>
                <w:sz w:val="21"/>
              </w:rPr>
              <w:t xml:space="preserve"> </w:t>
            </w:r>
            <w:r>
              <w:rPr>
                <w:sz w:val="21"/>
              </w:rPr>
              <w:t>in</w:t>
            </w:r>
            <w:r>
              <w:rPr>
                <w:spacing w:val="-28"/>
                <w:sz w:val="21"/>
              </w:rPr>
              <w:t xml:space="preserve"> </w:t>
            </w:r>
            <w:r>
              <w:rPr>
                <w:sz w:val="21"/>
              </w:rPr>
              <w:t>town and district</w:t>
            </w:r>
            <w:r>
              <w:rPr>
                <w:spacing w:val="-5"/>
                <w:sz w:val="21"/>
              </w:rPr>
              <w:t xml:space="preserve"> </w:t>
            </w:r>
            <w:r>
              <w:rPr>
                <w:sz w:val="21"/>
              </w:rPr>
              <w:t>centres</w:t>
            </w:r>
          </w:p>
        </w:tc>
        <w:tc>
          <w:tcPr>
            <w:tcW w:w="3596" w:type="dxa"/>
            <w:tcBorders>
              <w:bottom w:val="single" w:sz="6" w:space="0" w:color="000000"/>
            </w:tcBorders>
          </w:tcPr>
          <w:p w14:paraId="7E21600D" w14:textId="77777777" w:rsidR="00AD0230" w:rsidRDefault="00D40332">
            <w:pPr>
              <w:pStyle w:val="TableParagraph"/>
              <w:spacing w:before="55" w:line="237" w:lineRule="auto"/>
              <w:ind w:left="129" w:right="118" w:hanging="1"/>
              <w:jc w:val="center"/>
              <w:rPr>
                <w:sz w:val="21"/>
              </w:rPr>
            </w:pPr>
            <w:r>
              <w:rPr>
                <w:sz w:val="21"/>
              </w:rPr>
              <w:t xml:space="preserve">New retail floorspace to be encouraged in town centres, discouraged in </w:t>
            </w:r>
            <w:proofErr w:type="gramStart"/>
            <w:r>
              <w:rPr>
                <w:sz w:val="21"/>
              </w:rPr>
              <w:t>out of town</w:t>
            </w:r>
            <w:proofErr w:type="gramEnd"/>
            <w:r>
              <w:rPr>
                <w:spacing w:val="-40"/>
                <w:sz w:val="21"/>
              </w:rPr>
              <w:t xml:space="preserve"> </w:t>
            </w:r>
            <w:r>
              <w:rPr>
                <w:sz w:val="21"/>
              </w:rPr>
              <w:t>locations</w:t>
            </w:r>
          </w:p>
        </w:tc>
        <w:tc>
          <w:tcPr>
            <w:tcW w:w="3275" w:type="dxa"/>
          </w:tcPr>
          <w:p w14:paraId="616EBB9F" w14:textId="77777777" w:rsidR="00AD0230" w:rsidRDefault="00AD0230">
            <w:pPr>
              <w:pStyle w:val="TableParagraph"/>
              <w:spacing w:before="5"/>
              <w:rPr>
                <w:rFonts w:ascii="Times New Roman"/>
                <w:sz w:val="26"/>
              </w:rPr>
            </w:pPr>
          </w:p>
          <w:p w14:paraId="7020A7FD" w14:textId="77777777" w:rsidR="00AD0230" w:rsidRDefault="00D40332">
            <w:pPr>
              <w:pStyle w:val="TableParagraph"/>
              <w:ind w:left="17" w:right="9"/>
              <w:jc w:val="center"/>
              <w:rPr>
                <w:sz w:val="21"/>
              </w:rPr>
            </w:pPr>
            <w:r>
              <w:rPr>
                <w:sz w:val="21"/>
              </w:rPr>
              <w:t>RMBC survey</w:t>
            </w:r>
          </w:p>
        </w:tc>
      </w:tr>
      <w:bookmarkEnd w:id="17"/>
      <w:tr w:rsidR="00AD0230" w14:paraId="53D53980" w14:textId="77777777" w:rsidTr="001F5349">
        <w:trPr>
          <w:trHeight w:val="656"/>
        </w:trPr>
        <w:tc>
          <w:tcPr>
            <w:tcW w:w="2441" w:type="dxa"/>
          </w:tcPr>
          <w:p w14:paraId="45C21352" w14:textId="77777777" w:rsidR="00AD0230" w:rsidRDefault="00D40332">
            <w:pPr>
              <w:pStyle w:val="TableParagraph"/>
              <w:spacing w:before="176"/>
              <w:ind w:left="54" w:right="44"/>
              <w:jc w:val="center"/>
              <w:rPr>
                <w:b/>
                <w:sz w:val="21"/>
              </w:rPr>
            </w:pPr>
            <w:r>
              <w:rPr>
                <w:b/>
                <w:sz w:val="21"/>
              </w:rPr>
              <w:t>Current Performance:</w:t>
            </w:r>
          </w:p>
        </w:tc>
        <w:tc>
          <w:tcPr>
            <w:tcW w:w="6814" w:type="dxa"/>
            <w:gridSpan w:val="2"/>
            <w:tcBorders>
              <w:top w:val="single" w:sz="6" w:space="0" w:color="000000"/>
              <w:bottom w:val="single" w:sz="6" w:space="0" w:color="000000"/>
            </w:tcBorders>
          </w:tcPr>
          <w:p w14:paraId="416BF92C" w14:textId="1D019755" w:rsidR="00AD0230" w:rsidRPr="00860741" w:rsidRDefault="00951C3A" w:rsidP="001F5349">
            <w:pPr>
              <w:pStyle w:val="CommentText"/>
              <w:ind w:left="97"/>
            </w:pPr>
            <w:bookmarkStart w:id="18" w:name="_Hlk184829936"/>
            <w:r w:rsidRPr="00951C3A">
              <w:rPr>
                <w:spacing w:val="-3"/>
                <w:sz w:val="21"/>
              </w:rPr>
              <w:t xml:space="preserve">No significant new retail floorspace in any town centres or out of town during the year.  </w:t>
            </w:r>
            <w:bookmarkEnd w:id="18"/>
          </w:p>
        </w:tc>
        <w:tc>
          <w:tcPr>
            <w:tcW w:w="3275" w:type="dxa"/>
          </w:tcPr>
          <w:p w14:paraId="6642D24B" w14:textId="77777777" w:rsidR="00AD0230" w:rsidRPr="00860741" w:rsidRDefault="00AD0230">
            <w:pPr>
              <w:pStyle w:val="TableParagraph"/>
              <w:spacing w:before="2"/>
              <w:rPr>
                <w:rFonts w:ascii="Times New Roman"/>
                <w:b/>
                <w:bCs/>
                <w:sz w:val="18"/>
              </w:rPr>
            </w:pPr>
          </w:p>
          <w:p w14:paraId="2C8A61C3" w14:textId="77777777" w:rsidR="00AD0230" w:rsidRPr="00860741" w:rsidRDefault="00D40332">
            <w:pPr>
              <w:pStyle w:val="TableParagraph"/>
              <w:spacing w:line="195" w:lineRule="exact"/>
              <w:ind w:left="1404"/>
              <w:rPr>
                <w:rFonts w:ascii="Times New Roman"/>
                <w:b/>
                <w:bCs/>
                <w:sz w:val="19"/>
              </w:rPr>
            </w:pPr>
            <w:r w:rsidRPr="00860741">
              <w:rPr>
                <w:rFonts w:ascii="Times New Roman"/>
                <w:b/>
                <w:bCs/>
                <w:noProof/>
                <w:position w:val="-3"/>
                <w:sz w:val="19"/>
              </w:rPr>
              <w:drawing>
                <wp:inline distT="0" distB="0" distL="0" distR="0" wp14:anchorId="5FA41E44" wp14:editId="69D065AD">
                  <wp:extent cx="295253" cy="123825"/>
                  <wp:effectExtent l="0" t="0" r="0" b="0"/>
                  <wp:docPr id="89" name="image15.png" descr="N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15.png" descr="No change"/>
                          <pic:cNvPicPr/>
                        </pic:nvPicPr>
                        <pic:blipFill>
                          <a:blip r:embed="rId22" cstate="print"/>
                          <a:stretch>
                            <a:fillRect/>
                          </a:stretch>
                        </pic:blipFill>
                        <pic:spPr>
                          <a:xfrm>
                            <a:off x="0" y="0"/>
                            <a:ext cx="295253" cy="123825"/>
                          </a:xfrm>
                          <a:prstGeom prst="rect">
                            <a:avLst/>
                          </a:prstGeom>
                        </pic:spPr>
                      </pic:pic>
                    </a:graphicData>
                  </a:graphic>
                </wp:inline>
              </w:drawing>
            </w:r>
          </w:p>
        </w:tc>
      </w:tr>
      <w:tr w:rsidR="00AD0230" w14:paraId="3C80FCB2" w14:textId="77777777" w:rsidTr="001F5349">
        <w:trPr>
          <w:trHeight w:val="801"/>
        </w:trPr>
        <w:tc>
          <w:tcPr>
            <w:tcW w:w="2441" w:type="dxa"/>
          </w:tcPr>
          <w:p w14:paraId="7B8B22DA" w14:textId="77777777" w:rsidR="00AD0230" w:rsidRDefault="00D40332" w:rsidP="00117897">
            <w:pPr>
              <w:pStyle w:val="TableParagraph"/>
              <w:spacing w:before="153" w:line="237" w:lineRule="auto"/>
              <w:jc w:val="center"/>
              <w:rPr>
                <w:sz w:val="21"/>
              </w:rPr>
            </w:pPr>
            <w:r>
              <w:rPr>
                <w:sz w:val="21"/>
              </w:rPr>
              <w:t>CS13: Transforming Rotherham Town Centre</w:t>
            </w:r>
          </w:p>
        </w:tc>
        <w:tc>
          <w:tcPr>
            <w:tcW w:w="3218" w:type="dxa"/>
          </w:tcPr>
          <w:p w14:paraId="57505887" w14:textId="77777777" w:rsidR="00AD0230" w:rsidRDefault="00D40332" w:rsidP="00117897">
            <w:pPr>
              <w:pStyle w:val="TableParagraph"/>
              <w:spacing w:before="153" w:line="237" w:lineRule="auto"/>
              <w:ind w:right="72"/>
              <w:jc w:val="center"/>
              <w:rPr>
                <w:sz w:val="21"/>
              </w:rPr>
            </w:pPr>
            <w:r>
              <w:rPr>
                <w:spacing w:val="-3"/>
                <w:sz w:val="21"/>
              </w:rPr>
              <w:t>Vacancy</w:t>
            </w:r>
            <w:r>
              <w:rPr>
                <w:spacing w:val="-26"/>
                <w:sz w:val="21"/>
              </w:rPr>
              <w:t xml:space="preserve"> </w:t>
            </w:r>
            <w:r>
              <w:rPr>
                <w:spacing w:val="-3"/>
                <w:sz w:val="21"/>
              </w:rPr>
              <w:t>rate</w:t>
            </w:r>
            <w:r>
              <w:rPr>
                <w:spacing w:val="-25"/>
                <w:sz w:val="21"/>
              </w:rPr>
              <w:t xml:space="preserve"> </w:t>
            </w:r>
            <w:r>
              <w:rPr>
                <w:sz w:val="21"/>
              </w:rPr>
              <w:t>on</w:t>
            </w:r>
            <w:r>
              <w:rPr>
                <w:spacing w:val="-25"/>
                <w:sz w:val="21"/>
              </w:rPr>
              <w:t xml:space="preserve"> </w:t>
            </w:r>
            <w:r>
              <w:rPr>
                <w:sz w:val="21"/>
              </w:rPr>
              <w:t>primary</w:t>
            </w:r>
            <w:r>
              <w:rPr>
                <w:spacing w:val="-25"/>
                <w:sz w:val="21"/>
              </w:rPr>
              <w:t xml:space="preserve"> </w:t>
            </w:r>
            <w:r>
              <w:rPr>
                <w:sz w:val="21"/>
              </w:rPr>
              <w:t>shopping frontages in the town</w:t>
            </w:r>
            <w:r>
              <w:rPr>
                <w:spacing w:val="-15"/>
                <w:sz w:val="21"/>
              </w:rPr>
              <w:t xml:space="preserve"> </w:t>
            </w:r>
            <w:r>
              <w:rPr>
                <w:sz w:val="21"/>
              </w:rPr>
              <w:t>centre</w:t>
            </w:r>
          </w:p>
        </w:tc>
        <w:tc>
          <w:tcPr>
            <w:tcW w:w="3596" w:type="dxa"/>
            <w:tcBorders>
              <w:top w:val="single" w:sz="6" w:space="0" w:color="000000"/>
              <w:bottom w:val="single" w:sz="6" w:space="0" w:color="000000"/>
            </w:tcBorders>
          </w:tcPr>
          <w:p w14:paraId="69CD0284" w14:textId="77777777" w:rsidR="00AD0230" w:rsidRDefault="00D40332" w:rsidP="00117897">
            <w:pPr>
              <w:pStyle w:val="TableParagraph"/>
              <w:spacing w:line="237" w:lineRule="auto"/>
              <w:ind w:right="216"/>
              <w:jc w:val="center"/>
              <w:rPr>
                <w:sz w:val="21"/>
              </w:rPr>
            </w:pPr>
            <w:r>
              <w:rPr>
                <w:sz w:val="21"/>
              </w:rPr>
              <w:t>Reduce the number of empty properties within Rotherham</w:t>
            </w:r>
            <w:r>
              <w:rPr>
                <w:spacing w:val="-23"/>
                <w:sz w:val="21"/>
              </w:rPr>
              <w:t xml:space="preserve"> </w:t>
            </w:r>
            <w:r>
              <w:rPr>
                <w:spacing w:val="-4"/>
                <w:sz w:val="21"/>
              </w:rPr>
              <w:t xml:space="preserve">town </w:t>
            </w:r>
            <w:r>
              <w:rPr>
                <w:sz w:val="21"/>
              </w:rPr>
              <w:t>centre</w:t>
            </w:r>
          </w:p>
        </w:tc>
        <w:tc>
          <w:tcPr>
            <w:tcW w:w="3275" w:type="dxa"/>
          </w:tcPr>
          <w:p w14:paraId="78E67770" w14:textId="5A308000" w:rsidR="00AD0230" w:rsidRDefault="00D40332">
            <w:pPr>
              <w:pStyle w:val="TableParagraph"/>
              <w:spacing w:before="53" w:line="237" w:lineRule="auto"/>
              <w:ind w:left="294" w:right="283" w:hanging="1"/>
              <w:jc w:val="center"/>
              <w:rPr>
                <w:sz w:val="21"/>
              </w:rPr>
            </w:pPr>
            <w:r>
              <w:rPr>
                <w:sz w:val="21"/>
              </w:rPr>
              <w:t xml:space="preserve">RMBC </w:t>
            </w:r>
            <w:r>
              <w:rPr>
                <w:spacing w:val="-6"/>
                <w:sz w:val="21"/>
              </w:rPr>
              <w:t xml:space="preserve">Town </w:t>
            </w:r>
            <w:r>
              <w:rPr>
                <w:sz w:val="21"/>
              </w:rPr>
              <w:t>Centre Survey (</w:t>
            </w:r>
            <w:r w:rsidR="00130ACA">
              <w:rPr>
                <w:sz w:val="21"/>
              </w:rPr>
              <w:t>October 2023</w:t>
            </w:r>
            <w:r>
              <w:rPr>
                <w:sz w:val="21"/>
              </w:rPr>
              <w:t xml:space="preserve">) </w:t>
            </w:r>
          </w:p>
        </w:tc>
      </w:tr>
      <w:tr w:rsidR="00AD0230" w14:paraId="3DA7DD97" w14:textId="77777777" w:rsidTr="001F5349">
        <w:trPr>
          <w:trHeight w:val="659"/>
        </w:trPr>
        <w:tc>
          <w:tcPr>
            <w:tcW w:w="2441" w:type="dxa"/>
          </w:tcPr>
          <w:p w14:paraId="3B6B1FFE" w14:textId="77777777" w:rsidR="00AD0230" w:rsidRDefault="00D40332">
            <w:pPr>
              <w:pStyle w:val="TableParagraph"/>
              <w:spacing w:before="176"/>
              <w:ind w:left="54" w:right="44"/>
              <w:jc w:val="center"/>
              <w:rPr>
                <w:b/>
                <w:sz w:val="21"/>
              </w:rPr>
            </w:pPr>
            <w:r>
              <w:rPr>
                <w:b/>
                <w:sz w:val="21"/>
              </w:rPr>
              <w:t>Current Performance:</w:t>
            </w:r>
          </w:p>
        </w:tc>
        <w:tc>
          <w:tcPr>
            <w:tcW w:w="6814" w:type="dxa"/>
            <w:gridSpan w:val="2"/>
            <w:tcBorders>
              <w:top w:val="single" w:sz="6" w:space="0" w:color="000000"/>
            </w:tcBorders>
          </w:tcPr>
          <w:p w14:paraId="6650C57A" w14:textId="722C44FA" w:rsidR="00AD0230" w:rsidRDefault="00D40332" w:rsidP="00130ACA">
            <w:pPr>
              <w:pStyle w:val="TableParagraph"/>
              <w:spacing w:before="51" w:line="252" w:lineRule="exact"/>
              <w:ind w:left="84"/>
              <w:rPr>
                <w:sz w:val="21"/>
              </w:rPr>
            </w:pPr>
            <w:r>
              <w:rPr>
                <w:sz w:val="21"/>
              </w:rPr>
              <w:t>Within</w:t>
            </w:r>
            <w:r>
              <w:rPr>
                <w:spacing w:val="-23"/>
                <w:sz w:val="21"/>
              </w:rPr>
              <w:t xml:space="preserve"> </w:t>
            </w:r>
            <w:r>
              <w:rPr>
                <w:sz w:val="21"/>
              </w:rPr>
              <w:t>the</w:t>
            </w:r>
            <w:r>
              <w:rPr>
                <w:spacing w:val="-22"/>
                <w:sz w:val="21"/>
              </w:rPr>
              <w:t xml:space="preserve"> </w:t>
            </w:r>
            <w:r>
              <w:rPr>
                <w:sz w:val="21"/>
              </w:rPr>
              <w:t>primary</w:t>
            </w:r>
            <w:r>
              <w:rPr>
                <w:spacing w:val="-23"/>
                <w:sz w:val="21"/>
              </w:rPr>
              <w:t xml:space="preserve"> </w:t>
            </w:r>
            <w:r>
              <w:rPr>
                <w:sz w:val="21"/>
              </w:rPr>
              <w:t>shopping</w:t>
            </w:r>
            <w:r>
              <w:rPr>
                <w:spacing w:val="-24"/>
                <w:sz w:val="21"/>
              </w:rPr>
              <w:t xml:space="preserve"> </w:t>
            </w:r>
            <w:r w:rsidR="00DF0498">
              <w:rPr>
                <w:spacing w:val="-2"/>
                <w:sz w:val="21"/>
              </w:rPr>
              <w:t>frontages,</w:t>
            </w:r>
            <w:r>
              <w:rPr>
                <w:spacing w:val="-23"/>
                <w:sz w:val="21"/>
              </w:rPr>
              <w:t xml:space="preserve"> </w:t>
            </w:r>
            <w:r>
              <w:rPr>
                <w:sz w:val="21"/>
              </w:rPr>
              <w:t>the</w:t>
            </w:r>
            <w:r>
              <w:rPr>
                <w:spacing w:val="-22"/>
                <w:sz w:val="21"/>
              </w:rPr>
              <w:t xml:space="preserve"> </w:t>
            </w:r>
            <w:r>
              <w:rPr>
                <w:sz w:val="21"/>
              </w:rPr>
              <w:t>number</w:t>
            </w:r>
            <w:r>
              <w:rPr>
                <w:spacing w:val="-23"/>
                <w:sz w:val="21"/>
              </w:rPr>
              <w:t xml:space="preserve"> </w:t>
            </w:r>
            <w:r>
              <w:rPr>
                <w:sz w:val="21"/>
              </w:rPr>
              <w:t>of</w:t>
            </w:r>
            <w:r>
              <w:rPr>
                <w:spacing w:val="-23"/>
                <w:sz w:val="21"/>
              </w:rPr>
              <w:t xml:space="preserve"> </w:t>
            </w:r>
            <w:r>
              <w:rPr>
                <w:spacing w:val="-3"/>
                <w:sz w:val="21"/>
              </w:rPr>
              <w:t>vacant</w:t>
            </w:r>
            <w:r>
              <w:rPr>
                <w:spacing w:val="-23"/>
                <w:sz w:val="21"/>
              </w:rPr>
              <w:t xml:space="preserve"> </w:t>
            </w:r>
            <w:r>
              <w:rPr>
                <w:sz w:val="21"/>
              </w:rPr>
              <w:t>units</w:t>
            </w:r>
            <w:r>
              <w:rPr>
                <w:spacing w:val="-22"/>
                <w:sz w:val="21"/>
              </w:rPr>
              <w:t xml:space="preserve"> </w:t>
            </w:r>
            <w:r>
              <w:rPr>
                <w:sz w:val="21"/>
              </w:rPr>
              <w:t>in</w:t>
            </w:r>
            <w:r>
              <w:rPr>
                <w:spacing w:val="-23"/>
                <w:sz w:val="21"/>
              </w:rPr>
              <w:t xml:space="preserve"> </w:t>
            </w:r>
            <w:r w:rsidR="00A65066">
              <w:rPr>
                <w:sz w:val="21"/>
              </w:rPr>
              <w:t xml:space="preserve">2024 </w:t>
            </w:r>
            <w:r w:rsidR="00130ACA">
              <w:rPr>
                <w:sz w:val="21"/>
              </w:rPr>
              <w:t xml:space="preserve">was </w:t>
            </w:r>
            <w:r w:rsidR="00A65066">
              <w:rPr>
                <w:sz w:val="21"/>
              </w:rPr>
              <w:t>26 (19.7%)</w:t>
            </w:r>
            <w:r>
              <w:rPr>
                <w:sz w:val="21"/>
              </w:rPr>
              <w:t xml:space="preserve">, </w:t>
            </w:r>
            <w:r w:rsidR="00130ACA">
              <w:rPr>
                <w:sz w:val="21"/>
              </w:rPr>
              <w:t>down</w:t>
            </w:r>
            <w:r>
              <w:rPr>
                <w:sz w:val="21"/>
              </w:rPr>
              <w:t xml:space="preserve"> from </w:t>
            </w:r>
            <w:r w:rsidR="00A65066">
              <w:rPr>
                <w:sz w:val="21"/>
              </w:rPr>
              <w:t>28 (21.4</w:t>
            </w:r>
            <w:r>
              <w:rPr>
                <w:sz w:val="21"/>
              </w:rPr>
              <w:t>%</w:t>
            </w:r>
            <w:r w:rsidR="00A65066">
              <w:rPr>
                <w:sz w:val="21"/>
              </w:rPr>
              <w:t>)</w:t>
            </w:r>
            <w:r>
              <w:rPr>
                <w:sz w:val="21"/>
              </w:rPr>
              <w:t xml:space="preserve"> in </w:t>
            </w:r>
            <w:r w:rsidR="00A65066">
              <w:rPr>
                <w:sz w:val="21"/>
              </w:rPr>
              <w:t>2023</w:t>
            </w:r>
            <w:r>
              <w:rPr>
                <w:sz w:val="21"/>
              </w:rPr>
              <w:t xml:space="preserve">, </w:t>
            </w:r>
            <w:r w:rsidR="00A65066">
              <w:rPr>
                <w:sz w:val="21"/>
              </w:rPr>
              <w:t xml:space="preserve">and </w:t>
            </w:r>
            <w:r>
              <w:rPr>
                <w:sz w:val="21"/>
              </w:rPr>
              <w:t xml:space="preserve">floorspace vacancy </w:t>
            </w:r>
            <w:r w:rsidR="00A65066">
              <w:rPr>
                <w:sz w:val="21"/>
              </w:rPr>
              <w:t>is 17.3</w:t>
            </w:r>
            <w:r w:rsidR="002626C1">
              <w:rPr>
                <w:sz w:val="21"/>
              </w:rPr>
              <w:t>%</w:t>
            </w:r>
            <w:r>
              <w:rPr>
                <w:sz w:val="21"/>
              </w:rPr>
              <w:t>.</w:t>
            </w:r>
            <w:r w:rsidR="009426FC">
              <w:rPr>
                <w:sz w:val="21"/>
              </w:rPr>
              <w:t xml:space="preserve"> </w:t>
            </w:r>
          </w:p>
        </w:tc>
        <w:tc>
          <w:tcPr>
            <w:tcW w:w="3275" w:type="dxa"/>
          </w:tcPr>
          <w:p w14:paraId="43B4C49E" w14:textId="77777777" w:rsidR="00AD0230" w:rsidRDefault="00AD0230">
            <w:pPr>
              <w:pStyle w:val="TableParagraph"/>
              <w:spacing w:before="8"/>
              <w:rPr>
                <w:rFonts w:ascii="Times New Roman"/>
                <w:sz w:val="14"/>
              </w:rPr>
            </w:pPr>
          </w:p>
          <w:p w14:paraId="08E7BF70" w14:textId="77777777" w:rsidR="00AD0230" w:rsidRDefault="00D40332">
            <w:pPr>
              <w:pStyle w:val="TableParagraph"/>
              <w:ind w:left="1539"/>
              <w:rPr>
                <w:rFonts w:ascii="Times New Roman"/>
                <w:sz w:val="20"/>
              </w:rPr>
            </w:pPr>
            <w:r>
              <w:rPr>
                <w:rFonts w:ascii="Times New Roman"/>
                <w:noProof/>
                <w:sz w:val="20"/>
              </w:rPr>
              <w:drawing>
                <wp:inline distT="0" distB="0" distL="0" distR="0" wp14:anchorId="06E31DC9" wp14:editId="0BBB15E4">
                  <wp:extent cx="124875" cy="153543"/>
                  <wp:effectExtent l="0" t="0" r="0" b="0"/>
                  <wp:docPr id="91" name="image20.png" descr="Decl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20.png" descr="Declining"/>
                          <pic:cNvPicPr/>
                        </pic:nvPicPr>
                        <pic:blipFill>
                          <a:blip r:embed="rId43" cstate="print"/>
                          <a:stretch>
                            <a:fillRect/>
                          </a:stretch>
                        </pic:blipFill>
                        <pic:spPr>
                          <a:xfrm>
                            <a:off x="0" y="0"/>
                            <a:ext cx="124875" cy="153543"/>
                          </a:xfrm>
                          <a:prstGeom prst="rect">
                            <a:avLst/>
                          </a:prstGeom>
                        </pic:spPr>
                      </pic:pic>
                    </a:graphicData>
                  </a:graphic>
                </wp:inline>
              </w:drawing>
            </w:r>
          </w:p>
        </w:tc>
      </w:tr>
    </w:tbl>
    <w:p w14:paraId="6BECC2A5" w14:textId="77777777" w:rsidR="00AD0230" w:rsidRDefault="00AD0230">
      <w:pPr>
        <w:rPr>
          <w:rFonts w:ascii="Times New Roman"/>
          <w:sz w:val="20"/>
        </w:rPr>
        <w:sectPr w:rsidR="00AD0230" w:rsidSect="001F5349">
          <w:headerReference w:type="default" r:id="rId44"/>
          <w:footerReference w:type="default" r:id="rId45"/>
          <w:pgSz w:w="16840" w:h="11910" w:orient="landscape"/>
          <w:pgMar w:top="709" w:right="2420" w:bottom="851" w:left="980" w:header="0" w:footer="0" w:gutter="0"/>
          <w:cols w:space="720"/>
        </w:sectPr>
      </w:pPr>
    </w:p>
    <w:p w14:paraId="74F41725" w14:textId="1C77980B" w:rsidR="00AD0230" w:rsidRDefault="00134027">
      <w:pPr>
        <w:pStyle w:val="BodyText"/>
        <w:rPr>
          <w:rFonts w:ascii="Times New Roman"/>
          <w:sz w:val="20"/>
        </w:rPr>
      </w:pPr>
      <w:r>
        <w:rPr>
          <w:noProof/>
        </w:rPr>
        <mc:AlternateContent>
          <mc:Choice Requires="wpg">
            <w:drawing>
              <wp:anchor distT="0" distB="0" distL="114300" distR="114300" simplePos="0" relativeHeight="3856" behindDoc="0" locked="0" layoutInCell="1" allowOverlap="1" wp14:anchorId="61286A0F" wp14:editId="234373D8">
                <wp:simplePos x="0" y="0"/>
                <wp:positionH relativeFrom="page">
                  <wp:posOffset>9655175</wp:posOffset>
                </wp:positionH>
                <wp:positionV relativeFrom="page">
                  <wp:posOffset>0</wp:posOffset>
                </wp:positionV>
                <wp:extent cx="857250" cy="7560310"/>
                <wp:effectExtent l="0" t="9525" r="3175" b="12065"/>
                <wp:wrapNone/>
                <wp:docPr id="526" name="Group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7560310"/>
                          <a:chOff x="15205" y="0"/>
                          <a:chExt cx="1350" cy="11906"/>
                        </a:xfrm>
                      </wpg:grpSpPr>
                      <wps:wsp>
                        <wps:cNvPr id="527" name="Rectangle 114"/>
                        <wps:cNvSpPr>
                          <a:spLocks noChangeArrowheads="1"/>
                        </wps:cNvSpPr>
                        <wps:spPr bwMode="auto">
                          <a:xfrm>
                            <a:off x="15205" y="1133"/>
                            <a:ext cx="1350" cy="10772"/>
                          </a:xfrm>
                          <a:prstGeom prst="rect">
                            <a:avLst/>
                          </a:prstGeom>
                          <a:solidFill>
                            <a:srgbClr val="C7D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AutoShape 113"/>
                        <wps:cNvSpPr>
                          <a:spLocks/>
                        </wps:cNvSpPr>
                        <wps:spPr bwMode="auto">
                          <a:xfrm>
                            <a:off x="0" y="11740"/>
                            <a:ext cx="2592" cy="162"/>
                          </a:xfrm>
                          <a:custGeom>
                            <a:avLst/>
                            <a:gdLst>
                              <a:gd name="T0" fmla="*/ 15651 w 2592"/>
                              <a:gd name="T1" fmla="+- 0 1134 11741"/>
                              <a:gd name="T2" fmla="*/ 1134 h 162"/>
                              <a:gd name="T3" fmla="*/ 15651 w 2592"/>
                              <a:gd name="T4" fmla="+- 0 7666 11741"/>
                              <a:gd name="T5" fmla="*/ 7666 h 162"/>
                              <a:gd name="T6" fmla="*/ 15606 w 2592"/>
                              <a:gd name="T7" fmla="+- 0 1134 11741"/>
                              <a:gd name="T8" fmla="*/ 1134 h 162"/>
                              <a:gd name="T9" fmla="*/ 15606 w 2592"/>
                              <a:gd name="T10" fmla="+- 0 7666 11741"/>
                              <a:gd name="T11" fmla="*/ 7666 h 162"/>
                              <a:gd name="T12" fmla="*/ 15560 w 2592"/>
                              <a:gd name="T13" fmla="+- 0 1134 11741"/>
                              <a:gd name="T14" fmla="*/ 1134 h 162"/>
                              <a:gd name="T15" fmla="*/ 15560 w 2592"/>
                              <a:gd name="T16" fmla="+- 0 7666 11741"/>
                              <a:gd name="T17" fmla="*/ 7666 h 162"/>
                              <a:gd name="T18" fmla="*/ 15515 w 2592"/>
                              <a:gd name="T19" fmla="+- 0 1134 11741"/>
                              <a:gd name="T20" fmla="*/ 1134 h 162"/>
                              <a:gd name="T21" fmla="*/ 15515 w 2592"/>
                              <a:gd name="T22" fmla="+- 0 7666 11741"/>
                              <a:gd name="T23" fmla="*/ 7666 h 162"/>
                              <a:gd name="T24" fmla="*/ 15470 w 2592"/>
                              <a:gd name="T25" fmla="+- 0 1134 11741"/>
                              <a:gd name="T26" fmla="*/ 1134 h 162"/>
                              <a:gd name="T27" fmla="*/ 15470 w 2592"/>
                              <a:gd name="T28" fmla="+- 0 7666 11741"/>
                              <a:gd name="T29" fmla="*/ 7666 h 162"/>
                              <a:gd name="T30" fmla="*/ 15424 w 2592"/>
                              <a:gd name="T31" fmla="+- 0 1134 11741"/>
                              <a:gd name="T32" fmla="*/ 1134 h 162"/>
                              <a:gd name="T33" fmla="*/ 15424 w 2592"/>
                              <a:gd name="T34" fmla="+- 0 7666 11741"/>
                              <a:gd name="T35" fmla="*/ 7666 h 162"/>
                              <a:gd name="T36" fmla="*/ 15379 w 2592"/>
                              <a:gd name="T37" fmla="+- 0 1134 11741"/>
                              <a:gd name="T38" fmla="*/ 1134 h 162"/>
                              <a:gd name="T39" fmla="*/ 15379 w 2592"/>
                              <a:gd name="T40" fmla="+- 0 7666 11741"/>
                              <a:gd name="T41" fmla="*/ 7666 h 162"/>
                              <a:gd name="T42" fmla="*/ 15334 w 2592"/>
                              <a:gd name="T43" fmla="+- 0 1134 11741"/>
                              <a:gd name="T44" fmla="*/ 1134 h 162"/>
                              <a:gd name="T45" fmla="*/ 15334 w 2592"/>
                              <a:gd name="T46" fmla="+- 0 7666 11741"/>
                              <a:gd name="T47" fmla="*/ 7666 h 162"/>
                              <a:gd name="T48" fmla="*/ 15288 w 2592"/>
                              <a:gd name="T49" fmla="+- 0 1134 11741"/>
                              <a:gd name="T50" fmla="*/ 1134 h 162"/>
                              <a:gd name="T51" fmla="*/ 15288 w 2592"/>
                              <a:gd name="T52" fmla="+- 0 7666 11741"/>
                              <a:gd name="T53" fmla="*/ 7666 h 162"/>
                              <a:gd name="T54" fmla="*/ 15243 w 2592"/>
                              <a:gd name="T55" fmla="+- 0 1134 11741"/>
                              <a:gd name="T56" fmla="*/ 1134 h 162"/>
                              <a:gd name="T57" fmla="*/ 15243 w 2592"/>
                              <a:gd name="T58" fmla="+- 0 7666 11741"/>
                              <a:gd name="T59" fmla="*/ 7666 h 16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2592" h="162">
                                <a:moveTo>
                                  <a:pt x="15651" y="-10607"/>
                                </a:moveTo>
                                <a:lnTo>
                                  <a:pt x="15651" y="-4075"/>
                                </a:lnTo>
                                <a:moveTo>
                                  <a:pt x="15606" y="-10607"/>
                                </a:moveTo>
                                <a:lnTo>
                                  <a:pt x="15606" y="-4075"/>
                                </a:lnTo>
                                <a:moveTo>
                                  <a:pt x="15560" y="-10607"/>
                                </a:moveTo>
                                <a:lnTo>
                                  <a:pt x="15560" y="-4075"/>
                                </a:lnTo>
                                <a:moveTo>
                                  <a:pt x="15515" y="-10607"/>
                                </a:moveTo>
                                <a:lnTo>
                                  <a:pt x="15515" y="-4075"/>
                                </a:lnTo>
                                <a:moveTo>
                                  <a:pt x="15470" y="-10607"/>
                                </a:moveTo>
                                <a:lnTo>
                                  <a:pt x="15470" y="-4075"/>
                                </a:lnTo>
                                <a:moveTo>
                                  <a:pt x="15424" y="-10607"/>
                                </a:moveTo>
                                <a:lnTo>
                                  <a:pt x="15424" y="-4075"/>
                                </a:lnTo>
                                <a:moveTo>
                                  <a:pt x="15379" y="-10607"/>
                                </a:moveTo>
                                <a:lnTo>
                                  <a:pt x="15379" y="-4075"/>
                                </a:lnTo>
                                <a:moveTo>
                                  <a:pt x="15334" y="-10607"/>
                                </a:moveTo>
                                <a:lnTo>
                                  <a:pt x="15334" y="-4075"/>
                                </a:lnTo>
                                <a:moveTo>
                                  <a:pt x="15288" y="-10607"/>
                                </a:moveTo>
                                <a:lnTo>
                                  <a:pt x="15288" y="-4075"/>
                                </a:lnTo>
                                <a:moveTo>
                                  <a:pt x="15243" y="-10607"/>
                                </a:moveTo>
                                <a:lnTo>
                                  <a:pt x="15243" y="-4075"/>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AutoShape 112"/>
                        <wps:cNvSpPr>
                          <a:spLocks/>
                        </wps:cNvSpPr>
                        <wps:spPr bwMode="auto">
                          <a:xfrm>
                            <a:off x="15242" y="7664"/>
                            <a:ext cx="409" cy="4241"/>
                          </a:xfrm>
                          <a:custGeom>
                            <a:avLst/>
                            <a:gdLst>
                              <a:gd name="T0" fmla="+- 0 15651 15243"/>
                              <a:gd name="T1" fmla="*/ T0 w 409"/>
                              <a:gd name="T2" fmla="+- 0 7665 7665"/>
                              <a:gd name="T3" fmla="*/ 7665 h 4241"/>
                              <a:gd name="T4" fmla="+- 0 15651 15243"/>
                              <a:gd name="T5" fmla="*/ T4 w 409"/>
                              <a:gd name="T6" fmla="+- 0 11906 7665"/>
                              <a:gd name="T7" fmla="*/ 11906 h 4241"/>
                              <a:gd name="T8" fmla="+- 0 15606 15243"/>
                              <a:gd name="T9" fmla="*/ T8 w 409"/>
                              <a:gd name="T10" fmla="+- 0 7665 7665"/>
                              <a:gd name="T11" fmla="*/ 7665 h 4241"/>
                              <a:gd name="T12" fmla="+- 0 15606 15243"/>
                              <a:gd name="T13" fmla="*/ T12 w 409"/>
                              <a:gd name="T14" fmla="+- 0 11906 7665"/>
                              <a:gd name="T15" fmla="*/ 11906 h 4241"/>
                              <a:gd name="T16" fmla="+- 0 15560 15243"/>
                              <a:gd name="T17" fmla="*/ T16 w 409"/>
                              <a:gd name="T18" fmla="+- 0 7665 7665"/>
                              <a:gd name="T19" fmla="*/ 7665 h 4241"/>
                              <a:gd name="T20" fmla="+- 0 15560 15243"/>
                              <a:gd name="T21" fmla="*/ T20 w 409"/>
                              <a:gd name="T22" fmla="+- 0 11906 7665"/>
                              <a:gd name="T23" fmla="*/ 11906 h 4241"/>
                              <a:gd name="T24" fmla="+- 0 15515 15243"/>
                              <a:gd name="T25" fmla="*/ T24 w 409"/>
                              <a:gd name="T26" fmla="+- 0 7665 7665"/>
                              <a:gd name="T27" fmla="*/ 7665 h 4241"/>
                              <a:gd name="T28" fmla="+- 0 15515 15243"/>
                              <a:gd name="T29" fmla="*/ T28 w 409"/>
                              <a:gd name="T30" fmla="+- 0 11906 7665"/>
                              <a:gd name="T31" fmla="*/ 11906 h 4241"/>
                              <a:gd name="T32" fmla="+- 0 15470 15243"/>
                              <a:gd name="T33" fmla="*/ T32 w 409"/>
                              <a:gd name="T34" fmla="+- 0 7665 7665"/>
                              <a:gd name="T35" fmla="*/ 7665 h 4241"/>
                              <a:gd name="T36" fmla="+- 0 15470 15243"/>
                              <a:gd name="T37" fmla="*/ T36 w 409"/>
                              <a:gd name="T38" fmla="+- 0 11906 7665"/>
                              <a:gd name="T39" fmla="*/ 11906 h 4241"/>
                              <a:gd name="T40" fmla="+- 0 15424 15243"/>
                              <a:gd name="T41" fmla="*/ T40 w 409"/>
                              <a:gd name="T42" fmla="+- 0 7665 7665"/>
                              <a:gd name="T43" fmla="*/ 7665 h 4241"/>
                              <a:gd name="T44" fmla="+- 0 15424 15243"/>
                              <a:gd name="T45" fmla="*/ T44 w 409"/>
                              <a:gd name="T46" fmla="+- 0 11906 7665"/>
                              <a:gd name="T47" fmla="*/ 11906 h 4241"/>
                              <a:gd name="T48" fmla="+- 0 15379 15243"/>
                              <a:gd name="T49" fmla="*/ T48 w 409"/>
                              <a:gd name="T50" fmla="+- 0 7665 7665"/>
                              <a:gd name="T51" fmla="*/ 7665 h 4241"/>
                              <a:gd name="T52" fmla="+- 0 15379 15243"/>
                              <a:gd name="T53" fmla="*/ T52 w 409"/>
                              <a:gd name="T54" fmla="+- 0 11906 7665"/>
                              <a:gd name="T55" fmla="*/ 11906 h 4241"/>
                              <a:gd name="T56" fmla="+- 0 15334 15243"/>
                              <a:gd name="T57" fmla="*/ T56 w 409"/>
                              <a:gd name="T58" fmla="+- 0 7665 7665"/>
                              <a:gd name="T59" fmla="*/ 7665 h 4241"/>
                              <a:gd name="T60" fmla="+- 0 15334 15243"/>
                              <a:gd name="T61" fmla="*/ T60 w 409"/>
                              <a:gd name="T62" fmla="+- 0 11906 7665"/>
                              <a:gd name="T63" fmla="*/ 11906 h 4241"/>
                              <a:gd name="T64" fmla="+- 0 15288 15243"/>
                              <a:gd name="T65" fmla="*/ T64 w 409"/>
                              <a:gd name="T66" fmla="+- 0 7665 7665"/>
                              <a:gd name="T67" fmla="*/ 7665 h 4241"/>
                              <a:gd name="T68" fmla="+- 0 15288 15243"/>
                              <a:gd name="T69" fmla="*/ T68 w 409"/>
                              <a:gd name="T70" fmla="+- 0 11906 7665"/>
                              <a:gd name="T71" fmla="*/ 11906 h 4241"/>
                              <a:gd name="T72" fmla="+- 0 15243 15243"/>
                              <a:gd name="T73" fmla="*/ T72 w 409"/>
                              <a:gd name="T74" fmla="+- 0 7665 7665"/>
                              <a:gd name="T75" fmla="*/ 7665 h 4241"/>
                              <a:gd name="T76" fmla="+- 0 15243 15243"/>
                              <a:gd name="T77" fmla="*/ T76 w 409"/>
                              <a:gd name="T78" fmla="+- 0 11906 7665"/>
                              <a:gd name="T79" fmla="*/ 11906 h 4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9" h="4241">
                                <a:moveTo>
                                  <a:pt x="408" y="0"/>
                                </a:moveTo>
                                <a:lnTo>
                                  <a:pt x="408" y="4241"/>
                                </a:lnTo>
                                <a:moveTo>
                                  <a:pt x="363" y="0"/>
                                </a:moveTo>
                                <a:lnTo>
                                  <a:pt x="363" y="4241"/>
                                </a:lnTo>
                                <a:moveTo>
                                  <a:pt x="317" y="0"/>
                                </a:moveTo>
                                <a:lnTo>
                                  <a:pt x="317" y="4241"/>
                                </a:lnTo>
                                <a:moveTo>
                                  <a:pt x="272" y="0"/>
                                </a:moveTo>
                                <a:lnTo>
                                  <a:pt x="272" y="4241"/>
                                </a:lnTo>
                                <a:moveTo>
                                  <a:pt x="227" y="0"/>
                                </a:moveTo>
                                <a:lnTo>
                                  <a:pt x="227" y="4241"/>
                                </a:lnTo>
                                <a:moveTo>
                                  <a:pt x="181" y="0"/>
                                </a:moveTo>
                                <a:lnTo>
                                  <a:pt x="181" y="4241"/>
                                </a:lnTo>
                                <a:moveTo>
                                  <a:pt x="136" y="0"/>
                                </a:moveTo>
                                <a:lnTo>
                                  <a:pt x="136" y="4241"/>
                                </a:lnTo>
                                <a:moveTo>
                                  <a:pt x="91" y="0"/>
                                </a:moveTo>
                                <a:lnTo>
                                  <a:pt x="91" y="4241"/>
                                </a:lnTo>
                                <a:moveTo>
                                  <a:pt x="45" y="0"/>
                                </a:moveTo>
                                <a:lnTo>
                                  <a:pt x="45" y="4241"/>
                                </a:lnTo>
                                <a:moveTo>
                                  <a:pt x="0" y="0"/>
                                </a:moveTo>
                                <a:lnTo>
                                  <a:pt x="0" y="4241"/>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Rectangle 111"/>
                        <wps:cNvSpPr>
                          <a:spLocks noChangeArrowheads="1"/>
                        </wps:cNvSpPr>
                        <wps:spPr bwMode="auto">
                          <a:xfrm>
                            <a:off x="15205" y="0"/>
                            <a:ext cx="1350" cy="1134"/>
                          </a:xfrm>
                          <a:prstGeom prst="rect">
                            <a:avLst/>
                          </a:prstGeom>
                          <a:solidFill>
                            <a:srgbClr val="EC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AutoShape 110"/>
                        <wps:cNvSpPr>
                          <a:spLocks/>
                        </wps:cNvSpPr>
                        <wps:spPr bwMode="auto">
                          <a:xfrm>
                            <a:off x="15242" y="0"/>
                            <a:ext cx="409" cy="1134"/>
                          </a:xfrm>
                          <a:custGeom>
                            <a:avLst/>
                            <a:gdLst>
                              <a:gd name="T0" fmla="+- 0 15651 15243"/>
                              <a:gd name="T1" fmla="*/ T0 w 409"/>
                              <a:gd name="T2" fmla="*/ 0 h 1134"/>
                              <a:gd name="T3" fmla="+- 0 15651 15243"/>
                              <a:gd name="T4" fmla="*/ T3 w 409"/>
                              <a:gd name="T5" fmla="*/ 1134 h 1134"/>
                              <a:gd name="T6" fmla="+- 0 15606 15243"/>
                              <a:gd name="T7" fmla="*/ T6 w 409"/>
                              <a:gd name="T8" fmla="*/ 0 h 1134"/>
                              <a:gd name="T9" fmla="+- 0 15606 15243"/>
                              <a:gd name="T10" fmla="*/ T9 w 409"/>
                              <a:gd name="T11" fmla="*/ 1134 h 1134"/>
                              <a:gd name="T12" fmla="+- 0 15560 15243"/>
                              <a:gd name="T13" fmla="*/ T12 w 409"/>
                              <a:gd name="T14" fmla="*/ 0 h 1134"/>
                              <a:gd name="T15" fmla="+- 0 15560 15243"/>
                              <a:gd name="T16" fmla="*/ T15 w 409"/>
                              <a:gd name="T17" fmla="*/ 1134 h 1134"/>
                              <a:gd name="T18" fmla="+- 0 15515 15243"/>
                              <a:gd name="T19" fmla="*/ T18 w 409"/>
                              <a:gd name="T20" fmla="*/ 0 h 1134"/>
                              <a:gd name="T21" fmla="+- 0 15515 15243"/>
                              <a:gd name="T22" fmla="*/ T21 w 409"/>
                              <a:gd name="T23" fmla="*/ 1134 h 1134"/>
                              <a:gd name="T24" fmla="+- 0 15470 15243"/>
                              <a:gd name="T25" fmla="*/ T24 w 409"/>
                              <a:gd name="T26" fmla="*/ 0 h 1134"/>
                              <a:gd name="T27" fmla="+- 0 15470 15243"/>
                              <a:gd name="T28" fmla="*/ T27 w 409"/>
                              <a:gd name="T29" fmla="*/ 1134 h 1134"/>
                              <a:gd name="T30" fmla="+- 0 15424 15243"/>
                              <a:gd name="T31" fmla="*/ T30 w 409"/>
                              <a:gd name="T32" fmla="*/ 0 h 1134"/>
                              <a:gd name="T33" fmla="+- 0 15424 15243"/>
                              <a:gd name="T34" fmla="*/ T33 w 409"/>
                              <a:gd name="T35" fmla="*/ 1134 h 1134"/>
                              <a:gd name="T36" fmla="+- 0 15379 15243"/>
                              <a:gd name="T37" fmla="*/ T36 w 409"/>
                              <a:gd name="T38" fmla="*/ 0 h 1134"/>
                              <a:gd name="T39" fmla="+- 0 15379 15243"/>
                              <a:gd name="T40" fmla="*/ T39 w 409"/>
                              <a:gd name="T41" fmla="*/ 1134 h 1134"/>
                              <a:gd name="T42" fmla="+- 0 15334 15243"/>
                              <a:gd name="T43" fmla="*/ T42 w 409"/>
                              <a:gd name="T44" fmla="*/ 0 h 1134"/>
                              <a:gd name="T45" fmla="+- 0 15334 15243"/>
                              <a:gd name="T46" fmla="*/ T45 w 409"/>
                              <a:gd name="T47" fmla="*/ 1134 h 1134"/>
                              <a:gd name="T48" fmla="+- 0 15288 15243"/>
                              <a:gd name="T49" fmla="*/ T48 w 409"/>
                              <a:gd name="T50" fmla="*/ 0 h 1134"/>
                              <a:gd name="T51" fmla="+- 0 15288 15243"/>
                              <a:gd name="T52" fmla="*/ T51 w 409"/>
                              <a:gd name="T53" fmla="*/ 1134 h 1134"/>
                              <a:gd name="T54" fmla="+- 0 15243 15243"/>
                              <a:gd name="T55" fmla="*/ T54 w 409"/>
                              <a:gd name="T56" fmla="*/ 0 h 1134"/>
                              <a:gd name="T57" fmla="+- 0 15243 15243"/>
                              <a:gd name="T58" fmla="*/ T57 w 409"/>
                              <a:gd name="T59" fmla="*/ 1134 h 113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409" h="1134">
                                <a:moveTo>
                                  <a:pt x="408" y="0"/>
                                </a:moveTo>
                                <a:lnTo>
                                  <a:pt x="408" y="1134"/>
                                </a:lnTo>
                                <a:moveTo>
                                  <a:pt x="363" y="0"/>
                                </a:moveTo>
                                <a:lnTo>
                                  <a:pt x="363" y="1134"/>
                                </a:lnTo>
                                <a:moveTo>
                                  <a:pt x="317" y="0"/>
                                </a:moveTo>
                                <a:lnTo>
                                  <a:pt x="317" y="1134"/>
                                </a:lnTo>
                                <a:moveTo>
                                  <a:pt x="272" y="0"/>
                                </a:moveTo>
                                <a:lnTo>
                                  <a:pt x="272" y="1134"/>
                                </a:lnTo>
                                <a:moveTo>
                                  <a:pt x="227" y="0"/>
                                </a:moveTo>
                                <a:lnTo>
                                  <a:pt x="227" y="1134"/>
                                </a:lnTo>
                                <a:moveTo>
                                  <a:pt x="181" y="0"/>
                                </a:moveTo>
                                <a:lnTo>
                                  <a:pt x="181" y="1134"/>
                                </a:lnTo>
                                <a:moveTo>
                                  <a:pt x="136" y="0"/>
                                </a:moveTo>
                                <a:lnTo>
                                  <a:pt x="136" y="1134"/>
                                </a:lnTo>
                                <a:moveTo>
                                  <a:pt x="91" y="0"/>
                                </a:moveTo>
                                <a:lnTo>
                                  <a:pt x="91" y="1134"/>
                                </a:lnTo>
                                <a:moveTo>
                                  <a:pt x="45" y="0"/>
                                </a:moveTo>
                                <a:lnTo>
                                  <a:pt x="45" y="1134"/>
                                </a:lnTo>
                                <a:moveTo>
                                  <a:pt x="0" y="0"/>
                                </a:moveTo>
                                <a:lnTo>
                                  <a:pt x="0" y="1134"/>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ED5FB" id="Group 109" o:spid="_x0000_s1026" alt="&quot;&quot;" style="position:absolute;margin-left:760.25pt;margin-top:0;width:67.5pt;height:595.3pt;z-index:3856;mso-position-horizontal-relative:page;mso-position-vertical-relative:page" coordorigin="15205" coordsize="135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">
                <v:rect id="Rectangle 114" o:spid="_x0000_s1027" style="position:absolute;left:15205;top:1133;width:1350;height:10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" fillcolor="#c7d9e8" stroked="f"/>
                <v:shape id="AutoShape 113" o:spid="_x0000_s1028" style="position:absolute;top:11740;width:2592;height:162;visibility:visible;mso-wrap-style:square;v-text-anchor:top" coordsize="259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" path="m15651,-10607r,6532m15606,-10607r,6532m15560,-10607r,6532m15515,-10607r,6532m15470,-10607r,6532m15424,-10607r,6532m15379,-10607r,6532m15334,-10607r,6532m15288,-10607r,6532m15243,-10607r,6532e" filled="f" strokecolor="white" strokeweight=".26669mm">
                  <v:path arrowok="t" o:connecttype="custom" o:connectlocs="15651,1134;15651,7666;15606,1134;15606,7666;15560,1134;15560,7666;15515,1134;15515,7666;15470,1134;15470,7666;15424,1134;15424,7666;15379,1134;15379,7666;15334,1134;15334,7666;15288,1134;15288,7666;15243,1134;15243,7666" o:connectangles="0,0,0,0,0,0,0,0,0,0,0,0,0,0,0,0,0,0,0,0"/>
                </v:shape>
                <v:shape id="AutoShape 112" o:spid="_x0000_s1029" style="position:absolute;left:15242;top:7664;width:409;height:4241;visibility:visible;mso-wrap-style:square;v-text-anchor:top" coordsize="409,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" path="m408,r,4241m363,r,4241m317,r,4241m272,r,4241m227,r,4241m181,r,4241m136,r,4241m91,r,4241m45,r,4241m,l,4241e" filled="f" strokecolor="white" strokeweight=".26669mm">
                  <v:path arrowok="t" o:connecttype="custom" o:connectlocs="408,7665;408,11906;363,7665;363,11906;317,7665;317,11906;272,7665;272,11906;227,7665;227,11906;181,7665;181,11906;136,7665;136,11906;91,7665;91,11906;45,7665;45,11906;0,7665;0,11906" o:connectangles="0,0,0,0,0,0,0,0,0,0,0,0,0,0,0,0,0,0,0,0"/>
                </v:shape>
                <v:rect id="Rectangle 111" o:spid="_x0000_s1030" style="position:absolute;left:15205;width:1350;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" fillcolor="#ecf2f7" stroked="f"/>
                <v:shape id="AutoShape 110" o:spid="_x0000_s1031" style="position:absolute;left:15242;width:409;height:1134;visibility:visible;mso-wrap-style:square;v-text-anchor:top" coordsize="409,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" path="m408,r,1134m363,r,1134m317,r,1134m272,r,1134m227,r,1134m181,r,1134m136,r,1134m91,r,1134m45,r,1134m,l,1134e" filled="f" strokecolor="white" strokeweight=".26669mm">
                  <v:path arrowok="t" o:connecttype="custom" o:connectlocs="408,0;408,1134;363,0;363,1134;317,0;317,1134;272,0;272,1134;227,0;227,1134;181,0;181,1134;136,0;136,1134;91,0;91,1134;45,0;45,1134;0,0;0,1134" o:connectangles="0,0,0,0,0,0,0,0,0,0,0,0,0,0,0,0,0,0,0,0"/>
                </v:shape>
                <w10:wrap anchorx="page" anchory="page"/>
              </v:group>
            </w:pict>
          </mc:Fallback>
        </mc:AlternateContent>
      </w:r>
    </w:p>
    <w:p w14:paraId="5328D329" w14:textId="77777777" w:rsidR="00AD0230" w:rsidRDefault="00AD0230">
      <w:pPr>
        <w:pStyle w:val="BodyText"/>
        <w:rPr>
          <w:rFonts w:ascii="Times New Roman"/>
          <w:sz w:val="20"/>
        </w:rPr>
      </w:pPr>
    </w:p>
    <w:p w14:paraId="6039BB50" w14:textId="77777777" w:rsidR="00AD0230" w:rsidRDefault="00AD0230">
      <w:pPr>
        <w:pStyle w:val="BodyText"/>
        <w:rPr>
          <w:rFonts w:ascii="Times New Roman"/>
          <w:sz w:val="20"/>
        </w:rPr>
      </w:pPr>
    </w:p>
    <w:p w14:paraId="21D3C9BA" w14:textId="77777777" w:rsidR="00AD0230" w:rsidRDefault="00AD0230">
      <w:pPr>
        <w:pStyle w:val="BodyText"/>
        <w:spacing w:before="1"/>
        <w:rPr>
          <w:rFonts w:ascii="Times New Roman"/>
          <w:sz w:val="27"/>
        </w:rPr>
      </w:pPr>
    </w:p>
    <w:p w14:paraId="54EE99FE" w14:textId="77777777" w:rsidR="00AD0230" w:rsidRDefault="00D40332">
      <w:pPr>
        <w:pStyle w:val="Heading2"/>
      </w:pPr>
      <w:r>
        <w:t>Performance Key:</w:t>
      </w:r>
    </w:p>
    <w:p w14:paraId="609692AB" w14:textId="77777777" w:rsidR="00AD0230" w:rsidRDefault="00AD0230">
      <w:pPr>
        <w:pStyle w:val="BodyText"/>
        <w:spacing w:before="5"/>
        <w:rPr>
          <w:b/>
        </w:rPr>
      </w:pPr>
    </w:p>
    <w:p w14:paraId="0B858B75" w14:textId="77777777" w:rsidR="00AD0230" w:rsidRDefault="00D40332">
      <w:pPr>
        <w:ind w:left="720"/>
        <w:rPr>
          <w:b/>
        </w:rPr>
      </w:pPr>
      <w:r>
        <w:rPr>
          <w:noProof/>
        </w:rPr>
        <w:drawing>
          <wp:anchor distT="0" distB="0" distL="0" distR="0" simplePos="0" relativeHeight="3808" behindDoc="0" locked="0" layoutInCell="1" allowOverlap="1" wp14:anchorId="1BCE5049" wp14:editId="6DBFD8CB">
            <wp:simplePos x="0" y="0"/>
            <wp:positionH relativeFrom="page">
              <wp:posOffset>7484109</wp:posOffset>
            </wp:positionH>
            <wp:positionV relativeFrom="paragraph">
              <wp:posOffset>28422</wp:posOffset>
            </wp:positionV>
            <wp:extent cx="295224" cy="123812"/>
            <wp:effectExtent l="0" t="0" r="0" b="0"/>
            <wp:wrapNone/>
            <wp:docPr id="93" name="image1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15.png">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295224" cy="123812"/>
                    </a:xfrm>
                    <a:prstGeom prst="rect">
                      <a:avLst/>
                    </a:prstGeom>
                  </pic:spPr>
                </pic:pic>
              </a:graphicData>
            </a:graphic>
          </wp:anchor>
        </w:drawing>
      </w:r>
      <w:r>
        <w:rPr>
          <w:b/>
        </w:rPr>
        <w:t xml:space="preserve">Improving / On </w:t>
      </w:r>
      <w:proofErr w:type="gramStart"/>
      <w:r>
        <w:rPr>
          <w:b/>
        </w:rPr>
        <w:t>Target  =</w:t>
      </w:r>
      <w:proofErr w:type="gramEnd"/>
      <w:r>
        <w:rPr>
          <w:b/>
        </w:rPr>
        <w:t xml:space="preserve">  </w:t>
      </w:r>
      <w:r>
        <w:rPr>
          <w:b/>
          <w:noProof/>
          <w:spacing w:val="-1"/>
        </w:rPr>
        <w:drawing>
          <wp:inline distT="0" distB="0" distL="0" distR="0" wp14:anchorId="4AFC8FD3" wp14:editId="73ECCDD7">
            <wp:extent cx="123907" cy="152235"/>
            <wp:effectExtent l="0" t="0" r="0" b="0"/>
            <wp:docPr id="95" name="image1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16.png">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123907" cy="152235"/>
                    </a:xfrm>
                    <a:prstGeom prst="rect">
                      <a:avLst/>
                    </a:prstGeom>
                  </pic:spPr>
                </pic:pic>
              </a:graphicData>
            </a:graphic>
          </wp:inline>
        </w:drawing>
      </w:r>
      <w:r>
        <w:rPr>
          <w:rFonts w:ascii="Times New Roman"/>
          <w:spacing w:val="-1"/>
        </w:rPr>
        <w:t xml:space="preserve">    </w:t>
      </w:r>
      <w:r>
        <w:rPr>
          <w:rFonts w:ascii="Times New Roman"/>
          <w:spacing w:val="-14"/>
        </w:rPr>
        <w:t xml:space="preserve"> </w:t>
      </w:r>
      <w:r>
        <w:rPr>
          <w:b/>
        </w:rPr>
        <w:t xml:space="preserve">Declining / Not on Target  =   </w:t>
      </w:r>
      <w:r>
        <w:rPr>
          <w:b/>
          <w:noProof/>
          <w:spacing w:val="-1"/>
        </w:rPr>
        <w:drawing>
          <wp:inline distT="0" distB="0" distL="0" distR="0" wp14:anchorId="1D5DB6C6" wp14:editId="5EA1B919">
            <wp:extent cx="123812" cy="152235"/>
            <wp:effectExtent l="0" t="0" r="0" b="0"/>
            <wp:docPr id="97" name="image1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17.png">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123812" cy="152235"/>
                    </a:xfrm>
                    <a:prstGeom prst="rect">
                      <a:avLst/>
                    </a:prstGeom>
                  </pic:spPr>
                </pic:pic>
              </a:graphicData>
            </a:graphic>
          </wp:inline>
        </w:drawing>
      </w:r>
      <w:r>
        <w:rPr>
          <w:rFonts w:ascii="Times New Roman"/>
          <w:spacing w:val="-1"/>
        </w:rPr>
        <w:t xml:space="preserve">   </w:t>
      </w:r>
      <w:r>
        <w:rPr>
          <w:rFonts w:ascii="Times New Roman"/>
          <w:spacing w:val="-24"/>
        </w:rPr>
        <w:t xml:space="preserve"> </w:t>
      </w:r>
      <w:r>
        <w:rPr>
          <w:b/>
        </w:rPr>
        <w:t>No Change / No Update</w:t>
      </w:r>
      <w:r>
        <w:rPr>
          <w:b/>
          <w:spacing w:val="43"/>
        </w:rPr>
        <w:t xml:space="preserve"> </w:t>
      </w:r>
      <w:r>
        <w:rPr>
          <w:b/>
        </w:rPr>
        <w:t>=</w:t>
      </w:r>
    </w:p>
    <w:p w14:paraId="1D43B91C" w14:textId="77777777" w:rsidR="00AD0230" w:rsidRDefault="00AD0230">
      <w:pPr>
        <w:pStyle w:val="BodyText"/>
        <w:spacing w:before="2"/>
        <w:rPr>
          <w:b/>
          <w:sz w:val="10"/>
        </w:rPr>
      </w:pPr>
    </w:p>
    <w:p w14:paraId="4A212417" w14:textId="77777777" w:rsidR="00AD0230" w:rsidRDefault="00D40332">
      <w:pPr>
        <w:spacing w:before="100"/>
        <w:ind w:left="720"/>
        <w:rPr>
          <w:b/>
          <w:sz w:val="18"/>
        </w:rPr>
      </w:pPr>
      <w:r>
        <w:rPr>
          <w:b/>
          <w:sz w:val="18"/>
        </w:rPr>
        <w:t xml:space="preserve">Table </w:t>
      </w:r>
      <w:proofErr w:type="gramStart"/>
      <w:r>
        <w:rPr>
          <w:b/>
          <w:sz w:val="18"/>
        </w:rPr>
        <w:t>D :</w:t>
      </w:r>
      <w:proofErr w:type="gramEnd"/>
      <w:r>
        <w:rPr>
          <w:b/>
          <w:sz w:val="18"/>
        </w:rPr>
        <w:t xml:space="preserve"> Movement and Accessibility</w:t>
      </w:r>
    </w:p>
    <w:p w14:paraId="747253AE" w14:textId="77777777" w:rsidR="00AD0230" w:rsidRDefault="00AD0230">
      <w:pPr>
        <w:pStyle w:val="BodyText"/>
        <w:spacing w:before="5"/>
        <w:rPr>
          <w:b/>
          <w:sz w:val="1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2"/>
        <w:gridCol w:w="3132"/>
        <w:gridCol w:w="3132"/>
        <w:gridCol w:w="3132"/>
      </w:tblGrid>
      <w:tr w:rsidR="00AD0230" w14:paraId="06766633" w14:textId="77777777">
        <w:trPr>
          <w:trHeight w:val="410"/>
        </w:trPr>
        <w:tc>
          <w:tcPr>
            <w:tcW w:w="3132" w:type="dxa"/>
            <w:shd w:val="clear" w:color="auto" w:fill="4581B4"/>
          </w:tcPr>
          <w:p w14:paraId="6101256E" w14:textId="77777777" w:rsidR="00AD0230" w:rsidRPr="00DA4B91" w:rsidRDefault="00D40332">
            <w:pPr>
              <w:pStyle w:val="TableParagraph"/>
              <w:spacing w:before="53"/>
              <w:ind w:left="853"/>
              <w:rPr>
                <w:b/>
                <w:sz w:val="21"/>
              </w:rPr>
            </w:pPr>
            <w:r w:rsidRPr="00860741">
              <w:rPr>
                <w:b/>
                <w:sz w:val="21"/>
              </w:rPr>
              <w:t>POLICY AREA</w:t>
            </w:r>
          </w:p>
        </w:tc>
        <w:tc>
          <w:tcPr>
            <w:tcW w:w="3132" w:type="dxa"/>
            <w:shd w:val="clear" w:color="auto" w:fill="4581B4"/>
          </w:tcPr>
          <w:p w14:paraId="0405EA78" w14:textId="77777777" w:rsidR="00AD0230" w:rsidRPr="00DA4B91" w:rsidRDefault="00D40332">
            <w:pPr>
              <w:pStyle w:val="TableParagraph"/>
              <w:spacing w:before="53"/>
              <w:ind w:left="54" w:right="43"/>
              <w:jc w:val="center"/>
              <w:rPr>
                <w:b/>
                <w:sz w:val="21"/>
              </w:rPr>
            </w:pPr>
            <w:r w:rsidRPr="00860741">
              <w:rPr>
                <w:b/>
                <w:sz w:val="21"/>
              </w:rPr>
              <w:t>INDICATOR</w:t>
            </w:r>
          </w:p>
        </w:tc>
        <w:tc>
          <w:tcPr>
            <w:tcW w:w="3132" w:type="dxa"/>
            <w:shd w:val="clear" w:color="auto" w:fill="4581B4"/>
          </w:tcPr>
          <w:p w14:paraId="7200BA95" w14:textId="77777777" w:rsidR="00AD0230" w:rsidRPr="00DA4B91" w:rsidRDefault="00D40332">
            <w:pPr>
              <w:pStyle w:val="TableParagraph"/>
              <w:spacing w:before="53"/>
              <w:ind w:left="812"/>
              <w:rPr>
                <w:b/>
                <w:sz w:val="21"/>
              </w:rPr>
            </w:pPr>
            <w:r w:rsidRPr="00860741">
              <w:rPr>
                <w:b/>
                <w:sz w:val="21"/>
              </w:rPr>
              <w:t>TARGET / AIM</w:t>
            </w:r>
          </w:p>
        </w:tc>
        <w:tc>
          <w:tcPr>
            <w:tcW w:w="3132" w:type="dxa"/>
            <w:shd w:val="clear" w:color="auto" w:fill="4581B4"/>
          </w:tcPr>
          <w:p w14:paraId="2102E0CA" w14:textId="77777777" w:rsidR="00AD0230" w:rsidRPr="00DA4B91" w:rsidRDefault="00D40332">
            <w:pPr>
              <w:pStyle w:val="TableParagraph"/>
              <w:spacing w:before="53"/>
              <w:ind w:left="955"/>
              <w:rPr>
                <w:b/>
                <w:sz w:val="21"/>
              </w:rPr>
            </w:pPr>
            <w:r w:rsidRPr="00860741">
              <w:rPr>
                <w:b/>
                <w:sz w:val="21"/>
              </w:rPr>
              <w:t>COMMENTS</w:t>
            </w:r>
          </w:p>
        </w:tc>
      </w:tr>
      <w:tr w:rsidR="00AD0230" w14:paraId="7BF284B8" w14:textId="77777777">
        <w:trPr>
          <w:trHeight w:val="1413"/>
        </w:trPr>
        <w:tc>
          <w:tcPr>
            <w:tcW w:w="3132" w:type="dxa"/>
          </w:tcPr>
          <w:p w14:paraId="073B6A94" w14:textId="77777777" w:rsidR="00AD0230" w:rsidRDefault="00AD0230">
            <w:pPr>
              <w:pStyle w:val="TableParagraph"/>
              <w:spacing w:before="9"/>
              <w:rPr>
                <w:b/>
                <w:sz w:val="35"/>
              </w:rPr>
            </w:pPr>
          </w:p>
          <w:p w14:paraId="0D745E26" w14:textId="77777777" w:rsidR="00AD0230" w:rsidRDefault="00D40332">
            <w:pPr>
              <w:pStyle w:val="TableParagraph"/>
              <w:spacing w:line="237" w:lineRule="auto"/>
              <w:ind w:left="85"/>
              <w:rPr>
                <w:sz w:val="21"/>
              </w:rPr>
            </w:pPr>
            <w:r>
              <w:rPr>
                <w:sz w:val="21"/>
              </w:rPr>
              <w:t>CS14: Accessible places and managing demand for travel</w:t>
            </w:r>
          </w:p>
        </w:tc>
        <w:tc>
          <w:tcPr>
            <w:tcW w:w="3132" w:type="dxa"/>
          </w:tcPr>
          <w:p w14:paraId="444C9BFD" w14:textId="77777777" w:rsidR="00AD0230" w:rsidRDefault="00D40332">
            <w:pPr>
              <w:pStyle w:val="TableParagraph"/>
              <w:spacing w:before="55" w:line="237" w:lineRule="auto"/>
              <w:ind w:left="235" w:right="221"/>
              <w:jc w:val="center"/>
              <w:rPr>
                <w:sz w:val="21"/>
              </w:rPr>
            </w:pPr>
            <w:r>
              <w:rPr>
                <w:sz w:val="21"/>
              </w:rPr>
              <w:t xml:space="preserve">Percentage of completed non-residential development complying with car </w:t>
            </w:r>
            <w:proofErr w:type="gramStart"/>
            <w:r>
              <w:rPr>
                <w:sz w:val="21"/>
              </w:rPr>
              <w:t>parking</w:t>
            </w:r>
            <w:proofErr w:type="gramEnd"/>
          </w:p>
          <w:p w14:paraId="4A091DFD" w14:textId="77777777" w:rsidR="00AD0230" w:rsidRDefault="00D40332">
            <w:pPr>
              <w:pStyle w:val="TableParagraph"/>
              <w:spacing w:line="237" w:lineRule="auto"/>
              <w:ind w:left="56" w:right="43"/>
              <w:jc w:val="center"/>
              <w:rPr>
                <w:sz w:val="21"/>
              </w:rPr>
            </w:pPr>
            <w:r>
              <w:rPr>
                <w:sz w:val="21"/>
              </w:rPr>
              <w:t>standards</w:t>
            </w:r>
            <w:r>
              <w:rPr>
                <w:spacing w:val="-27"/>
                <w:sz w:val="21"/>
              </w:rPr>
              <w:t xml:space="preserve"> </w:t>
            </w:r>
            <w:r>
              <w:rPr>
                <w:sz w:val="21"/>
              </w:rPr>
              <w:t>set</w:t>
            </w:r>
            <w:r>
              <w:rPr>
                <w:spacing w:val="-27"/>
                <w:sz w:val="21"/>
              </w:rPr>
              <w:t xml:space="preserve"> </w:t>
            </w:r>
            <w:r>
              <w:rPr>
                <w:sz w:val="21"/>
              </w:rPr>
              <w:t>out</w:t>
            </w:r>
            <w:r>
              <w:rPr>
                <w:spacing w:val="-27"/>
                <w:sz w:val="21"/>
              </w:rPr>
              <w:t xml:space="preserve"> </w:t>
            </w:r>
            <w:r>
              <w:rPr>
                <w:sz w:val="21"/>
              </w:rPr>
              <w:t>in</w:t>
            </w:r>
            <w:r>
              <w:rPr>
                <w:spacing w:val="-27"/>
                <w:sz w:val="21"/>
              </w:rPr>
              <w:t xml:space="preserve"> </w:t>
            </w:r>
            <w:r>
              <w:rPr>
                <w:sz w:val="21"/>
              </w:rPr>
              <w:t>the</w:t>
            </w:r>
            <w:r>
              <w:rPr>
                <w:spacing w:val="-27"/>
                <w:sz w:val="21"/>
              </w:rPr>
              <w:t xml:space="preserve"> </w:t>
            </w:r>
            <w:r>
              <w:rPr>
                <w:sz w:val="21"/>
              </w:rPr>
              <w:t>Council's current parking</w:t>
            </w:r>
            <w:r>
              <w:rPr>
                <w:spacing w:val="-8"/>
                <w:sz w:val="21"/>
              </w:rPr>
              <w:t xml:space="preserve"> </w:t>
            </w:r>
            <w:r>
              <w:rPr>
                <w:sz w:val="21"/>
              </w:rPr>
              <w:t>standards</w:t>
            </w:r>
          </w:p>
        </w:tc>
        <w:tc>
          <w:tcPr>
            <w:tcW w:w="3132" w:type="dxa"/>
          </w:tcPr>
          <w:p w14:paraId="5AD04E06" w14:textId="77777777" w:rsidR="00AD0230" w:rsidRDefault="00AD0230">
            <w:pPr>
              <w:pStyle w:val="TableParagraph"/>
              <w:spacing w:before="9"/>
              <w:rPr>
                <w:b/>
                <w:sz w:val="35"/>
              </w:rPr>
            </w:pPr>
          </w:p>
          <w:p w14:paraId="044E113A" w14:textId="77777777" w:rsidR="00AD0230" w:rsidRDefault="00D40332">
            <w:pPr>
              <w:pStyle w:val="TableParagraph"/>
              <w:spacing w:line="237" w:lineRule="auto"/>
              <w:ind w:left="1052" w:hanging="653"/>
              <w:rPr>
                <w:sz w:val="21"/>
              </w:rPr>
            </w:pPr>
            <w:r>
              <w:rPr>
                <w:sz w:val="21"/>
              </w:rPr>
              <w:t xml:space="preserve">All developments to </w:t>
            </w:r>
            <w:proofErr w:type="gramStart"/>
            <w:r>
              <w:rPr>
                <w:sz w:val="21"/>
              </w:rPr>
              <w:t>be in compliance</w:t>
            </w:r>
            <w:proofErr w:type="gramEnd"/>
          </w:p>
        </w:tc>
        <w:tc>
          <w:tcPr>
            <w:tcW w:w="3132" w:type="dxa"/>
          </w:tcPr>
          <w:p w14:paraId="41F797C4" w14:textId="77777777" w:rsidR="00AD0230" w:rsidRDefault="00AD0230">
            <w:pPr>
              <w:pStyle w:val="TableParagraph"/>
              <w:spacing w:before="9"/>
              <w:rPr>
                <w:b/>
                <w:sz w:val="35"/>
              </w:rPr>
            </w:pPr>
          </w:p>
          <w:p w14:paraId="52860ECC" w14:textId="77777777" w:rsidR="00AD0230" w:rsidRDefault="00D40332">
            <w:pPr>
              <w:pStyle w:val="TableParagraph"/>
              <w:spacing w:line="237" w:lineRule="auto"/>
              <w:ind w:left="1158" w:hanging="1073"/>
              <w:rPr>
                <w:sz w:val="21"/>
              </w:rPr>
            </w:pPr>
            <w:r>
              <w:rPr>
                <w:spacing w:val="-3"/>
                <w:sz w:val="21"/>
              </w:rPr>
              <w:t xml:space="preserve">Commercial </w:t>
            </w:r>
            <w:r>
              <w:rPr>
                <w:sz w:val="21"/>
              </w:rPr>
              <w:t xml:space="preserve">/ </w:t>
            </w:r>
            <w:r>
              <w:rPr>
                <w:spacing w:val="-3"/>
                <w:sz w:val="21"/>
              </w:rPr>
              <w:t xml:space="preserve">retail </w:t>
            </w:r>
            <w:r>
              <w:rPr>
                <w:spacing w:val="-5"/>
                <w:sz w:val="21"/>
              </w:rPr>
              <w:t xml:space="preserve">developments </w:t>
            </w:r>
            <w:r>
              <w:rPr>
                <w:sz w:val="21"/>
              </w:rPr>
              <w:t>assessed</w:t>
            </w:r>
          </w:p>
        </w:tc>
      </w:tr>
      <w:tr w:rsidR="00AD0230" w14:paraId="61191466" w14:textId="77777777">
        <w:trPr>
          <w:trHeight w:val="817"/>
        </w:trPr>
        <w:tc>
          <w:tcPr>
            <w:tcW w:w="3132" w:type="dxa"/>
          </w:tcPr>
          <w:p w14:paraId="21DA742B" w14:textId="77777777" w:rsidR="00AD0230" w:rsidRDefault="00AD0230">
            <w:pPr>
              <w:pStyle w:val="TableParagraph"/>
              <w:spacing w:before="4"/>
              <w:rPr>
                <w:b/>
                <w:sz w:val="21"/>
              </w:rPr>
            </w:pPr>
          </w:p>
          <w:p w14:paraId="54A749B2" w14:textId="77777777" w:rsidR="00AD0230" w:rsidRDefault="00D40332">
            <w:pPr>
              <w:pStyle w:val="TableParagraph"/>
              <w:ind w:left="85"/>
              <w:rPr>
                <w:b/>
                <w:sz w:val="21"/>
              </w:rPr>
            </w:pPr>
            <w:r>
              <w:rPr>
                <w:b/>
                <w:sz w:val="21"/>
              </w:rPr>
              <w:t>Current Performance:</w:t>
            </w:r>
          </w:p>
        </w:tc>
        <w:tc>
          <w:tcPr>
            <w:tcW w:w="6264" w:type="dxa"/>
            <w:gridSpan w:val="2"/>
            <w:tcBorders>
              <w:bottom w:val="single" w:sz="6" w:space="0" w:color="000000"/>
            </w:tcBorders>
          </w:tcPr>
          <w:p w14:paraId="30C314B8" w14:textId="77777777" w:rsidR="00AD0230" w:rsidRDefault="00AD0230">
            <w:pPr>
              <w:pStyle w:val="TableParagraph"/>
              <w:spacing w:before="4"/>
              <w:rPr>
                <w:b/>
                <w:sz w:val="21"/>
              </w:rPr>
            </w:pPr>
          </w:p>
          <w:p w14:paraId="46FEB5A1" w14:textId="77777777" w:rsidR="00AD0230" w:rsidRDefault="00D40332">
            <w:pPr>
              <w:pStyle w:val="TableParagraph"/>
              <w:ind w:left="951"/>
              <w:rPr>
                <w:sz w:val="21"/>
              </w:rPr>
            </w:pPr>
            <w:r w:rsidRPr="003F5363">
              <w:rPr>
                <w:sz w:val="21"/>
              </w:rPr>
              <w:t>All developments in compliance during the year</w:t>
            </w:r>
          </w:p>
        </w:tc>
        <w:tc>
          <w:tcPr>
            <w:tcW w:w="3132" w:type="dxa"/>
          </w:tcPr>
          <w:p w14:paraId="348AB2B6" w14:textId="77777777" w:rsidR="00AD0230" w:rsidRDefault="00AD0230">
            <w:pPr>
              <w:pStyle w:val="TableParagraph"/>
              <w:spacing w:before="3"/>
              <w:rPr>
                <w:b/>
              </w:rPr>
            </w:pPr>
          </w:p>
          <w:p w14:paraId="47F6C60F" w14:textId="77777777" w:rsidR="00AD0230" w:rsidRDefault="00D40332">
            <w:pPr>
              <w:pStyle w:val="TableParagraph"/>
              <w:spacing w:line="240" w:lineRule="exact"/>
              <w:ind w:left="1469"/>
              <w:rPr>
                <w:sz w:val="20"/>
              </w:rPr>
            </w:pPr>
            <w:r>
              <w:rPr>
                <w:noProof/>
                <w:position w:val="-4"/>
                <w:sz w:val="20"/>
              </w:rPr>
              <w:drawing>
                <wp:inline distT="0" distB="0" distL="0" distR="0" wp14:anchorId="4B8CD074" wp14:editId="1F4AC4C2">
                  <wp:extent cx="124041" cy="152400"/>
                  <wp:effectExtent l="0" t="0" r="0" b="0"/>
                  <wp:docPr id="99" name="image16.png" descr="Indicates Improving / On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16.png" descr="Indicates Improving / On Target"/>
                          <pic:cNvPicPr/>
                        </pic:nvPicPr>
                        <pic:blipFill>
                          <a:blip r:embed="rId23" cstate="print"/>
                          <a:stretch>
                            <a:fillRect/>
                          </a:stretch>
                        </pic:blipFill>
                        <pic:spPr>
                          <a:xfrm>
                            <a:off x="0" y="0"/>
                            <a:ext cx="124041" cy="152400"/>
                          </a:xfrm>
                          <a:prstGeom prst="rect">
                            <a:avLst/>
                          </a:prstGeom>
                        </pic:spPr>
                      </pic:pic>
                    </a:graphicData>
                  </a:graphic>
                </wp:inline>
              </w:drawing>
            </w:r>
          </w:p>
        </w:tc>
      </w:tr>
      <w:tr w:rsidR="00AD0230" w14:paraId="5F15C923" w14:textId="77777777">
        <w:trPr>
          <w:trHeight w:val="907"/>
        </w:trPr>
        <w:tc>
          <w:tcPr>
            <w:tcW w:w="3132" w:type="dxa"/>
          </w:tcPr>
          <w:p w14:paraId="1A307CED" w14:textId="77777777" w:rsidR="00AD0230" w:rsidRDefault="00D40332">
            <w:pPr>
              <w:pStyle w:val="TableParagraph"/>
              <w:spacing w:before="178" w:line="237" w:lineRule="auto"/>
              <w:ind w:left="85"/>
              <w:rPr>
                <w:sz w:val="21"/>
              </w:rPr>
            </w:pPr>
            <w:r>
              <w:rPr>
                <w:sz w:val="21"/>
              </w:rPr>
              <w:t>CS14: Accessible places and managing demand for travel</w:t>
            </w:r>
          </w:p>
        </w:tc>
        <w:tc>
          <w:tcPr>
            <w:tcW w:w="3132" w:type="dxa"/>
          </w:tcPr>
          <w:p w14:paraId="51354AD7" w14:textId="77777777" w:rsidR="00AD0230" w:rsidRDefault="00D40332">
            <w:pPr>
              <w:pStyle w:val="TableParagraph"/>
              <w:spacing w:before="178" w:line="237" w:lineRule="auto"/>
              <w:ind w:left="1001" w:hanging="857"/>
              <w:rPr>
                <w:sz w:val="21"/>
              </w:rPr>
            </w:pPr>
            <w:r>
              <w:rPr>
                <w:sz w:val="21"/>
              </w:rPr>
              <w:t>Public transport patronage and modal share</w:t>
            </w:r>
          </w:p>
        </w:tc>
        <w:tc>
          <w:tcPr>
            <w:tcW w:w="3132" w:type="dxa"/>
          </w:tcPr>
          <w:p w14:paraId="04850389" w14:textId="77777777" w:rsidR="00AD0230" w:rsidRDefault="00D40332">
            <w:pPr>
              <w:pStyle w:val="TableParagraph"/>
              <w:spacing w:before="178" w:line="237" w:lineRule="auto"/>
              <w:ind w:left="1294" w:hanging="988"/>
              <w:rPr>
                <w:sz w:val="21"/>
              </w:rPr>
            </w:pPr>
            <w:r>
              <w:rPr>
                <w:sz w:val="21"/>
              </w:rPr>
              <w:t>Increase in public transport usage</w:t>
            </w:r>
          </w:p>
        </w:tc>
        <w:tc>
          <w:tcPr>
            <w:tcW w:w="3132" w:type="dxa"/>
          </w:tcPr>
          <w:p w14:paraId="7DE541AF" w14:textId="77777777" w:rsidR="00AD0230" w:rsidRDefault="00D40332">
            <w:pPr>
              <w:pStyle w:val="TableParagraph"/>
              <w:spacing w:before="53" w:line="237" w:lineRule="auto"/>
              <w:ind w:left="56" w:right="42"/>
              <w:jc w:val="center"/>
              <w:rPr>
                <w:sz w:val="21"/>
              </w:rPr>
            </w:pPr>
            <w:r w:rsidRPr="00DE2A74">
              <w:rPr>
                <w:sz w:val="21"/>
              </w:rPr>
              <w:t>South Yorkshire Passenger Transport Executive,</w:t>
            </w:r>
            <w:r>
              <w:rPr>
                <w:sz w:val="21"/>
              </w:rPr>
              <w:t xml:space="preserve"> LTP3 indicator</w:t>
            </w:r>
          </w:p>
        </w:tc>
      </w:tr>
      <w:tr w:rsidR="00AD0230" w14:paraId="247F587A" w14:textId="77777777">
        <w:trPr>
          <w:trHeight w:val="876"/>
        </w:trPr>
        <w:tc>
          <w:tcPr>
            <w:tcW w:w="3132" w:type="dxa"/>
          </w:tcPr>
          <w:p w14:paraId="61D23993" w14:textId="77777777" w:rsidR="00AD0230" w:rsidRDefault="00AD0230">
            <w:pPr>
              <w:pStyle w:val="TableParagraph"/>
              <w:spacing w:before="8"/>
              <w:rPr>
                <w:b/>
                <w:sz w:val="23"/>
              </w:rPr>
            </w:pPr>
          </w:p>
          <w:p w14:paraId="58F7B1E4" w14:textId="77777777" w:rsidR="00AD0230" w:rsidRDefault="00D40332">
            <w:pPr>
              <w:pStyle w:val="TableParagraph"/>
              <w:spacing w:before="1"/>
              <w:ind w:left="85"/>
              <w:rPr>
                <w:b/>
                <w:sz w:val="21"/>
              </w:rPr>
            </w:pPr>
            <w:r>
              <w:rPr>
                <w:b/>
                <w:sz w:val="21"/>
              </w:rPr>
              <w:t>Current Performance:</w:t>
            </w:r>
          </w:p>
        </w:tc>
        <w:tc>
          <w:tcPr>
            <w:tcW w:w="6264" w:type="dxa"/>
            <w:gridSpan w:val="2"/>
            <w:tcBorders>
              <w:top w:val="single" w:sz="6" w:space="0" w:color="000000"/>
              <w:bottom w:val="single" w:sz="6" w:space="0" w:color="000000"/>
            </w:tcBorders>
          </w:tcPr>
          <w:p w14:paraId="31704A7A" w14:textId="5ECDCA18" w:rsidR="00AD0230" w:rsidRDefault="0032796E" w:rsidP="000B78B3">
            <w:pPr>
              <w:pStyle w:val="TableParagraph"/>
              <w:spacing w:before="53" w:line="237" w:lineRule="auto"/>
              <w:ind w:left="564" w:hanging="308"/>
              <w:rPr>
                <w:sz w:val="21"/>
              </w:rPr>
            </w:pPr>
            <w:r>
              <w:rPr>
                <w:sz w:val="21"/>
                <w:szCs w:val="21"/>
                <w:lang w:val="en-US"/>
              </w:rPr>
              <w:t>In 2023 public transport share was 9.18%, up from 8.86% in 2021. Car, LGV and MC share fell to 79.55% from 80.36%</w:t>
            </w:r>
          </w:p>
        </w:tc>
        <w:tc>
          <w:tcPr>
            <w:tcW w:w="3132" w:type="dxa"/>
          </w:tcPr>
          <w:p w14:paraId="3BE5EB35" w14:textId="77777777" w:rsidR="00AD0230" w:rsidRDefault="00AD0230">
            <w:pPr>
              <w:pStyle w:val="TableParagraph"/>
              <w:spacing w:before="4" w:after="1"/>
              <w:rPr>
                <w:b/>
                <w:sz w:val="8"/>
              </w:rPr>
            </w:pPr>
          </w:p>
          <w:p w14:paraId="7E7D35A1" w14:textId="77777777" w:rsidR="00AD0230" w:rsidRDefault="00D40332">
            <w:pPr>
              <w:pStyle w:val="TableParagraph"/>
              <w:spacing w:line="240" w:lineRule="exact"/>
              <w:ind w:left="1469"/>
              <w:rPr>
                <w:sz w:val="20"/>
              </w:rPr>
            </w:pPr>
            <w:r>
              <w:rPr>
                <w:noProof/>
                <w:position w:val="-4"/>
                <w:sz w:val="20"/>
              </w:rPr>
              <w:drawing>
                <wp:inline distT="0" distB="0" distL="0" distR="0" wp14:anchorId="68FDEEA1" wp14:editId="06873A7A">
                  <wp:extent cx="123946" cy="152400"/>
                  <wp:effectExtent l="0" t="0" r="9525" b="0"/>
                  <wp:docPr id="101" name="image18.png" descr="Decl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18.png" descr="Declining"/>
                          <pic:cNvPicPr/>
                        </pic:nvPicPr>
                        <pic:blipFill>
                          <a:blip r:embed="rId25" cstate="print"/>
                          <a:stretch>
                            <a:fillRect/>
                          </a:stretch>
                        </pic:blipFill>
                        <pic:spPr>
                          <a:xfrm rot="10800000">
                            <a:off x="0" y="0"/>
                            <a:ext cx="123946" cy="152400"/>
                          </a:xfrm>
                          <a:prstGeom prst="rect">
                            <a:avLst/>
                          </a:prstGeom>
                        </pic:spPr>
                      </pic:pic>
                    </a:graphicData>
                  </a:graphic>
                </wp:inline>
              </w:drawing>
            </w:r>
          </w:p>
        </w:tc>
      </w:tr>
      <w:tr w:rsidR="00AD0230" w14:paraId="65A00F88" w14:textId="77777777">
        <w:trPr>
          <w:trHeight w:val="860"/>
        </w:trPr>
        <w:tc>
          <w:tcPr>
            <w:tcW w:w="3132" w:type="dxa"/>
          </w:tcPr>
          <w:p w14:paraId="447204E1" w14:textId="77777777" w:rsidR="00AD0230" w:rsidRDefault="00D40332">
            <w:pPr>
              <w:pStyle w:val="TableParagraph"/>
              <w:spacing w:before="155" w:line="237" w:lineRule="auto"/>
              <w:ind w:left="85"/>
              <w:rPr>
                <w:sz w:val="21"/>
              </w:rPr>
            </w:pPr>
            <w:r>
              <w:rPr>
                <w:sz w:val="21"/>
              </w:rPr>
              <w:t>CS14: Accessible places and managing demand for travel</w:t>
            </w:r>
          </w:p>
        </w:tc>
        <w:tc>
          <w:tcPr>
            <w:tcW w:w="3132" w:type="dxa"/>
          </w:tcPr>
          <w:p w14:paraId="65320D4B" w14:textId="77777777" w:rsidR="00AD0230" w:rsidRDefault="00AD0230">
            <w:pPr>
              <w:pStyle w:val="TableParagraph"/>
              <w:rPr>
                <w:b/>
                <w:sz w:val="23"/>
              </w:rPr>
            </w:pPr>
          </w:p>
          <w:p w14:paraId="4C34E31E" w14:textId="77777777" w:rsidR="00AD0230" w:rsidRDefault="00D40332">
            <w:pPr>
              <w:pStyle w:val="TableParagraph"/>
              <w:ind w:left="53" w:right="43"/>
              <w:jc w:val="center"/>
              <w:rPr>
                <w:sz w:val="21"/>
              </w:rPr>
            </w:pPr>
            <w:r>
              <w:rPr>
                <w:sz w:val="21"/>
              </w:rPr>
              <w:t>Walk / cycle modal share</w:t>
            </w:r>
          </w:p>
        </w:tc>
        <w:tc>
          <w:tcPr>
            <w:tcW w:w="3132" w:type="dxa"/>
            <w:tcBorders>
              <w:top w:val="single" w:sz="6" w:space="0" w:color="000000"/>
              <w:bottom w:val="single" w:sz="6" w:space="0" w:color="000000"/>
            </w:tcBorders>
          </w:tcPr>
          <w:p w14:paraId="23F9CCD1" w14:textId="77777777" w:rsidR="00AD0230" w:rsidRDefault="00D40332">
            <w:pPr>
              <w:pStyle w:val="TableParagraph"/>
              <w:spacing w:before="155" w:line="237" w:lineRule="auto"/>
              <w:ind w:left="478" w:hanging="232"/>
              <w:rPr>
                <w:sz w:val="21"/>
              </w:rPr>
            </w:pPr>
            <w:r>
              <w:rPr>
                <w:sz w:val="21"/>
              </w:rPr>
              <w:t>Increase walking and cycling share of journeys made</w:t>
            </w:r>
          </w:p>
        </w:tc>
        <w:tc>
          <w:tcPr>
            <w:tcW w:w="3132" w:type="dxa"/>
          </w:tcPr>
          <w:p w14:paraId="41333C60" w14:textId="77777777" w:rsidR="00AD0230" w:rsidRDefault="00D40332">
            <w:pPr>
              <w:pStyle w:val="TableParagraph"/>
              <w:spacing w:before="53" w:line="237" w:lineRule="auto"/>
              <w:ind w:left="56" w:right="42"/>
              <w:jc w:val="center"/>
              <w:rPr>
                <w:sz w:val="21"/>
              </w:rPr>
            </w:pPr>
            <w:r w:rsidRPr="00D23EEC">
              <w:rPr>
                <w:sz w:val="21"/>
              </w:rPr>
              <w:t>South Yorkshire Passenger Transport Executive</w:t>
            </w:r>
            <w:r w:rsidRPr="00DE2A74">
              <w:rPr>
                <w:sz w:val="21"/>
              </w:rPr>
              <w:t>,</w:t>
            </w:r>
            <w:r>
              <w:rPr>
                <w:sz w:val="21"/>
              </w:rPr>
              <w:t xml:space="preserve"> LTP3 indicator</w:t>
            </w:r>
          </w:p>
        </w:tc>
      </w:tr>
      <w:tr w:rsidR="00AD0230" w14:paraId="6BD6B54A" w14:textId="77777777">
        <w:trPr>
          <w:trHeight w:val="784"/>
        </w:trPr>
        <w:tc>
          <w:tcPr>
            <w:tcW w:w="3132" w:type="dxa"/>
          </w:tcPr>
          <w:p w14:paraId="4880BA62" w14:textId="77777777" w:rsidR="00AD0230" w:rsidRDefault="00AD0230">
            <w:pPr>
              <w:pStyle w:val="TableParagraph"/>
              <w:spacing w:before="11"/>
              <w:rPr>
                <w:b/>
                <w:sz w:val="19"/>
              </w:rPr>
            </w:pPr>
          </w:p>
          <w:p w14:paraId="0D7B239C" w14:textId="77777777" w:rsidR="00AD0230" w:rsidRDefault="00D40332">
            <w:pPr>
              <w:pStyle w:val="TableParagraph"/>
              <w:ind w:left="85"/>
              <w:rPr>
                <w:b/>
                <w:sz w:val="21"/>
              </w:rPr>
            </w:pPr>
            <w:r>
              <w:rPr>
                <w:b/>
                <w:sz w:val="21"/>
              </w:rPr>
              <w:t>Current Performance:</w:t>
            </w:r>
          </w:p>
        </w:tc>
        <w:tc>
          <w:tcPr>
            <w:tcW w:w="6264" w:type="dxa"/>
            <w:gridSpan w:val="2"/>
            <w:tcBorders>
              <w:top w:val="single" w:sz="6" w:space="0" w:color="000000"/>
              <w:bottom w:val="single" w:sz="6" w:space="0" w:color="000000"/>
            </w:tcBorders>
          </w:tcPr>
          <w:p w14:paraId="4811E1A0" w14:textId="77777777" w:rsidR="00AD0230" w:rsidRPr="0001334E" w:rsidRDefault="00AD0230">
            <w:pPr>
              <w:pStyle w:val="TableParagraph"/>
              <w:spacing w:before="11"/>
              <w:rPr>
                <w:b/>
                <w:sz w:val="19"/>
              </w:rPr>
            </w:pPr>
          </w:p>
          <w:p w14:paraId="567F4133" w14:textId="77777777" w:rsidR="0032796E" w:rsidRDefault="0032796E" w:rsidP="0032796E">
            <w:pPr>
              <w:pStyle w:val="TableParagraph"/>
              <w:ind w:left="200"/>
              <w:rPr>
                <w:rFonts w:eastAsiaTheme="minorHAnsi"/>
              </w:rPr>
            </w:pPr>
            <w:r>
              <w:rPr>
                <w:sz w:val="21"/>
                <w:szCs w:val="21"/>
                <w:lang w:val="en-US"/>
              </w:rPr>
              <w:t>In 2023 walk / cycle modal increased to 7.30% from 6.58%.</w:t>
            </w:r>
          </w:p>
          <w:p w14:paraId="71099BAD" w14:textId="7D7DF296" w:rsidR="000B78B3" w:rsidRDefault="000B78B3">
            <w:pPr>
              <w:pStyle w:val="TableParagraph"/>
              <w:ind w:left="200"/>
              <w:rPr>
                <w:sz w:val="21"/>
              </w:rPr>
            </w:pPr>
          </w:p>
        </w:tc>
        <w:tc>
          <w:tcPr>
            <w:tcW w:w="3132" w:type="dxa"/>
          </w:tcPr>
          <w:p w14:paraId="18A632E9" w14:textId="77777777" w:rsidR="00AD0230" w:rsidRDefault="00AD0230">
            <w:pPr>
              <w:pStyle w:val="TableParagraph"/>
              <w:spacing w:before="4" w:after="1"/>
              <w:rPr>
                <w:b/>
                <w:sz w:val="8"/>
              </w:rPr>
            </w:pPr>
          </w:p>
          <w:p w14:paraId="5D8CE75D" w14:textId="77777777" w:rsidR="00483FD8" w:rsidRDefault="00483FD8">
            <w:pPr>
              <w:pStyle w:val="TableParagraph"/>
              <w:spacing w:line="240" w:lineRule="exact"/>
              <w:ind w:left="1469"/>
              <w:rPr>
                <w:sz w:val="20"/>
              </w:rPr>
            </w:pPr>
          </w:p>
          <w:p w14:paraId="3AFBE03F" w14:textId="0B01C270" w:rsidR="00AD0230" w:rsidRDefault="00D40332">
            <w:pPr>
              <w:pStyle w:val="TableParagraph"/>
              <w:spacing w:line="240" w:lineRule="exact"/>
              <w:ind w:left="1469"/>
              <w:rPr>
                <w:sz w:val="20"/>
              </w:rPr>
            </w:pPr>
            <w:r>
              <w:rPr>
                <w:noProof/>
                <w:position w:val="-4"/>
                <w:sz w:val="20"/>
              </w:rPr>
              <w:drawing>
                <wp:inline distT="0" distB="0" distL="0" distR="0" wp14:anchorId="725D6E48" wp14:editId="6EB2C73F">
                  <wp:extent cx="124041" cy="152400"/>
                  <wp:effectExtent l="0" t="0" r="9525" b="0"/>
                  <wp:docPr id="103" name="image16.png" descr="Impro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16.png" descr="Improving"/>
                          <pic:cNvPicPr/>
                        </pic:nvPicPr>
                        <pic:blipFill>
                          <a:blip r:embed="rId23" cstate="print"/>
                          <a:stretch>
                            <a:fillRect/>
                          </a:stretch>
                        </pic:blipFill>
                        <pic:spPr>
                          <a:xfrm>
                            <a:off x="0" y="0"/>
                            <a:ext cx="124041" cy="152400"/>
                          </a:xfrm>
                          <a:prstGeom prst="rect">
                            <a:avLst/>
                          </a:prstGeom>
                        </pic:spPr>
                      </pic:pic>
                    </a:graphicData>
                  </a:graphic>
                </wp:inline>
              </w:drawing>
            </w:r>
          </w:p>
        </w:tc>
      </w:tr>
      <w:tr w:rsidR="00AD0230" w14:paraId="0083C537" w14:textId="77777777">
        <w:trPr>
          <w:trHeight w:val="965"/>
        </w:trPr>
        <w:tc>
          <w:tcPr>
            <w:tcW w:w="3132" w:type="dxa"/>
          </w:tcPr>
          <w:p w14:paraId="26F5C102" w14:textId="77777777" w:rsidR="00AD0230" w:rsidRDefault="00D40332">
            <w:pPr>
              <w:pStyle w:val="TableParagraph"/>
              <w:spacing w:before="207" w:line="237" w:lineRule="auto"/>
              <w:ind w:left="85"/>
              <w:rPr>
                <w:sz w:val="21"/>
              </w:rPr>
            </w:pPr>
            <w:r>
              <w:rPr>
                <w:sz w:val="21"/>
              </w:rPr>
              <w:t>CS14: Accessible places and managing demand for travel</w:t>
            </w:r>
          </w:p>
        </w:tc>
        <w:tc>
          <w:tcPr>
            <w:tcW w:w="3132" w:type="dxa"/>
          </w:tcPr>
          <w:p w14:paraId="3CFA3D92" w14:textId="77777777" w:rsidR="00AD0230" w:rsidRDefault="00D40332">
            <w:pPr>
              <w:pStyle w:val="TableParagraph"/>
              <w:spacing w:before="207" w:line="237" w:lineRule="auto"/>
              <w:ind w:left="150" w:firstLine="174"/>
              <w:rPr>
                <w:sz w:val="21"/>
              </w:rPr>
            </w:pPr>
            <w:r>
              <w:rPr>
                <w:sz w:val="21"/>
              </w:rPr>
              <w:t>Numbers killed or seriously injured on the borough's roads</w:t>
            </w:r>
          </w:p>
        </w:tc>
        <w:tc>
          <w:tcPr>
            <w:tcW w:w="3132" w:type="dxa"/>
            <w:tcBorders>
              <w:top w:val="single" w:sz="6" w:space="0" w:color="000000"/>
              <w:bottom w:val="single" w:sz="6" w:space="0" w:color="000000"/>
            </w:tcBorders>
          </w:tcPr>
          <w:p w14:paraId="6718EDB1" w14:textId="77777777" w:rsidR="00AD0230" w:rsidRDefault="00D40332">
            <w:pPr>
              <w:pStyle w:val="TableParagraph"/>
              <w:spacing w:before="207" w:line="237" w:lineRule="auto"/>
              <w:ind w:left="814" w:hanging="653"/>
              <w:rPr>
                <w:sz w:val="21"/>
              </w:rPr>
            </w:pPr>
            <w:r>
              <w:rPr>
                <w:sz w:val="21"/>
              </w:rPr>
              <w:t>Reduce number being killed or seriously injured</w:t>
            </w:r>
          </w:p>
        </w:tc>
        <w:tc>
          <w:tcPr>
            <w:tcW w:w="3132" w:type="dxa"/>
          </w:tcPr>
          <w:p w14:paraId="42638F78" w14:textId="77777777" w:rsidR="00AD0230" w:rsidRDefault="00D40332">
            <w:pPr>
              <w:pStyle w:val="TableParagraph"/>
              <w:spacing w:before="82" w:line="237" w:lineRule="auto"/>
              <w:ind w:left="56" w:right="42"/>
              <w:jc w:val="center"/>
              <w:rPr>
                <w:sz w:val="21"/>
              </w:rPr>
            </w:pPr>
            <w:r w:rsidRPr="00D23EEC">
              <w:rPr>
                <w:sz w:val="21"/>
              </w:rPr>
              <w:t>South Yorkshire Passenger Transport Executive</w:t>
            </w:r>
            <w:r>
              <w:rPr>
                <w:sz w:val="21"/>
              </w:rPr>
              <w:t>, LTP3 indicator</w:t>
            </w:r>
          </w:p>
        </w:tc>
      </w:tr>
    </w:tbl>
    <w:p w14:paraId="5A31818E" w14:textId="77777777" w:rsidR="00AD0230" w:rsidRDefault="00AD0230">
      <w:pPr>
        <w:spacing w:line="237" w:lineRule="auto"/>
        <w:jc w:val="center"/>
        <w:rPr>
          <w:sz w:val="21"/>
        </w:rPr>
        <w:sectPr w:rsidR="00AD0230">
          <w:headerReference w:type="default" r:id="rId46"/>
          <w:footerReference w:type="default" r:id="rId47"/>
          <w:pgSz w:w="16840" w:h="11910" w:orient="landscape"/>
          <w:pgMar w:top="0" w:right="2420" w:bottom="0" w:left="980" w:header="0" w:footer="0" w:gutter="0"/>
          <w:cols w:space="720"/>
        </w:sectPr>
      </w:pPr>
    </w:p>
    <w:p w14:paraId="384415BB" w14:textId="5EF88924" w:rsidR="00AD0230" w:rsidRDefault="00134027">
      <w:pPr>
        <w:pStyle w:val="BodyText"/>
        <w:rPr>
          <w:rFonts w:ascii="Times New Roman"/>
          <w:sz w:val="20"/>
        </w:rPr>
      </w:pPr>
      <w:r>
        <w:rPr>
          <w:noProof/>
        </w:rPr>
        <mc:AlternateContent>
          <mc:Choice Requires="wpg">
            <w:drawing>
              <wp:anchor distT="0" distB="0" distL="114300" distR="114300" simplePos="0" relativeHeight="3952" behindDoc="0" locked="0" layoutInCell="1" allowOverlap="1" wp14:anchorId="30BA167C" wp14:editId="5EFD722C">
                <wp:simplePos x="0" y="0"/>
                <wp:positionH relativeFrom="page">
                  <wp:posOffset>9655175</wp:posOffset>
                </wp:positionH>
                <wp:positionV relativeFrom="page">
                  <wp:posOffset>0</wp:posOffset>
                </wp:positionV>
                <wp:extent cx="857250" cy="7560310"/>
                <wp:effectExtent l="0" t="9525" r="3175" b="12065"/>
                <wp:wrapNone/>
                <wp:docPr id="516" name="Group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7560310"/>
                          <a:chOff x="15205" y="0"/>
                          <a:chExt cx="1350" cy="11906"/>
                        </a:xfrm>
                      </wpg:grpSpPr>
                      <wps:wsp>
                        <wps:cNvPr id="517" name="Rectangle 103"/>
                        <wps:cNvSpPr>
                          <a:spLocks noChangeArrowheads="1"/>
                        </wps:cNvSpPr>
                        <wps:spPr bwMode="auto">
                          <a:xfrm>
                            <a:off x="15205" y="10771"/>
                            <a:ext cx="1350" cy="1134"/>
                          </a:xfrm>
                          <a:prstGeom prst="rect">
                            <a:avLst/>
                          </a:prstGeom>
                          <a:solidFill>
                            <a:srgbClr val="EC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AutoShape 102"/>
                        <wps:cNvSpPr>
                          <a:spLocks/>
                        </wps:cNvSpPr>
                        <wps:spPr bwMode="auto">
                          <a:xfrm>
                            <a:off x="15242" y="10771"/>
                            <a:ext cx="409" cy="1134"/>
                          </a:xfrm>
                          <a:custGeom>
                            <a:avLst/>
                            <a:gdLst>
                              <a:gd name="T0" fmla="+- 0 15651 15243"/>
                              <a:gd name="T1" fmla="*/ T0 w 409"/>
                              <a:gd name="T2" fmla="+- 0 10772 10772"/>
                              <a:gd name="T3" fmla="*/ 10772 h 1134"/>
                              <a:gd name="T4" fmla="+- 0 15651 15243"/>
                              <a:gd name="T5" fmla="*/ T4 w 409"/>
                              <a:gd name="T6" fmla="+- 0 11906 10772"/>
                              <a:gd name="T7" fmla="*/ 11906 h 1134"/>
                              <a:gd name="T8" fmla="+- 0 15606 15243"/>
                              <a:gd name="T9" fmla="*/ T8 w 409"/>
                              <a:gd name="T10" fmla="+- 0 10772 10772"/>
                              <a:gd name="T11" fmla="*/ 10772 h 1134"/>
                              <a:gd name="T12" fmla="+- 0 15606 15243"/>
                              <a:gd name="T13" fmla="*/ T12 w 409"/>
                              <a:gd name="T14" fmla="+- 0 11906 10772"/>
                              <a:gd name="T15" fmla="*/ 11906 h 1134"/>
                              <a:gd name="T16" fmla="+- 0 15560 15243"/>
                              <a:gd name="T17" fmla="*/ T16 w 409"/>
                              <a:gd name="T18" fmla="+- 0 10772 10772"/>
                              <a:gd name="T19" fmla="*/ 10772 h 1134"/>
                              <a:gd name="T20" fmla="+- 0 15560 15243"/>
                              <a:gd name="T21" fmla="*/ T20 w 409"/>
                              <a:gd name="T22" fmla="+- 0 11906 10772"/>
                              <a:gd name="T23" fmla="*/ 11906 h 1134"/>
                              <a:gd name="T24" fmla="+- 0 15515 15243"/>
                              <a:gd name="T25" fmla="*/ T24 w 409"/>
                              <a:gd name="T26" fmla="+- 0 10772 10772"/>
                              <a:gd name="T27" fmla="*/ 10772 h 1134"/>
                              <a:gd name="T28" fmla="+- 0 15515 15243"/>
                              <a:gd name="T29" fmla="*/ T28 w 409"/>
                              <a:gd name="T30" fmla="+- 0 11906 10772"/>
                              <a:gd name="T31" fmla="*/ 11906 h 1134"/>
                              <a:gd name="T32" fmla="+- 0 15470 15243"/>
                              <a:gd name="T33" fmla="*/ T32 w 409"/>
                              <a:gd name="T34" fmla="+- 0 10772 10772"/>
                              <a:gd name="T35" fmla="*/ 10772 h 1134"/>
                              <a:gd name="T36" fmla="+- 0 15470 15243"/>
                              <a:gd name="T37" fmla="*/ T36 w 409"/>
                              <a:gd name="T38" fmla="+- 0 11906 10772"/>
                              <a:gd name="T39" fmla="*/ 11906 h 1134"/>
                              <a:gd name="T40" fmla="+- 0 15424 15243"/>
                              <a:gd name="T41" fmla="*/ T40 w 409"/>
                              <a:gd name="T42" fmla="+- 0 10772 10772"/>
                              <a:gd name="T43" fmla="*/ 10772 h 1134"/>
                              <a:gd name="T44" fmla="+- 0 15424 15243"/>
                              <a:gd name="T45" fmla="*/ T44 w 409"/>
                              <a:gd name="T46" fmla="+- 0 11906 10772"/>
                              <a:gd name="T47" fmla="*/ 11906 h 1134"/>
                              <a:gd name="T48" fmla="+- 0 15379 15243"/>
                              <a:gd name="T49" fmla="*/ T48 w 409"/>
                              <a:gd name="T50" fmla="+- 0 10772 10772"/>
                              <a:gd name="T51" fmla="*/ 10772 h 1134"/>
                              <a:gd name="T52" fmla="+- 0 15379 15243"/>
                              <a:gd name="T53" fmla="*/ T52 w 409"/>
                              <a:gd name="T54" fmla="+- 0 11906 10772"/>
                              <a:gd name="T55" fmla="*/ 11906 h 1134"/>
                              <a:gd name="T56" fmla="+- 0 15334 15243"/>
                              <a:gd name="T57" fmla="*/ T56 w 409"/>
                              <a:gd name="T58" fmla="+- 0 10772 10772"/>
                              <a:gd name="T59" fmla="*/ 10772 h 1134"/>
                              <a:gd name="T60" fmla="+- 0 15334 15243"/>
                              <a:gd name="T61" fmla="*/ T60 w 409"/>
                              <a:gd name="T62" fmla="+- 0 11906 10772"/>
                              <a:gd name="T63" fmla="*/ 11906 h 1134"/>
                              <a:gd name="T64" fmla="+- 0 15288 15243"/>
                              <a:gd name="T65" fmla="*/ T64 w 409"/>
                              <a:gd name="T66" fmla="+- 0 10772 10772"/>
                              <a:gd name="T67" fmla="*/ 10772 h 1134"/>
                              <a:gd name="T68" fmla="+- 0 15288 15243"/>
                              <a:gd name="T69" fmla="*/ T68 w 409"/>
                              <a:gd name="T70" fmla="+- 0 11906 10772"/>
                              <a:gd name="T71" fmla="*/ 11906 h 1134"/>
                              <a:gd name="T72" fmla="+- 0 15243 15243"/>
                              <a:gd name="T73" fmla="*/ T72 w 409"/>
                              <a:gd name="T74" fmla="+- 0 10772 10772"/>
                              <a:gd name="T75" fmla="*/ 10772 h 1134"/>
                              <a:gd name="T76" fmla="+- 0 15243 15243"/>
                              <a:gd name="T77" fmla="*/ T76 w 409"/>
                              <a:gd name="T78" fmla="+- 0 11906 10772"/>
                              <a:gd name="T79" fmla="*/ 11906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9" h="1134">
                                <a:moveTo>
                                  <a:pt x="408" y="0"/>
                                </a:moveTo>
                                <a:lnTo>
                                  <a:pt x="408" y="1134"/>
                                </a:lnTo>
                                <a:moveTo>
                                  <a:pt x="363" y="0"/>
                                </a:moveTo>
                                <a:lnTo>
                                  <a:pt x="363" y="1134"/>
                                </a:lnTo>
                                <a:moveTo>
                                  <a:pt x="317" y="0"/>
                                </a:moveTo>
                                <a:lnTo>
                                  <a:pt x="317" y="1134"/>
                                </a:lnTo>
                                <a:moveTo>
                                  <a:pt x="272" y="0"/>
                                </a:moveTo>
                                <a:lnTo>
                                  <a:pt x="272" y="1134"/>
                                </a:lnTo>
                                <a:moveTo>
                                  <a:pt x="227" y="0"/>
                                </a:moveTo>
                                <a:lnTo>
                                  <a:pt x="227" y="1134"/>
                                </a:lnTo>
                                <a:moveTo>
                                  <a:pt x="181" y="0"/>
                                </a:moveTo>
                                <a:lnTo>
                                  <a:pt x="181" y="1134"/>
                                </a:lnTo>
                                <a:moveTo>
                                  <a:pt x="136" y="0"/>
                                </a:moveTo>
                                <a:lnTo>
                                  <a:pt x="136" y="1134"/>
                                </a:lnTo>
                                <a:moveTo>
                                  <a:pt x="91" y="0"/>
                                </a:moveTo>
                                <a:lnTo>
                                  <a:pt x="91" y="1134"/>
                                </a:lnTo>
                                <a:moveTo>
                                  <a:pt x="45" y="0"/>
                                </a:moveTo>
                                <a:lnTo>
                                  <a:pt x="45" y="1134"/>
                                </a:lnTo>
                                <a:moveTo>
                                  <a:pt x="0" y="0"/>
                                </a:moveTo>
                                <a:lnTo>
                                  <a:pt x="0" y="1134"/>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Rectangle 101"/>
                        <wps:cNvSpPr>
                          <a:spLocks noChangeArrowheads="1"/>
                        </wps:cNvSpPr>
                        <wps:spPr bwMode="auto">
                          <a:xfrm>
                            <a:off x="15205" y="0"/>
                            <a:ext cx="1350" cy="10772"/>
                          </a:xfrm>
                          <a:prstGeom prst="rect">
                            <a:avLst/>
                          </a:prstGeom>
                          <a:solidFill>
                            <a:srgbClr val="C7D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AutoShape 100"/>
                        <wps:cNvSpPr>
                          <a:spLocks/>
                        </wps:cNvSpPr>
                        <wps:spPr bwMode="auto">
                          <a:xfrm>
                            <a:off x="15242" y="0"/>
                            <a:ext cx="409" cy="10772"/>
                          </a:xfrm>
                          <a:custGeom>
                            <a:avLst/>
                            <a:gdLst>
                              <a:gd name="T0" fmla="+- 0 15651 15243"/>
                              <a:gd name="T1" fmla="*/ T0 w 409"/>
                              <a:gd name="T2" fmla="*/ 0 h 10772"/>
                              <a:gd name="T3" fmla="+- 0 15651 15243"/>
                              <a:gd name="T4" fmla="*/ T3 w 409"/>
                              <a:gd name="T5" fmla="*/ 6362 h 10772"/>
                              <a:gd name="T6" fmla="+- 0 15606 15243"/>
                              <a:gd name="T7" fmla="*/ T6 w 409"/>
                              <a:gd name="T8" fmla="*/ 0 h 10772"/>
                              <a:gd name="T9" fmla="+- 0 15606 15243"/>
                              <a:gd name="T10" fmla="*/ T9 w 409"/>
                              <a:gd name="T11" fmla="*/ 6362 h 10772"/>
                              <a:gd name="T12" fmla="+- 0 15560 15243"/>
                              <a:gd name="T13" fmla="*/ T12 w 409"/>
                              <a:gd name="T14" fmla="*/ 0 h 10772"/>
                              <a:gd name="T15" fmla="+- 0 15560 15243"/>
                              <a:gd name="T16" fmla="*/ T15 w 409"/>
                              <a:gd name="T17" fmla="*/ 6362 h 10772"/>
                              <a:gd name="T18" fmla="+- 0 15515 15243"/>
                              <a:gd name="T19" fmla="*/ T18 w 409"/>
                              <a:gd name="T20" fmla="*/ 0 h 10772"/>
                              <a:gd name="T21" fmla="+- 0 15515 15243"/>
                              <a:gd name="T22" fmla="*/ T21 w 409"/>
                              <a:gd name="T23" fmla="*/ 6362 h 10772"/>
                              <a:gd name="T24" fmla="+- 0 15470 15243"/>
                              <a:gd name="T25" fmla="*/ T24 w 409"/>
                              <a:gd name="T26" fmla="*/ 0 h 10772"/>
                              <a:gd name="T27" fmla="+- 0 15470 15243"/>
                              <a:gd name="T28" fmla="*/ T27 w 409"/>
                              <a:gd name="T29" fmla="*/ 6362 h 10772"/>
                              <a:gd name="T30" fmla="+- 0 15424 15243"/>
                              <a:gd name="T31" fmla="*/ T30 w 409"/>
                              <a:gd name="T32" fmla="*/ 0 h 10772"/>
                              <a:gd name="T33" fmla="+- 0 15424 15243"/>
                              <a:gd name="T34" fmla="*/ T33 w 409"/>
                              <a:gd name="T35" fmla="*/ 6362 h 10772"/>
                              <a:gd name="T36" fmla="+- 0 15379 15243"/>
                              <a:gd name="T37" fmla="*/ T36 w 409"/>
                              <a:gd name="T38" fmla="*/ 0 h 10772"/>
                              <a:gd name="T39" fmla="+- 0 15379 15243"/>
                              <a:gd name="T40" fmla="*/ T39 w 409"/>
                              <a:gd name="T41" fmla="*/ 6362 h 10772"/>
                              <a:gd name="T42" fmla="+- 0 15334 15243"/>
                              <a:gd name="T43" fmla="*/ T42 w 409"/>
                              <a:gd name="T44" fmla="*/ 0 h 10772"/>
                              <a:gd name="T45" fmla="+- 0 15334 15243"/>
                              <a:gd name="T46" fmla="*/ T45 w 409"/>
                              <a:gd name="T47" fmla="*/ 6362 h 10772"/>
                              <a:gd name="T48" fmla="+- 0 15288 15243"/>
                              <a:gd name="T49" fmla="*/ T48 w 409"/>
                              <a:gd name="T50" fmla="*/ 0 h 10772"/>
                              <a:gd name="T51" fmla="+- 0 15288 15243"/>
                              <a:gd name="T52" fmla="*/ T51 w 409"/>
                              <a:gd name="T53" fmla="*/ 6362 h 10772"/>
                              <a:gd name="T54" fmla="+- 0 15243 15243"/>
                              <a:gd name="T55" fmla="*/ T54 w 409"/>
                              <a:gd name="T56" fmla="*/ 0 h 10772"/>
                              <a:gd name="T57" fmla="+- 0 15243 15243"/>
                              <a:gd name="T58" fmla="*/ T57 w 409"/>
                              <a:gd name="T59" fmla="*/ 6362 h 10772"/>
                              <a:gd name="T60" fmla="+- 0 15651 15243"/>
                              <a:gd name="T61" fmla="*/ T60 w 409"/>
                              <a:gd name="T62" fmla="*/ 6361 h 10772"/>
                              <a:gd name="T63" fmla="+- 0 15651 15243"/>
                              <a:gd name="T64" fmla="*/ T63 w 409"/>
                              <a:gd name="T65" fmla="*/ 10772 h 10772"/>
                              <a:gd name="T66" fmla="+- 0 15606 15243"/>
                              <a:gd name="T67" fmla="*/ T66 w 409"/>
                              <a:gd name="T68" fmla="*/ 6361 h 10772"/>
                              <a:gd name="T69" fmla="+- 0 15606 15243"/>
                              <a:gd name="T70" fmla="*/ T69 w 409"/>
                              <a:gd name="T71" fmla="*/ 10772 h 10772"/>
                              <a:gd name="T72" fmla="+- 0 15560 15243"/>
                              <a:gd name="T73" fmla="*/ T72 w 409"/>
                              <a:gd name="T74" fmla="*/ 6361 h 10772"/>
                              <a:gd name="T75" fmla="+- 0 15560 15243"/>
                              <a:gd name="T76" fmla="*/ T75 w 409"/>
                              <a:gd name="T77" fmla="*/ 10772 h 10772"/>
                              <a:gd name="T78" fmla="+- 0 15515 15243"/>
                              <a:gd name="T79" fmla="*/ T78 w 409"/>
                              <a:gd name="T80" fmla="*/ 6361 h 10772"/>
                              <a:gd name="T81" fmla="+- 0 15515 15243"/>
                              <a:gd name="T82" fmla="*/ T81 w 409"/>
                              <a:gd name="T83" fmla="*/ 10772 h 10772"/>
                              <a:gd name="T84" fmla="+- 0 15470 15243"/>
                              <a:gd name="T85" fmla="*/ T84 w 409"/>
                              <a:gd name="T86" fmla="*/ 6361 h 10772"/>
                              <a:gd name="T87" fmla="+- 0 15470 15243"/>
                              <a:gd name="T88" fmla="*/ T87 w 409"/>
                              <a:gd name="T89" fmla="*/ 10772 h 10772"/>
                              <a:gd name="T90" fmla="+- 0 15424 15243"/>
                              <a:gd name="T91" fmla="*/ T90 w 409"/>
                              <a:gd name="T92" fmla="*/ 6361 h 10772"/>
                              <a:gd name="T93" fmla="+- 0 15424 15243"/>
                              <a:gd name="T94" fmla="*/ T93 w 409"/>
                              <a:gd name="T95" fmla="*/ 10772 h 10772"/>
                              <a:gd name="T96" fmla="+- 0 15379 15243"/>
                              <a:gd name="T97" fmla="*/ T96 w 409"/>
                              <a:gd name="T98" fmla="*/ 6361 h 10772"/>
                              <a:gd name="T99" fmla="+- 0 15379 15243"/>
                              <a:gd name="T100" fmla="*/ T99 w 409"/>
                              <a:gd name="T101" fmla="*/ 10772 h 10772"/>
                              <a:gd name="T102" fmla="+- 0 15334 15243"/>
                              <a:gd name="T103" fmla="*/ T102 w 409"/>
                              <a:gd name="T104" fmla="*/ 6361 h 10772"/>
                              <a:gd name="T105" fmla="+- 0 15334 15243"/>
                              <a:gd name="T106" fmla="*/ T105 w 409"/>
                              <a:gd name="T107" fmla="*/ 10772 h 10772"/>
                              <a:gd name="T108" fmla="+- 0 15288 15243"/>
                              <a:gd name="T109" fmla="*/ T108 w 409"/>
                              <a:gd name="T110" fmla="*/ 6361 h 10772"/>
                              <a:gd name="T111" fmla="+- 0 15288 15243"/>
                              <a:gd name="T112" fmla="*/ T111 w 409"/>
                              <a:gd name="T113" fmla="*/ 10772 h 10772"/>
                              <a:gd name="T114" fmla="+- 0 15243 15243"/>
                              <a:gd name="T115" fmla="*/ T114 w 409"/>
                              <a:gd name="T116" fmla="*/ 6361 h 10772"/>
                              <a:gd name="T117" fmla="+- 0 15243 15243"/>
                              <a:gd name="T118" fmla="*/ T117 w 409"/>
                              <a:gd name="T119" fmla="*/ 10772 h 107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Lst>
                            <a:rect l="0" t="0" r="r" b="b"/>
                            <a:pathLst>
                              <a:path w="409" h="10772">
                                <a:moveTo>
                                  <a:pt x="408" y="0"/>
                                </a:moveTo>
                                <a:lnTo>
                                  <a:pt x="408" y="6362"/>
                                </a:lnTo>
                                <a:moveTo>
                                  <a:pt x="363" y="0"/>
                                </a:moveTo>
                                <a:lnTo>
                                  <a:pt x="363" y="6362"/>
                                </a:lnTo>
                                <a:moveTo>
                                  <a:pt x="317" y="0"/>
                                </a:moveTo>
                                <a:lnTo>
                                  <a:pt x="317" y="6362"/>
                                </a:lnTo>
                                <a:moveTo>
                                  <a:pt x="272" y="0"/>
                                </a:moveTo>
                                <a:lnTo>
                                  <a:pt x="272" y="6362"/>
                                </a:lnTo>
                                <a:moveTo>
                                  <a:pt x="227" y="0"/>
                                </a:moveTo>
                                <a:lnTo>
                                  <a:pt x="227" y="6362"/>
                                </a:lnTo>
                                <a:moveTo>
                                  <a:pt x="181" y="0"/>
                                </a:moveTo>
                                <a:lnTo>
                                  <a:pt x="181" y="6362"/>
                                </a:lnTo>
                                <a:moveTo>
                                  <a:pt x="136" y="0"/>
                                </a:moveTo>
                                <a:lnTo>
                                  <a:pt x="136" y="6362"/>
                                </a:lnTo>
                                <a:moveTo>
                                  <a:pt x="91" y="0"/>
                                </a:moveTo>
                                <a:lnTo>
                                  <a:pt x="91" y="6362"/>
                                </a:lnTo>
                                <a:moveTo>
                                  <a:pt x="45" y="0"/>
                                </a:moveTo>
                                <a:lnTo>
                                  <a:pt x="45" y="6362"/>
                                </a:lnTo>
                                <a:moveTo>
                                  <a:pt x="0" y="0"/>
                                </a:moveTo>
                                <a:lnTo>
                                  <a:pt x="0" y="6362"/>
                                </a:lnTo>
                                <a:moveTo>
                                  <a:pt x="408" y="6361"/>
                                </a:moveTo>
                                <a:lnTo>
                                  <a:pt x="408" y="10772"/>
                                </a:lnTo>
                                <a:moveTo>
                                  <a:pt x="363" y="6361"/>
                                </a:moveTo>
                                <a:lnTo>
                                  <a:pt x="363" y="10772"/>
                                </a:lnTo>
                                <a:moveTo>
                                  <a:pt x="317" y="6361"/>
                                </a:moveTo>
                                <a:lnTo>
                                  <a:pt x="317" y="10772"/>
                                </a:lnTo>
                                <a:moveTo>
                                  <a:pt x="272" y="6361"/>
                                </a:moveTo>
                                <a:lnTo>
                                  <a:pt x="272" y="10772"/>
                                </a:lnTo>
                                <a:moveTo>
                                  <a:pt x="227" y="6361"/>
                                </a:moveTo>
                                <a:lnTo>
                                  <a:pt x="227" y="10772"/>
                                </a:lnTo>
                                <a:moveTo>
                                  <a:pt x="181" y="6361"/>
                                </a:moveTo>
                                <a:lnTo>
                                  <a:pt x="181" y="10772"/>
                                </a:lnTo>
                                <a:moveTo>
                                  <a:pt x="136" y="6361"/>
                                </a:moveTo>
                                <a:lnTo>
                                  <a:pt x="136" y="10772"/>
                                </a:lnTo>
                                <a:moveTo>
                                  <a:pt x="91" y="6361"/>
                                </a:moveTo>
                                <a:lnTo>
                                  <a:pt x="91" y="10772"/>
                                </a:lnTo>
                                <a:moveTo>
                                  <a:pt x="45" y="6361"/>
                                </a:moveTo>
                                <a:lnTo>
                                  <a:pt x="45" y="10772"/>
                                </a:lnTo>
                                <a:moveTo>
                                  <a:pt x="0" y="6361"/>
                                </a:moveTo>
                                <a:lnTo>
                                  <a:pt x="0" y="10772"/>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CC29F" id="Group 99" o:spid="_x0000_s1026" alt="&quot;&quot;" style="position:absolute;margin-left:760.25pt;margin-top:0;width:67.5pt;height:595.3pt;z-index:3952;mso-position-horizontal-relative:page;mso-position-vertical-relative:page" coordorigin="15205" coordsize="135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">
                <v:rect id="Rectangle 103" o:spid="_x0000_s1027" style="position:absolute;left:15205;top:10771;width:1350;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" fillcolor="#ecf2f7" stroked="f"/>
                <v:shape id="AutoShape 102" o:spid="_x0000_s1028" style="position:absolute;left:15242;top:10771;width:409;height:1134;visibility:visible;mso-wrap-style:square;v-text-anchor:top" coordsize="409,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" path="m408,r,1134m363,r,1134m317,r,1134m272,r,1134m227,r,1134m181,r,1134m136,r,1134m91,r,1134m45,r,1134m,l,1134e" filled="f" strokecolor="white" strokeweight=".26669mm">
                  <v:path arrowok="t" o:connecttype="custom" o:connectlocs="408,10772;408,11906;363,10772;363,11906;317,10772;317,11906;272,10772;272,11906;227,10772;227,11906;181,10772;181,11906;136,10772;136,11906;91,10772;91,11906;45,10772;45,11906;0,10772;0,11906" o:connectangles="0,0,0,0,0,0,0,0,0,0,0,0,0,0,0,0,0,0,0,0"/>
                </v:shape>
                <v:rect id="Rectangle 101" o:spid="_x0000_s1029" style="position:absolute;left:15205;width:1350;height:10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" fillcolor="#c7d9e8" stroked="f"/>
                <v:shape id="AutoShape 100" o:spid="_x0000_s1030" style="position:absolute;left:15242;width:409;height:10772;visibility:visible;mso-wrap-style:square;v-text-anchor:top" coordsize="409,1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" path="m408,r,6362m363,r,6362m317,r,6362m272,r,6362m227,r,6362m181,r,6362m136,r,6362m91,r,6362m45,r,6362m,l,6362t408,-1l408,10772m363,6361r,4411m317,6361r,4411m272,6361r,4411m227,6361r,4411m181,6361r,4411m136,6361r,4411m91,6361r,4411m45,6361r,4411m,6361r,4411e" filled="f" strokecolor="white" strokeweight=".26669mm">
                  <v:path arrowok="t" o:connecttype="custom" o:connectlocs="408,0;408,6362;363,0;363,6362;317,0;317,6362;272,0;272,6362;227,0;227,6362;181,0;181,6362;136,0;136,6362;91,0;91,6362;45,0;45,6362;0,0;0,6362;408,6361;408,10772;363,6361;363,10772;317,6361;317,10772;272,6361;272,10772;227,6361;227,10772;181,6361;181,10772;136,6361;136,10772;91,6361;91,10772;45,6361;45,10772;0,6361;0,10772" o:connectangles="0,0,0,0,0,0,0,0,0,0,0,0,0,0,0,0,0,0,0,0,0,0,0,0,0,0,0,0,0,0,0,0,0,0,0,0,0,0,0,0"/>
                </v:shape>
                <w10:wrap anchorx="page" anchory="page"/>
              </v:group>
            </w:pict>
          </mc:Fallback>
        </mc:AlternateContent>
      </w:r>
    </w:p>
    <w:p w14:paraId="27027084" w14:textId="77777777" w:rsidR="00AD0230" w:rsidRDefault="00AD0230">
      <w:pPr>
        <w:pStyle w:val="BodyText"/>
        <w:rPr>
          <w:rFonts w:ascii="Times New Roman"/>
          <w:sz w:val="20"/>
        </w:rPr>
      </w:pPr>
    </w:p>
    <w:p w14:paraId="23A339AB" w14:textId="77777777" w:rsidR="00AD0230" w:rsidRDefault="00AD0230">
      <w:pPr>
        <w:pStyle w:val="BodyText"/>
        <w:rPr>
          <w:rFonts w:ascii="Times New Roman"/>
          <w:sz w:val="20"/>
        </w:rPr>
      </w:pPr>
    </w:p>
    <w:p w14:paraId="47E81410" w14:textId="77777777" w:rsidR="00AD0230" w:rsidRDefault="00AD0230">
      <w:pPr>
        <w:pStyle w:val="BodyText"/>
        <w:rPr>
          <w:rFonts w:ascii="Times New Roman"/>
          <w:sz w:val="20"/>
        </w:rPr>
      </w:pPr>
    </w:p>
    <w:p w14:paraId="2D567378" w14:textId="77777777" w:rsidR="00AD0230" w:rsidRDefault="00AD0230">
      <w:pPr>
        <w:pStyle w:val="BodyText"/>
        <w:spacing w:before="7" w:after="1"/>
        <w:rPr>
          <w:rFonts w:ascii="Times New Roman"/>
          <w:sz w:val="17"/>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2"/>
        <w:gridCol w:w="3132"/>
        <w:gridCol w:w="3132"/>
        <w:gridCol w:w="3132"/>
      </w:tblGrid>
      <w:tr w:rsidR="00AD0230" w14:paraId="2B5C06D2" w14:textId="77777777">
        <w:trPr>
          <w:trHeight w:val="410"/>
        </w:trPr>
        <w:tc>
          <w:tcPr>
            <w:tcW w:w="3132" w:type="dxa"/>
            <w:shd w:val="clear" w:color="auto" w:fill="4581B4"/>
          </w:tcPr>
          <w:p w14:paraId="68988B46" w14:textId="77777777" w:rsidR="00AD0230" w:rsidRPr="00DA4B91" w:rsidRDefault="00D40332">
            <w:pPr>
              <w:pStyle w:val="TableParagraph"/>
              <w:spacing w:before="53"/>
              <w:ind w:left="853"/>
              <w:rPr>
                <w:b/>
                <w:sz w:val="21"/>
              </w:rPr>
            </w:pPr>
            <w:r w:rsidRPr="00860741">
              <w:rPr>
                <w:b/>
                <w:sz w:val="21"/>
              </w:rPr>
              <w:t>POLICY AREA</w:t>
            </w:r>
          </w:p>
        </w:tc>
        <w:tc>
          <w:tcPr>
            <w:tcW w:w="3132" w:type="dxa"/>
            <w:shd w:val="clear" w:color="auto" w:fill="4581B4"/>
          </w:tcPr>
          <w:p w14:paraId="3F23DD9D" w14:textId="77777777" w:rsidR="00AD0230" w:rsidRPr="00DA4B91" w:rsidRDefault="00D40332">
            <w:pPr>
              <w:pStyle w:val="TableParagraph"/>
              <w:spacing w:before="53"/>
              <w:ind w:left="944"/>
              <w:rPr>
                <w:b/>
                <w:sz w:val="21"/>
              </w:rPr>
            </w:pPr>
            <w:r w:rsidRPr="00860741">
              <w:rPr>
                <w:b/>
                <w:sz w:val="21"/>
              </w:rPr>
              <w:t>INDICATOR</w:t>
            </w:r>
          </w:p>
        </w:tc>
        <w:tc>
          <w:tcPr>
            <w:tcW w:w="3132" w:type="dxa"/>
            <w:shd w:val="clear" w:color="auto" w:fill="4581B4"/>
          </w:tcPr>
          <w:p w14:paraId="5DF99A10" w14:textId="77777777" w:rsidR="00AD0230" w:rsidRPr="00DA4B91" w:rsidRDefault="00D40332">
            <w:pPr>
              <w:pStyle w:val="TableParagraph"/>
              <w:spacing w:before="53"/>
              <w:ind w:left="54" w:right="43"/>
              <w:jc w:val="center"/>
              <w:rPr>
                <w:b/>
                <w:sz w:val="21"/>
              </w:rPr>
            </w:pPr>
            <w:r w:rsidRPr="00860741">
              <w:rPr>
                <w:b/>
                <w:sz w:val="21"/>
              </w:rPr>
              <w:t>TARGET / AIM</w:t>
            </w:r>
          </w:p>
        </w:tc>
        <w:tc>
          <w:tcPr>
            <w:tcW w:w="3132" w:type="dxa"/>
            <w:shd w:val="clear" w:color="auto" w:fill="4581B4"/>
          </w:tcPr>
          <w:p w14:paraId="4B984356" w14:textId="77777777" w:rsidR="00AD0230" w:rsidRPr="00DA4B91" w:rsidRDefault="00D40332">
            <w:pPr>
              <w:pStyle w:val="TableParagraph"/>
              <w:spacing w:before="53"/>
              <w:ind w:left="55" w:right="43"/>
              <w:jc w:val="center"/>
              <w:rPr>
                <w:b/>
                <w:sz w:val="21"/>
              </w:rPr>
            </w:pPr>
            <w:r w:rsidRPr="00860741">
              <w:rPr>
                <w:b/>
                <w:sz w:val="21"/>
              </w:rPr>
              <w:t>COMMENTS</w:t>
            </w:r>
          </w:p>
        </w:tc>
      </w:tr>
      <w:tr w:rsidR="00AD0230" w14:paraId="09ED85F4" w14:textId="77777777">
        <w:trPr>
          <w:trHeight w:val="1195"/>
        </w:trPr>
        <w:tc>
          <w:tcPr>
            <w:tcW w:w="3132" w:type="dxa"/>
          </w:tcPr>
          <w:p w14:paraId="047E7232" w14:textId="77777777" w:rsidR="00AD0230" w:rsidRDefault="00AD0230">
            <w:pPr>
              <w:pStyle w:val="TableParagraph"/>
              <w:rPr>
                <w:rFonts w:ascii="Times New Roman"/>
                <w:sz w:val="24"/>
              </w:rPr>
            </w:pPr>
          </w:p>
          <w:p w14:paraId="01EF9BB8" w14:textId="77777777" w:rsidR="00AD0230" w:rsidRDefault="00D40332">
            <w:pPr>
              <w:pStyle w:val="TableParagraph"/>
              <w:spacing w:before="170"/>
              <w:ind w:left="84"/>
              <w:rPr>
                <w:b/>
                <w:sz w:val="21"/>
              </w:rPr>
            </w:pPr>
            <w:r>
              <w:rPr>
                <w:b/>
                <w:sz w:val="21"/>
              </w:rPr>
              <w:t>Current Performance:</w:t>
            </w:r>
          </w:p>
        </w:tc>
        <w:tc>
          <w:tcPr>
            <w:tcW w:w="6264" w:type="dxa"/>
            <w:gridSpan w:val="2"/>
          </w:tcPr>
          <w:p w14:paraId="02803E89" w14:textId="638AE40A" w:rsidR="00B05BDF" w:rsidRDefault="0032796E">
            <w:pPr>
              <w:pStyle w:val="TableParagraph"/>
              <w:spacing w:line="251" w:lineRule="exact"/>
              <w:ind w:left="16" w:right="5"/>
              <w:jc w:val="center"/>
              <w:rPr>
                <w:sz w:val="21"/>
              </w:rPr>
            </w:pPr>
            <w:r>
              <w:rPr>
                <w:sz w:val="21"/>
                <w:szCs w:val="21"/>
                <w:lang w:val="en-US"/>
              </w:rPr>
              <w:t xml:space="preserve">New measure: Annual basis KSI (adjusted). In 2014 Rotherham KSI was 165, in 2022 the number recorded was 162. In 2023 KSI declined by 6.8% to 151. (ras0403 Casualties-Local </w:t>
            </w:r>
            <w:proofErr w:type="spellStart"/>
            <w:r>
              <w:rPr>
                <w:sz w:val="21"/>
                <w:szCs w:val="21"/>
                <w:lang w:val="en-US"/>
              </w:rPr>
              <w:t>DfT</w:t>
            </w:r>
            <w:proofErr w:type="spellEnd"/>
            <w:r>
              <w:rPr>
                <w:sz w:val="21"/>
                <w:szCs w:val="21"/>
                <w:lang w:val="en-US"/>
              </w:rPr>
              <w:t xml:space="preserve"> Stats19)</w:t>
            </w:r>
          </w:p>
        </w:tc>
        <w:tc>
          <w:tcPr>
            <w:tcW w:w="3132" w:type="dxa"/>
          </w:tcPr>
          <w:p w14:paraId="0CEBCD03" w14:textId="77777777" w:rsidR="00AD0230" w:rsidRDefault="00AD0230">
            <w:pPr>
              <w:pStyle w:val="TableParagraph"/>
              <w:rPr>
                <w:rFonts w:ascii="Times New Roman"/>
                <w:sz w:val="20"/>
              </w:rPr>
            </w:pPr>
          </w:p>
          <w:p w14:paraId="4D24AB42" w14:textId="77777777" w:rsidR="00AD0230" w:rsidRDefault="00AD0230">
            <w:pPr>
              <w:pStyle w:val="TableParagraph"/>
              <w:spacing w:before="7"/>
              <w:rPr>
                <w:rFonts w:ascii="Times New Roman"/>
                <w:sz w:val="19"/>
              </w:rPr>
            </w:pPr>
          </w:p>
          <w:p w14:paraId="12CAD22B" w14:textId="77777777" w:rsidR="00AD0230" w:rsidRDefault="00D40332">
            <w:pPr>
              <w:pStyle w:val="TableParagraph"/>
              <w:ind w:left="1469"/>
              <w:rPr>
                <w:rFonts w:ascii="Times New Roman"/>
                <w:sz w:val="20"/>
              </w:rPr>
            </w:pPr>
            <w:r>
              <w:rPr>
                <w:rFonts w:ascii="Times New Roman"/>
                <w:noProof/>
                <w:sz w:val="20"/>
              </w:rPr>
              <w:drawing>
                <wp:inline distT="0" distB="0" distL="0" distR="0" wp14:anchorId="38FF8891" wp14:editId="3B019BE9">
                  <wp:extent cx="123946" cy="152400"/>
                  <wp:effectExtent l="0" t="0" r="9525" b="0"/>
                  <wp:docPr id="105" name="image18.png" descr="Decl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18.png" descr="Declining"/>
                          <pic:cNvPicPr/>
                        </pic:nvPicPr>
                        <pic:blipFill>
                          <a:blip r:embed="rId25" cstate="print"/>
                          <a:stretch>
                            <a:fillRect/>
                          </a:stretch>
                        </pic:blipFill>
                        <pic:spPr>
                          <a:xfrm rot="10800000">
                            <a:off x="0" y="0"/>
                            <a:ext cx="123946" cy="152400"/>
                          </a:xfrm>
                          <a:prstGeom prst="rect">
                            <a:avLst/>
                          </a:prstGeom>
                        </pic:spPr>
                      </pic:pic>
                    </a:graphicData>
                  </a:graphic>
                </wp:inline>
              </w:drawing>
            </w:r>
          </w:p>
        </w:tc>
      </w:tr>
      <w:tr w:rsidR="00AD0230" w14:paraId="5D2BD978" w14:textId="77777777">
        <w:trPr>
          <w:trHeight w:val="1300"/>
        </w:trPr>
        <w:tc>
          <w:tcPr>
            <w:tcW w:w="3132" w:type="dxa"/>
          </w:tcPr>
          <w:p w14:paraId="78389C4E" w14:textId="77777777" w:rsidR="00AD0230" w:rsidRDefault="00AD0230">
            <w:pPr>
              <w:pStyle w:val="TableParagraph"/>
              <w:spacing w:before="7"/>
              <w:rPr>
                <w:rFonts w:ascii="Times New Roman"/>
                <w:sz w:val="32"/>
              </w:rPr>
            </w:pPr>
          </w:p>
          <w:p w14:paraId="2ED16528" w14:textId="77777777" w:rsidR="00AD0230" w:rsidRDefault="00D40332">
            <w:pPr>
              <w:pStyle w:val="TableParagraph"/>
              <w:spacing w:line="237" w:lineRule="auto"/>
              <w:ind w:left="85"/>
              <w:rPr>
                <w:sz w:val="21"/>
              </w:rPr>
            </w:pPr>
            <w:r>
              <w:rPr>
                <w:sz w:val="21"/>
              </w:rPr>
              <w:t>CS15: Key Routes and the Strategic Road Network</w:t>
            </w:r>
          </w:p>
        </w:tc>
        <w:tc>
          <w:tcPr>
            <w:tcW w:w="3132" w:type="dxa"/>
          </w:tcPr>
          <w:p w14:paraId="32227D15" w14:textId="77777777" w:rsidR="00AD0230" w:rsidRDefault="00AD0230">
            <w:pPr>
              <w:pStyle w:val="TableParagraph"/>
              <w:spacing w:before="8"/>
              <w:rPr>
                <w:rFonts w:ascii="Times New Roman"/>
                <w:sz w:val="21"/>
              </w:rPr>
            </w:pPr>
          </w:p>
          <w:p w14:paraId="70256864" w14:textId="77777777" w:rsidR="00AD0230" w:rsidRDefault="00D40332">
            <w:pPr>
              <w:pStyle w:val="TableParagraph"/>
              <w:spacing w:line="237" w:lineRule="auto"/>
              <w:ind w:left="244" w:right="230" w:hanging="1"/>
              <w:jc w:val="center"/>
              <w:rPr>
                <w:sz w:val="21"/>
              </w:rPr>
            </w:pPr>
            <w:r>
              <w:rPr>
                <w:sz w:val="21"/>
              </w:rPr>
              <w:t xml:space="preserve">Congestion - vehicle speed during the weekday </w:t>
            </w:r>
            <w:r>
              <w:rPr>
                <w:spacing w:val="-3"/>
                <w:sz w:val="21"/>
              </w:rPr>
              <w:t xml:space="preserve">morning </w:t>
            </w:r>
            <w:r>
              <w:rPr>
                <w:sz w:val="21"/>
              </w:rPr>
              <w:t>peak</w:t>
            </w:r>
          </w:p>
        </w:tc>
        <w:tc>
          <w:tcPr>
            <w:tcW w:w="3132" w:type="dxa"/>
          </w:tcPr>
          <w:p w14:paraId="6622B565" w14:textId="77777777" w:rsidR="00AD0230" w:rsidRDefault="00D40332">
            <w:pPr>
              <w:pStyle w:val="TableParagraph"/>
              <w:spacing w:before="124" w:line="237" w:lineRule="auto"/>
              <w:ind w:left="30" w:right="16"/>
              <w:jc w:val="center"/>
              <w:rPr>
                <w:sz w:val="21"/>
              </w:rPr>
            </w:pPr>
            <w:r>
              <w:rPr>
                <w:sz w:val="21"/>
              </w:rPr>
              <w:t>Mitigate the impact of increasing car ownership and usage on congestion on the key routes around Rotherham</w:t>
            </w:r>
          </w:p>
        </w:tc>
        <w:tc>
          <w:tcPr>
            <w:tcW w:w="3132" w:type="dxa"/>
          </w:tcPr>
          <w:p w14:paraId="5C95C147" w14:textId="77777777" w:rsidR="00AD0230" w:rsidRDefault="00AD0230">
            <w:pPr>
              <w:pStyle w:val="TableParagraph"/>
              <w:rPr>
                <w:rFonts w:ascii="Times New Roman"/>
                <w:sz w:val="24"/>
              </w:rPr>
            </w:pPr>
          </w:p>
          <w:p w14:paraId="7824959C" w14:textId="77777777" w:rsidR="00AD0230" w:rsidRDefault="00AD0230">
            <w:pPr>
              <w:pStyle w:val="TableParagraph"/>
              <w:spacing w:before="3"/>
              <w:rPr>
                <w:rFonts w:ascii="Times New Roman"/>
                <w:sz w:val="19"/>
              </w:rPr>
            </w:pPr>
          </w:p>
          <w:p w14:paraId="2E8C7331" w14:textId="77777777" w:rsidR="00AD0230" w:rsidRDefault="00D40332">
            <w:pPr>
              <w:pStyle w:val="TableParagraph"/>
              <w:spacing w:before="1"/>
              <w:ind w:left="55" w:right="43"/>
              <w:jc w:val="center"/>
              <w:rPr>
                <w:sz w:val="21"/>
              </w:rPr>
            </w:pPr>
            <w:r w:rsidRPr="00D23EEC">
              <w:rPr>
                <w:sz w:val="21"/>
              </w:rPr>
              <w:t>South Yorkshire PTE</w:t>
            </w:r>
            <w:r>
              <w:rPr>
                <w:sz w:val="21"/>
              </w:rPr>
              <w:t xml:space="preserve"> - LTP3.</w:t>
            </w:r>
          </w:p>
        </w:tc>
      </w:tr>
      <w:tr w:rsidR="00AD0230" w14:paraId="40C3BCA0" w14:textId="77777777">
        <w:trPr>
          <w:trHeight w:val="1330"/>
        </w:trPr>
        <w:tc>
          <w:tcPr>
            <w:tcW w:w="3132" w:type="dxa"/>
          </w:tcPr>
          <w:p w14:paraId="7642B30C" w14:textId="77777777" w:rsidR="00AD0230" w:rsidRDefault="00AD0230">
            <w:pPr>
              <w:pStyle w:val="TableParagraph"/>
              <w:rPr>
                <w:rFonts w:ascii="Times New Roman"/>
                <w:sz w:val="24"/>
              </w:rPr>
            </w:pPr>
          </w:p>
          <w:p w14:paraId="77DBC71F" w14:textId="77777777" w:rsidR="00AD0230" w:rsidRDefault="00AD0230">
            <w:pPr>
              <w:pStyle w:val="TableParagraph"/>
              <w:spacing w:before="7"/>
              <w:rPr>
                <w:rFonts w:ascii="Times New Roman"/>
                <w:sz w:val="20"/>
              </w:rPr>
            </w:pPr>
          </w:p>
          <w:p w14:paraId="4572E287" w14:textId="77777777" w:rsidR="00AD0230" w:rsidRDefault="00D40332">
            <w:pPr>
              <w:pStyle w:val="TableParagraph"/>
              <w:ind w:left="85"/>
              <w:rPr>
                <w:b/>
                <w:sz w:val="21"/>
              </w:rPr>
            </w:pPr>
            <w:r>
              <w:rPr>
                <w:b/>
                <w:sz w:val="21"/>
              </w:rPr>
              <w:t>Current Performance:</w:t>
            </w:r>
          </w:p>
        </w:tc>
        <w:tc>
          <w:tcPr>
            <w:tcW w:w="6264" w:type="dxa"/>
            <w:gridSpan w:val="2"/>
          </w:tcPr>
          <w:p w14:paraId="63692F08" w14:textId="77777777" w:rsidR="00AD0230" w:rsidRDefault="00AD0230">
            <w:pPr>
              <w:pStyle w:val="TableParagraph"/>
              <w:spacing w:before="9"/>
              <w:rPr>
                <w:rFonts w:ascii="Times New Roman"/>
              </w:rPr>
            </w:pPr>
          </w:p>
          <w:p w14:paraId="4C320A1A" w14:textId="621CA7E6" w:rsidR="00144076" w:rsidRDefault="0032796E" w:rsidP="00144076">
            <w:pPr>
              <w:pStyle w:val="TableParagraph"/>
              <w:spacing w:before="1" w:line="237" w:lineRule="auto"/>
              <w:ind w:right="4"/>
              <w:rPr>
                <w:sz w:val="21"/>
              </w:rPr>
            </w:pPr>
            <w:r>
              <w:rPr>
                <w:sz w:val="21"/>
                <w:szCs w:val="21"/>
                <w:lang w:val="en-US"/>
              </w:rPr>
              <w:t>Average speed on Local Roads by Local Authority showed an increase in 2023 to 26.3 (CGN0503d) from 26.1 in 2022. (note: figures have been revised)</w:t>
            </w:r>
            <w:r w:rsidDel="0032796E">
              <w:rPr>
                <w:sz w:val="21"/>
                <w:szCs w:val="21"/>
                <w:lang w:val="en-US"/>
              </w:rPr>
              <w:t xml:space="preserve"> </w:t>
            </w:r>
          </w:p>
        </w:tc>
        <w:tc>
          <w:tcPr>
            <w:tcW w:w="3132" w:type="dxa"/>
          </w:tcPr>
          <w:p w14:paraId="36BA566C" w14:textId="77777777" w:rsidR="00AD0230" w:rsidRDefault="00AD0230">
            <w:pPr>
              <w:pStyle w:val="TableParagraph"/>
              <w:rPr>
                <w:rFonts w:ascii="Times New Roman"/>
                <w:sz w:val="20"/>
              </w:rPr>
            </w:pPr>
          </w:p>
          <w:p w14:paraId="259231F2" w14:textId="77777777" w:rsidR="00AD0230" w:rsidRDefault="00AD0230">
            <w:pPr>
              <w:pStyle w:val="TableParagraph"/>
              <w:spacing w:before="5"/>
              <w:rPr>
                <w:rFonts w:ascii="Times New Roman"/>
                <w:sz w:val="27"/>
              </w:rPr>
            </w:pPr>
          </w:p>
          <w:p w14:paraId="7492DA0B" w14:textId="63DE1954" w:rsidR="00AD0230" w:rsidRDefault="00B05BDF">
            <w:pPr>
              <w:pStyle w:val="TableParagraph"/>
              <w:spacing w:line="195" w:lineRule="exact"/>
              <w:ind w:left="1334"/>
              <w:rPr>
                <w:rFonts w:ascii="Times New Roman"/>
                <w:sz w:val="19"/>
              </w:rPr>
            </w:pPr>
            <w:r>
              <w:rPr>
                <w:noProof/>
                <w:position w:val="-4"/>
                <w:sz w:val="20"/>
              </w:rPr>
              <w:drawing>
                <wp:inline distT="0" distB="0" distL="0" distR="0" wp14:anchorId="5EE3AE19" wp14:editId="3D0BC816">
                  <wp:extent cx="124041" cy="152400"/>
                  <wp:effectExtent l="0" t="0" r="9525" b="0"/>
                  <wp:docPr id="4" name="image16.png" descr="Indicates Improving / On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descr="Indicates Improving / On Target"/>
                          <pic:cNvPicPr/>
                        </pic:nvPicPr>
                        <pic:blipFill>
                          <a:blip r:embed="rId23" cstate="print"/>
                          <a:stretch>
                            <a:fillRect/>
                          </a:stretch>
                        </pic:blipFill>
                        <pic:spPr>
                          <a:xfrm>
                            <a:off x="0" y="0"/>
                            <a:ext cx="124041" cy="152400"/>
                          </a:xfrm>
                          <a:prstGeom prst="rect">
                            <a:avLst/>
                          </a:prstGeom>
                        </pic:spPr>
                      </pic:pic>
                    </a:graphicData>
                  </a:graphic>
                </wp:inline>
              </w:drawing>
            </w:r>
          </w:p>
        </w:tc>
      </w:tr>
      <w:tr w:rsidR="00AD0230" w14:paraId="4A84D827" w14:textId="77777777">
        <w:trPr>
          <w:trHeight w:val="1360"/>
        </w:trPr>
        <w:tc>
          <w:tcPr>
            <w:tcW w:w="3132" w:type="dxa"/>
          </w:tcPr>
          <w:p w14:paraId="30281DDE" w14:textId="77777777" w:rsidR="00AD0230" w:rsidRDefault="00AD0230">
            <w:pPr>
              <w:pStyle w:val="TableParagraph"/>
              <w:spacing w:before="2"/>
              <w:rPr>
                <w:rFonts w:ascii="Times New Roman"/>
                <w:sz w:val="35"/>
              </w:rPr>
            </w:pPr>
          </w:p>
          <w:p w14:paraId="0E0E9C07" w14:textId="77777777" w:rsidR="00AD0230" w:rsidRDefault="00D40332">
            <w:pPr>
              <w:pStyle w:val="TableParagraph"/>
              <w:spacing w:line="237" w:lineRule="auto"/>
              <w:ind w:left="85"/>
              <w:rPr>
                <w:sz w:val="21"/>
              </w:rPr>
            </w:pPr>
            <w:r>
              <w:rPr>
                <w:sz w:val="21"/>
              </w:rPr>
              <w:t>CS15: Key Routes and the Strategic Road Network</w:t>
            </w:r>
          </w:p>
        </w:tc>
        <w:tc>
          <w:tcPr>
            <w:tcW w:w="3132" w:type="dxa"/>
          </w:tcPr>
          <w:p w14:paraId="61846BDE" w14:textId="77777777" w:rsidR="00AD0230" w:rsidRDefault="00AD0230">
            <w:pPr>
              <w:pStyle w:val="TableParagraph"/>
              <w:spacing w:before="2"/>
              <w:rPr>
                <w:rFonts w:ascii="Times New Roman"/>
                <w:sz w:val="35"/>
              </w:rPr>
            </w:pPr>
          </w:p>
          <w:p w14:paraId="302B0DC0" w14:textId="77777777" w:rsidR="00AD0230" w:rsidRDefault="00D40332">
            <w:pPr>
              <w:pStyle w:val="TableParagraph"/>
              <w:spacing w:line="237" w:lineRule="auto"/>
              <w:ind w:left="292" w:hanging="5"/>
              <w:rPr>
                <w:sz w:val="21"/>
              </w:rPr>
            </w:pPr>
            <w:r>
              <w:rPr>
                <w:sz w:val="21"/>
              </w:rPr>
              <w:t xml:space="preserve">Public transport punctuality, </w:t>
            </w:r>
            <w:proofErr w:type="gramStart"/>
            <w:r>
              <w:rPr>
                <w:sz w:val="21"/>
              </w:rPr>
              <w:t>reliability</w:t>
            </w:r>
            <w:proofErr w:type="gramEnd"/>
            <w:r>
              <w:rPr>
                <w:sz w:val="21"/>
              </w:rPr>
              <w:t xml:space="preserve"> and journey times</w:t>
            </w:r>
          </w:p>
        </w:tc>
        <w:tc>
          <w:tcPr>
            <w:tcW w:w="3132" w:type="dxa"/>
          </w:tcPr>
          <w:p w14:paraId="7EBB3A04" w14:textId="77777777" w:rsidR="00AD0230" w:rsidRDefault="00AD0230">
            <w:pPr>
              <w:pStyle w:val="TableParagraph"/>
              <w:rPr>
                <w:rFonts w:ascii="Times New Roman"/>
                <w:sz w:val="24"/>
              </w:rPr>
            </w:pPr>
          </w:p>
          <w:p w14:paraId="6FAD9F4A" w14:textId="77777777" w:rsidR="00AD0230" w:rsidRDefault="00AD0230">
            <w:pPr>
              <w:pStyle w:val="TableParagraph"/>
              <w:spacing w:before="10"/>
              <w:rPr>
                <w:rFonts w:ascii="Times New Roman"/>
                <w:sz w:val="21"/>
              </w:rPr>
            </w:pPr>
          </w:p>
          <w:p w14:paraId="72C4D330" w14:textId="77777777" w:rsidR="00AD0230" w:rsidRDefault="00D40332">
            <w:pPr>
              <w:pStyle w:val="TableParagraph"/>
              <w:spacing w:before="1"/>
              <w:ind w:left="55" w:right="43"/>
              <w:jc w:val="center"/>
              <w:rPr>
                <w:sz w:val="21"/>
              </w:rPr>
            </w:pPr>
            <w:r>
              <w:rPr>
                <w:sz w:val="21"/>
              </w:rPr>
              <w:t>Improve public transport</w:t>
            </w:r>
          </w:p>
        </w:tc>
        <w:tc>
          <w:tcPr>
            <w:tcW w:w="3132" w:type="dxa"/>
          </w:tcPr>
          <w:p w14:paraId="03E6DBA4" w14:textId="3E0C4FDE" w:rsidR="00AD0230" w:rsidRDefault="00D40332">
            <w:pPr>
              <w:pStyle w:val="TableParagraph"/>
              <w:spacing w:before="55" w:line="237" w:lineRule="auto"/>
              <w:ind w:left="85" w:right="74" w:firstLine="3"/>
              <w:jc w:val="center"/>
              <w:rPr>
                <w:sz w:val="21"/>
              </w:rPr>
            </w:pPr>
            <w:r w:rsidRPr="00D23EEC">
              <w:rPr>
                <w:sz w:val="21"/>
              </w:rPr>
              <w:t>South Yorkshire PTE</w:t>
            </w:r>
            <w:r>
              <w:rPr>
                <w:sz w:val="21"/>
              </w:rPr>
              <w:t xml:space="preserve"> - </w:t>
            </w:r>
            <w:r>
              <w:rPr>
                <w:spacing w:val="-4"/>
                <w:sz w:val="21"/>
              </w:rPr>
              <w:t xml:space="preserve">LTP3. </w:t>
            </w:r>
          </w:p>
        </w:tc>
      </w:tr>
      <w:tr w:rsidR="00AD0230" w14:paraId="683EFC9F" w14:textId="77777777">
        <w:trPr>
          <w:trHeight w:val="1312"/>
        </w:trPr>
        <w:tc>
          <w:tcPr>
            <w:tcW w:w="3132" w:type="dxa"/>
          </w:tcPr>
          <w:p w14:paraId="65652522" w14:textId="77777777" w:rsidR="00AD0230" w:rsidRDefault="00AD0230">
            <w:pPr>
              <w:pStyle w:val="TableParagraph"/>
              <w:rPr>
                <w:rFonts w:ascii="Times New Roman"/>
                <w:sz w:val="24"/>
              </w:rPr>
            </w:pPr>
          </w:p>
          <w:p w14:paraId="744E88CD" w14:textId="77777777" w:rsidR="00AD0230" w:rsidRDefault="00AD0230">
            <w:pPr>
              <w:pStyle w:val="TableParagraph"/>
              <w:spacing w:before="11"/>
              <w:rPr>
                <w:rFonts w:ascii="Times New Roman"/>
                <w:sz w:val="19"/>
              </w:rPr>
            </w:pPr>
          </w:p>
          <w:p w14:paraId="03E31F8E" w14:textId="77777777" w:rsidR="00AD0230" w:rsidRDefault="00D40332">
            <w:pPr>
              <w:pStyle w:val="TableParagraph"/>
              <w:ind w:left="85"/>
              <w:rPr>
                <w:b/>
                <w:sz w:val="21"/>
              </w:rPr>
            </w:pPr>
            <w:r>
              <w:rPr>
                <w:b/>
                <w:sz w:val="21"/>
              </w:rPr>
              <w:t>Current Performance:</w:t>
            </w:r>
          </w:p>
        </w:tc>
        <w:tc>
          <w:tcPr>
            <w:tcW w:w="6264" w:type="dxa"/>
            <w:gridSpan w:val="2"/>
            <w:tcBorders>
              <w:bottom w:val="single" w:sz="6" w:space="0" w:color="000000"/>
            </w:tcBorders>
          </w:tcPr>
          <w:p w14:paraId="023482BE" w14:textId="77777777" w:rsidR="0032796E" w:rsidRDefault="0032796E" w:rsidP="0032796E">
            <w:pPr>
              <w:pStyle w:val="TableParagraph"/>
              <w:spacing w:before="53" w:line="252" w:lineRule="exact"/>
              <w:ind w:left="17" w:right="5"/>
              <w:jc w:val="center"/>
              <w:rPr>
                <w:rFonts w:eastAsiaTheme="minorHAnsi"/>
              </w:rPr>
            </w:pPr>
            <w:r>
              <w:rPr>
                <w:sz w:val="21"/>
                <w:szCs w:val="21"/>
                <w:lang w:val="en-US"/>
              </w:rPr>
              <w:t>Bus punctuality (now measured from Real Time bus data) FY 2023/2024 = 77.7% (down from 79.5%)</w:t>
            </w:r>
          </w:p>
          <w:p w14:paraId="33885172" w14:textId="77777777" w:rsidR="0032796E" w:rsidRDefault="0032796E" w:rsidP="0032796E">
            <w:pPr>
              <w:pStyle w:val="TableParagraph"/>
              <w:spacing w:before="10"/>
              <w:jc w:val="center"/>
            </w:pPr>
            <w:r>
              <w:rPr>
                <w:sz w:val="21"/>
                <w:szCs w:val="21"/>
                <w:lang w:val="en-US"/>
              </w:rPr>
              <w:t> </w:t>
            </w:r>
          </w:p>
          <w:p w14:paraId="6F9AF866" w14:textId="26268081" w:rsidR="00144076" w:rsidRDefault="0032796E" w:rsidP="00144076">
            <w:pPr>
              <w:pStyle w:val="TableParagraph"/>
              <w:spacing w:before="1"/>
              <w:ind w:right="5"/>
              <w:rPr>
                <w:sz w:val="21"/>
              </w:rPr>
            </w:pPr>
            <w:r>
              <w:rPr>
                <w:sz w:val="21"/>
                <w:szCs w:val="21"/>
                <w:lang w:val="en-US"/>
              </w:rPr>
              <w:t>Bus reliability = 99.4% (up from 97.4%)</w:t>
            </w:r>
            <w:r w:rsidDel="0032796E">
              <w:rPr>
                <w:sz w:val="21"/>
                <w:szCs w:val="21"/>
                <w:lang w:val="en-US"/>
              </w:rPr>
              <w:t xml:space="preserve"> </w:t>
            </w:r>
          </w:p>
        </w:tc>
        <w:tc>
          <w:tcPr>
            <w:tcW w:w="3132" w:type="dxa"/>
          </w:tcPr>
          <w:p w14:paraId="27385592" w14:textId="77777777" w:rsidR="00AD0230" w:rsidRDefault="00AD0230">
            <w:pPr>
              <w:pStyle w:val="TableParagraph"/>
              <w:rPr>
                <w:rFonts w:ascii="Times New Roman"/>
                <w:sz w:val="9"/>
              </w:rPr>
            </w:pPr>
          </w:p>
          <w:p w14:paraId="4B94FD05" w14:textId="77777777" w:rsidR="00211CB1" w:rsidRDefault="00211CB1">
            <w:pPr>
              <w:pStyle w:val="TableParagraph"/>
              <w:ind w:left="1469"/>
              <w:rPr>
                <w:rFonts w:ascii="Times New Roman"/>
                <w:sz w:val="20"/>
              </w:rPr>
            </w:pPr>
          </w:p>
          <w:p w14:paraId="373786E6" w14:textId="3BD3E8C1" w:rsidR="00AD0230" w:rsidRDefault="001A701F">
            <w:pPr>
              <w:pStyle w:val="TableParagraph"/>
              <w:ind w:left="1469"/>
              <w:rPr>
                <w:rFonts w:ascii="Times New Roman"/>
                <w:sz w:val="20"/>
              </w:rPr>
            </w:pPr>
            <w:r>
              <w:rPr>
                <w:noProof/>
                <w:position w:val="-4"/>
                <w:sz w:val="20"/>
              </w:rPr>
              <w:drawing>
                <wp:inline distT="0" distB="0" distL="0" distR="0" wp14:anchorId="0CCED808" wp14:editId="215A6132">
                  <wp:extent cx="124041" cy="152400"/>
                  <wp:effectExtent l="4763" t="0" r="0" b="0"/>
                  <wp:docPr id="8" name="image16.png" descr="Indicates Improving / On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descr="Indicates Improving / On Target"/>
                          <pic:cNvPicPr/>
                        </pic:nvPicPr>
                        <pic:blipFill>
                          <a:blip r:embed="rId23" cstate="print"/>
                          <a:stretch>
                            <a:fillRect/>
                          </a:stretch>
                        </pic:blipFill>
                        <pic:spPr>
                          <a:xfrm rot="5400000">
                            <a:off x="0" y="0"/>
                            <a:ext cx="124041" cy="152400"/>
                          </a:xfrm>
                          <a:prstGeom prst="rect">
                            <a:avLst/>
                          </a:prstGeom>
                        </pic:spPr>
                      </pic:pic>
                    </a:graphicData>
                  </a:graphic>
                </wp:inline>
              </w:drawing>
            </w:r>
          </w:p>
        </w:tc>
      </w:tr>
      <w:tr w:rsidR="00AD0230" w14:paraId="5E274D89" w14:textId="77777777">
        <w:trPr>
          <w:trHeight w:val="1639"/>
        </w:trPr>
        <w:tc>
          <w:tcPr>
            <w:tcW w:w="3132" w:type="dxa"/>
          </w:tcPr>
          <w:p w14:paraId="536E3C26" w14:textId="77777777" w:rsidR="00AD0230" w:rsidRDefault="00AD0230">
            <w:pPr>
              <w:pStyle w:val="TableParagraph"/>
              <w:rPr>
                <w:rFonts w:ascii="Times New Roman"/>
                <w:sz w:val="24"/>
              </w:rPr>
            </w:pPr>
          </w:p>
          <w:p w14:paraId="47065638" w14:textId="77777777" w:rsidR="00AD0230" w:rsidRDefault="00AD0230">
            <w:pPr>
              <w:pStyle w:val="TableParagraph"/>
              <w:spacing w:before="1"/>
              <w:rPr>
                <w:rFonts w:ascii="Times New Roman"/>
                <w:sz w:val="34"/>
              </w:rPr>
            </w:pPr>
          </w:p>
          <w:p w14:paraId="59268912" w14:textId="77777777" w:rsidR="00AD0230" w:rsidRDefault="00D40332">
            <w:pPr>
              <w:pStyle w:val="TableParagraph"/>
              <w:ind w:left="85"/>
              <w:rPr>
                <w:sz w:val="21"/>
              </w:rPr>
            </w:pPr>
            <w:r>
              <w:rPr>
                <w:sz w:val="21"/>
              </w:rPr>
              <w:t>CS16: New roads</w:t>
            </w:r>
          </w:p>
        </w:tc>
        <w:tc>
          <w:tcPr>
            <w:tcW w:w="9396" w:type="dxa"/>
            <w:gridSpan w:val="3"/>
            <w:tcBorders>
              <w:top w:val="single" w:sz="6" w:space="0" w:color="000000"/>
              <w:bottom w:val="single" w:sz="6" w:space="0" w:color="000000"/>
            </w:tcBorders>
          </w:tcPr>
          <w:p w14:paraId="4DCA3F04" w14:textId="6DD0C6A2" w:rsidR="00211CB1" w:rsidRDefault="00211CB1" w:rsidP="00211CB1">
            <w:pPr>
              <w:pStyle w:val="TableParagraph"/>
              <w:spacing w:before="197"/>
              <w:jc w:val="center"/>
              <w:rPr>
                <w:sz w:val="21"/>
                <w:szCs w:val="21"/>
                <w:lang w:val="en-US"/>
              </w:rPr>
            </w:pPr>
            <w:r>
              <w:rPr>
                <w:sz w:val="21"/>
                <w:szCs w:val="21"/>
                <w:lang w:val="en-US"/>
              </w:rPr>
              <w:t>No significant increase in capacity expected, but Rotherham-Sheffield Rapid Bus Transit scheme in operation from October 2018.</w:t>
            </w:r>
          </w:p>
          <w:p w14:paraId="7D611DAC" w14:textId="77777777" w:rsidR="00211CB1" w:rsidRDefault="00211CB1" w:rsidP="00211CB1">
            <w:pPr>
              <w:pStyle w:val="TableParagraph"/>
              <w:spacing w:before="197"/>
              <w:jc w:val="center"/>
              <w:rPr>
                <w:rFonts w:eastAsiaTheme="minorHAnsi"/>
              </w:rPr>
            </w:pPr>
          </w:p>
          <w:p w14:paraId="767D8383" w14:textId="77777777" w:rsidR="004261DA" w:rsidRDefault="00211CB1" w:rsidP="00211CB1">
            <w:pPr>
              <w:pStyle w:val="TableParagraph"/>
              <w:spacing w:line="237" w:lineRule="auto"/>
              <w:ind w:left="596" w:right="581"/>
              <w:jc w:val="center"/>
              <w:rPr>
                <w:sz w:val="21"/>
                <w:szCs w:val="21"/>
                <w:lang w:val="en-US"/>
              </w:rPr>
            </w:pPr>
            <w:r>
              <w:rPr>
                <w:sz w:val="21"/>
                <w:szCs w:val="21"/>
                <w:lang w:val="en-US"/>
              </w:rPr>
              <w:t>Parkway widening scheme at J33 of M1 completed November 2022.</w:t>
            </w:r>
          </w:p>
          <w:p w14:paraId="5C04749C" w14:textId="77777777" w:rsidR="00950284" w:rsidRDefault="00950284" w:rsidP="00211CB1">
            <w:pPr>
              <w:pStyle w:val="TableParagraph"/>
              <w:spacing w:line="237" w:lineRule="auto"/>
              <w:ind w:left="596" w:right="581"/>
              <w:jc w:val="center"/>
              <w:rPr>
                <w:sz w:val="21"/>
                <w:szCs w:val="21"/>
                <w:lang w:val="en-US"/>
              </w:rPr>
            </w:pPr>
          </w:p>
          <w:p w14:paraId="29F9C76C" w14:textId="77777777" w:rsidR="00950284" w:rsidRDefault="00950284" w:rsidP="00211CB1">
            <w:pPr>
              <w:pStyle w:val="TableParagraph"/>
              <w:spacing w:line="237" w:lineRule="auto"/>
              <w:ind w:left="596" w:right="581"/>
              <w:jc w:val="center"/>
              <w:rPr>
                <w:sz w:val="21"/>
                <w:szCs w:val="21"/>
                <w:lang w:val="en-US"/>
              </w:rPr>
            </w:pPr>
            <w:r>
              <w:rPr>
                <w:sz w:val="21"/>
                <w:szCs w:val="21"/>
                <w:lang w:val="en-US"/>
              </w:rPr>
              <w:t>Parkgate Shopping Centre new link road to open January 2024.</w:t>
            </w:r>
          </w:p>
          <w:p w14:paraId="6AF54364" w14:textId="3AB5DF42" w:rsidR="00950284" w:rsidRDefault="00950284" w:rsidP="00211CB1">
            <w:pPr>
              <w:pStyle w:val="TableParagraph"/>
              <w:spacing w:line="237" w:lineRule="auto"/>
              <w:ind w:left="596" w:right="581"/>
              <w:jc w:val="center"/>
              <w:rPr>
                <w:sz w:val="21"/>
              </w:rPr>
            </w:pPr>
          </w:p>
        </w:tc>
      </w:tr>
      <w:tr w:rsidR="00AD0230" w14:paraId="05B976EE" w14:textId="77777777">
        <w:trPr>
          <w:trHeight w:val="405"/>
        </w:trPr>
        <w:tc>
          <w:tcPr>
            <w:tcW w:w="3132" w:type="dxa"/>
          </w:tcPr>
          <w:p w14:paraId="24D66480" w14:textId="77777777" w:rsidR="00AD0230" w:rsidRDefault="00D40332">
            <w:pPr>
              <w:pStyle w:val="TableParagraph"/>
              <w:spacing w:before="51"/>
              <w:ind w:left="85"/>
              <w:rPr>
                <w:b/>
                <w:sz w:val="21"/>
              </w:rPr>
            </w:pPr>
            <w:r>
              <w:rPr>
                <w:b/>
                <w:sz w:val="21"/>
              </w:rPr>
              <w:t>Current Performance:</w:t>
            </w:r>
          </w:p>
        </w:tc>
        <w:tc>
          <w:tcPr>
            <w:tcW w:w="9396" w:type="dxa"/>
            <w:gridSpan w:val="3"/>
            <w:tcBorders>
              <w:top w:val="single" w:sz="6" w:space="0" w:color="000000"/>
              <w:bottom w:val="single" w:sz="6" w:space="0" w:color="000000"/>
            </w:tcBorders>
          </w:tcPr>
          <w:p w14:paraId="4FDA5346" w14:textId="77777777" w:rsidR="00AD0230" w:rsidRDefault="00D40332">
            <w:pPr>
              <w:pStyle w:val="TableParagraph"/>
              <w:spacing w:before="51"/>
              <w:ind w:left="2113"/>
              <w:rPr>
                <w:sz w:val="21"/>
              </w:rPr>
            </w:pPr>
            <w:r>
              <w:rPr>
                <w:sz w:val="21"/>
              </w:rPr>
              <w:t>No indicator - measurement suggested (for information)</w:t>
            </w:r>
          </w:p>
        </w:tc>
      </w:tr>
    </w:tbl>
    <w:p w14:paraId="37143B6A" w14:textId="77777777" w:rsidR="00AD0230" w:rsidRDefault="00AD0230">
      <w:pPr>
        <w:rPr>
          <w:sz w:val="21"/>
        </w:rPr>
        <w:sectPr w:rsidR="00AD0230">
          <w:headerReference w:type="default" r:id="rId48"/>
          <w:footerReference w:type="default" r:id="rId49"/>
          <w:pgSz w:w="16840" w:h="11910" w:orient="landscape"/>
          <w:pgMar w:top="0" w:right="2420" w:bottom="0" w:left="980" w:header="0" w:footer="0" w:gutter="0"/>
          <w:cols w:space="720"/>
        </w:sectPr>
      </w:pPr>
    </w:p>
    <w:p w14:paraId="1E3818C4" w14:textId="4A055114" w:rsidR="00AD0230" w:rsidRDefault="00134027">
      <w:pPr>
        <w:pStyle w:val="BodyText"/>
        <w:rPr>
          <w:rFonts w:ascii="Times New Roman"/>
          <w:sz w:val="20"/>
        </w:rPr>
      </w:pPr>
      <w:r>
        <w:rPr>
          <w:noProof/>
        </w:rPr>
        <mc:AlternateContent>
          <mc:Choice Requires="wpg">
            <w:drawing>
              <wp:anchor distT="0" distB="0" distL="114300" distR="114300" simplePos="0" relativeHeight="4048" behindDoc="0" locked="0" layoutInCell="1" allowOverlap="1" wp14:anchorId="5A77A8A0" wp14:editId="3C9FCED9">
                <wp:simplePos x="0" y="0"/>
                <wp:positionH relativeFrom="page">
                  <wp:posOffset>9655175</wp:posOffset>
                </wp:positionH>
                <wp:positionV relativeFrom="page">
                  <wp:posOffset>0</wp:posOffset>
                </wp:positionV>
                <wp:extent cx="857250" cy="7560310"/>
                <wp:effectExtent l="0" t="9525" r="3175" b="12065"/>
                <wp:wrapNone/>
                <wp:docPr id="505" name="Group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7560310"/>
                          <a:chOff x="15205" y="0"/>
                          <a:chExt cx="1350" cy="11906"/>
                        </a:xfrm>
                      </wpg:grpSpPr>
                      <wps:wsp>
                        <wps:cNvPr id="506" name="Rectangle 93"/>
                        <wps:cNvSpPr>
                          <a:spLocks noChangeArrowheads="1"/>
                        </wps:cNvSpPr>
                        <wps:spPr bwMode="auto">
                          <a:xfrm>
                            <a:off x="15205" y="1133"/>
                            <a:ext cx="1350" cy="10772"/>
                          </a:xfrm>
                          <a:prstGeom prst="rect">
                            <a:avLst/>
                          </a:prstGeom>
                          <a:solidFill>
                            <a:srgbClr val="C7D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AutoShape 92"/>
                        <wps:cNvSpPr>
                          <a:spLocks/>
                        </wps:cNvSpPr>
                        <wps:spPr bwMode="auto">
                          <a:xfrm>
                            <a:off x="0" y="11740"/>
                            <a:ext cx="2592" cy="162"/>
                          </a:xfrm>
                          <a:custGeom>
                            <a:avLst/>
                            <a:gdLst>
                              <a:gd name="T0" fmla="*/ 15651 w 2592"/>
                              <a:gd name="T1" fmla="+- 0 1134 11741"/>
                              <a:gd name="T2" fmla="*/ 1134 h 162"/>
                              <a:gd name="T3" fmla="*/ 15651 w 2592"/>
                              <a:gd name="T4" fmla="+- 0 7666 11741"/>
                              <a:gd name="T5" fmla="*/ 7666 h 162"/>
                              <a:gd name="T6" fmla="*/ 15606 w 2592"/>
                              <a:gd name="T7" fmla="+- 0 1134 11741"/>
                              <a:gd name="T8" fmla="*/ 1134 h 162"/>
                              <a:gd name="T9" fmla="*/ 15606 w 2592"/>
                              <a:gd name="T10" fmla="+- 0 7666 11741"/>
                              <a:gd name="T11" fmla="*/ 7666 h 162"/>
                              <a:gd name="T12" fmla="*/ 15560 w 2592"/>
                              <a:gd name="T13" fmla="+- 0 1134 11741"/>
                              <a:gd name="T14" fmla="*/ 1134 h 162"/>
                              <a:gd name="T15" fmla="*/ 15560 w 2592"/>
                              <a:gd name="T16" fmla="+- 0 7666 11741"/>
                              <a:gd name="T17" fmla="*/ 7666 h 162"/>
                              <a:gd name="T18" fmla="*/ 15515 w 2592"/>
                              <a:gd name="T19" fmla="+- 0 1134 11741"/>
                              <a:gd name="T20" fmla="*/ 1134 h 162"/>
                              <a:gd name="T21" fmla="*/ 15515 w 2592"/>
                              <a:gd name="T22" fmla="+- 0 7666 11741"/>
                              <a:gd name="T23" fmla="*/ 7666 h 162"/>
                              <a:gd name="T24" fmla="*/ 15470 w 2592"/>
                              <a:gd name="T25" fmla="+- 0 1134 11741"/>
                              <a:gd name="T26" fmla="*/ 1134 h 162"/>
                              <a:gd name="T27" fmla="*/ 15470 w 2592"/>
                              <a:gd name="T28" fmla="+- 0 7666 11741"/>
                              <a:gd name="T29" fmla="*/ 7666 h 162"/>
                              <a:gd name="T30" fmla="*/ 15424 w 2592"/>
                              <a:gd name="T31" fmla="+- 0 1134 11741"/>
                              <a:gd name="T32" fmla="*/ 1134 h 162"/>
                              <a:gd name="T33" fmla="*/ 15424 w 2592"/>
                              <a:gd name="T34" fmla="+- 0 7666 11741"/>
                              <a:gd name="T35" fmla="*/ 7666 h 162"/>
                              <a:gd name="T36" fmla="*/ 15379 w 2592"/>
                              <a:gd name="T37" fmla="+- 0 1134 11741"/>
                              <a:gd name="T38" fmla="*/ 1134 h 162"/>
                              <a:gd name="T39" fmla="*/ 15379 w 2592"/>
                              <a:gd name="T40" fmla="+- 0 7666 11741"/>
                              <a:gd name="T41" fmla="*/ 7666 h 162"/>
                              <a:gd name="T42" fmla="*/ 15334 w 2592"/>
                              <a:gd name="T43" fmla="+- 0 1134 11741"/>
                              <a:gd name="T44" fmla="*/ 1134 h 162"/>
                              <a:gd name="T45" fmla="*/ 15334 w 2592"/>
                              <a:gd name="T46" fmla="+- 0 7666 11741"/>
                              <a:gd name="T47" fmla="*/ 7666 h 162"/>
                              <a:gd name="T48" fmla="*/ 15288 w 2592"/>
                              <a:gd name="T49" fmla="+- 0 1134 11741"/>
                              <a:gd name="T50" fmla="*/ 1134 h 162"/>
                              <a:gd name="T51" fmla="*/ 15288 w 2592"/>
                              <a:gd name="T52" fmla="+- 0 7666 11741"/>
                              <a:gd name="T53" fmla="*/ 7666 h 162"/>
                              <a:gd name="T54" fmla="*/ 15243 w 2592"/>
                              <a:gd name="T55" fmla="+- 0 1134 11741"/>
                              <a:gd name="T56" fmla="*/ 1134 h 162"/>
                              <a:gd name="T57" fmla="*/ 15243 w 2592"/>
                              <a:gd name="T58" fmla="+- 0 7666 11741"/>
                              <a:gd name="T59" fmla="*/ 7666 h 16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2592" h="162">
                                <a:moveTo>
                                  <a:pt x="15651" y="-10607"/>
                                </a:moveTo>
                                <a:lnTo>
                                  <a:pt x="15651" y="-4075"/>
                                </a:lnTo>
                                <a:moveTo>
                                  <a:pt x="15606" y="-10607"/>
                                </a:moveTo>
                                <a:lnTo>
                                  <a:pt x="15606" y="-4075"/>
                                </a:lnTo>
                                <a:moveTo>
                                  <a:pt x="15560" y="-10607"/>
                                </a:moveTo>
                                <a:lnTo>
                                  <a:pt x="15560" y="-4075"/>
                                </a:lnTo>
                                <a:moveTo>
                                  <a:pt x="15515" y="-10607"/>
                                </a:moveTo>
                                <a:lnTo>
                                  <a:pt x="15515" y="-4075"/>
                                </a:lnTo>
                                <a:moveTo>
                                  <a:pt x="15470" y="-10607"/>
                                </a:moveTo>
                                <a:lnTo>
                                  <a:pt x="15470" y="-4075"/>
                                </a:lnTo>
                                <a:moveTo>
                                  <a:pt x="15424" y="-10607"/>
                                </a:moveTo>
                                <a:lnTo>
                                  <a:pt x="15424" y="-4075"/>
                                </a:lnTo>
                                <a:moveTo>
                                  <a:pt x="15379" y="-10607"/>
                                </a:moveTo>
                                <a:lnTo>
                                  <a:pt x="15379" y="-4075"/>
                                </a:lnTo>
                                <a:moveTo>
                                  <a:pt x="15334" y="-10607"/>
                                </a:moveTo>
                                <a:lnTo>
                                  <a:pt x="15334" y="-4075"/>
                                </a:lnTo>
                                <a:moveTo>
                                  <a:pt x="15288" y="-10607"/>
                                </a:moveTo>
                                <a:lnTo>
                                  <a:pt x="15288" y="-4075"/>
                                </a:lnTo>
                                <a:moveTo>
                                  <a:pt x="15243" y="-10607"/>
                                </a:moveTo>
                                <a:lnTo>
                                  <a:pt x="15243" y="-4075"/>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AutoShape 91"/>
                        <wps:cNvSpPr>
                          <a:spLocks/>
                        </wps:cNvSpPr>
                        <wps:spPr bwMode="auto">
                          <a:xfrm>
                            <a:off x="15242" y="7664"/>
                            <a:ext cx="409" cy="4241"/>
                          </a:xfrm>
                          <a:custGeom>
                            <a:avLst/>
                            <a:gdLst>
                              <a:gd name="T0" fmla="+- 0 15651 15243"/>
                              <a:gd name="T1" fmla="*/ T0 w 409"/>
                              <a:gd name="T2" fmla="+- 0 7665 7665"/>
                              <a:gd name="T3" fmla="*/ 7665 h 4241"/>
                              <a:gd name="T4" fmla="+- 0 15651 15243"/>
                              <a:gd name="T5" fmla="*/ T4 w 409"/>
                              <a:gd name="T6" fmla="+- 0 11906 7665"/>
                              <a:gd name="T7" fmla="*/ 11906 h 4241"/>
                              <a:gd name="T8" fmla="+- 0 15606 15243"/>
                              <a:gd name="T9" fmla="*/ T8 w 409"/>
                              <a:gd name="T10" fmla="+- 0 7665 7665"/>
                              <a:gd name="T11" fmla="*/ 7665 h 4241"/>
                              <a:gd name="T12" fmla="+- 0 15606 15243"/>
                              <a:gd name="T13" fmla="*/ T12 w 409"/>
                              <a:gd name="T14" fmla="+- 0 11906 7665"/>
                              <a:gd name="T15" fmla="*/ 11906 h 4241"/>
                              <a:gd name="T16" fmla="+- 0 15560 15243"/>
                              <a:gd name="T17" fmla="*/ T16 w 409"/>
                              <a:gd name="T18" fmla="+- 0 7665 7665"/>
                              <a:gd name="T19" fmla="*/ 7665 h 4241"/>
                              <a:gd name="T20" fmla="+- 0 15560 15243"/>
                              <a:gd name="T21" fmla="*/ T20 w 409"/>
                              <a:gd name="T22" fmla="+- 0 11906 7665"/>
                              <a:gd name="T23" fmla="*/ 11906 h 4241"/>
                              <a:gd name="T24" fmla="+- 0 15515 15243"/>
                              <a:gd name="T25" fmla="*/ T24 w 409"/>
                              <a:gd name="T26" fmla="+- 0 7665 7665"/>
                              <a:gd name="T27" fmla="*/ 7665 h 4241"/>
                              <a:gd name="T28" fmla="+- 0 15515 15243"/>
                              <a:gd name="T29" fmla="*/ T28 w 409"/>
                              <a:gd name="T30" fmla="+- 0 11906 7665"/>
                              <a:gd name="T31" fmla="*/ 11906 h 4241"/>
                              <a:gd name="T32" fmla="+- 0 15470 15243"/>
                              <a:gd name="T33" fmla="*/ T32 w 409"/>
                              <a:gd name="T34" fmla="+- 0 7665 7665"/>
                              <a:gd name="T35" fmla="*/ 7665 h 4241"/>
                              <a:gd name="T36" fmla="+- 0 15470 15243"/>
                              <a:gd name="T37" fmla="*/ T36 w 409"/>
                              <a:gd name="T38" fmla="+- 0 11906 7665"/>
                              <a:gd name="T39" fmla="*/ 11906 h 4241"/>
                              <a:gd name="T40" fmla="+- 0 15424 15243"/>
                              <a:gd name="T41" fmla="*/ T40 w 409"/>
                              <a:gd name="T42" fmla="+- 0 7665 7665"/>
                              <a:gd name="T43" fmla="*/ 7665 h 4241"/>
                              <a:gd name="T44" fmla="+- 0 15424 15243"/>
                              <a:gd name="T45" fmla="*/ T44 w 409"/>
                              <a:gd name="T46" fmla="+- 0 11906 7665"/>
                              <a:gd name="T47" fmla="*/ 11906 h 4241"/>
                              <a:gd name="T48" fmla="+- 0 15379 15243"/>
                              <a:gd name="T49" fmla="*/ T48 w 409"/>
                              <a:gd name="T50" fmla="+- 0 7665 7665"/>
                              <a:gd name="T51" fmla="*/ 7665 h 4241"/>
                              <a:gd name="T52" fmla="+- 0 15379 15243"/>
                              <a:gd name="T53" fmla="*/ T52 w 409"/>
                              <a:gd name="T54" fmla="+- 0 11906 7665"/>
                              <a:gd name="T55" fmla="*/ 11906 h 4241"/>
                              <a:gd name="T56" fmla="+- 0 15334 15243"/>
                              <a:gd name="T57" fmla="*/ T56 w 409"/>
                              <a:gd name="T58" fmla="+- 0 7665 7665"/>
                              <a:gd name="T59" fmla="*/ 7665 h 4241"/>
                              <a:gd name="T60" fmla="+- 0 15334 15243"/>
                              <a:gd name="T61" fmla="*/ T60 w 409"/>
                              <a:gd name="T62" fmla="+- 0 11906 7665"/>
                              <a:gd name="T63" fmla="*/ 11906 h 4241"/>
                              <a:gd name="T64" fmla="+- 0 15288 15243"/>
                              <a:gd name="T65" fmla="*/ T64 w 409"/>
                              <a:gd name="T66" fmla="+- 0 7665 7665"/>
                              <a:gd name="T67" fmla="*/ 7665 h 4241"/>
                              <a:gd name="T68" fmla="+- 0 15288 15243"/>
                              <a:gd name="T69" fmla="*/ T68 w 409"/>
                              <a:gd name="T70" fmla="+- 0 11906 7665"/>
                              <a:gd name="T71" fmla="*/ 11906 h 4241"/>
                              <a:gd name="T72" fmla="+- 0 15243 15243"/>
                              <a:gd name="T73" fmla="*/ T72 w 409"/>
                              <a:gd name="T74" fmla="+- 0 7665 7665"/>
                              <a:gd name="T75" fmla="*/ 7665 h 4241"/>
                              <a:gd name="T76" fmla="+- 0 15243 15243"/>
                              <a:gd name="T77" fmla="*/ T76 w 409"/>
                              <a:gd name="T78" fmla="+- 0 11906 7665"/>
                              <a:gd name="T79" fmla="*/ 11906 h 4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9" h="4241">
                                <a:moveTo>
                                  <a:pt x="408" y="0"/>
                                </a:moveTo>
                                <a:lnTo>
                                  <a:pt x="408" y="4241"/>
                                </a:lnTo>
                                <a:moveTo>
                                  <a:pt x="363" y="0"/>
                                </a:moveTo>
                                <a:lnTo>
                                  <a:pt x="363" y="4241"/>
                                </a:lnTo>
                                <a:moveTo>
                                  <a:pt x="317" y="0"/>
                                </a:moveTo>
                                <a:lnTo>
                                  <a:pt x="317" y="4241"/>
                                </a:lnTo>
                                <a:moveTo>
                                  <a:pt x="272" y="0"/>
                                </a:moveTo>
                                <a:lnTo>
                                  <a:pt x="272" y="4241"/>
                                </a:lnTo>
                                <a:moveTo>
                                  <a:pt x="227" y="0"/>
                                </a:moveTo>
                                <a:lnTo>
                                  <a:pt x="227" y="4241"/>
                                </a:lnTo>
                                <a:moveTo>
                                  <a:pt x="181" y="0"/>
                                </a:moveTo>
                                <a:lnTo>
                                  <a:pt x="181" y="4241"/>
                                </a:lnTo>
                                <a:moveTo>
                                  <a:pt x="136" y="0"/>
                                </a:moveTo>
                                <a:lnTo>
                                  <a:pt x="136" y="4241"/>
                                </a:lnTo>
                                <a:moveTo>
                                  <a:pt x="91" y="0"/>
                                </a:moveTo>
                                <a:lnTo>
                                  <a:pt x="91" y="4241"/>
                                </a:lnTo>
                                <a:moveTo>
                                  <a:pt x="45" y="0"/>
                                </a:moveTo>
                                <a:lnTo>
                                  <a:pt x="45" y="4241"/>
                                </a:lnTo>
                                <a:moveTo>
                                  <a:pt x="0" y="0"/>
                                </a:moveTo>
                                <a:lnTo>
                                  <a:pt x="0" y="4241"/>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Rectangle 90"/>
                        <wps:cNvSpPr>
                          <a:spLocks noChangeArrowheads="1"/>
                        </wps:cNvSpPr>
                        <wps:spPr bwMode="auto">
                          <a:xfrm>
                            <a:off x="15205" y="0"/>
                            <a:ext cx="1350" cy="1134"/>
                          </a:xfrm>
                          <a:prstGeom prst="rect">
                            <a:avLst/>
                          </a:prstGeom>
                          <a:solidFill>
                            <a:srgbClr val="EC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AutoShape 89"/>
                        <wps:cNvSpPr>
                          <a:spLocks/>
                        </wps:cNvSpPr>
                        <wps:spPr bwMode="auto">
                          <a:xfrm>
                            <a:off x="15242" y="0"/>
                            <a:ext cx="409" cy="1134"/>
                          </a:xfrm>
                          <a:custGeom>
                            <a:avLst/>
                            <a:gdLst>
                              <a:gd name="T0" fmla="+- 0 15651 15243"/>
                              <a:gd name="T1" fmla="*/ T0 w 409"/>
                              <a:gd name="T2" fmla="*/ 0 h 1134"/>
                              <a:gd name="T3" fmla="+- 0 15651 15243"/>
                              <a:gd name="T4" fmla="*/ T3 w 409"/>
                              <a:gd name="T5" fmla="*/ 1134 h 1134"/>
                              <a:gd name="T6" fmla="+- 0 15606 15243"/>
                              <a:gd name="T7" fmla="*/ T6 w 409"/>
                              <a:gd name="T8" fmla="*/ 0 h 1134"/>
                              <a:gd name="T9" fmla="+- 0 15606 15243"/>
                              <a:gd name="T10" fmla="*/ T9 w 409"/>
                              <a:gd name="T11" fmla="*/ 1134 h 1134"/>
                              <a:gd name="T12" fmla="+- 0 15560 15243"/>
                              <a:gd name="T13" fmla="*/ T12 w 409"/>
                              <a:gd name="T14" fmla="*/ 0 h 1134"/>
                              <a:gd name="T15" fmla="+- 0 15560 15243"/>
                              <a:gd name="T16" fmla="*/ T15 w 409"/>
                              <a:gd name="T17" fmla="*/ 1134 h 1134"/>
                              <a:gd name="T18" fmla="+- 0 15515 15243"/>
                              <a:gd name="T19" fmla="*/ T18 w 409"/>
                              <a:gd name="T20" fmla="*/ 0 h 1134"/>
                              <a:gd name="T21" fmla="+- 0 15515 15243"/>
                              <a:gd name="T22" fmla="*/ T21 w 409"/>
                              <a:gd name="T23" fmla="*/ 1134 h 1134"/>
                              <a:gd name="T24" fmla="+- 0 15470 15243"/>
                              <a:gd name="T25" fmla="*/ T24 w 409"/>
                              <a:gd name="T26" fmla="*/ 0 h 1134"/>
                              <a:gd name="T27" fmla="+- 0 15470 15243"/>
                              <a:gd name="T28" fmla="*/ T27 w 409"/>
                              <a:gd name="T29" fmla="*/ 1134 h 1134"/>
                              <a:gd name="T30" fmla="+- 0 15424 15243"/>
                              <a:gd name="T31" fmla="*/ T30 w 409"/>
                              <a:gd name="T32" fmla="*/ 0 h 1134"/>
                              <a:gd name="T33" fmla="+- 0 15424 15243"/>
                              <a:gd name="T34" fmla="*/ T33 w 409"/>
                              <a:gd name="T35" fmla="*/ 1134 h 1134"/>
                              <a:gd name="T36" fmla="+- 0 15379 15243"/>
                              <a:gd name="T37" fmla="*/ T36 w 409"/>
                              <a:gd name="T38" fmla="*/ 0 h 1134"/>
                              <a:gd name="T39" fmla="+- 0 15379 15243"/>
                              <a:gd name="T40" fmla="*/ T39 w 409"/>
                              <a:gd name="T41" fmla="*/ 1134 h 1134"/>
                              <a:gd name="T42" fmla="+- 0 15334 15243"/>
                              <a:gd name="T43" fmla="*/ T42 w 409"/>
                              <a:gd name="T44" fmla="*/ 0 h 1134"/>
                              <a:gd name="T45" fmla="+- 0 15334 15243"/>
                              <a:gd name="T46" fmla="*/ T45 w 409"/>
                              <a:gd name="T47" fmla="*/ 1134 h 1134"/>
                              <a:gd name="T48" fmla="+- 0 15288 15243"/>
                              <a:gd name="T49" fmla="*/ T48 w 409"/>
                              <a:gd name="T50" fmla="*/ 0 h 1134"/>
                              <a:gd name="T51" fmla="+- 0 15288 15243"/>
                              <a:gd name="T52" fmla="*/ T51 w 409"/>
                              <a:gd name="T53" fmla="*/ 1134 h 1134"/>
                              <a:gd name="T54" fmla="+- 0 15243 15243"/>
                              <a:gd name="T55" fmla="*/ T54 w 409"/>
                              <a:gd name="T56" fmla="*/ 0 h 1134"/>
                              <a:gd name="T57" fmla="+- 0 15243 15243"/>
                              <a:gd name="T58" fmla="*/ T57 w 409"/>
                              <a:gd name="T59" fmla="*/ 1134 h 113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409" h="1134">
                                <a:moveTo>
                                  <a:pt x="408" y="0"/>
                                </a:moveTo>
                                <a:lnTo>
                                  <a:pt x="408" y="1134"/>
                                </a:lnTo>
                                <a:moveTo>
                                  <a:pt x="363" y="0"/>
                                </a:moveTo>
                                <a:lnTo>
                                  <a:pt x="363" y="1134"/>
                                </a:lnTo>
                                <a:moveTo>
                                  <a:pt x="317" y="0"/>
                                </a:moveTo>
                                <a:lnTo>
                                  <a:pt x="317" y="1134"/>
                                </a:lnTo>
                                <a:moveTo>
                                  <a:pt x="272" y="0"/>
                                </a:moveTo>
                                <a:lnTo>
                                  <a:pt x="272" y="1134"/>
                                </a:lnTo>
                                <a:moveTo>
                                  <a:pt x="227" y="0"/>
                                </a:moveTo>
                                <a:lnTo>
                                  <a:pt x="227" y="1134"/>
                                </a:lnTo>
                                <a:moveTo>
                                  <a:pt x="181" y="0"/>
                                </a:moveTo>
                                <a:lnTo>
                                  <a:pt x="181" y="1134"/>
                                </a:lnTo>
                                <a:moveTo>
                                  <a:pt x="136" y="0"/>
                                </a:moveTo>
                                <a:lnTo>
                                  <a:pt x="136" y="1134"/>
                                </a:lnTo>
                                <a:moveTo>
                                  <a:pt x="91" y="0"/>
                                </a:moveTo>
                                <a:lnTo>
                                  <a:pt x="91" y="1134"/>
                                </a:lnTo>
                                <a:moveTo>
                                  <a:pt x="45" y="0"/>
                                </a:moveTo>
                                <a:lnTo>
                                  <a:pt x="45" y="1134"/>
                                </a:lnTo>
                                <a:moveTo>
                                  <a:pt x="0" y="0"/>
                                </a:moveTo>
                                <a:lnTo>
                                  <a:pt x="0" y="1134"/>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43742" id="Group 88" o:spid="_x0000_s1026" alt="&quot;&quot;" style="position:absolute;margin-left:760.25pt;margin-top:0;width:67.5pt;height:595.3pt;z-index:4048;mso-position-horizontal-relative:page;mso-position-vertical-relative:page" coordorigin="15205" coordsize="135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">
                <v:rect id="Rectangle 93" o:spid="_x0000_s1027" style="position:absolute;left:15205;top:1133;width:1350;height:10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" fillcolor="#c7d9e8" stroked="f"/>
                <v:shape id="AutoShape 92" o:spid="_x0000_s1028" style="position:absolute;top:11740;width:2592;height:162;visibility:visible;mso-wrap-style:square;v-text-anchor:top" coordsize="259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" path="m15651,-10607r,6532m15606,-10607r,6532m15560,-10607r,6532m15515,-10607r,6532m15470,-10607r,6532m15424,-10607r,6532m15379,-10607r,6532m15334,-10607r,6532m15288,-10607r,6532m15243,-10607r,6532e" filled="f" strokecolor="white" strokeweight=".26669mm">
                  <v:path arrowok="t" o:connecttype="custom" o:connectlocs="15651,1134;15651,7666;15606,1134;15606,7666;15560,1134;15560,7666;15515,1134;15515,7666;15470,1134;15470,7666;15424,1134;15424,7666;15379,1134;15379,7666;15334,1134;15334,7666;15288,1134;15288,7666;15243,1134;15243,7666" o:connectangles="0,0,0,0,0,0,0,0,0,0,0,0,0,0,0,0,0,0,0,0"/>
                </v:shape>
                <v:shape id="AutoShape 91" o:spid="_x0000_s1029" style="position:absolute;left:15242;top:7664;width:409;height:4241;visibility:visible;mso-wrap-style:square;v-text-anchor:top" coordsize="409,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" path="m408,r,4241m363,r,4241m317,r,4241m272,r,4241m227,r,4241m181,r,4241m136,r,4241m91,r,4241m45,r,4241m,l,4241e" filled="f" strokecolor="white" strokeweight=".26669mm">
                  <v:path arrowok="t" o:connecttype="custom" o:connectlocs="408,7665;408,11906;363,7665;363,11906;317,7665;317,11906;272,7665;272,11906;227,7665;227,11906;181,7665;181,11906;136,7665;136,11906;91,7665;91,11906;45,7665;45,11906;0,7665;0,11906" o:connectangles="0,0,0,0,0,0,0,0,0,0,0,0,0,0,0,0,0,0,0,0"/>
                </v:shape>
                <v:rect id="Rectangle 90" o:spid="_x0000_s1030" style="position:absolute;left:15205;width:1350;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" fillcolor="#ecf2f7" stroked="f"/>
                <v:shape id="AutoShape 89" o:spid="_x0000_s1031" style="position:absolute;left:15242;width:409;height:1134;visibility:visible;mso-wrap-style:square;v-text-anchor:top" coordsize="409,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" path="m408,r,1134m363,r,1134m317,r,1134m272,r,1134m227,r,1134m181,r,1134m136,r,1134m91,r,1134m45,r,1134m,l,1134e" filled="f" strokecolor="white" strokeweight=".26669mm">
                  <v:path arrowok="t" o:connecttype="custom" o:connectlocs="408,0;408,1134;363,0;363,1134;317,0;317,1134;272,0;272,1134;227,0;227,1134;181,0;181,1134;136,0;136,1134;91,0;91,1134;45,0;45,1134;0,0;0,1134" o:connectangles="0,0,0,0,0,0,0,0,0,0,0,0,0,0,0,0,0,0,0,0"/>
                </v:shape>
                <w10:wrap anchorx="page" anchory="page"/>
              </v:group>
            </w:pict>
          </mc:Fallback>
        </mc:AlternateContent>
      </w:r>
    </w:p>
    <w:p w14:paraId="691AE713" w14:textId="77777777" w:rsidR="00AD0230" w:rsidRDefault="00AD0230">
      <w:pPr>
        <w:pStyle w:val="BodyText"/>
        <w:rPr>
          <w:rFonts w:ascii="Times New Roman"/>
          <w:sz w:val="20"/>
        </w:rPr>
      </w:pPr>
    </w:p>
    <w:p w14:paraId="481FB5DE" w14:textId="77777777" w:rsidR="00AD0230" w:rsidRDefault="00AD0230">
      <w:pPr>
        <w:pStyle w:val="BodyText"/>
        <w:rPr>
          <w:rFonts w:ascii="Times New Roman"/>
          <w:sz w:val="20"/>
        </w:rPr>
      </w:pPr>
    </w:p>
    <w:p w14:paraId="0390EA0E" w14:textId="77777777" w:rsidR="00AD0230" w:rsidRDefault="00AD0230">
      <w:pPr>
        <w:pStyle w:val="BodyText"/>
        <w:rPr>
          <w:rFonts w:ascii="Times New Roman"/>
          <w:sz w:val="20"/>
        </w:rPr>
      </w:pPr>
    </w:p>
    <w:p w14:paraId="696FDDD8" w14:textId="77777777" w:rsidR="00AD0230" w:rsidRDefault="00AD0230">
      <w:pPr>
        <w:pStyle w:val="BodyText"/>
        <w:spacing w:before="7" w:after="1"/>
        <w:rPr>
          <w:rFonts w:ascii="Times New Roman"/>
          <w:sz w:val="17"/>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2"/>
        <w:gridCol w:w="3132"/>
        <w:gridCol w:w="3132"/>
        <w:gridCol w:w="3132"/>
      </w:tblGrid>
      <w:tr w:rsidR="00AD0230" w14:paraId="3CED413B" w14:textId="77777777">
        <w:trPr>
          <w:trHeight w:val="410"/>
        </w:trPr>
        <w:tc>
          <w:tcPr>
            <w:tcW w:w="3132" w:type="dxa"/>
            <w:shd w:val="clear" w:color="auto" w:fill="4581B4"/>
          </w:tcPr>
          <w:p w14:paraId="039EA19B" w14:textId="77777777" w:rsidR="00AD0230" w:rsidRPr="00DA4B91" w:rsidRDefault="00D40332">
            <w:pPr>
              <w:pStyle w:val="TableParagraph"/>
              <w:spacing w:before="53"/>
              <w:ind w:left="853"/>
              <w:rPr>
                <w:b/>
                <w:sz w:val="21"/>
              </w:rPr>
            </w:pPr>
            <w:r w:rsidRPr="00860741">
              <w:rPr>
                <w:b/>
                <w:sz w:val="21"/>
              </w:rPr>
              <w:t>POLICY AREA</w:t>
            </w:r>
          </w:p>
        </w:tc>
        <w:tc>
          <w:tcPr>
            <w:tcW w:w="3132" w:type="dxa"/>
            <w:shd w:val="clear" w:color="auto" w:fill="4581B4"/>
          </w:tcPr>
          <w:p w14:paraId="77AA6DA1" w14:textId="77777777" w:rsidR="00AD0230" w:rsidRPr="00DA4B91" w:rsidRDefault="00D40332">
            <w:pPr>
              <w:pStyle w:val="TableParagraph"/>
              <w:spacing w:before="53"/>
              <w:ind w:left="944"/>
              <w:rPr>
                <w:b/>
                <w:sz w:val="21"/>
              </w:rPr>
            </w:pPr>
            <w:r w:rsidRPr="00860741">
              <w:rPr>
                <w:b/>
                <w:sz w:val="21"/>
              </w:rPr>
              <w:t>INDICATOR</w:t>
            </w:r>
          </w:p>
        </w:tc>
        <w:tc>
          <w:tcPr>
            <w:tcW w:w="3132" w:type="dxa"/>
            <w:shd w:val="clear" w:color="auto" w:fill="4581B4"/>
          </w:tcPr>
          <w:p w14:paraId="603CADC6" w14:textId="77777777" w:rsidR="00AD0230" w:rsidRPr="00DA4B91" w:rsidRDefault="00D40332">
            <w:pPr>
              <w:pStyle w:val="TableParagraph"/>
              <w:spacing w:before="53"/>
              <w:ind w:left="54" w:right="43"/>
              <w:jc w:val="center"/>
              <w:rPr>
                <w:b/>
                <w:sz w:val="21"/>
              </w:rPr>
            </w:pPr>
            <w:r w:rsidRPr="00860741">
              <w:rPr>
                <w:b/>
                <w:sz w:val="21"/>
              </w:rPr>
              <w:t>TARGET / AIM</w:t>
            </w:r>
          </w:p>
        </w:tc>
        <w:tc>
          <w:tcPr>
            <w:tcW w:w="3132" w:type="dxa"/>
            <w:shd w:val="clear" w:color="auto" w:fill="4581B4"/>
          </w:tcPr>
          <w:p w14:paraId="12E3818A" w14:textId="77777777" w:rsidR="00AD0230" w:rsidRPr="00DA4B91" w:rsidRDefault="00D40332">
            <w:pPr>
              <w:pStyle w:val="TableParagraph"/>
              <w:spacing w:before="53"/>
              <w:ind w:left="955"/>
              <w:rPr>
                <w:b/>
                <w:sz w:val="21"/>
              </w:rPr>
            </w:pPr>
            <w:r w:rsidRPr="00860741">
              <w:rPr>
                <w:b/>
                <w:sz w:val="21"/>
              </w:rPr>
              <w:t>COMMENTS</w:t>
            </w:r>
          </w:p>
        </w:tc>
      </w:tr>
      <w:tr w:rsidR="00AD0230" w14:paraId="0CBF2AF7" w14:textId="77777777">
        <w:trPr>
          <w:trHeight w:val="954"/>
        </w:trPr>
        <w:tc>
          <w:tcPr>
            <w:tcW w:w="3132" w:type="dxa"/>
          </w:tcPr>
          <w:p w14:paraId="74EC53D0" w14:textId="77777777" w:rsidR="00AD0230" w:rsidRDefault="00AD0230">
            <w:pPr>
              <w:pStyle w:val="TableParagraph"/>
              <w:spacing w:before="3"/>
              <w:rPr>
                <w:rFonts w:ascii="Times New Roman"/>
                <w:sz w:val="28"/>
              </w:rPr>
            </w:pPr>
          </w:p>
          <w:p w14:paraId="29585B88" w14:textId="77777777" w:rsidR="00AD0230" w:rsidRDefault="00D40332">
            <w:pPr>
              <w:pStyle w:val="TableParagraph"/>
              <w:ind w:left="84"/>
              <w:rPr>
                <w:sz w:val="21"/>
              </w:rPr>
            </w:pPr>
            <w:r>
              <w:rPr>
                <w:sz w:val="21"/>
              </w:rPr>
              <w:t xml:space="preserve">CS17: </w:t>
            </w:r>
            <w:r>
              <w:rPr>
                <w:spacing w:val="-3"/>
                <w:sz w:val="21"/>
              </w:rPr>
              <w:t xml:space="preserve">Passenger rail </w:t>
            </w:r>
            <w:r>
              <w:rPr>
                <w:sz w:val="21"/>
              </w:rPr>
              <w:t>connections</w:t>
            </w:r>
          </w:p>
        </w:tc>
        <w:tc>
          <w:tcPr>
            <w:tcW w:w="3132" w:type="dxa"/>
          </w:tcPr>
          <w:p w14:paraId="3DBC4BBF" w14:textId="77777777" w:rsidR="00AD0230" w:rsidRDefault="00D40332">
            <w:pPr>
              <w:pStyle w:val="TableParagraph"/>
              <w:spacing w:before="202" w:line="237" w:lineRule="auto"/>
              <w:ind w:left="199" w:right="-2" w:hanging="115"/>
              <w:rPr>
                <w:sz w:val="21"/>
              </w:rPr>
            </w:pPr>
            <w:r>
              <w:rPr>
                <w:sz w:val="21"/>
              </w:rPr>
              <w:t>Land for local rail projects not to be lost for other development</w:t>
            </w:r>
          </w:p>
        </w:tc>
        <w:tc>
          <w:tcPr>
            <w:tcW w:w="3132" w:type="dxa"/>
          </w:tcPr>
          <w:p w14:paraId="7BB2A1F8" w14:textId="77777777" w:rsidR="00AD0230" w:rsidRDefault="00D40332">
            <w:pPr>
              <w:pStyle w:val="TableParagraph"/>
              <w:spacing w:before="77" w:line="237" w:lineRule="auto"/>
              <w:ind w:left="85" w:right="73" w:firstLine="1"/>
              <w:jc w:val="center"/>
              <w:rPr>
                <w:sz w:val="21"/>
              </w:rPr>
            </w:pPr>
            <w:r>
              <w:rPr>
                <w:sz w:val="21"/>
              </w:rPr>
              <w:t>Support development of rail network</w:t>
            </w:r>
            <w:r>
              <w:rPr>
                <w:spacing w:val="-22"/>
                <w:sz w:val="21"/>
              </w:rPr>
              <w:t xml:space="preserve"> </w:t>
            </w:r>
            <w:r>
              <w:rPr>
                <w:sz w:val="21"/>
              </w:rPr>
              <w:t>by</w:t>
            </w:r>
            <w:r>
              <w:rPr>
                <w:spacing w:val="-21"/>
                <w:sz w:val="21"/>
              </w:rPr>
              <w:t xml:space="preserve"> </w:t>
            </w:r>
            <w:r>
              <w:rPr>
                <w:spacing w:val="-3"/>
                <w:sz w:val="21"/>
              </w:rPr>
              <w:t>safeguarding</w:t>
            </w:r>
            <w:r>
              <w:rPr>
                <w:spacing w:val="-22"/>
                <w:sz w:val="21"/>
              </w:rPr>
              <w:t xml:space="preserve"> </w:t>
            </w:r>
            <w:r>
              <w:rPr>
                <w:sz w:val="21"/>
              </w:rPr>
              <w:t>land</w:t>
            </w:r>
            <w:r>
              <w:rPr>
                <w:spacing w:val="-21"/>
                <w:sz w:val="21"/>
              </w:rPr>
              <w:t xml:space="preserve"> </w:t>
            </w:r>
            <w:r>
              <w:rPr>
                <w:spacing w:val="-3"/>
                <w:sz w:val="21"/>
              </w:rPr>
              <w:t xml:space="preserve">for </w:t>
            </w:r>
            <w:r>
              <w:rPr>
                <w:sz w:val="21"/>
              </w:rPr>
              <w:t>local rail</w:t>
            </w:r>
            <w:r>
              <w:rPr>
                <w:spacing w:val="-6"/>
                <w:sz w:val="21"/>
              </w:rPr>
              <w:t xml:space="preserve"> </w:t>
            </w:r>
            <w:r>
              <w:rPr>
                <w:sz w:val="21"/>
              </w:rPr>
              <w:t>projects</w:t>
            </w:r>
          </w:p>
        </w:tc>
        <w:tc>
          <w:tcPr>
            <w:tcW w:w="3132" w:type="dxa"/>
          </w:tcPr>
          <w:p w14:paraId="0EFCA128" w14:textId="77777777" w:rsidR="00AD0230" w:rsidRDefault="00AD0230">
            <w:pPr>
              <w:pStyle w:val="TableParagraph"/>
              <w:rPr>
                <w:rFonts w:ascii="Times New Roman"/>
                <w:sz w:val="20"/>
              </w:rPr>
            </w:pPr>
          </w:p>
        </w:tc>
      </w:tr>
      <w:tr w:rsidR="00AD0230" w14:paraId="40A9D4E9" w14:textId="77777777">
        <w:trPr>
          <w:trHeight w:val="670"/>
        </w:trPr>
        <w:tc>
          <w:tcPr>
            <w:tcW w:w="3132" w:type="dxa"/>
          </w:tcPr>
          <w:p w14:paraId="1CDFF862" w14:textId="77777777" w:rsidR="00AD0230" w:rsidRDefault="00D40332">
            <w:pPr>
              <w:pStyle w:val="TableParagraph"/>
              <w:spacing w:before="183"/>
              <w:ind w:left="85"/>
              <w:rPr>
                <w:b/>
                <w:sz w:val="21"/>
              </w:rPr>
            </w:pPr>
            <w:r>
              <w:rPr>
                <w:b/>
                <w:sz w:val="21"/>
              </w:rPr>
              <w:t>Current Performance:</w:t>
            </w:r>
          </w:p>
        </w:tc>
        <w:tc>
          <w:tcPr>
            <w:tcW w:w="6264" w:type="dxa"/>
            <w:gridSpan w:val="2"/>
          </w:tcPr>
          <w:p w14:paraId="0E801047" w14:textId="77777777" w:rsidR="0032796E" w:rsidRDefault="0032796E" w:rsidP="0032796E">
            <w:pPr>
              <w:pStyle w:val="TableParagraph"/>
              <w:spacing w:before="183"/>
              <w:ind w:left="16" w:right="5"/>
              <w:jc w:val="center"/>
              <w:rPr>
                <w:rFonts w:eastAsiaTheme="minorHAnsi"/>
              </w:rPr>
            </w:pPr>
            <w:r>
              <w:rPr>
                <w:sz w:val="21"/>
                <w:szCs w:val="21"/>
                <w:lang w:val="en-US"/>
              </w:rPr>
              <w:t xml:space="preserve">Rotherham Mainline and Waverley - RMBC is actively seeking to purchase the land required for Rotherham Mainline station and have a £10m Towns Fund allocation. Work progressing on the OBC for the station which includes </w:t>
            </w:r>
            <w:proofErr w:type="spellStart"/>
            <w:r>
              <w:rPr>
                <w:sz w:val="21"/>
                <w:szCs w:val="21"/>
                <w:lang w:val="en-US"/>
              </w:rPr>
              <w:t>masterplanning</w:t>
            </w:r>
            <w:proofErr w:type="spellEnd"/>
            <w:r>
              <w:rPr>
                <w:sz w:val="21"/>
                <w:szCs w:val="21"/>
                <w:lang w:val="en-US"/>
              </w:rPr>
              <w:t xml:space="preserve"> and land assembly for both the station and tram-train stop. </w:t>
            </w:r>
          </w:p>
          <w:p w14:paraId="57489959" w14:textId="71B02499" w:rsidR="00AD0230" w:rsidRDefault="0032796E" w:rsidP="00211CB1">
            <w:pPr>
              <w:pStyle w:val="TableParagraph"/>
              <w:spacing w:before="183"/>
              <w:ind w:left="16" w:right="5"/>
              <w:jc w:val="center"/>
              <w:rPr>
                <w:sz w:val="21"/>
              </w:rPr>
            </w:pPr>
            <w:r>
              <w:rPr>
                <w:sz w:val="21"/>
                <w:szCs w:val="21"/>
                <w:lang w:val="en-US"/>
              </w:rPr>
              <w:t>Waverley station is being taken forward to OBC now, with work led by SYMCA using RMBC CRSTS funding. Land being safeguarded for the station access in negotiations with Harworth, who is the developer of the adjacent housing project</w:t>
            </w:r>
          </w:p>
        </w:tc>
        <w:tc>
          <w:tcPr>
            <w:tcW w:w="3132" w:type="dxa"/>
          </w:tcPr>
          <w:p w14:paraId="172FCBB1" w14:textId="3D5DCAB2" w:rsidR="00AD0230" w:rsidRDefault="00AD0230">
            <w:pPr>
              <w:pStyle w:val="TableParagraph"/>
              <w:spacing w:before="9"/>
              <w:rPr>
                <w:rFonts w:ascii="Times New Roman"/>
                <w:sz w:val="16"/>
              </w:rPr>
            </w:pPr>
          </w:p>
          <w:p w14:paraId="5235F2B1" w14:textId="7AAC5CF2" w:rsidR="00483FD8" w:rsidRDefault="00483FD8">
            <w:pPr>
              <w:pStyle w:val="TableParagraph"/>
              <w:spacing w:before="9"/>
              <w:rPr>
                <w:rFonts w:ascii="Times New Roman"/>
                <w:sz w:val="16"/>
              </w:rPr>
            </w:pPr>
          </w:p>
          <w:p w14:paraId="4176984A" w14:textId="7DBD29C4" w:rsidR="00483FD8" w:rsidRDefault="00483FD8">
            <w:pPr>
              <w:pStyle w:val="TableParagraph"/>
              <w:spacing w:before="9"/>
              <w:rPr>
                <w:rFonts w:ascii="Times New Roman"/>
                <w:sz w:val="16"/>
              </w:rPr>
            </w:pPr>
          </w:p>
          <w:p w14:paraId="5CF85111" w14:textId="77777777" w:rsidR="00483FD8" w:rsidRDefault="00483FD8">
            <w:pPr>
              <w:pStyle w:val="TableParagraph"/>
              <w:spacing w:before="9"/>
              <w:rPr>
                <w:rFonts w:ascii="Times New Roman"/>
                <w:sz w:val="16"/>
              </w:rPr>
            </w:pPr>
          </w:p>
          <w:p w14:paraId="1FA60F68" w14:textId="77777777" w:rsidR="00AD0230" w:rsidRDefault="00D40332">
            <w:pPr>
              <w:pStyle w:val="TableParagraph"/>
              <w:ind w:left="1469"/>
              <w:rPr>
                <w:rFonts w:ascii="Times New Roman"/>
                <w:sz w:val="20"/>
              </w:rPr>
            </w:pPr>
            <w:r>
              <w:rPr>
                <w:rFonts w:ascii="Times New Roman"/>
                <w:noProof/>
                <w:sz w:val="20"/>
              </w:rPr>
              <w:drawing>
                <wp:inline distT="0" distB="0" distL="0" distR="0" wp14:anchorId="0A08820C" wp14:editId="62792C40">
                  <wp:extent cx="124041" cy="152400"/>
                  <wp:effectExtent l="4763" t="0" r="0" b="0"/>
                  <wp:docPr id="111" name="image16.png" descr="Indicates Improving / On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16.png" descr="Indicates Improving / On Target"/>
                          <pic:cNvPicPr/>
                        </pic:nvPicPr>
                        <pic:blipFill>
                          <a:blip r:embed="rId23" cstate="print"/>
                          <a:stretch>
                            <a:fillRect/>
                          </a:stretch>
                        </pic:blipFill>
                        <pic:spPr>
                          <a:xfrm rot="5400000">
                            <a:off x="0" y="0"/>
                            <a:ext cx="124041" cy="152400"/>
                          </a:xfrm>
                          <a:prstGeom prst="rect">
                            <a:avLst/>
                          </a:prstGeom>
                        </pic:spPr>
                      </pic:pic>
                    </a:graphicData>
                  </a:graphic>
                </wp:inline>
              </w:drawing>
            </w:r>
          </w:p>
        </w:tc>
      </w:tr>
      <w:tr w:rsidR="00AD0230" w14:paraId="331A3886" w14:textId="77777777">
        <w:trPr>
          <w:trHeight w:val="1089"/>
        </w:trPr>
        <w:tc>
          <w:tcPr>
            <w:tcW w:w="3132" w:type="dxa"/>
          </w:tcPr>
          <w:p w14:paraId="4E59B71A" w14:textId="77777777" w:rsidR="00AD0230" w:rsidRDefault="00AD0230">
            <w:pPr>
              <w:pStyle w:val="TableParagraph"/>
              <w:spacing w:before="2"/>
              <w:rPr>
                <w:rFonts w:ascii="Times New Roman"/>
                <w:sz w:val="34"/>
              </w:rPr>
            </w:pPr>
          </w:p>
          <w:p w14:paraId="62D22CB8" w14:textId="77777777" w:rsidR="00AD0230" w:rsidRDefault="00D40332">
            <w:pPr>
              <w:pStyle w:val="TableParagraph"/>
              <w:ind w:left="85"/>
              <w:rPr>
                <w:sz w:val="21"/>
              </w:rPr>
            </w:pPr>
            <w:r>
              <w:rPr>
                <w:sz w:val="21"/>
              </w:rPr>
              <w:t>CS18: Freight</w:t>
            </w:r>
          </w:p>
        </w:tc>
        <w:tc>
          <w:tcPr>
            <w:tcW w:w="3132" w:type="dxa"/>
          </w:tcPr>
          <w:p w14:paraId="340A8B9A" w14:textId="7F4DCD30" w:rsidR="00AD0230" w:rsidRDefault="001A701F">
            <w:pPr>
              <w:pStyle w:val="TableParagraph"/>
              <w:spacing w:before="55" w:line="237" w:lineRule="auto"/>
              <w:ind w:left="85" w:right="73" w:firstLine="1"/>
              <w:jc w:val="center"/>
              <w:rPr>
                <w:sz w:val="21"/>
              </w:rPr>
            </w:pPr>
            <w:r>
              <w:rPr>
                <w:sz w:val="21"/>
              </w:rPr>
              <w:t xml:space="preserve">Amount of goods moved - Department for </w:t>
            </w:r>
            <w:r>
              <w:rPr>
                <w:spacing w:val="-3"/>
                <w:sz w:val="21"/>
              </w:rPr>
              <w:t>Transport, Continuing</w:t>
            </w:r>
            <w:r>
              <w:rPr>
                <w:spacing w:val="-23"/>
                <w:sz w:val="21"/>
              </w:rPr>
              <w:t xml:space="preserve"> </w:t>
            </w:r>
            <w:r>
              <w:rPr>
                <w:spacing w:val="-3"/>
                <w:sz w:val="21"/>
              </w:rPr>
              <w:t>Survey</w:t>
            </w:r>
            <w:r>
              <w:rPr>
                <w:spacing w:val="-20"/>
                <w:sz w:val="21"/>
              </w:rPr>
              <w:t xml:space="preserve"> </w:t>
            </w:r>
            <w:r>
              <w:rPr>
                <w:sz w:val="21"/>
              </w:rPr>
              <w:t>of</w:t>
            </w:r>
            <w:r>
              <w:rPr>
                <w:spacing w:val="-21"/>
                <w:sz w:val="21"/>
              </w:rPr>
              <w:t xml:space="preserve"> </w:t>
            </w:r>
            <w:r>
              <w:rPr>
                <w:spacing w:val="-4"/>
                <w:sz w:val="21"/>
              </w:rPr>
              <w:t>Road</w:t>
            </w:r>
            <w:r>
              <w:rPr>
                <w:spacing w:val="-22"/>
                <w:sz w:val="21"/>
              </w:rPr>
              <w:t xml:space="preserve"> </w:t>
            </w:r>
            <w:r>
              <w:rPr>
                <w:spacing w:val="-3"/>
                <w:sz w:val="21"/>
              </w:rPr>
              <w:t>Goods Transport (RFS0123)</w:t>
            </w:r>
          </w:p>
        </w:tc>
        <w:tc>
          <w:tcPr>
            <w:tcW w:w="3132" w:type="dxa"/>
          </w:tcPr>
          <w:p w14:paraId="139A56FC" w14:textId="77777777" w:rsidR="00AD0230" w:rsidRDefault="00AD0230">
            <w:pPr>
              <w:pStyle w:val="TableParagraph"/>
              <w:spacing w:before="2"/>
              <w:rPr>
                <w:rFonts w:ascii="Times New Roman"/>
                <w:sz w:val="34"/>
              </w:rPr>
            </w:pPr>
          </w:p>
          <w:p w14:paraId="2307B254" w14:textId="77777777" w:rsidR="00AD0230" w:rsidRDefault="00D40332">
            <w:pPr>
              <w:pStyle w:val="TableParagraph"/>
              <w:ind w:left="54" w:right="43"/>
              <w:jc w:val="center"/>
              <w:rPr>
                <w:sz w:val="21"/>
              </w:rPr>
            </w:pPr>
            <w:r>
              <w:rPr>
                <w:sz w:val="21"/>
              </w:rPr>
              <w:t>To be set</w:t>
            </w:r>
          </w:p>
        </w:tc>
        <w:tc>
          <w:tcPr>
            <w:tcW w:w="3132" w:type="dxa"/>
          </w:tcPr>
          <w:p w14:paraId="7950FD81" w14:textId="77777777" w:rsidR="00AD0230" w:rsidRDefault="00D40332">
            <w:pPr>
              <w:pStyle w:val="TableParagraph"/>
              <w:spacing w:before="144" w:line="237" w:lineRule="auto"/>
              <w:ind w:left="56" w:right="42"/>
              <w:jc w:val="center"/>
              <w:rPr>
                <w:sz w:val="21"/>
              </w:rPr>
            </w:pPr>
            <w:r w:rsidRPr="00D23EEC">
              <w:rPr>
                <w:sz w:val="21"/>
              </w:rPr>
              <w:t>South Yorkshire Passenger Transport Executive</w:t>
            </w:r>
            <w:r>
              <w:rPr>
                <w:sz w:val="21"/>
              </w:rPr>
              <w:t>, LTP3 indicator.</w:t>
            </w:r>
          </w:p>
        </w:tc>
      </w:tr>
      <w:tr w:rsidR="00AD0230" w14:paraId="7145A69C" w14:textId="77777777">
        <w:trPr>
          <w:trHeight w:val="1539"/>
        </w:trPr>
        <w:tc>
          <w:tcPr>
            <w:tcW w:w="3132" w:type="dxa"/>
          </w:tcPr>
          <w:p w14:paraId="0FF72D7F" w14:textId="77777777" w:rsidR="00AD0230" w:rsidRDefault="00AD0230">
            <w:pPr>
              <w:pStyle w:val="TableParagraph"/>
              <w:rPr>
                <w:rFonts w:ascii="Times New Roman"/>
                <w:sz w:val="24"/>
              </w:rPr>
            </w:pPr>
          </w:p>
          <w:p w14:paraId="18991930" w14:textId="77777777" w:rsidR="00AD0230" w:rsidRDefault="00AD0230">
            <w:pPr>
              <w:pStyle w:val="TableParagraph"/>
              <w:spacing w:before="8"/>
              <w:rPr>
                <w:rFonts w:ascii="Times New Roman"/>
                <w:sz w:val="29"/>
              </w:rPr>
            </w:pPr>
          </w:p>
          <w:p w14:paraId="4467F4D1" w14:textId="77777777" w:rsidR="00AD0230" w:rsidRDefault="00D40332">
            <w:pPr>
              <w:pStyle w:val="TableParagraph"/>
              <w:ind w:left="85"/>
              <w:rPr>
                <w:b/>
                <w:sz w:val="21"/>
              </w:rPr>
            </w:pPr>
            <w:r>
              <w:rPr>
                <w:b/>
                <w:sz w:val="21"/>
              </w:rPr>
              <w:t>Current Performance:</w:t>
            </w:r>
          </w:p>
        </w:tc>
        <w:tc>
          <w:tcPr>
            <w:tcW w:w="6264" w:type="dxa"/>
            <w:gridSpan w:val="2"/>
          </w:tcPr>
          <w:p w14:paraId="6442B2BA" w14:textId="77777777" w:rsidR="00DE2A74" w:rsidRDefault="00DE2A74" w:rsidP="00DE2A74">
            <w:pPr>
              <w:pStyle w:val="TableParagraph"/>
              <w:spacing w:before="149" w:line="228" w:lineRule="auto"/>
              <w:ind w:left="17" w:right="4"/>
              <w:jc w:val="center"/>
              <w:rPr>
                <w:rFonts w:eastAsiaTheme="minorHAnsi"/>
              </w:rPr>
            </w:pPr>
            <w:r>
              <w:rPr>
                <w:sz w:val="21"/>
                <w:szCs w:val="21"/>
                <w:lang w:val="en-US"/>
              </w:rPr>
              <w:t>New</w:t>
            </w:r>
            <w:r>
              <w:rPr>
                <w:spacing w:val="-26"/>
                <w:sz w:val="21"/>
                <w:szCs w:val="21"/>
                <w:lang w:val="en-US"/>
              </w:rPr>
              <w:t xml:space="preserve"> </w:t>
            </w:r>
            <w:r>
              <w:rPr>
                <w:sz w:val="21"/>
                <w:szCs w:val="21"/>
                <w:lang w:val="en-US"/>
              </w:rPr>
              <w:t>methodology</w:t>
            </w:r>
            <w:r>
              <w:rPr>
                <w:spacing w:val="-28"/>
                <w:sz w:val="21"/>
                <w:szCs w:val="21"/>
                <w:lang w:val="en-US"/>
              </w:rPr>
              <w:t xml:space="preserve"> </w:t>
            </w:r>
            <w:r>
              <w:rPr>
                <w:spacing w:val="-2"/>
                <w:sz w:val="21"/>
                <w:szCs w:val="21"/>
                <w:lang w:val="en-US"/>
              </w:rPr>
              <w:t>for</w:t>
            </w:r>
            <w:r>
              <w:rPr>
                <w:spacing w:val="-26"/>
                <w:sz w:val="21"/>
                <w:szCs w:val="21"/>
                <w:lang w:val="en-US"/>
              </w:rPr>
              <w:t xml:space="preserve"> </w:t>
            </w:r>
            <w:r>
              <w:rPr>
                <w:sz w:val="21"/>
                <w:szCs w:val="21"/>
                <w:lang w:val="en-US"/>
              </w:rPr>
              <w:t>2013.</w:t>
            </w:r>
            <w:r>
              <w:rPr>
                <w:spacing w:val="-27"/>
                <w:sz w:val="21"/>
                <w:szCs w:val="21"/>
                <w:lang w:val="en-US"/>
              </w:rPr>
              <w:t xml:space="preserve"> </w:t>
            </w:r>
            <w:r>
              <w:rPr>
                <w:sz w:val="21"/>
                <w:szCs w:val="21"/>
                <w:lang w:val="en-US"/>
              </w:rPr>
              <w:t>Baseline:</w:t>
            </w:r>
            <w:r>
              <w:rPr>
                <w:spacing w:val="-27"/>
                <w:sz w:val="21"/>
                <w:szCs w:val="21"/>
                <w:lang w:val="en-US"/>
              </w:rPr>
              <w:t xml:space="preserve"> </w:t>
            </w:r>
            <w:r>
              <w:rPr>
                <w:spacing w:val="-3"/>
                <w:sz w:val="21"/>
                <w:szCs w:val="21"/>
                <w:lang w:val="en-US"/>
              </w:rPr>
              <w:t>Rotherham</w:t>
            </w:r>
            <w:r>
              <w:rPr>
                <w:spacing w:val="-27"/>
                <w:sz w:val="21"/>
                <w:szCs w:val="21"/>
                <w:lang w:val="en-US"/>
              </w:rPr>
              <w:t xml:space="preserve"> </w:t>
            </w:r>
            <w:r>
              <w:rPr>
                <w:sz w:val="21"/>
                <w:szCs w:val="21"/>
                <w:lang w:val="en-US"/>
              </w:rPr>
              <w:t>=</w:t>
            </w:r>
            <w:r>
              <w:rPr>
                <w:spacing w:val="-26"/>
                <w:sz w:val="21"/>
                <w:szCs w:val="21"/>
                <w:lang w:val="en-US"/>
              </w:rPr>
              <w:t xml:space="preserve"> </w:t>
            </w:r>
            <w:r>
              <w:rPr>
                <w:sz w:val="21"/>
                <w:szCs w:val="21"/>
                <w:lang w:val="en-US"/>
              </w:rPr>
              <w:t>39</w:t>
            </w:r>
            <w:r>
              <w:rPr>
                <w:spacing w:val="-26"/>
                <w:sz w:val="21"/>
                <w:szCs w:val="21"/>
                <w:lang w:val="en-US"/>
              </w:rPr>
              <w:t xml:space="preserve"> </w:t>
            </w:r>
            <w:r>
              <w:rPr>
                <w:sz w:val="21"/>
                <w:szCs w:val="21"/>
                <w:lang w:val="en-US"/>
              </w:rPr>
              <w:t>million</w:t>
            </w:r>
            <w:r>
              <w:rPr>
                <w:spacing w:val="-27"/>
                <w:sz w:val="21"/>
                <w:szCs w:val="21"/>
                <w:lang w:val="en-US"/>
              </w:rPr>
              <w:t xml:space="preserve"> </w:t>
            </w:r>
            <w:proofErr w:type="spellStart"/>
            <w:r>
              <w:rPr>
                <w:sz w:val="21"/>
                <w:szCs w:val="21"/>
                <w:lang w:val="en-US"/>
              </w:rPr>
              <w:t>tonne</w:t>
            </w:r>
            <w:proofErr w:type="spellEnd"/>
            <w:r>
              <w:rPr>
                <w:sz w:val="21"/>
                <w:szCs w:val="21"/>
                <w:lang w:val="en-US"/>
              </w:rPr>
              <w:t xml:space="preserve"> and for South Yorkshire 4,176 million </w:t>
            </w:r>
            <w:proofErr w:type="spellStart"/>
            <w:r>
              <w:rPr>
                <w:sz w:val="21"/>
                <w:szCs w:val="21"/>
                <w:lang w:val="en-US"/>
              </w:rPr>
              <w:t>tonne</w:t>
            </w:r>
            <w:proofErr w:type="spellEnd"/>
            <w:r>
              <w:rPr>
                <w:spacing w:val="-31"/>
                <w:sz w:val="21"/>
                <w:szCs w:val="21"/>
                <w:lang w:val="en-US"/>
              </w:rPr>
              <w:t xml:space="preserve"> </w:t>
            </w:r>
            <w:proofErr w:type="spellStart"/>
            <w:r>
              <w:rPr>
                <w:sz w:val="21"/>
                <w:szCs w:val="21"/>
                <w:lang w:val="en-US"/>
              </w:rPr>
              <w:t>kilometres</w:t>
            </w:r>
            <w:proofErr w:type="spellEnd"/>
            <w:r>
              <w:rPr>
                <w:sz w:val="21"/>
                <w:szCs w:val="21"/>
                <w:lang w:val="en-US"/>
              </w:rPr>
              <w:t>.</w:t>
            </w:r>
          </w:p>
          <w:p w14:paraId="6DCF69DA" w14:textId="77777777" w:rsidR="00DE2A74" w:rsidRDefault="00DE2A74" w:rsidP="00DE2A74">
            <w:pPr>
              <w:pStyle w:val="TableParagraph"/>
              <w:spacing w:before="11"/>
            </w:pPr>
            <w:r>
              <w:rPr>
                <w:sz w:val="21"/>
                <w:szCs w:val="21"/>
                <w:lang w:val="en-US"/>
              </w:rPr>
              <w:t> </w:t>
            </w:r>
          </w:p>
          <w:p w14:paraId="491CB9B2" w14:textId="77777777" w:rsidR="00DE2A74" w:rsidRDefault="00DE2A74" w:rsidP="00DE2A74">
            <w:pPr>
              <w:pStyle w:val="TableParagraph"/>
              <w:ind w:left="17" w:right="5"/>
              <w:jc w:val="center"/>
            </w:pPr>
            <w:r>
              <w:rPr>
                <w:sz w:val="21"/>
                <w:szCs w:val="21"/>
                <w:lang w:val="en-US"/>
              </w:rPr>
              <w:t xml:space="preserve">SY 2020 = 2,856 million </w:t>
            </w:r>
            <w:proofErr w:type="spellStart"/>
            <w:r>
              <w:rPr>
                <w:sz w:val="21"/>
                <w:szCs w:val="21"/>
                <w:lang w:val="en-US"/>
              </w:rPr>
              <w:t>tonne</w:t>
            </w:r>
            <w:proofErr w:type="spellEnd"/>
            <w:r>
              <w:rPr>
                <w:sz w:val="21"/>
                <w:szCs w:val="21"/>
                <w:lang w:val="en-US"/>
              </w:rPr>
              <w:t xml:space="preserve"> kms (n/a for Rotherham)</w:t>
            </w:r>
          </w:p>
          <w:p w14:paraId="6E0CB1E9" w14:textId="77777777" w:rsidR="00DE2A74" w:rsidRDefault="00DE2A74" w:rsidP="00DE2A74">
            <w:pPr>
              <w:pStyle w:val="TableParagraph"/>
              <w:ind w:left="17" w:right="5"/>
              <w:jc w:val="center"/>
            </w:pPr>
            <w:r>
              <w:rPr>
                <w:sz w:val="21"/>
                <w:szCs w:val="21"/>
                <w:lang w:val="en-US"/>
              </w:rPr>
              <w:t xml:space="preserve">SY 2022 = 3,367 million </w:t>
            </w:r>
            <w:proofErr w:type="spellStart"/>
            <w:r>
              <w:rPr>
                <w:sz w:val="21"/>
                <w:szCs w:val="21"/>
                <w:lang w:val="en-US"/>
              </w:rPr>
              <w:t>tonne</w:t>
            </w:r>
            <w:proofErr w:type="spellEnd"/>
            <w:r>
              <w:rPr>
                <w:sz w:val="21"/>
                <w:szCs w:val="21"/>
                <w:lang w:val="en-US"/>
              </w:rPr>
              <w:t xml:space="preserve"> kms (n/a for Rotherham)</w:t>
            </w:r>
          </w:p>
          <w:p w14:paraId="78122616" w14:textId="77777777" w:rsidR="00DE2A74" w:rsidRDefault="00DE2A74" w:rsidP="00DE2A74">
            <w:pPr>
              <w:pStyle w:val="TableParagraph"/>
              <w:ind w:left="17" w:right="5"/>
              <w:jc w:val="center"/>
            </w:pPr>
            <w:r>
              <w:rPr>
                <w:sz w:val="21"/>
                <w:szCs w:val="21"/>
                <w:lang w:val="en-US"/>
              </w:rPr>
              <w:t> </w:t>
            </w:r>
          </w:p>
          <w:p w14:paraId="7B0C9F61" w14:textId="3FF07591" w:rsidR="00221CCE" w:rsidRDefault="00DE2A74">
            <w:pPr>
              <w:pStyle w:val="TableParagraph"/>
              <w:ind w:left="17" w:right="5"/>
              <w:jc w:val="center"/>
              <w:rPr>
                <w:sz w:val="21"/>
              </w:rPr>
            </w:pPr>
            <w:r>
              <w:rPr>
                <w:color w:val="FF0000"/>
                <w:sz w:val="21"/>
                <w:szCs w:val="21"/>
                <w:lang w:val="en-US"/>
              </w:rPr>
              <w:t>Note: 2023 data not published to date</w:t>
            </w:r>
          </w:p>
        </w:tc>
        <w:tc>
          <w:tcPr>
            <w:tcW w:w="3132" w:type="dxa"/>
          </w:tcPr>
          <w:p w14:paraId="2E4B47A6" w14:textId="77777777" w:rsidR="00AD0230" w:rsidRDefault="00AD0230">
            <w:pPr>
              <w:pStyle w:val="TableParagraph"/>
              <w:rPr>
                <w:rFonts w:ascii="Times New Roman"/>
                <w:sz w:val="20"/>
              </w:rPr>
            </w:pPr>
          </w:p>
          <w:p w14:paraId="19086514" w14:textId="77777777" w:rsidR="00AD0230" w:rsidRDefault="00AD0230">
            <w:pPr>
              <w:pStyle w:val="TableParagraph"/>
              <w:rPr>
                <w:rFonts w:ascii="Times New Roman"/>
                <w:sz w:val="20"/>
              </w:rPr>
            </w:pPr>
          </w:p>
          <w:p w14:paraId="721A6576" w14:textId="77777777" w:rsidR="00AD0230" w:rsidRDefault="00AD0230">
            <w:pPr>
              <w:pStyle w:val="TableParagraph"/>
              <w:spacing w:before="7"/>
              <w:rPr>
                <w:rFonts w:ascii="Times New Roman"/>
                <w:sz w:val="14"/>
              </w:rPr>
            </w:pPr>
          </w:p>
          <w:p w14:paraId="79B35EB8" w14:textId="77777777" w:rsidR="00AD0230" w:rsidRDefault="00D40332">
            <w:pPr>
              <w:pStyle w:val="TableParagraph"/>
              <w:ind w:left="1469"/>
              <w:rPr>
                <w:rFonts w:ascii="Times New Roman"/>
                <w:sz w:val="20"/>
              </w:rPr>
            </w:pPr>
            <w:r>
              <w:rPr>
                <w:rFonts w:ascii="Times New Roman"/>
                <w:noProof/>
                <w:sz w:val="20"/>
              </w:rPr>
              <w:drawing>
                <wp:inline distT="0" distB="0" distL="0" distR="0" wp14:anchorId="3B9A27EF" wp14:editId="57946002">
                  <wp:extent cx="124041" cy="152400"/>
                  <wp:effectExtent l="4763" t="0" r="0" b="0"/>
                  <wp:docPr id="113" name="image16.png" descr="Indicates Improving / On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16.png" descr="Indicates Improving / On Target"/>
                          <pic:cNvPicPr/>
                        </pic:nvPicPr>
                        <pic:blipFill>
                          <a:blip r:embed="rId23" cstate="print"/>
                          <a:stretch>
                            <a:fillRect/>
                          </a:stretch>
                        </pic:blipFill>
                        <pic:spPr>
                          <a:xfrm rot="5400000">
                            <a:off x="0" y="0"/>
                            <a:ext cx="124041" cy="152400"/>
                          </a:xfrm>
                          <a:prstGeom prst="rect">
                            <a:avLst/>
                          </a:prstGeom>
                        </pic:spPr>
                      </pic:pic>
                    </a:graphicData>
                  </a:graphic>
                </wp:inline>
              </w:drawing>
            </w:r>
          </w:p>
        </w:tc>
      </w:tr>
    </w:tbl>
    <w:p w14:paraId="1815B2EC" w14:textId="77777777" w:rsidR="00AD0230" w:rsidRDefault="00AD0230">
      <w:pPr>
        <w:rPr>
          <w:rFonts w:ascii="Times New Roman"/>
          <w:sz w:val="20"/>
        </w:rPr>
        <w:sectPr w:rsidR="00AD0230">
          <w:headerReference w:type="default" r:id="rId50"/>
          <w:footerReference w:type="default" r:id="rId51"/>
          <w:pgSz w:w="16840" w:h="11910" w:orient="landscape"/>
          <w:pgMar w:top="0" w:right="2420" w:bottom="0" w:left="980" w:header="0" w:footer="0" w:gutter="0"/>
          <w:cols w:space="720"/>
        </w:sectPr>
      </w:pPr>
    </w:p>
    <w:p w14:paraId="137DD224" w14:textId="3AC1836B" w:rsidR="00AD0230" w:rsidRDefault="00134027">
      <w:pPr>
        <w:pStyle w:val="BodyText"/>
        <w:rPr>
          <w:rFonts w:ascii="Times New Roman"/>
          <w:sz w:val="20"/>
        </w:rPr>
      </w:pPr>
      <w:r>
        <w:rPr>
          <w:noProof/>
        </w:rPr>
        <mc:AlternateContent>
          <mc:Choice Requires="wpg">
            <w:drawing>
              <wp:anchor distT="0" distB="0" distL="114300" distR="114300" simplePos="0" relativeHeight="4168" behindDoc="0" locked="0" layoutInCell="1" allowOverlap="1" wp14:anchorId="4C4D2C21" wp14:editId="59CF35B8">
                <wp:simplePos x="0" y="0"/>
                <wp:positionH relativeFrom="page">
                  <wp:posOffset>9655175</wp:posOffset>
                </wp:positionH>
                <wp:positionV relativeFrom="page">
                  <wp:posOffset>0</wp:posOffset>
                </wp:positionV>
                <wp:extent cx="857250" cy="7560310"/>
                <wp:effectExtent l="0" t="9525" r="3175" b="12065"/>
                <wp:wrapNone/>
                <wp:docPr id="495" name="Group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7560310"/>
                          <a:chOff x="15205" y="0"/>
                          <a:chExt cx="1350" cy="11906"/>
                        </a:xfrm>
                      </wpg:grpSpPr>
                      <wps:wsp>
                        <wps:cNvPr id="496" name="Rectangle 82"/>
                        <wps:cNvSpPr>
                          <a:spLocks noChangeArrowheads="1"/>
                        </wps:cNvSpPr>
                        <wps:spPr bwMode="auto">
                          <a:xfrm>
                            <a:off x="15205" y="10771"/>
                            <a:ext cx="1350" cy="1134"/>
                          </a:xfrm>
                          <a:prstGeom prst="rect">
                            <a:avLst/>
                          </a:prstGeom>
                          <a:solidFill>
                            <a:srgbClr val="EC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AutoShape 81"/>
                        <wps:cNvSpPr>
                          <a:spLocks/>
                        </wps:cNvSpPr>
                        <wps:spPr bwMode="auto">
                          <a:xfrm>
                            <a:off x="15242" y="10771"/>
                            <a:ext cx="409" cy="1134"/>
                          </a:xfrm>
                          <a:custGeom>
                            <a:avLst/>
                            <a:gdLst>
                              <a:gd name="T0" fmla="+- 0 15651 15243"/>
                              <a:gd name="T1" fmla="*/ T0 w 409"/>
                              <a:gd name="T2" fmla="+- 0 10772 10772"/>
                              <a:gd name="T3" fmla="*/ 10772 h 1134"/>
                              <a:gd name="T4" fmla="+- 0 15651 15243"/>
                              <a:gd name="T5" fmla="*/ T4 w 409"/>
                              <a:gd name="T6" fmla="+- 0 11906 10772"/>
                              <a:gd name="T7" fmla="*/ 11906 h 1134"/>
                              <a:gd name="T8" fmla="+- 0 15606 15243"/>
                              <a:gd name="T9" fmla="*/ T8 w 409"/>
                              <a:gd name="T10" fmla="+- 0 10772 10772"/>
                              <a:gd name="T11" fmla="*/ 10772 h 1134"/>
                              <a:gd name="T12" fmla="+- 0 15606 15243"/>
                              <a:gd name="T13" fmla="*/ T12 w 409"/>
                              <a:gd name="T14" fmla="+- 0 11906 10772"/>
                              <a:gd name="T15" fmla="*/ 11906 h 1134"/>
                              <a:gd name="T16" fmla="+- 0 15560 15243"/>
                              <a:gd name="T17" fmla="*/ T16 w 409"/>
                              <a:gd name="T18" fmla="+- 0 10772 10772"/>
                              <a:gd name="T19" fmla="*/ 10772 h 1134"/>
                              <a:gd name="T20" fmla="+- 0 15560 15243"/>
                              <a:gd name="T21" fmla="*/ T20 w 409"/>
                              <a:gd name="T22" fmla="+- 0 11906 10772"/>
                              <a:gd name="T23" fmla="*/ 11906 h 1134"/>
                              <a:gd name="T24" fmla="+- 0 15515 15243"/>
                              <a:gd name="T25" fmla="*/ T24 w 409"/>
                              <a:gd name="T26" fmla="+- 0 10772 10772"/>
                              <a:gd name="T27" fmla="*/ 10772 h 1134"/>
                              <a:gd name="T28" fmla="+- 0 15515 15243"/>
                              <a:gd name="T29" fmla="*/ T28 w 409"/>
                              <a:gd name="T30" fmla="+- 0 11906 10772"/>
                              <a:gd name="T31" fmla="*/ 11906 h 1134"/>
                              <a:gd name="T32" fmla="+- 0 15470 15243"/>
                              <a:gd name="T33" fmla="*/ T32 w 409"/>
                              <a:gd name="T34" fmla="+- 0 10772 10772"/>
                              <a:gd name="T35" fmla="*/ 10772 h 1134"/>
                              <a:gd name="T36" fmla="+- 0 15470 15243"/>
                              <a:gd name="T37" fmla="*/ T36 w 409"/>
                              <a:gd name="T38" fmla="+- 0 11906 10772"/>
                              <a:gd name="T39" fmla="*/ 11906 h 1134"/>
                              <a:gd name="T40" fmla="+- 0 15424 15243"/>
                              <a:gd name="T41" fmla="*/ T40 w 409"/>
                              <a:gd name="T42" fmla="+- 0 10772 10772"/>
                              <a:gd name="T43" fmla="*/ 10772 h 1134"/>
                              <a:gd name="T44" fmla="+- 0 15424 15243"/>
                              <a:gd name="T45" fmla="*/ T44 w 409"/>
                              <a:gd name="T46" fmla="+- 0 11906 10772"/>
                              <a:gd name="T47" fmla="*/ 11906 h 1134"/>
                              <a:gd name="T48" fmla="+- 0 15379 15243"/>
                              <a:gd name="T49" fmla="*/ T48 w 409"/>
                              <a:gd name="T50" fmla="+- 0 10772 10772"/>
                              <a:gd name="T51" fmla="*/ 10772 h 1134"/>
                              <a:gd name="T52" fmla="+- 0 15379 15243"/>
                              <a:gd name="T53" fmla="*/ T52 w 409"/>
                              <a:gd name="T54" fmla="+- 0 11906 10772"/>
                              <a:gd name="T55" fmla="*/ 11906 h 1134"/>
                              <a:gd name="T56" fmla="+- 0 15334 15243"/>
                              <a:gd name="T57" fmla="*/ T56 w 409"/>
                              <a:gd name="T58" fmla="+- 0 10772 10772"/>
                              <a:gd name="T59" fmla="*/ 10772 h 1134"/>
                              <a:gd name="T60" fmla="+- 0 15334 15243"/>
                              <a:gd name="T61" fmla="*/ T60 w 409"/>
                              <a:gd name="T62" fmla="+- 0 11906 10772"/>
                              <a:gd name="T63" fmla="*/ 11906 h 1134"/>
                              <a:gd name="T64" fmla="+- 0 15288 15243"/>
                              <a:gd name="T65" fmla="*/ T64 w 409"/>
                              <a:gd name="T66" fmla="+- 0 10772 10772"/>
                              <a:gd name="T67" fmla="*/ 10772 h 1134"/>
                              <a:gd name="T68" fmla="+- 0 15288 15243"/>
                              <a:gd name="T69" fmla="*/ T68 w 409"/>
                              <a:gd name="T70" fmla="+- 0 11906 10772"/>
                              <a:gd name="T71" fmla="*/ 11906 h 1134"/>
                              <a:gd name="T72" fmla="+- 0 15243 15243"/>
                              <a:gd name="T73" fmla="*/ T72 w 409"/>
                              <a:gd name="T74" fmla="+- 0 10772 10772"/>
                              <a:gd name="T75" fmla="*/ 10772 h 1134"/>
                              <a:gd name="T76" fmla="+- 0 15243 15243"/>
                              <a:gd name="T77" fmla="*/ T76 w 409"/>
                              <a:gd name="T78" fmla="+- 0 11906 10772"/>
                              <a:gd name="T79" fmla="*/ 11906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9" h="1134">
                                <a:moveTo>
                                  <a:pt x="408" y="0"/>
                                </a:moveTo>
                                <a:lnTo>
                                  <a:pt x="408" y="1134"/>
                                </a:lnTo>
                                <a:moveTo>
                                  <a:pt x="363" y="0"/>
                                </a:moveTo>
                                <a:lnTo>
                                  <a:pt x="363" y="1134"/>
                                </a:lnTo>
                                <a:moveTo>
                                  <a:pt x="317" y="0"/>
                                </a:moveTo>
                                <a:lnTo>
                                  <a:pt x="317" y="1134"/>
                                </a:lnTo>
                                <a:moveTo>
                                  <a:pt x="272" y="0"/>
                                </a:moveTo>
                                <a:lnTo>
                                  <a:pt x="272" y="1134"/>
                                </a:lnTo>
                                <a:moveTo>
                                  <a:pt x="227" y="0"/>
                                </a:moveTo>
                                <a:lnTo>
                                  <a:pt x="227" y="1134"/>
                                </a:lnTo>
                                <a:moveTo>
                                  <a:pt x="181" y="0"/>
                                </a:moveTo>
                                <a:lnTo>
                                  <a:pt x="181" y="1134"/>
                                </a:lnTo>
                                <a:moveTo>
                                  <a:pt x="136" y="0"/>
                                </a:moveTo>
                                <a:lnTo>
                                  <a:pt x="136" y="1134"/>
                                </a:lnTo>
                                <a:moveTo>
                                  <a:pt x="91" y="0"/>
                                </a:moveTo>
                                <a:lnTo>
                                  <a:pt x="91" y="1134"/>
                                </a:lnTo>
                                <a:moveTo>
                                  <a:pt x="45" y="0"/>
                                </a:moveTo>
                                <a:lnTo>
                                  <a:pt x="45" y="1134"/>
                                </a:lnTo>
                                <a:moveTo>
                                  <a:pt x="0" y="0"/>
                                </a:moveTo>
                                <a:lnTo>
                                  <a:pt x="0" y="1134"/>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Rectangle 80"/>
                        <wps:cNvSpPr>
                          <a:spLocks noChangeArrowheads="1"/>
                        </wps:cNvSpPr>
                        <wps:spPr bwMode="auto">
                          <a:xfrm>
                            <a:off x="15205" y="0"/>
                            <a:ext cx="1350" cy="10772"/>
                          </a:xfrm>
                          <a:prstGeom prst="rect">
                            <a:avLst/>
                          </a:prstGeom>
                          <a:solidFill>
                            <a:srgbClr val="C7D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AutoShape 79"/>
                        <wps:cNvSpPr>
                          <a:spLocks/>
                        </wps:cNvSpPr>
                        <wps:spPr bwMode="auto">
                          <a:xfrm>
                            <a:off x="15242" y="0"/>
                            <a:ext cx="409" cy="10772"/>
                          </a:xfrm>
                          <a:custGeom>
                            <a:avLst/>
                            <a:gdLst>
                              <a:gd name="T0" fmla="+- 0 15651 15243"/>
                              <a:gd name="T1" fmla="*/ T0 w 409"/>
                              <a:gd name="T2" fmla="*/ 0 h 10772"/>
                              <a:gd name="T3" fmla="+- 0 15651 15243"/>
                              <a:gd name="T4" fmla="*/ T3 w 409"/>
                              <a:gd name="T5" fmla="*/ 6362 h 10772"/>
                              <a:gd name="T6" fmla="+- 0 15606 15243"/>
                              <a:gd name="T7" fmla="*/ T6 w 409"/>
                              <a:gd name="T8" fmla="*/ 0 h 10772"/>
                              <a:gd name="T9" fmla="+- 0 15606 15243"/>
                              <a:gd name="T10" fmla="*/ T9 w 409"/>
                              <a:gd name="T11" fmla="*/ 6362 h 10772"/>
                              <a:gd name="T12" fmla="+- 0 15560 15243"/>
                              <a:gd name="T13" fmla="*/ T12 w 409"/>
                              <a:gd name="T14" fmla="*/ 0 h 10772"/>
                              <a:gd name="T15" fmla="+- 0 15560 15243"/>
                              <a:gd name="T16" fmla="*/ T15 w 409"/>
                              <a:gd name="T17" fmla="*/ 6362 h 10772"/>
                              <a:gd name="T18" fmla="+- 0 15515 15243"/>
                              <a:gd name="T19" fmla="*/ T18 w 409"/>
                              <a:gd name="T20" fmla="*/ 0 h 10772"/>
                              <a:gd name="T21" fmla="+- 0 15515 15243"/>
                              <a:gd name="T22" fmla="*/ T21 w 409"/>
                              <a:gd name="T23" fmla="*/ 6362 h 10772"/>
                              <a:gd name="T24" fmla="+- 0 15470 15243"/>
                              <a:gd name="T25" fmla="*/ T24 w 409"/>
                              <a:gd name="T26" fmla="*/ 0 h 10772"/>
                              <a:gd name="T27" fmla="+- 0 15470 15243"/>
                              <a:gd name="T28" fmla="*/ T27 w 409"/>
                              <a:gd name="T29" fmla="*/ 6362 h 10772"/>
                              <a:gd name="T30" fmla="+- 0 15424 15243"/>
                              <a:gd name="T31" fmla="*/ T30 w 409"/>
                              <a:gd name="T32" fmla="*/ 0 h 10772"/>
                              <a:gd name="T33" fmla="+- 0 15424 15243"/>
                              <a:gd name="T34" fmla="*/ T33 w 409"/>
                              <a:gd name="T35" fmla="*/ 6362 h 10772"/>
                              <a:gd name="T36" fmla="+- 0 15379 15243"/>
                              <a:gd name="T37" fmla="*/ T36 w 409"/>
                              <a:gd name="T38" fmla="*/ 0 h 10772"/>
                              <a:gd name="T39" fmla="+- 0 15379 15243"/>
                              <a:gd name="T40" fmla="*/ T39 w 409"/>
                              <a:gd name="T41" fmla="*/ 6362 h 10772"/>
                              <a:gd name="T42" fmla="+- 0 15334 15243"/>
                              <a:gd name="T43" fmla="*/ T42 w 409"/>
                              <a:gd name="T44" fmla="*/ 0 h 10772"/>
                              <a:gd name="T45" fmla="+- 0 15334 15243"/>
                              <a:gd name="T46" fmla="*/ T45 w 409"/>
                              <a:gd name="T47" fmla="*/ 6362 h 10772"/>
                              <a:gd name="T48" fmla="+- 0 15288 15243"/>
                              <a:gd name="T49" fmla="*/ T48 w 409"/>
                              <a:gd name="T50" fmla="*/ 0 h 10772"/>
                              <a:gd name="T51" fmla="+- 0 15288 15243"/>
                              <a:gd name="T52" fmla="*/ T51 w 409"/>
                              <a:gd name="T53" fmla="*/ 6362 h 10772"/>
                              <a:gd name="T54" fmla="+- 0 15243 15243"/>
                              <a:gd name="T55" fmla="*/ T54 w 409"/>
                              <a:gd name="T56" fmla="*/ 0 h 10772"/>
                              <a:gd name="T57" fmla="+- 0 15243 15243"/>
                              <a:gd name="T58" fmla="*/ T57 w 409"/>
                              <a:gd name="T59" fmla="*/ 6362 h 10772"/>
                              <a:gd name="T60" fmla="+- 0 15651 15243"/>
                              <a:gd name="T61" fmla="*/ T60 w 409"/>
                              <a:gd name="T62" fmla="*/ 6361 h 10772"/>
                              <a:gd name="T63" fmla="+- 0 15651 15243"/>
                              <a:gd name="T64" fmla="*/ T63 w 409"/>
                              <a:gd name="T65" fmla="*/ 10772 h 10772"/>
                              <a:gd name="T66" fmla="+- 0 15606 15243"/>
                              <a:gd name="T67" fmla="*/ T66 w 409"/>
                              <a:gd name="T68" fmla="*/ 6361 h 10772"/>
                              <a:gd name="T69" fmla="+- 0 15606 15243"/>
                              <a:gd name="T70" fmla="*/ T69 w 409"/>
                              <a:gd name="T71" fmla="*/ 10772 h 10772"/>
                              <a:gd name="T72" fmla="+- 0 15560 15243"/>
                              <a:gd name="T73" fmla="*/ T72 w 409"/>
                              <a:gd name="T74" fmla="*/ 6361 h 10772"/>
                              <a:gd name="T75" fmla="+- 0 15560 15243"/>
                              <a:gd name="T76" fmla="*/ T75 w 409"/>
                              <a:gd name="T77" fmla="*/ 10772 h 10772"/>
                              <a:gd name="T78" fmla="+- 0 15515 15243"/>
                              <a:gd name="T79" fmla="*/ T78 w 409"/>
                              <a:gd name="T80" fmla="*/ 6361 h 10772"/>
                              <a:gd name="T81" fmla="+- 0 15515 15243"/>
                              <a:gd name="T82" fmla="*/ T81 w 409"/>
                              <a:gd name="T83" fmla="*/ 10772 h 10772"/>
                              <a:gd name="T84" fmla="+- 0 15470 15243"/>
                              <a:gd name="T85" fmla="*/ T84 w 409"/>
                              <a:gd name="T86" fmla="*/ 6361 h 10772"/>
                              <a:gd name="T87" fmla="+- 0 15470 15243"/>
                              <a:gd name="T88" fmla="*/ T87 w 409"/>
                              <a:gd name="T89" fmla="*/ 10772 h 10772"/>
                              <a:gd name="T90" fmla="+- 0 15424 15243"/>
                              <a:gd name="T91" fmla="*/ T90 w 409"/>
                              <a:gd name="T92" fmla="*/ 6361 h 10772"/>
                              <a:gd name="T93" fmla="+- 0 15424 15243"/>
                              <a:gd name="T94" fmla="*/ T93 w 409"/>
                              <a:gd name="T95" fmla="*/ 10772 h 10772"/>
                              <a:gd name="T96" fmla="+- 0 15379 15243"/>
                              <a:gd name="T97" fmla="*/ T96 w 409"/>
                              <a:gd name="T98" fmla="*/ 6361 h 10772"/>
                              <a:gd name="T99" fmla="+- 0 15379 15243"/>
                              <a:gd name="T100" fmla="*/ T99 w 409"/>
                              <a:gd name="T101" fmla="*/ 10772 h 10772"/>
                              <a:gd name="T102" fmla="+- 0 15334 15243"/>
                              <a:gd name="T103" fmla="*/ T102 w 409"/>
                              <a:gd name="T104" fmla="*/ 6361 h 10772"/>
                              <a:gd name="T105" fmla="+- 0 15334 15243"/>
                              <a:gd name="T106" fmla="*/ T105 w 409"/>
                              <a:gd name="T107" fmla="*/ 10772 h 10772"/>
                              <a:gd name="T108" fmla="+- 0 15288 15243"/>
                              <a:gd name="T109" fmla="*/ T108 w 409"/>
                              <a:gd name="T110" fmla="*/ 6361 h 10772"/>
                              <a:gd name="T111" fmla="+- 0 15288 15243"/>
                              <a:gd name="T112" fmla="*/ T111 w 409"/>
                              <a:gd name="T113" fmla="*/ 10772 h 10772"/>
                              <a:gd name="T114" fmla="+- 0 15243 15243"/>
                              <a:gd name="T115" fmla="*/ T114 w 409"/>
                              <a:gd name="T116" fmla="*/ 6361 h 10772"/>
                              <a:gd name="T117" fmla="+- 0 15243 15243"/>
                              <a:gd name="T118" fmla="*/ T117 w 409"/>
                              <a:gd name="T119" fmla="*/ 10772 h 107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Lst>
                            <a:rect l="0" t="0" r="r" b="b"/>
                            <a:pathLst>
                              <a:path w="409" h="10772">
                                <a:moveTo>
                                  <a:pt x="408" y="0"/>
                                </a:moveTo>
                                <a:lnTo>
                                  <a:pt x="408" y="6362"/>
                                </a:lnTo>
                                <a:moveTo>
                                  <a:pt x="363" y="0"/>
                                </a:moveTo>
                                <a:lnTo>
                                  <a:pt x="363" y="6362"/>
                                </a:lnTo>
                                <a:moveTo>
                                  <a:pt x="317" y="0"/>
                                </a:moveTo>
                                <a:lnTo>
                                  <a:pt x="317" y="6362"/>
                                </a:lnTo>
                                <a:moveTo>
                                  <a:pt x="272" y="0"/>
                                </a:moveTo>
                                <a:lnTo>
                                  <a:pt x="272" y="6362"/>
                                </a:lnTo>
                                <a:moveTo>
                                  <a:pt x="227" y="0"/>
                                </a:moveTo>
                                <a:lnTo>
                                  <a:pt x="227" y="6362"/>
                                </a:lnTo>
                                <a:moveTo>
                                  <a:pt x="181" y="0"/>
                                </a:moveTo>
                                <a:lnTo>
                                  <a:pt x="181" y="6362"/>
                                </a:lnTo>
                                <a:moveTo>
                                  <a:pt x="136" y="0"/>
                                </a:moveTo>
                                <a:lnTo>
                                  <a:pt x="136" y="6362"/>
                                </a:lnTo>
                                <a:moveTo>
                                  <a:pt x="91" y="0"/>
                                </a:moveTo>
                                <a:lnTo>
                                  <a:pt x="91" y="6362"/>
                                </a:lnTo>
                                <a:moveTo>
                                  <a:pt x="45" y="0"/>
                                </a:moveTo>
                                <a:lnTo>
                                  <a:pt x="45" y="6362"/>
                                </a:lnTo>
                                <a:moveTo>
                                  <a:pt x="0" y="0"/>
                                </a:moveTo>
                                <a:lnTo>
                                  <a:pt x="0" y="6362"/>
                                </a:lnTo>
                                <a:moveTo>
                                  <a:pt x="408" y="6361"/>
                                </a:moveTo>
                                <a:lnTo>
                                  <a:pt x="408" y="10772"/>
                                </a:lnTo>
                                <a:moveTo>
                                  <a:pt x="363" y="6361"/>
                                </a:moveTo>
                                <a:lnTo>
                                  <a:pt x="363" y="10772"/>
                                </a:lnTo>
                                <a:moveTo>
                                  <a:pt x="317" y="6361"/>
                                </a:moveTo>
                                <a:lnTo>
                                  <a:pt x="317" y="10772"/>
                                </a:lnTo>
                                <a:moveTo>
                                  <a:pt x="272" y="6361"/>
                                </a:moveTo>
                                <a:lnTo>
                                  <a:pt x="272" y="10772"/>
                                </a:lnTo>
                                <a:moveTo>
                                  <a:pt x="227" y="6361"/>
                                </a:moveTo>
                                <a:lnTo>
                                  <a:pt x="227" y="10772"/>
                                </a:lnTo>
                                <a:moveTo>
                                  <a:pt x="181" y="6361"/>
                                </a:moveTo>
                                <a:lnTo>
                                  <a:pt x="181" y="10772"/>
                                </a:lnTo>
                                <a:moveTo>
                                  <a:pt x="136" y="6361"/>
                                </a:moveTo>
                                <a:lnTo>
                                  <a:pt x="136" y="10772"/>
                                </a:lnTo>
                                <a:moveTo>
                                  <a:pt x="91" y="6361"/>
                                </a:moveTo>
                                <a:lnTo>
                                  <a:pt x="91" y="10772"/>
                                </a:lnTo>
                                <a:moveTo>
                                  <a:pt x="45" y="6361"/>
                                </a:moveTo>
                                <a:lnTo>
                                  <a:pt x="45" y="10772"/>
                                </a:lnTo>
                                <a:moveTo>
                                  <a:pt x="0" y="6361"/>
                                </a:moveTo>
                                <a:lnTo>
                                  <a:pt x="0" y="10772"/>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B84D2D" id="Group 78" o:spid="_x0000_s1026" alt="&quot;&quot;" style="position:absolute;margin-left:760.25pt;margin-top:0;width:67.5pt;height:595.3pt;z-index:4168;mso-position-horizontal-relative:page;mso-position-vertical-relative:page" coordorigin="15205" coordsize="135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">
                <v:rect id="Rectangle 82" o:spid="_x0000_s1027" style="position:absolute;left:15205;top:10771;width:1350;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" fillcolor="#ecf2f7" stroked="f"/>
                <v:shape id="AutoShape 81" o:spid="_x0000_s1028" style="position:absolute;left:15242;top:10771;width:409;height:1134;visibility:visible;mso-wrap-style:square;v-text-anchor:top" coordsize="409,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" path="m408,r,1134m363,r,1134m317,r,1134m272,r,1134m227,r,1134m181,r,1134m136,r,1134m91,r,1134m45,r,1134m,l,1134e" filled="f" strokecolor="white" strokeweight=".26669mm">
                  <v:path arrowok="t" o:connecttype="custom" o:connectlocs="408,10772;408,11906;363,10772;363,11906;317,10772;317,11906;272,10772;272,11906;227,10772;227,11906;181,10772;181,11906;136,10772;136,11906;91,10772;91,11906;45,10772;45,11906;0,10772;0,11906" o:connectangles="0,0,0,0,0,0,0,0,0,0,0,0,0,0,0,0,0,0,0,0"/>
                </v:shape>
                <v:rect id="Rectangle 80" o:spid="_x0000_s1029" style="position:absolute;left:15205;width:1350;height:10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" fillcolor="#c7d9e8" stroked="f"/>
                <v:shape id="AutoShape 79" o:spid="_x0000_s1030" style="position:absolute;left:15242;width:409;height:10772;visibility:visible;mso-wrap-style:square;v-text-anchor:top" coordsize="409,1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" path="m408,r,6362m363,r,6362m317,r,6362m272,r,6362m227,r,6362m181,r,6362m136,r,6362m91,r,6362m45,r,6362m,l,6362t408,-1l408,10772m363,6361r,4411m317,6361r,4411m272,6361r,4411m227,6361r,4411m181,6361r,4411m136,6361r,4411m91,6361r,4411m45,6361r,4411m,6361r,4411e" filled="f" strokecolor="white" strokeweight=".26669mm">
                  <v:path arrowok="t" o:connecttype="custom" o:connectlocs="408,0;408,6362;363,0;363,6362;317,0;317,6362;272,0;272,6362;227,0;227,6362;181,0;181,6362;136,0;136,6362;91,0;91,6362;45,0;45,6362;0,0;0,6362;408,6361;408,10772;363,6361;363,10772;317,6361;317,10772;272,6361;272,10772;227,6361;227,10772;181,6361;181,10772;136,6361;136,10772;91,6361;91,10772;45,6361;45,10772;0,6361;0,10772" o:connectangles="0,0,0,0,0,0,0,0,0,0,0,0,0,0,0,0,0,0,0,0,0,0,0,0,0,0,0,0,0,0,0,0,0,0,0,0,0,0,0,0"/>
                </v:shape>
                <w10:wrap anchorx="page" anchory="page"/>
              </v:group>
            </w:pict>
          </mc:Fallback>
        </mc:AlternateContent>
      </w:r>
    </w:p>
    <w:p w14:paraId="5CF370B7" w14:textId="77777777" w:rsidR="00AD0230" w:rsidRDefault="00AD0230">
      <w:pPr>
        <w:pStyle w:val="BodyText"/>
        <w:rPr>
          <w:rFonts w:ascii="Times New Roman"/>
          <w:sz w:val="20"/>
        </w:rPr>
      </w:pPr>
    </w:p>
    <w:p w14:paraId="0237FAD2" w14:textId="77777777" w:rsidR="00AD0230" w:rsidRDefault="00AD0230">
      <w:pPr>
        <w:pStyle w:val="BodyText"/>
        <w:rPr>
          <w:rFonts w:ascii="Times New Roman"/>
          <w:sz w:val="20"/>
        </w:rPr>
      </w:pPr>
    </w:p>
    <w:p w14:paraId="389DF1B4" w14:textId="77777777" w:rsidR="00AD0230" w:rsidRDefault="00AD0230">
      <w:pPr>
        <w:pStyle w:val="BodyText"/>
        <w:spacing w:before="1"/>
        <w:rPr>
          <w:rFonts w:ascii="Times New Roman"/>
          <w:sz w:val="27"/>
        </w:rPr>
      </w:pPr>
    </w:p>
    <w:p w14:paraId="1E4E4EB3" w14:textId="77777777" w:rsidR="00AD0230" w:rsidRDefault="00D40332">
      <w:pPr>
        <w:pStyle w:val="Heading2"/>
      </w:pPr>
      <w:r>
        <w:t>Performance Key:</w:t>
      </w:r>
    </w:p>
    <w:p w14:paraId="3D2DFE5F" w14:textId="77777777" w:rsidR="00AD0230" w:rsidRDefault="00AD0230">
      <w:pPr>
        <w:pStyle w:val="BodyText"/>
        <w:spacing w:before="5"/>
        <w:rPr>
          <w:b/>
        </w:rPr>
      </w:pPr>
    </w:p>
    <w:p w14:paraId="28845815" w14:textId="77777777" w:rsidR="00AD0230" w:rsidRDefault="00D40332">
      <w:pPr>
        <w:ind w:left="720"/>
        <w:rPr>
          <w:b/>
        </w:rPr>
      </w:pPr>
      <w:r>
        <w:rPr>
          <w:noProof/>
        </w:rPr>
        <w:drawing>
          <wp:anchor distT="0" distB="0" distL="0" distR="0" simplePos="0" relativeHeight="4120" behindDoc="0" locked="0" layoutInCell="1" allowOverlap="1" wp14:anchorId="3C446730" wp14:editId="0395AE65">
            <wp:simplePos x="0" y="0"/>
            <wp:positionH relativeFrom="page">
              <wp:posOffset>7484123</wp:posOffset>
            </wp:positionH>
            <wp:positionV relativeFrom="paragraph">
              <wp:posOffset>28422</wp:posOffset>
            </wp:positionV>
            <wp:extent cx="295224" cy="123812"/>
            <wp:effectExtent l="0" t="0" r="0" b="0"/>
            <wp:wrapNone/>
            <wp:docPr id="115" name="image1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5.png">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295224" cy="123812"/>
                    </a:xfrm>
                    <a:prstGeom prst="rect">
                      <a:avLst/>
                    </a:prstGeom>
                  </pic:spPr>
                </pic:pic>
              </a:graphicData>
            </a:graphic>
          </wp:anchor>
        </w:drawing>
      </w:r>
      <w:r>
        <w:rPr>
          <w:b/>
        </w:rPr>
        <w:t xml:space="preserve">Improving / On </w:t>
      </w:r>
      <w:proofErr w:type="gramStart"/>
      <w:r>
        <w:rPr>
          <w:b/>
        </w:rPr>
        <w:t>Target  =</w:t>
      </w:r>
      <w:proofErr w:type="gramEnd"/>
      <w:r>
        <w:rPr>
          <w:b/>
        </w:rPr>
        <w:t xml:space="preserve">  </w:t>
      </w:r>
      <w:r>
        <w:rPr>
          <w:b/>
          <w:noProof/>
          <w:spacing w:val="-1"/>
        </w:rPr>
        <w:drawing>
          <wp:inline distT="0" distB="0" distL="0" distR="0" wp14:anchorId="16A7491F" wp14:editId="7D4CBA58">
            <wp:extent cx="123907" cy="152235"/>
            <wp:effectExtent l="0" t="0" r="0" b="0"/>
            <wp:docPr id="117" name="image1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16.png">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123907" cy="152235"/>
                    </a:xfrm>
                    <a:prstGeom prst="rect">
                      <a:avLst/>
                    </a:prstGeom>
                  </pic:spPr>
                </pic:pic>
              </a:graphicData>
            </a:graphic>
          </wp:inline>
        </w:drawing>
      </w:r>
      <w:r>
        <w:rPr>
          <w:rFonts w:ascii="Times New Roman"/>
          <w:spacing w:val="-1"/>
        </w:rPr>
        <w:t xml:space="preserve">    </w:t>
      </w:r>
      <w:r>
        <w:rPr>
          <w:rFonts w:ascii="Times New Roman"/>
          <w:spacing w:val="-14"/>
        </w:rPr>
        <w:t xml:space="preserve"> </w:t>
      </w:r>
      <w:r>
        <w:rPr>
          <w:b/>
        </w:rPr>
        <w:t xml:space="preserve">Declining / Not on Target  =   </w:t>
      </w:r>
      <w:r>
        <w:rPr>
          <w:b/>
          <w:noProof/>
          <w:spacing w:val="-1"/>
        </w:rPr>
        <w:drawing>
          <wp:inline distT="0" distB="0" distL="0" distR="0" wp14:anchorId="47081335" wp14:editId="205005E0">
            <wp:extent cx="123812" cy="152235"/>
            <wp:effectExtent l="0" t="0" r="0" b="0"/>
            <wp:docPr id="119" name="image1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7.png">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123812" cy="152235"/>
                    </a:xfrm>
                    <a:prstGeom prst="rect">
                      <a:avLst/>
                    </a:prstGeom>
                  </pic:spPr>
                </pic:pic>
              </a:graphicData>
            </a:graphic>
          </wp:inline>
        </w:drawing>
      </w:r>
      <w:r>
        <w:rPr>
          <w:rFonts w:ascii="Times New Roman"/>
          <w:spacing w:val="-1"/>
        </w:rPr>
        <w:t xml:space="preserve">   </w:t>
      </w:r>
      <w:r>
        <w:rPr>
          <w:rFonts w:ascii="Times New Roman"/>
          <w:spacing w:val="-24"/>
        </w:rPr>
        <w:t xml:space="preserve"> </w:t>
      </w:r>
      <w:r>
        <w:rPr>
          <w:b/>
        </w:rPr>
        <w:t>No Change / No Update</w:t>
      </w:r>
      <w:r>
        <w:rPr>
          <w:b/>
          <w:spacing w:val="43"/>
        </w:rPr>
        <w:t xml:space="preserve"> </w:t>
      </w:r>
      <w:r>
        <w:rPr>
          <w:b/>
        </w:rPr>
        <w:t>=</w:t>
      </w:r>
    </w:p>
    <w:p w14:paraId="7833E1BC" w14:textId="77777777" w:rsidR="00AD0230" w:rsidRDefault="00AD0230">
      <w:pPr>
        <w:pStyle w:val="BodyText"/>
        <w:spacing w:before="2"/>
        <w:rPr>
          <w:b/>
          <w:sz w:val="10"/>
        </w:rPr>
      </w:pPr>
    </w:p>
    <w:p w14:paraId="7967EDC4" w14:textId="77777777" w:rsidR="00AD0230" w:rsidRDefault="00D40332">
      <w:pPr>
        <w:spacing w:before="100"/>
        <w:ind w:left="720"/>
        <w:rPr>
          <w:b/>
          <w:sz w:val="18"/>
        </w:rPr>
      </w:pPr>
      <w:r>
        <w:rPr>
          <w:b/>
          <w:sz w:val="18"/>
        </w:rPr>
        <w:t>Table E: Managing the Natural and Historic Environment</w:t>
      </w:r>
    </w:p>
    <w:p w14:paraId="23197DCD" w14:textId="77777777" w:rsidR="00AD0230" w:rsidRDefault="00AD0230">
      <w:pPr>
        <w:pStyle w:val="BodyText"/>
        <w:spacing w:before="5"/>
        <w:rPr>
          <w:b/>
          <w:sz w:val="1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2"/>
        <w:gridCol w:w="3132"/>
        <w:gridCol w:w="3132"/>
        <w:gridCol w:w="3132"/>
      </w:tblGrid>
      <w:tr w:rsidR="00AD0230" w14:paraId="327075EB" w14:textId="77777777">
        <w:trPr>
          <w:trHeight w:val="410"/>
        </w:trPr>
        <w:tc>
          <w:tcPr>
            <w:tcW w:w="3132" w:type="dxa"/>
            <w:shd w:val="clear" w:color="auto" w:fill="4581B4"/>
          </w:tcPr>
          <w:p w14:paraId="23FBF638" w14:textId="77777777" w:rsidR="00AD0230" w:rsidRPr="00DA4B91" w:rsidRDefault="00D40332">
            <w:pPr>
              <w:pStyle w:val="TableParagraph"/>
              <w:spacing w:before="53"/>
              <w:ind w:left="853"/>
              <w:rPr>
                <w:b/>
                <w:sz w:val="21"/>
              </w:rPr>
            </w:pPr>
            <w:r w:rsidRPr="00860741">
              <w:rPr>
                <w:b/>
                <w:sz w:val="21"/>
              </w:rPr>
              <w:t>POLICY AREA</w:t>
            </w:r>
          </w:p>
        </w:tc>
        <w:tc>
          <w:tcPr>
            <w:tcW w:w="3132" w:type="dxa"/>
            <w:shd w:val="clear" w:color="auto" w:fill="4581B4"/>
          </w:tcPr>
          <w:p w14:paraId="14218688" w14:textId="77777777" w:rsidR="00AD0230" w:rsidRPr="00DA4B91" w:rsidRDefault="00D40332">
            <w:pPr>
              <w:pStyle w:val="TableParagraph"/>
              <w:spacing w:before="53"/>
              <w:ind w:left="944"/>
              <w:rPr>
                <w:b/>
                <w:sz w:val="21"/>
              </w:rPr>
            </w:pPr>
            <w:r w:rsidRPr="00860741">
              <w:rPr>
                <w:b/>
                <w:sz w:val="21"/>
              </w:rPr>
              <w:t>INDICATOR</w:t>
            </w:r>
          </w:p>
        </w:tc>
        <w:tc>
          <w:tcPr>
            <w:tcW w:w="3132" w:type="dxa"/>
            <w:shd w:val="clear" w:color="auto" w:fill="4581B4"/>
          </w:tcPr>
          <w:p w14:paraId="6532CE1F" w14:textId="77777777" w:rsidR="00AD0230" w:rsidRPr="00DA4B91" w:rsidRDefault="00D40332">
            <w:pPr>
              <w:pStyle w:val="TableParagraph"/>
              <w:spacing w:before="53"/>
              <w:ind w:left="54" w:right="43"/>
              <w:jc w:val="center"/>
              <w:rPr>
                <w:b/>
                <w:sz w:val="21"/>
              </w:rPr>
            </w:pPr>
            <w:r w:rsidRPr="00860741">
              <w:rPr>
                <w:b/>
                <w:sz w:val="21"/>
              </w:rPr>
              <w:t>TARGET / AIM</w:t>
            </w:r>
          </w:p>
        </w:tc>
        <w:tc>
          <w:tcPr>
            <w:tcW w:w="3132" w:type="dxa"/>
            <w:shd w:val="clear" w:color="auto" w:fill="4581B4"/>
          </w:tcPr>
          <w:p w14:paraId="691A565F" w14:textId="77777777" w:rsidR="00AD0230" w:rsidRPr="00DA4B91" w:rsidRDefault="00D40332">
            <w:pPr>
              <w:pStyle w:val="TableParagraph"/>
              <w:spacing w:before="53"/>
              <w:ind w:left="55" w:right="43"/>
              <w:jc w:val="center"/>
              <w:rPr>
                <w:b/>
                <w:sz w:val="21"/>
              </w:rPr>
            </w:pPr>
            <w:r w:rsidRPr="00860741">
              <w:rPr>
                <w:b/>
                <w:sz w:val="21"/>
              </w:rPr>
              <w:t>COMMENTS</w:t>
            </w:r>
          </w:p>
        </w:tc>
      </w:tr>
      <w:tr w:rsidR="00AD0230" w14:paraId="49BAC653" w14:textId="77777777">
        <w:trPr>
          <w:trHeight w:val="789"/>
        </w:trPr>
        <w:tc>
          <w:tcPr>
            <w:tcW w:w="3132" w:type="dxa"/>
          </w:tcPr>
          <w:p w14:paraId="1F68986E" w14:textId="77777777" w:rsidR="00AD0230" w:rsidRDefault="00AD0230">
            <w:pPr>
              <w:pStyle w:val="TableParagraph"/>
              <w:spacing w:before="1"/>
              <w:rPr>
                <w:b/>
                <w:sz w:val="20"/>
              </w:rPr>
            </w:pPr>
          </w:p>
          <w:p w14:paraId="0AAC888F" w14:textId="77777777" w:rsidR="00AD0230" w:rsidRDefault="00D40332">
            <w:pPr>
              <w:pStyle w:val="TableParagraph"/>
              <w:ind w:left="85"/>
              <w:rPr>
                <w:sz w:val="21"/>
              </w:rPr>
            </w:pPr>
            <w:r>
              <w:rPr>
                <w:sz w:val="21"/>
              </w:rPr>
              <w:t>CS19: Green Infrastructure</w:t>
            </w:r>
          </w:p>
        </w:tc>
        <w:tc>
          <w:tcPr>
            <w:tcW w:w="3132" w:type="dxa"/>
          </w:tcPr>
          <w:p w14:paraId="17FF8C33" w14:textId="77777777" w:rsidR="00AD0230" w:rsidRDefault="00D40332">
            <w:pPr>
              <w:pStyle w:val="TableParagraph"/>
              <w:spacing w:before="120" w:line="237" w:lineRule="auto"/>
              <w:ind w:left="85" w:firstLine="473"/>
              <w:rPr>
                <w:sz w:val="21"/>
              </w:rPr>
            </w:pPr>
            <w:r>
              <w:rPr>
                <w:sz w:val="21"/>
              </w:rPr>
              <w:t xml:space="preserve">Number of new green </w:t>
            </w:r>
            <w:r>
              <w:rPr>
                <w:spacing w:val="-3"/>
                <w:sz w:val="21"/>
              </w:rPr>
              <w:t xml:space="preserve">infrastructure </w:t>
            </w:r>
            <w:r>
              <w:rPr>
                <w:sz w:val="21"/>
              </w:rPr>
              <w:t xml:space="preserve">projects </w:t>
            </w:r>
            <w:r>
              <w:rPr>
                <w:spacing w:val="-3"/>
                <w:sz w:val="21"/>
              </w:rPr>
              <w:t>developed</w:t>
            </w:r>
          </w:p>
        </w:tc>
        <w:tc>
          <w:tcPr>
            <w:tcW w:w="3132" w:type="dxa"/>
          </w:tcPr>
          <w:p w14:paraId="41B2477C" w14:textId="77777777" w:rsidR="00AD0230" w:rsidRDefault="00AD0230">
            <w:pPr>
              <w:pStyle w:val="TableParagraph"/>
              <w:spacing w:before="1"/>
              <w:rPr>
                <w:b/>
                <w:sz w:val="20"/>
              </w:rPr>
            </w:pPr>
          </w:p>
          <w:p w14:paraId="6F6D3A68" w14:textId="77777777" w:rsidR="00AD0230" w:rsidRDefault="00D40332">
            <w:pPr>
              <w:pStyle w:val="TableParagraph"/>
              <w:ind w:left="54" w:right="43"/>
              <w:jc w:val="center"/>
              <w:rPr>
                <w:sz w:val="21"/>
              </w:rPr>
            </w:pPr>
            <w:r>
              <w:rPr>
                <w:sz w:val="21"/>
              </w:rPr>
              <w:t>No target set</w:t>
            </w:r>
          </w:p>
        </w:tc>
        <w:tc>
          <w:tcPr>
            <w:tcW w:w="3132" w:type="dxa"/>
          </w:tcPr>
          <w:p w14:paraId="4C66AA3B" w14:textId="77777777" w:rsidR="00AD0230" w:rsidRDefault="00AD0230">
            <w:pPr>
              <w:pStyle w:val="TableParagraph"/>
              <w:spacing w:before="1"/>
              <w:rPr>
                <w:b/>
                <w:sz w:val="20"/>
              </w:rPr>
            </w:pPr>
          </w:p>
          <w:p w14:paraId="199D7C6B" w14:textId="77777777" w:rsidR="00AD0230" w:rsidRDefault="00D40332">
            <w:pPr>
              <w:pStyle w:val="TableParagraph"/>
              <w:ind w:left="55" w:right="43"/>
              <w:jc w:val="center"/>
              <w:rPr>
                <w:sz w:val="21"/>
              </w:rPr>
            </w:pPr>
            <w:r>
              <w:rPr>
                <w:sz w:val="21"/>
              </w:rPr>
              <w:t>This indicator to be developed.</w:t>
            </w:r>
          </w:p>
        </w:tc>
      </w:tr>
      <w:tr w:rsidR="00AD0230" w14:paraId="0CEED6F0" w14:textId="77777777">
        <w:trPr>
          <w:trHeight w:val="759"/>
        </w:trPr>
        <w:tc>
          <w:tcPr>
            <w:tcW w:w="3132" w:type="dxa"/>
          </w:tcPr>
          <w:p w14:paraId="1D573380" w14:textId="77777777" w:rsidR="00AD0230" w:rsidRDefault="00AD0230">
            <w:pPr>
              <w:pStyle w:val="TableParagraph"/>
              <w:spacing w:before="10"/>
              <w:rPr>
                <w:b/>
                <w:sz w:val="18"/>
              </w:rPr>
            </w:pPr>
          </w:p>
          <w:p w14:paraId="355F64B5" w14:textId="77777777" w:rsidR="00AD0230" w:rsidRDefault="00D40332">
            <w:pPr>
              <w:pStyle w:val="TableParagraph"/>
              <w:spacing w:before="1"/>
              <w:ind w:left="85"/>
              <w:rPr>
                <w:b/>
                <w:sz w:val="21"/>
              </w:rPr>
            </w:pPr>
            <w:r>
              <w:rPr>
                <w:b/>
                <w:sz w:val="21"/>
              </w:rPr>
              <w:t>Current Performance:</w:t>
            </w:r>
          </w:p>
        </w:tc>
        <w:tc>
          <w:tcPr>
            <w:tcW w:w="6264" w:type="dxa"/>
            <w:gridSpan w:val="2"/>
          </w:tcPr>
          <w:p w14:paraId="27A737DE" w14:textId="77777777" w:rsidR="00AD0230" w:rsidRDefault="00AD0230">
            <w:pPr>
              <w:pStyle w:val="TableParagraph"/>
              <w:spacing w:before="10"/>
              <w:rPr>
                <w:b/>
                <w:sz w:val="18"/>
              </w:rPr>
            </w:pPr>
          </w:p>
          <w:p w14:paraId="5516F765" w14:textId="0333D158" w:rsidR="00AD0230" w:rsidRDefault="00D40332">
            <w:pPr>
              <w:pStyle w:val="TableParagraph"/>
              <w:spacing w:before="1"/>
              <w:ind w:left="16" w:right="5"/>
              <w:jc w:val="center"/>
              <w:rPr>
                <w:sz w:val="21"/>
              </w:rPr>
            </w:pPr>
            <w:r>
              <w:rPr>
                <w:sz w:val="21"/>
              </w:rPr>
              <w:t>No data</w:t>
            </w:r>
            <w:r w:rsidR="0032796E">
              <w:rPr>
                <w:sz w:val="21"/>
              </w:rPr>
              <w:t xml:space="preserve"> (</w:t>
            </w:r>
            <w:r w:rsidR="0032796E">
              <w:rPr>
                <w:color w:val="FF0000"/>
                <w:sz w:val="20"/>
                <w:szCs w:val="20"/>
                <w:lang w:val="en-US"/>
              </w:rPr>
              <w:t xml:space="preserve">This needs more </w:t>
            </w:r>
            <w:proofErr w:type="spellStart"/>
            <w:r w:rsidR="0032796E">
              <w:rPr>
                <w:color w:val="FF0000"/>
                <w:sz w:val="20"/>
                <w:szCs w:val="20"/>
                <w:lang w:val="en-US"/>
              </w:rPr>
              <w:t>definitionin</w:t>
            </w:r>
            <w:proofErr w:type="spellEnd"/>
            <w:r w:rsidR="0032796E">
              <w:rPr>
                <w:color w:val="FF0000"/>
                <w:sz w:val="20"/>
                <w:szCs w:val="20"/>
                <w:lang w:val="en-US"/>
              </w:rPr>
              <w:t xml:space="preserve"> order to report consistently)</w:t>
            </w:r>
          </w:p>
        </w:tc>
        <w:tc>
          <w:tcPr>
            <w:tcW w:w="3132" w:type="dxa"/>
          </w:tcPr>
          <w:p w14:paraId="6D1DBCEC" w14:textId="77777777" w:rsidR="00AD0230" w:rsidRDefault="00AD0230">
            <w:pPr>
              <w:pStyle w:val="TableParagraph"/>
              <w:spacing w:before="7"/>
              <w:rPr>
                <w:b/>
                <w:sz w:val="21"/>
              </w:rPr>
            </w:pPr>
          </w:p>
          <w:p w14:paraId="28E5A4C5" w14:textId="77777777" w:rsidR="00AD0230" w:rsidRDefault="00D40332">
            <w:pPr>
              <w:pStyle w:val="TableParagraph"/>
              <w:spacing w:line="195" w:lineRule="exact"/>
              <w:ind w:left="1334"/>
              <w:rPr>
                <w:sz w:val="19"/>
              </w:rPr>
            </w:pPr>
            <w:r>
              <w:rPr>
                <w:noProof/>
                <w:position w:val="-3"/>
                <w:sz w:val="19"/>
              </w:rPr>
              <w:drawing>
                <wp:inline distT="0" distB="0" distL="0" distR="0" wp14:anchorId="71C7813F" wp14:editId="3B032A8F">
                  <wp:extent cx="295253" cy="123825"/>
                  <wp:effectExtent l="0" t="0" r="0" b="0"/>
                  <wp:docPr id="121" name="image15.png" descr="N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15.png" descr="No change"/>
                          <pic:cNvPicPr/>
                        </pic:nvPicPr>
                        <pic:blipFill>
                          <a:blip r:embed="rId22" cstate="print"/>
                          <a:stretch>
                            <a:fillRect/>
                          </a:stretch>
                        </pic:blipFill>
                        <pic:spPr>
                          <a:xfrm>
                            <a:off x="0" y="0"/>
                            <a:ext cx="295253" cy="123825"/>
                          </a:xfrm>
                          <a:prstGeom prst="rect">
                            <a:avLst/>
                          </a:prstGeom>
                        </pic:spPr>
                      </pic:pic>
                    </a:graphicData>
                  </a:graphic>
                </wp:inline>
              </w:drawing>
            </w:r>
          </w:p>
        </w:tc>
      </w:tr>
      <w:tr w:rsidR="00AD0230" w14:paraId="372812B5" w14:textId="77777777">
        <w:trPr>
          <w:trHeight w:val="912"/>
        </w:trPr>
        <w:tc>
          <w:tcPr>
            <w:tcW w:w="3132" w:type="dxa"/>
          </w:tcPr>
          <w:p w14:paraId="41B85F99" w14:textId="77777777" w:rsidR="00AD0230" w:rsidRDefault="00AD0230">
            <w:pPr>
              <w:pStyle w:val="TableParagraph"/>
              <w:spacing w:before="2"/>
              <w:rPr>
                <w:b/>
                <w:sz w:val="25"/>
              </w:rPr>
            </w:pPr>
          </w:p>
          <w:p w14:paraId="59384314" w14:textId="77777777" w:rsidR="00AD0230" w:rsidRDefault="00D40332">
            <w:pPr>
              <w:pStyle w:val="TableParagraph"/>
              <w:ind w:left="85"/>
              <w:rPr>
                <w:sz w:val="21"/>
              </w:rPr>
            </w:pPr>
            <w:r>
              <w:rPr>
                <w:sz w:val="21"/>
              </w:rPr>
              <w:t>CS19: Green Infrastructure</w:t>
            </w:r>
          </w:p>
        </w:tc>
        <w:tc>
          <w:tcPr>
            <w:tcW w:w="3132" w:type="dxa"/>
          </w:tcPr>
          <w:p w14:paraId="5E722F94" w14:textId="77777777" w:rsidR="00AD0230" w:rsidRDefault="00D40332">
            <w:pPr>
              <w:pStyle w:val="TableParagraph"/>
              <w:spacing w:before="181" w:line="237" w:lineRule="auto"/>
              <w:ind w:left="1062" w:hanging="889"/>
              <w:rPr>
                <w:sz w:val="21"/>
              </w:rPr>
            </w:pPr>
            <w:r>
              <w:rPr>
                <w:sz w:val="21"/>
              </w:rPr>
              <w:t>Number of parks with a Green Flag award</w:t>
            </w:r>
          </w:p>
        </w:tc>
        <w:tc>
          <w:tcPr>
            <w:tcW w:w="3132" w:type="dxa"/>
          </w:tcPr>
          <w:p w14:paraId="5D982E62" w14:textId="06DB1166" w:rsidR="00AD0230" w:rsidRDefault="00D40332">
            <w:pPr>
              <w:pStyle w:val="TableParagraph"/>
              <w:spacing w:before="181" w:line="237" w:lineRule="auto"/>
              <w:ind w:left="1011" w:right="246" w:hanging="690"/>
              <w:rPr>
                <w:sz w:val="21"/>
              </w:rPr>
            </w:pPr>
            <w:r>
              <w:rPr>
                <w:sz w:val="21"/>
              </w:rPr>
              <w:t xml:space="preserve">Target of </w:t>
            </w:r>
            <w:r w:rsidR="0032796E">
              <w:rPr>
                <w:sz w:val="21"/>
              </w:rPr>
              <w:t>4</w:t>
            </w:r>
            <w:r>
              <w:rPr>
                <w:sz w:val="21"/>
              </w:rPr>
              <w:t xml:space="preserve"> Country Parks / Urban Parks</w:t>
            </w:r>
          </w:p>
        </w:tc>
        <w:tc>
          <w:tcPr>
            <w:tcW w:w="3132" w:type="dxa"/>
          </w:tcPr>
          <w:p w14:paraId="32385BD7" w14:textId="65CDF3F3" w:rsidR="00AD0230" w:rsidRDefault="00D40332">
            <w:pPr>
              <w:pStyle w:val="TableParagraph"/>
              <w:spacing w:before="55" w:line="237" w:lineRule="auto"/>
              <w:ind w:left="30" w:right="16"/>
              <w:jc w:val="center"/>
              <w:rPr>
                <w:sz w:val="21"/>
              </w:rPr>
            </w:pPr>
            <w:r>
              <w:rPr>
                <w:sz w:val="21"/>
              </w:rPr>
              <w:t xml:space="preserve">RMBC Green Spaces. </w:t>
            </w:r>
            <w:proofErr w:type="spellStart"/>
            <w:r w:rsidR="000F7BA8">
              <w:rPr>
                <w:sz w:val="21"/>
              </w:rPr>
              <w:t>Ulley</w:t>
            </w:r>
            <w:proofErr w:type="spellEnd"/>
            <w:r w:rsidR="000F7BA8">
              <w:rPr>
                <w:sz w:val="21"/>
              </w:rPr>
              <w:t xml:space="preserve"> Country Park, </w:t>
            </w:r>
            <w:proofErr w:type="spellStart"/>
            <w:r w:rsidR="000F7BA8">
              <w:rPr>
                <w:sz w:val="21"/>
              </w:rPr>
              <w:t>Greasbrough</w:t>
            </w:r>
            <w:proofErr w:type="spellEnd"/>
            <w:r w:rsidR="000F7BA8">
              <w:rPr>
                <w:sz w:val="21"/>
              </w:rPr>
              <w:t xml:space="preserve"> Park and Clifton Park </w:t>
            </w:r>
            <w:r w:rsidR="00E51CD6">
              <w:rPr>
                <w:sz w:val="21"/>
              </w:rPr>
              <w:t xml:space="preserve">maintained </w:t>
            </w:r>
            <w:r w:rsidR="000F7BA8">
              <w:rPr>
                <w:sz w:val="21"/>
              </w:rPr>
              <w:t>Green Flag status</w:t>
            </w:r>
            <w:r w:rsidR="00E51CD6">
              <w:rPr>
                <w:sz w:val="21"/>
              </w:rPr>
              <w:t xml:space="preserve"> with the addition of Rother Valley Country Park </w:t>
            </w:r>
            <w:r w:rsidR="00CE2E6D">
              <w:rPr>
                <w:sz w:val="21"/>
              </w:rPr>
              <w:t>in</w:t>
            </w:r>
            <w:r w:rsidR="00E51CD6">
              <w:rPr>
                <w:sz w:val="21"/>
              </w:rPr>
              <w:t xml:space="preserve"> 2021</w:t>
            </w:r>
          </w:p>
        </w:tc>
      </w:tr>
      <w:tr w:rsidR="00AD0230" w14:paraId="47C337DE" w14:textId="77777777">
        <w:trPr>
          <w:trHeight w:val="835"/>
        </w:trPr>
        <w:tc>
          <w:tcPr>
            <w:tcW w:w="3132" w:type="dxa"/>
          </w:tcPr>
          <w:p w14:paraId="17628E29" w14:textId="77777777" w:rsidR="00AD0230" w:rsidRDefault="00AD0230">
            <w:pPr>
              <w:pStyle w:val="TableParagraph"/>
              <w:rPr>
                <w:b/>
              </w:rPr>
            </w:pPr>
          </w:p>
          <w:p w14:paraId="3AF47DA8" w14:textId="77777777" w:rsidR="00AD0230" w:rsidRDefault="00D40332">
            <w:pPr>
              <w:pStyle w:val="TableParagraph"/>
              <w:ind w:left="85"/>
              <w:rPr>
                <w:b/>
                <w:sz w:val="21"/>
              </w:rPr>
            </w:pPr>
            <w:r>
              <w:rPr>
                <w:b/>
                <w:sz w:val="21"/>
              </w:rPr>
              <w:t>Current Performance:</w:t>
            </w:r>
          </w:p>
        </w:tc>
        <w:tc>
          <w:tcPr>
            <w:tcW w:w="6264" w:type="dxa"/>
            <w:gridSpan w:val="2"/>
          </w:tcPr>
          <w:p w14:paraId="508569CD" w14:textId="77777777" w:rsidR="00AD0230" w:rsidRDefault="00AD0230">
            <w:pPr>
              <w:pStyle w:val="TableParagraph"/>
              <w:rPr>
                <w:b/>
              </w:rPr>
            </w:pPr>
          </w:p>
          <w:p w14:paraId="2938BA29" w14:textId="6C00F265" w:rsidR="00AD0230" w:rsidRDefault="00CE2E6D">
            <w:pPr>
              <w:pStyle w:val="TableParagraph"/>
              <w:ind w:left="1380"/>
              <w:rPr>
                <w:sz w:val="21"/>
              </w:rPr>
            </w:pPr>
            <w:r>
              <w:rPr>
                <w:sz w:val="21"/>
              </w:rPr>
              <w:t>No Change (Target Achieved)</w:t>
            </w:r>
          </w:p>
        </w:tc>
        <w:tc>
          <w:tcPr>
            <w:tcW w:w="3132" w:type="dxa"/>
          </w:tcPr>
          <w:p w14:paraId="004A84D3" w14:textId="77777777" w:rsidR="00AD0230" w:rsidRDefault="00AD0230">
            <w:pPr>
              <w:pStyle w:val="TableParagraph"/>
              <w:spacing w:before="10"/>
              <w:rPr>
                <w:b/>
              </w:rPr>
            </w:pPr>
          </w:p>
          <w:p w14:paraId="45D64288" w14:textId="77777777" w:rsidR="00AD0230" w:rsidRDefault="00D40332">
            <w:pPr>
              <w:pStyle w:val="TableParagraph"/>
              <w:spacing w:line="240" w:lineRule="exact"/>
              <w:ind w:left="1469"/>
              <w:rPr>
                <w:sz w:val="20"/>
              </w:rPr>
            </w:pPr>
            <w:r>
              <w:rPr>
                <w:noProof/>
                <w:position w:val="-4"/>
                <w:sz w:val="20"/>
              </w:rPr>
              <w:drawing>
                <wp:inline distT="0" distB="0" distL="0" distR="0" wp14:anchorId="2662D428" wp14:editId="65B35FB9">
                  <wp:extent cx="124041" cy="152400"/>
                  <wp:effectExtent l="4763" t="0" r="0" b="0"/>
                  <wp:docPr id="123" name="image16.png" descr="Indicates Improving / On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16.png" descr="Indicates Improving / On Target"/>
                          <pic:cNvPicPr/>
                        </pic:nvPicPr>
                        <pic:blipFill>
                          <a:blip r:embed="rId23" cstate="print"/>
                          <a:stretch>
                            <a:fillRect/>
                          </a:stretch>
                        </pic:blipFill>
                        <pic:spPr>
                          <a:xfrm rot="5400000">
                            <a:off x="0" y="0"/>
                            <a:ext cx="124041" cy="152400"/>
                          </a:xfrm>
                          <a:prstGeom prst="rect">
                            <a:avLst/>
                          </a:prstGeom>
                        </pic:spPr>
                      </pic:pic>
                    </a:graphicData>
                  </a:graphic>
                </wp:inline>
              </w:drawing>
            </w:r>
          </w:p>
        </w:tc>
      </w:tr>
      <w:tr w:rsidR="00AD0230" w14:paraId="09188535" w14:textId="77777777">
        <w:trPr>
          <w:trHeight w:val="1267"/>
        </w:trPr>
        <w:tc>
          <w:tcPr>
            <w:tcW w:w="3132" w:type="dxa"/>
          </w:tcPr>
          <w:p w14:paraId="27432D6C" w14:textId="77777777" w:rsidR="00AD0230" w:rsidRDefault="00AD0230">
            <w:pPr>
              <w:pStyle w:val="TableParagraph"/>
              <w:rPr>
                <w:b/>
                <w:sz w:val="24"/>
              </w:rPr>
            </w:pPr>
            <w:bookmarkStart w:id="19" w:name="_Hlk120710012"/>
          </w:p>
          <w:p w14:paraId="57323FAE" w14:textId="77777777" w:rsidR="00AD0230" w:rsidRDefault="00D40332">
            <w:pPr>
              <w:pStyle w:val="TableParagraph"/>
              <w:spacing w:before="193"/>
              <w:ind w:left="85"/>
              <w:rPr>
                <w:sz w:val="21"/>
              </w:rPr>
            </w:pPr>
            <w:r>
              <w:rPr>
                <w:sz w:val="21"/>
              </w:rPr>
              <w:t>CS20: Biodiversity / Geodiversity</w:t>
            </w:r>
          </w:p>
        </w:tc>
        <w:tc>
          <w:tcPr>
            <w:tcW w:w="3132" w:type="dxa"/>
          </w:tcPr>
          <w:p w14:paraId="3DC1DFEF" w14:textId="77777777" w:rsidR="00AD0230" w:rsidRDefault="00AD0230">
            <w:pPr>
              <w:pStyle w:val="TableParagraph"/>
              <w:spacing w:before="5"/>
              <w:rPr>
                <w:b/>
                <w:sz w:val="19"/>
              </w:rPr>
            </w:pPr>
          </w:p>
          <w:p w14:paraId="51B8B8FA" w14:textId="77777777" w:rsidR="00AD0230" w:rsidRDefault="00D40332">
            <w:pPr>
              <w:pStyle w:val="TableParagraph"/>
              <w:spacing w:line="237" w:lineRule="auto"/>
              <w:ind w:left="56" w:right="43"/>
              <w:jc w:val="center"/>
              <w:rPr>
                <w:sz w:val="21"/>
              </w:rPr>
            </w:pPr>
            <w:r>
              <w:rPr>
                <w:sz w:val="21"/>
              </w:rPr>
              <w:t>Condition of Sites of Special Scientific Interest (SSSI's) in the borough</w:t>
            </w:r>
          </w:p>
        </w:tc>
        <w:tc>
          <w:tcPr>
            <w:tcW w:w="3132" w:type="dxa"/>
            <w:tcBorders>
              <w:bottom w:val="single" w:sz="6" w:space="0" w:color="000000"/>
            </w:tcBorders>
          </w:tcPr>
          <w:p w14:paraId="369D30E7" w14:textId="77777777" w:rsidR="00AD0230" w:rsidRDefault="00AD0230">
            <w:pPr>
              <w:pStyle w:val="TableParagraph"/>
              <w:rPr>
                <w:b/>
                <w:sz w:val="24"/>
              </w:rPr>
            </w:pPr>
          </w:p>
          <w:p w14:paraId="4769DED7" w14:textId="77777777" w:rsidR="00AD0230" w:rsidRDefault="00D40332">
            <w:pPr>
              <w:pStyle w:val="TableParagraph"/>
              <w:spacing w:before="193"/>
              <w:ind w:left="54" w:right="43"/>
              <w:jc w:val="center"/>
              <w:rPr>
                <w:sz w:val="21"/>
              </w:rPr>
            </w:pPr>
            <w:r>
              <w:rPr>
                <w:sz w:val="21"/>
              </w:rPr>
              <w:t>Reach national target</w:t>
            </w:r>
          </w:p>
        </w:tc>
        <w:tc>
          <w:tcPr>
            <w:tcW w:w="3132" w:type="dxa"/>
          </w:tcPr>
          <w:p w14:paraId="4396BE8A" w14:textId="77777777" w:rsidR="00AD0230" w:rsidRDefault="00D40332">
            <w:pPr>
              <w:pStyle w:val="TableParagraph"/>
              <w:spacing w:before="109" w:line="237" w:lineRule="auto"/>
              <w:ind w:left="56" w:right="42"/>
              <w:jc w:val="center"/>
              <w:rPr>
                <w:sz w:val="21"/>
              </w:rPr>
            </w:pPr>
            <w:r>
              <w:rPr>
                <w:sz w:val="21"/>
              </w:rPr>
              <w:t>National target is to reach 95% favourable (or unfavourable recovering) - Natural England. Target is being met locally.</w:t>
            </w:r>
          </w:p>
        </w:tc>
      </w:tr>
      <w:tr w:rsidR="00AD0230" w14:paraId="2192AAB3" w14:textId="77777777" w:rsidTr="00C17EF5">
        <w:trPr>
          <w:trHeight w:val="1187"/>
        </w:trPr>
        <w:tc>
          <w:tcPr>
            <w:tcW w:w="3132" w:type="dxa"/>
          </w:tcPr>
          <w:p w14:paraId="0CBB0A43" w14:textId="77777777" w:rsidR="00AD0230" w:rsidRDefault="00AD0230">
            <w:pPr>
              <w:pStyle w:val="TableParagraph"/>
              <w:rPr>
                <w:b/>
                <w:sz w:val="24"/>
              </w:rPr>
            </w:pPr>
          </w:p>
          <w:p w14:paraId="7E85752B" w14:textId="77777777" w:rsidR="00AD0230" w:rsidRDefault="00AD0230">
            <w:pPr>
              <w:pStyle w:val="TableParagraph"/>
              <w:spacing w:before="5"/>
              <w:rPr>
                <w:b/>
                <w:sz w:val="21"/>
              </w:rPr>
            </w:pPr>
          </w:p>
          <w:p w14:paraId="60ECE1BD" w14:textId="77777777" w:rsidR="00AD0230" w:rsidRDefault="00D40332">
            <w:pPr>
              <w:pStyle w:val="TableParagraph"/>
              <w:ind w:left="85"/>
              <w:rPr>
                <w:b/>
                <w:sz w:val="21"/>
              </w:rPr>
            </w:pPr>
            <w:r>
              <w:rPr>
                <w:b/>
                <w:sz w:val="21"/>
              </w:rPr>
              <w:t>Current Performance:</w:t>
            </w:r>
          </w:p>
        </w:tc>
        <w:tc>
          <w:tcPr>
            <w:tcW w:w="6264" w:type="dxa"/>
            <w:gridSpan w:val="2"/>
            <w:tcBorders>
              <w:top w:val="single" w:sz="6" w:space="0" w:color="000000"/>
              <w:bottom w:val="single" w:sz="6" w:space="0" w:color="000000"/>
            </w:tcBorders>
          </w:tcPr>
          <w:p w14:paraId="7A9CF7E2" w14:textId="1D3721BE" w:rsidR="00AD0230" w:rsidRDefault="00C17EF5">
            <w:pPr>
              <w:pStyle w:val="TableParagraph"/>
              <w:spacing w:before="174" w:line="237" w:lineRule="auto"/>
              <w:ind w:left="85" w:right="71" w:hanging="1"/>
              <w:jc w:val="center"/>
              <w:rPr>
                <w:sz w:val="21"/>
              </w:rPr>
            </w:pPr>
            <w:r w:rsidRPr="00C17EF5">
              <w:rPr>
                <w:sz w:val="21"/>
              </w:rPr>
              <w:t>Natural England data shows SSSI coverage of 147.9ha, of which 76.5% favourable, 20.8% unfavourable recovering and 2.7% unfavourable declining or no change.</w:t>
            </w:r>
            <w:r w:rsidR="0032796E">
              <w:rPr>
                <w:sz w:val="21"/>
              </w:rPr>
              <w:t xml:space="preserve"> </w:t>
            </w:r>
            <w:r w:rsidR="00E113E4">
              <w:rPr>
                <w:sz w:val="21"/>
              </w:rPr>
              <w:t xml:space="preserve">The Council is </w:t>
            </w:r>
            <w:r w:rsidR="0032796E">
              <w:rPr>
                <w:color w:val="FF0000"/>
                <w:sz w:val="21"/>
                <w:szCs w:val="21"/>
                <w:lang w:val="en-US"/>
              </w:rPr>
              <w:t>not able to influence as most SSSI are owned privately.</w:t>
            </w:r>
          </w:p>
        </w:tc>
        <w:tc>
          <w:tcPr>
            <w:tcW w:w="3132" w:type="dxa"/>
          </w:tcPr>
          <w:p w14:paraId="72DE8C57" w14:textId="77777777" w:rsidR="00AD0230" w:rsidRDefault="00AD0230">
            <w:pPr>
              <w:pStyle w:val="TableParagraph"/>
              <w:rPr>
                <w:b/>
                <w:sz w:val="20"/>
              </w:rPr>
            </w:pPr>
          </w:p>
          <w:p w14:paraId="5EBACD88" w14:textId="77777777" w:rsidR="00AD0230" w:rsidRDefault="00AD0230">
            <w:pPr>
              <w:pStyle w:val="TableParagraph"/>
              <w:spacing w:before="3"/>
              <w:rPr>
                <w:b/>
                <w:sz w:val="26"/>
              </w:rPr>
            </w:pPr>
          </w:p>
          <w:p w14:paraId="3F6BB1D9" w14:textId="0883661F" w:rsidR="00AD0230" w:rsidRDefault="00B21E43">
            <w:pPr>
              <w:pStyle w:val="TableParagraph"/>
              <w:spacing w:line="240" w:lineRule="exact"/>
              <w:ind w:left="1469"/>
              <w:rPr>
                <w:sz w:val="20"/>
              </w:rPr>
            </w:pPr>
            <w:r>
              <w:rPr>
                <w:rFonts w:ascii="Times New Roman"/>
                <w:noProof/>
                <w:position w:val="-3"/>
                <w:sz w:val="19"/>
              </w:rPr>
              <w:drawing>
                <wp:inline distT="0" distB="0" distL="0" distR="0" wp14:anchorId="52B88779" wp14:editId="0F0CF55C">
                  <wp:extent cx="295253" cy="123825"/>
                  <wp:effectExtent l="0" t="0" r="0" b="0"/>
                  <wp:docPr id="22" name="image19.png" descr="N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descr="No change"/>
                          <pic:cNvPicPr/>
                        </pic:nvPicPr>
                        <pic:blipFill>
                          <a:blip r:embed="rId28" cstate="print"/>
                          <a:stretch>
                            <a:fillRect/>
                          </a:stretch>
                        </pic:blipFill>
                        <pic:spPr>
                          <a:xfrm>
                            <a:off x="0" y="0"/>
                            <a:ext cx="295253" cy="123825"/>
                          </a:xfrm>
                          <a:prstGeom prst="rect">
                            <a:avLst/>
                          </a:prstGeom>
                        </pic:spPr>
                      </pic:pic>
                    </a:graphicData>
                  </a:graphic>
                </wp:inline>
              </w:drawing>
            </w:r>
          </w:p>
        </w:tc>
      </w:tr>
      <w:tr w:rsidR="00AD0230" w14:paraId="1EF589C7" w14:textId="77777777">
        <w:trPr>
          <w:trHeight w:val="907"/>
        </w:trPr>
        <w:tc>
          <w:tcPr>
            <w:tcW w:w="3132" w:type="dxa"/>
          </w:tcPr>
          <w:p w14:paraId="12AB58D7" w14:textId="77777777" w:rsidR="00AD0230" w:rsidRDefault="00AD0230">
            <w:pPr>
              <w:pStyle w:val="TableParagraph"/>
              <w:rPr>
                <w:b/>
                <w:sz w:val="25"/>
              </w:rPr>
            </w:pPr>
          </w:p>
          <w:p w14:paraId="527BF257" w14:textId="77777777" w:rsidR="00AD0230" w:rsidRDefault="00D40332">
            <w:pPr>
              <w:pStyle w:val="TableParagraph"/>
              <w:ind w:left="85"/>
              <w:rPr>
                <w:sz w:val="21"/>
              </w:rPr>
            </w:pPr>
            <w:r>
              <w:rPr>
                <w:sz w:val="21"/>
              </w:rPr>
              <w:t>CS20: Biodiversity / Geodiversity</w:t>
            </w:r>
          </w:p>
        </w:tc>
        <w:tc>
          <w:tcPr>
            <w:tcW w:w="3132" w:type="dxa"/>
          </w:tcPr>
          <w:p w14:paraId="780CE352" w14:textId="77777777" w:rsidR="00AD0230" w:rsidRDefault="00D40332">
            <w:pPr>
              <w:pStyle w:val="TableParagraph"/>
              <w:spacing w:before="178" w:line="237" w:lineRule="auto"/>
              <w:ind w:left="1051" w:hanging="950"/>
              <w:rPr>
                <w:sz w:val="21"/>
              </w:rPr>
            </w:pPr>
            <w:r>
              <w:rPr>
                <w:sz w:val="21"/>
              </w:rPr>
              <w:t>Changes in areas of biodiversity importance</w:t>
            </w:r>
          </w:p>
        </w:tc>
        <w:tc>
          <w:tcPr>
            <w:tcW w:w="3132" w:type="dxa"/>
            <w:tcBorders>
              <w:top w:val="single" w:sz="6" w:space="0" w:color="000000"/>
              <w:bottom w:val="single" w:sz="6" w:space="0" w:color="000000"/>
            </w:tcBorders>
          </w:tcPr>
          <w:p w14:paraId="2179BA53" w14:textId="77777777" w:rsidR="00AD0230" w:rsidRDefault="00D40332">
            <w:pPr>
              <w:pStyle w:val="TableParagraph"/>
              <w:spacing w:before="53" w:line="237" w:lineRule="auto"/>
              <w:ind w:left="85" w:right="70"/>
              <w:jc w:val="both"/>
              <w:rPr>
                <w:sz w:val="21"/>
              </w:rPr>
            </w:pPr>
            <w:r>
              <w:rPr>
                <w:sz w:val="21"/>
              </w:rPr>
              <w:t>Proportion</w:t>
            </w:r>
            <w:r>
              <w:rPr>
                <w:spacing w:val="-23"/>
                <w:sz w:val="21"/>
              </w:rPr>
              <w:t xml:space="preserve"> </w:t>
            </w:r>
            <w:r>
              <w:rPr>
                <w:sz w:val="21"/>
              </w:rPr>
              <w:t>of</w:t>
            </w:r>
            <w:r>
              <w:rPr>
                <w:spacing w:val="-21"/>
                <w:sz w:val="21"/>
              </w:rPr>
              <w:t xml:space="preserve"> </w:t>
            </w:r>
            <w:r>
              <w:rPr>
                <w:sz w:val="21"/>
              </w:rPr>
              <w:t>sites</w:t>
            </w:r>
            <w:r>
              <w:rPr>
                <w:spacing w:val="-22"/>
                <w:sz w:val="21"/>
              </w:rPr>
              <w:t xml:space="preserve"> </w:t>
            </w:r>
            <w:r>
              <w:rPr>
                <w:sz w:val="21"/>
              </w:rPr>
              <w:t>of</w:t>
            </w:r>
            <w:r>
              <w:rPr>
                <w:spacing w:val="-21"/>
                <w:sz w:val="21"/>
              </w:rPr>
              <w:t xml:space="preserve"> </w:t>
            </w:r>
            <w:r>
              <w:rPr>
                <w:sz w:val="21"/>
              </w:rPr>
              <w:t>importance to biodiversity and geodiversity that</w:t>
            </w:r>
            <w:r>
              <w:rPr>
                <w:spacing w:val="-17"/>
                <w:sz w:val="21"/>
              </w:rPr>
              <w:t xml:space="preserve"> </w:t>
            </w:r>
            <w:r>
              <w:rPr>
                <w:sz w:val="21"/>
              </w:rPr>
              <w:t>are</w:t>
            </w:r>
            <w:r>
              <w:rPr>
                <w:spacing w:val="-15"/>
                <w:sz w:val="21"/>
              </w:rPr>
              <w:t xml:space="preserve"> </w:t>
            </w:r>
            <w:r>
              <w:rPr>
                <w:sz w:val="21"/>
              </w:rPr>
              <w:t>in</w:t>
            </w:r>
            <w:r>
              <w:rPr>
                <w:spacing w:val="-15"/>
                <w:sz w:val="21"/>
              </w:rPr>
              <w:t xml:space="preserve"> </w:t>
            </w:r>
            <w:r>
              <w:rPr>
                <w:sz w:val="21"/>
              </w:rPr>
              <w:t>positive</w:t>
            </w:r>
            <w:r>
              <w:rPr>
                <w:spacing w:val="-16"/>
                <w:sz w:val="21"/>
              </w:rPr>
              <w:t xml:space="preserve"> </w:t>
            </w:r>
            <w:r>
              <w:rPr>
                <w:sz w:val="21"/>
              </w:rPr>
              <w:t>management</w:t>
            </w:r>
          </w:p>
        </w:tc>
        <w:tc>
          <w:tcPr>
            <w:tcW w:w="3132" w:type="dxa"/>
          </w:tcPr>
          <w:p w14:paraId="55EDCD9B" w14:textId="77777777" w:rsidR="00AD0230" w:rsidRDefault="00D40332">
            <w:pPr>
              <w:pStyle w:val="TableParagraph"/>
              <w:spacing w:before="178" w:line="237" w:lineRule="auto"/>
              <w:ind w:left="100" w:firstLine="326"/>
              <w:rPr>
                <w:sz w:val="21"/>
              </w:rPr>
            </w:pPr>
            <w:r>
              <w:rPr>
                <w:sz w:val="21"/>
              </w:rPr>
              <w:t>Government Core output indicator - Local Wildlife System</w:t>
            </w:r>
          </w:p>
        </w:tc>
      </w:tr>
    </w:tbl>
    <w:p w14:paraId="4CB3624C" w14:textId="77777777" w:rsidR="00AD0230" w:rsidRDefault="00AD0230">
      <w:pPr>
        <w:spacing w:line="237" w:lineRule="auto"/>
        <w:rPr>
          <w:sz w:val="21"/>
        </w:rPr>
        <w:sectPr w:rsidR="00AD0230">
          <w:headerReference w:type="default" r:id="rId52"/>
          <w:footerReference w:type="default" r:id="rId53"/>
          <w:pgSz w:w="16840" w:h="11910" w:orient="landscape"/>
          <w:pgMar w:top="0" w:right="2420" w:bottom="0" w:left="980" w:header="0" w:footer="0" w:gutter="0"/>
          <w:cols w:space="720"/>
        </w:sectPr>
      </w:pPr>
    </w:p>
    <w:p w14:paraId="18CED0A2" w14:textId="04F50AAF" w:rsidR="00AD0230" w:rsidRDefault="00134027">
      <w:pPr>
        <w:pStyle w:val="BodyText"/>
        <w:rPr>
          <w:rFonts w:ascii="Times New Roman"/>
          <w:sz w:val="20"/>
        </w:rPr>
      </w:pPr>
      <w:r>
        <w:rPr>
          <w:noProof/>
        </w:rPr>
        <mc:AlternateContent>
          <mc:Choice Requires="wpg">
            <w:drawing>
              <wp:anchor distT="0" distB="0" distL="114300" distR="114300" simplePos="0" relativeHeight="4264" behindDoc="0" locked="0" layoutInCell="1" allowOverlap="1" wp14:anchorId="6E2CE23E" wp14:editId="7F2D7162">
                <wp:simplePos x="0" y="0"/>
                <wp:positionH relativeFrom="page">
                  <wp:posOffset>9655175</wp:posOffset>
                </wp:positionH>
                <wp:positionV relativeFrom="page">
                  <wp:posOffset>0</wp:posOffset>
                </wp:positionV>
                <wp:extent cx="857250" cy="7560310"/>
                <wp:effectExtent l="0" t="9525" r="3175" b="12065"/>
                <wp:wrapNone/>
                <wp:docPr id="484" name="Group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7560310"/>
                          <a:chOff x="15205" y="0"/>
                          <a:chExt cx="1350" cy="11906"/>
                        </a:xfrm>
                      </wpg:grpSpPr>
                      <wps:wsp>
                        <wps:cNvPr id="485" name="Rectangle 72"/>
                        <wps:cNvSpPr>
                          <a:spLocks noChangeArrowheads="1"/>
                        </wps:cNvSpPr>
                        <wps:spPr bwMode="auto">
                          <a:xfrm>
                            <a:off x="15205" y="1133"/>
                            <a:ext cx="1350" cy="10772"/>
                          </a:xfrm>
                          <a:prstGeom prst="rect">
                            <a:avLst/>
                          </a:prstGeom>
                          <a:solidFill>
                            <a:srgbClr val="C7D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AutoShape 71"/>
                        <wps:cNvSpPr>
                          <a:spLocks/>
                        </wps:cNvSpPr>
                        <wps:spPr bwMode="auto">
                          <a:xfrm>
                            <a:off x="0" y="11740"/>
                            <a:ext cx="2592" cy="162"/>
                          </a:xfrm>
                          <a:custGeom>
                            <a:avLst/>
                            <a:gdLst>
                              <a:gd name="T0" fmla="*/ 15651 w 2592"/>
                              <a:gd name="T1" fmla="+- 0 1134 11741"/>
                              <a:gd name="T2" fmla="*/ 1134 h 162"/>
                              <a:gd name="T3" fmla="*/ 15651 w 2592"/>
                              <a:gd name="T4" fmla="+- 0 7666 11741"/>
                              <a:gd name="T5" fmla="*/ 7666 h 162"/>
                              <a:gd name="T6" fmla="*/ 15606 w 2592"/>
                              <a:gd name="T7" fmla="+- 0 1134 11741"/>
                              <a:gd name="T8" fmla="*/ 1134 h 162"/>
                              <a:gd name="T9" fmla="*/ 15606 w 2592"/>
                              <a:gd name="T10" fmla="+- 0 7666 11741"/>
                              <a:gd name="T11" fmla="*/ 7666 h 162"/>
                              <a:gd name="T12" fmla="*/ 15560 w 2592"/>
                              <a:gd name="T13" fmla="+- 0 1134 11741"/>
                              <a:gd name="T14" fmla="*/ 1134 h 162"/>
                              <a:gd name="T15" fmla="*/ 15560 w 2592"/>
                              <a:gd name="T16" fmla="+- 0 7666 11741"/>
                              <a:gd name="T17" fmla="*/ 7666 h 162"/>
                              <a:gd name="T18" fmla="*/ 15515 w 2592"/>
                              <a:gd name="T19" fmla="+- 0 1134 11741"/>
                              <a:gd name="T20" fmla="*/ 1134 h 162"/>
                              <a:gd name="T21" fmla="*/ 15515 w 2592"/>
                              <a:gd name="T22" fmla="+- 0 7666 11741"/>
                              <a:gd name="T23" fmla="*/ 7666 h 162"/>
                              <a:gd name="T24" fmla="*/ 15470 w 2592"/>
                              <a:gd name="T25" fmla="+- 0 1134 11741"/>
                              <a:gd name="T26" fmla="*/ 1134 h 162"/>
                              <a:gd name="T27" fmla="*/ 15470 w 2592"/>
                              <a:gd name="T28" fmla="+- 0 7666 11741"/>
                              <a:gd name="T29" fmla="*/ 7666 h 162"/>
                              <a:gd name="T30" fmla="*/ 15424 w 2592"/>
                              <a:gd name="T31" fmla="+- 0 1134 11741"/>
                              <a:gd name="T32" fmla="*/ 1134 h 162"/>
                              <a:gd name="T33" fmla="*/ 15424 w 2592"/>
                              <a:gd name="T34" fmla="+- 0 7666 11741"/>
                              <a:gd name="T35" fmla="*/ 7666 h 162"/>
                              <a:gd name="T36" fmla="*/ 15379 w 2592"/>
                              <a:gd name="T37" fmla="+- 0 1134 11741"/>
                              <a:gd name="T38" fmla="*/ 1134 h 162"/>
                              <a:gd name="T39" fmla="*/ 15379 w 2592"/>
                              <a:gd name="T40" fmla="+- 0 7666 11741"/>
                              <a:gd name="T41" fmla="*/ 7666 h 162"/>
                              <a:gd name="T42" fmla="*/ 15334 w 2592"/>
                              <a:gd name="T43" fmla="+- 0 1134 11741"/>
                              <a:gd name="T44" fmla="*/ 1134 h 162"/>
                              <a:gd name="T45" fmla="*/ 15334 w 2592"/>
                              <a:gd name="T46" fmla="+- 0 7666 11741"/>
                              <a:gd name="T47" fmla="*/ 7666 h 162"/>
                              <a:gd name="T48" fmla="*/ 15288 w 2592"/>
                              <a:gd name="T49" fmla="+- 0 1134 11741"/>
                              <a:gd name="T50" fmla="*/ 1134 h 162"/>
                              <a:gd name="T51" fmla="*/ 15288 w 2592"/>
                              <a:gd name="T52" fmla="+- 0 7666 11741"/>
                              <a:gd name="T53" fmla="*/ 7666 h 162"/>
                              <a:gd name="T54" fmla="*/ 15243 w 2592"/>
                              <a:gd name="T55" fmla="+- 0 1134 11741"/>
                              <a:gd name="T56" fmla="*/ 1134 h 162"/>
                              <a:gd name="T57" fmla="*/ 15243 w 2592"/>
                              <a:gd name="T58" fmla="+- 0 7666 11741"/>
                              <a:gd name="T59" fmla="*/ 7666 h 16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2592" h="162">
                                <a:moveTo>
                                  <a:pt x="15651" y="-10607"/>
                                </a:moveTo>
                                <a:lnTo>
                                  <a:pt x="15651" y="-4075"/>
                                </a:lnTo>
                                <a:moveTo>
                                  <a:pt x="15606" y="-10607"/>
                                </a:moveTo>
                                <a:lnTo>
                                  <a:pt x="15606" y="-4075"/>
                                </a:lnTo>
                                <a:moveTo>
                                  <a:pt x="15560" y="-10607"/>
                                </a:moveTo>
                                <a:lnTo>
                                  <a:pt x="15560" y="-4075"/>
                                </a:lnTo>
                                <a:moveTo>
                                  <a:pt x="15515" y="-10607"/>
                                </a:moveTo>
                                <a:lnTo>
                                  <a:pt x="15515" y="-4075"/>
                                </a:lnTo>
                                <a:moveTo>
                                  <a:pt x="15470" y="-10607"/>
                                </a:moveTo>
                                <a:lnTo>
                                  <a:pt x="15470" y="-4075"/>
                                </a:lnTo>
                                <a:moveTo>
                                  <a:pt x="15424" y="-10607"/>
                                </a:moveTo>
                                <a:lnTo>
                                  <a:pt x="15424" y="-4075"/>
                                </a:lnTo>
                                <a:moveTo>
                                  <a:pt x="15379" y="-10607"/>
                                </a:moveTo>
                                <a:lnTo>
                                  <a:pt x="15379" y="-4075"/>
                                </a:lnTo>
                                <a:moveTo>
                                  <a:pt x="15334" y="-10607"/>
                                </a:moveTo>
                                <a:lnTo>
                                  <a:pt x="15334" y="-4075"/>
                                </a:lnTo>
                                <a:moveTo>
                                  <a:pt x="15288" y="-10607"/>
                                </a:moveTo>
                                <a:lnTo>
                                  <a:pt x="15288" y="-4075"/>
                                </a:lnTo>
                                <a:moveTo>
                                  <a:pt x="15243" y="-10607"/>
                                </a:moveTo>
                                <a:lnTo>
                                  <a:pt x="15243" y="-4075"/>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AutoShape 70"/>
                        <wps:cNvSpPr>
                          <a:spLocks/>
                        </wps:cNvSpPr>
                        <wps:spPr bwMode="auto">
                          <a:xfrm>
                            <a:off x="15242" y="7664"/>
                            <a:ext cx="409" cy="4241"/>
                          </a:xfrm>
                          <a:custGeom>
                            <a:avLst/>
                            <a:gdLst>
                              <a:gd name="T0" fmla="+- 0 15651 15243"/>
                              <a:gd name="T1" fmla="*/ T0 w 409"/>
                              <a:gd name="T2" fmla="+- 0 7665 7665"/>
                              <a:gd name="T3" fmla="*/ 7665 h 4241"/>
                              <a:gd name="T4" fmla="+- 0 15651 15243"/>
                              <a:gd name="T5" fmla="*/ T4 w 409"/>
                              <a:gd name="T6" fmla="+- 0 11906 7665"/>
                              <a:gd name="T7" fmla="*/ 11906 h 4241"/>
                              <a:gd name="T8" fmla="+- 0 15606 15243"/>
                              <a:gd name="T9" fmla="*/ T8 w 409"/>
                              <a:gd name="T10" fmla="+- 0 7665 7665"/>
                              <a:gd name="T11" fmla="*/ 7665 h 4241"/>
                              <a:gd name="T12" fmla="+- 0 15606 15243"/>
                              <a:gd name="T13" fmla="*/ T12 w 409"/>
                              <a:gd name="T14" fmla="+- 0 11906 7665"/>
                              <a:gd name="T15" fmla="*/ 11906 h 4241"/>
                              <a:gd name="T16" fmla="+- 0 15560 15243"/>
                              <a:gd name="T17" fmla="*/ T16 w 409"/>
                              <a:gd name="T18" fmla="+- 0 7665 7665"/>
                              <a:gd name="T19" fmla="*/ 7665 h 4241"/>
                              <a:gd name="T20" fmla="+- 0 15560 15243"/>
                              <a:gd name="T21" fmla="*/ T20 w 409"/>
                              <a:gd name="T22" fmla="+- 0 11906 7665"/>
                              <a:gd name="T23" fmla="*/ 11906 h 4241"/>
                              <a:gd name="T24" fmla="+- 0 15515 15243"/>
                              <a:gd name="T25" fmla="*/ T24 w 409"/>
                              <a:gd name="T26" fmla="+- 0 7665 7665"/>
                              <a:gd name="T27" fmla="*/ 7665 h 4241"/>
                              <a:gd name="T28" fmla="+- 0 15515 15243"/>
                              <a:gd name="T29" fmla="*/ T28 w 409"/>
                              <a:gd name="T30" fmla="+- 0 11906 7665"/>
                              <a:gd name="T31" fmla="*/ 11906 h 4241"/>
                              <a:gd name="T32" fmla="+- 0 15470 15243"/>
                              <a:gd name="T33" fmla="*/ T32 w 409"/>
                              <a:gd name="T34" fmla="+- 0 7665 7665"/>
                              <a:gd name="T35" fmla="*/ 7665 h 4241"/>
                              <a:gd name="T36" fmla="+- 0 15470 15243"/>
                              <a:gd name="T37" fmla="*/ T36 w 409"/>
                              <a:gd name="T38" fmla="+- 0 11906 7665"/>
                              <a:gd name="T39" fmla="*/ 11906 h 4241"/>
                              <a:gd name="T40" fmla="+- 0 15424 15243"/>
                              <a:gd name="T41" fmla="*/ T40 w 409"/>
                              <a:gd name="T42" fmla="+- 0 7665 7665"/>
                              <a:gd name="T43" fmla="*/ 7665 h 4241"/>
                              <a:gd name="T44" fmla="+- 0 15424 15243"/>
                              <a:gd name="T45" fmla="*/ T44 w 409"/>
                              <a:gd name="T46" fmla="+- 0 11906 7665"/>
                              <a:gd name="T47" fmla="*/ 11906 h 4241"/>
                              <a:gd name="T48" fmla="+- 0 15379 15243"/>
                              <a:gd name="T49" fmla="*/ T48 w 409"/>
                              <a:gd name="T50" fmla="+- 0 7665 7665"/>
                              <a:gd name="T51" fmla="*/ 7665 h 4241"/>
                              <a:gd name="T52" fmla="+- 0 15379 15243"/>
                              <a:gd name="T53" fmla="*/ T52 w 409"/>
                              <a:gd name="T54" fmla="+- 0 11906 7665"/>
                              <a:gd name="T55" fmla="*/ 11906 h 4241"/>
                              <a:gd name="T56" fmla="+- 0 15334 15243"/>
                              <a:gd name="T57" fmla="*/ T56 w 409"/>
                              <a:gd name="T58" fmla="+- 0 7665 7665"/>
                              <a:gd name="T59" fmla="*/ 7665 h 4241"/>
                              <a:gd name="T60" fmla="+- 0 15334 15243"/>
                              <a:gd name="T61" fmla="*/ T60 w 409"/>
                              <a:gd name="T62" fmla="+- 0 11906 7665"/>
                              <a:gd name="T63" fmla="*/ 11906 h 4241"/>
                              <a:gd name="T64" fmla="+- 0 15288 15243"/>
                              <a:gd name="T65" fmla="*/ T64 w 409"/>
                              <a:gd name="T66" fmla="+- 0 7665 7665"/>
                              <a:gd name="T67" fmla="*/ 7665 h 4241"/>
                              <a:gd name="T68" fmla="+- 0 15288 15243"/>
                              <a:gd name="T69" fmla="*/ T68 w 409"/>
                              <a:gd name="T70" fmla="+- 0 11906 7665"/>
                              <a:gd name="T71" fmla="*/ 11906 h 4241"/>
                              <a:gd name="T72" fmla="+- 0 15243 15243"/>
                              <a:gd name="T73" fmla="*/ T72 w 409"/>
                              <a:gd name="T74" fmla="+- 0 7665 7665"/>
                              <a:gd name="T75" fmla="*/ 7665 h 4241"/>
                              <a:gd name="T76" fmla="+- 0 15243 15243"/>
                              <a:gd name="T77" fmla="*/ T76 w 409"/>
                              <a:gd name="T78" fmla="+- 0 11906 7665"/>
                              <a:gd name="T79" fmla="*/ 11906 h 4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9" h="4241">
                                <a:moveTo>
                                  <a:pt x="408" y="0"/>
                                </a:moveTo>
                                <a:lnTo>
                                  <a:pt x="408" y="4241"/>
                                </a:lnTo>
                                <a:moveTo>
                                  <a:pt x="363" y="0"/>
                                </a:moveTo>
                                <a:lnTo>
                                  <a:pt x="363" y="4241"/>
                                </a:lnTo>
                                <a:moveTo>
                                  <a:pt x="317" y="0"/>
                                </a:moveTo>
                                <a:lnTo>
                                  <a:pt x="317" y="4241"/>
                                </a:lnTo>
                                <a:moveTo>
                                  <a:pt x="272" y="0"/>
                                </a:moveTo>
                                <a:lnTo>
                                  <a:pt x="272" y="4241"/>
                                </a:lnTo>
                                <a:moveTo>
                                  <a:pt x="227" y="0"/>
                                </a:moveTo>
                                <a:lnTo>
                                  <a:pt x="227" y="4241"/>
                                </a:lnTo>
                                <a:moveTo>
                                  <a:pt x="181" y="0"/>
                                </a:moveTo>
                                <a:lnTo>
                                  <a:pt x="181" y="4241"/>
                                </a:lnTo>
                                <a:moveTo>
                                  <a:pt x="136" y="0"/>
                                </a:moveTo>
                                <a:lnTo>
                                  <a:pt x="136" y="4241"/>
                                </a:lnTo>
                                <a:moveTo>
                                  <a:pt x="91" y="0"/>
                                </a:moveTo>
                                <a:lnTo>
                                  <a:pt x="91" y="4241"/>
                                </a:lnTo>
                                <a:moveTo>
                                  <a:pt x="45" y="0"/>
                                </a:moveTo>
                                <a:lnTo>
                                  <a:pt x="45" y="4241"/>
                                </a:lnTo>
                                <a:moveTo>
                                  <a:pt x="0" y="0"/>
                                </a:moveTo>
                                <a:lnTo>
                                  <a:pt x="0" y="4241"/>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Rectangle 69"/>
                        <wps:cNvSpPr>
                          <a:spLocks noChangeArrowheads="1"/>
                        </wps:cNvSpPr>
                        <wps:spPr bwMode="auto">
                          <a:xfrm>
                            <a:off x="15205" y="0"/>
                            <a:ext cx="1350" cy="1134"/>
                          </a:xfrm>
                          <a:prstGeom prst="rect">
                            <a:avLst/>
                          </a:prstGeom>
                          <a:solidFill>
                            <a:srgbClr val="EC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AutoShape 68"/>
                        <wps:cNvSpPr>
                          <a:spLocks/>
                        </wps:cNvSpPr>
                        <wps:spPr bwMode="auto">
                          <a:xfrm>
                            <a:off x="15242" y="0"/>
                            <a:ext cx="409" cy="1134"/>
                          </a:xfrm>
                          <a:custGeom>
                            <a:avLst/>
                            <a:gdLst>
                              <a:gd name="T0" fmla="+- 0 15651 15243"/>
                              <a:gd name="T1" fmla="*/ T0 w 409"/>
                              <a:gd name="T2" fmla="*/ 0 h 1134"/>
                              <a:gd name="T3" fmla="+- 0 15651 15243"/>
                              <a:gd name="T4" fmla="*/ T3 w 409"/>
                              <a:gd name="T5" fmla="*/ 1134 h 1134"/>
                              <a:gd name="T6" fmla="+- 0 15606 15243"/>
                              <a:gd name="T7" fmla="*/ T6 w 409"/>
                              <a:gd name="T8" fmla="*/ 0 h 1134"/>
                              <a:gd name="T9" fmla="+- 0 15606 15243"/>
                              <a:gd name="T10" fmla="*/ T9 w 409"/>
                              <a:gd name="T11" fmla="*/ 1134 h 1134"/>
                              <a:gd name="T12" fmla="+- 0 15560 15243"/>
                              <a:gd name="T13" fmla="*/ T12 w 409"/>
                              <a:gd name="T14" fmla="*/ 0 h 1134"/>
                              <a:gd name="T15" fmla="+- 0 15560 15243"/>
                              <a:gd name="T16" fmla="*/ T15 w 409"/>
                              <a:gd name="T17" fmla="*/ 1134 h 1134"/>
                              <a:gd name="T18" fmla="+- 0 15515 15243"/>
                              <a:gd name="T19" fmla="*/ T18 w 409"/>
                              <a:gd name="T20" fmla="*/ 0 h 1134"/>
                              <a:gd name="T21" fmla="+- 0 15515 15243"/>
                              <a:gd name="T22" fmla="*/ T21 w 409"/>
                              <a:gd name="T23" fmla="*/ 1134 h 1134"/>
                              <a:gd name="T24" fmla="+- 0 15470 15243"/>
                              <a:gd name="T25" fmla="*/ T24 w 409"/>
                              <a:gd name="T26" fmla="*/ 0 h 1134"/>
                              <a:gd name="T27" fmla="+- 0 15470 15243"/>
                              <a:gd name="T28" fmla="*/ T27 w 409"/>
                              <a:gd name="T29" fmla="*/ 1134 h 1134"/>
                              <a:gd name="T30" fmla="+- 0 15424 15243"/>
                              <a:gd name="T31" fmla="*/ T30 w 409"/>
                              <a:gd name="T32" fmla="*/ 0 h 1134"/>
                              <a:gd name="T33" fmla="+- 0 15424 15243"/>
                              <a:gd name="T34" fmla="*/ T33 w 409"/>
                              <a:gd name="T35" fmla="*/ 1134 h 1134"/>
                              <a:gd name="T36" fmla="+- 0 15379 15243"/>
                              <a:gd name="T37" fmla="*/ T36 w 409"/>
                              <a:gd name="T38" fmla="*/ 0 h 1134"/>
                              <a:gd name="T39" fmla="+- 0 15379 15243"/>
                              <a:gd name="T40" fmla="*/ T39 w 409"/>
                              <a:gd name="T41" fmla="*/ 1134 h 1134"/>
                              <a:gd name="T42" fmla="+- 0 15334 15243"/>
                              <a:gd name="T43" fmla="*/ T42 w 409"/>
                              <a:gd name="T44" fmla="*/ 0 h 1134"/>
                              <a:gd name="T45" fmla="+- 0 15334 15243"/>
                              <a:gd name="T46" fmla="*/ T45 w 409"/>
                              <a:gd name="T47" fmla="*/ 1134 h 1134"/>
                              <a:gd name="T48" fmla="+- 0 15288 15243"/>
                              <a:gd name="T49" fmla="*/ T48 w 409"/>
                              <a:gd name="T50" fmla="*/ 0 h 1134"/>
                              <a:gd name="T51" fmla="+- 0 15288 15243"/>
                              <a:gd name="T52" fmla="*/ T51 w 409"/>
                              <a:gd name="T53" fmla="*/ 1134 h 1134"/>
                              <a:gd name="T54" fmla="+- 0 15243 15243"/>
                              <a:gd name="T55" fmla="*/ T54 w 409"/>
                              <a:gd name="T56" fmla="*/ 0 h 1134"/>
                              <a:gd name="T57" fmla="+- 0 15243 15243"/>
                              <a:gd name="T58" fmla="*/ T57 w 409"/>
                              <a:gd name="T59" fmla="*/ 1134 h 113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409" h="1134">
                                <a:moveTo>
                                  <a:pt x="408" y="0"/>
                                </a:moveTo>
                                <a:lnTo>
                                  <a:pt x="408" y="1134"/>
                                </a:lnTo>
                                <a:moveTo>
                                  <a:pt x="363" y="0"/>
                                </a:moveTo>
                                <a:lnTo>
                                  <a:pt x="363" y="1134"/>
                                </a:lnTo>
                                <a:moveTo>
                                  <a:pt x="317" y="0"/>
                                </a:moveTo>
                                <a:lnTo>
                                  <a:pt x="317" y="1134"/>
                                </a:lnTo>
                                <a:moveTo>
                                  <a:pt x="272" y="0"/>
                                </a:moveTo>
                                <a:lnTo>
                                  <a:pt x="272" y="1134"/>
                                </a:lnTo>
                                <a:moveTo>
                                  <a:pt x="227" y="0"/>
                                </a:moveTo>
                                <a:lnTo>
                                  <a:pt x="227" y="1134"/>
                                </a:lnTo>
                                <a:moveTo>
                                  <a:pt x="181" y="0"/>
                                </a:moveTo>
                                <a:lnTo>
                                  <a:pt x="181" y="1134"/>
                                </a:lnTo>
                                <a:moveTo>
                                  <a:pt x="136" y="0"/>
                                </a:moveTo>
                                <a:lnTo>
                                  <a:pt x="136" y="1134"/>
                                </a:lnTo>
                                <a:moveTo>
                                  <a:pt x="91" y="0"/>
                                </a:moveTo>
                                <a:lnTo>
                                  <a:pt x="91" y="1134"/>
                                </a:lnTo>
                                <a:moveTo>
                                  <a:pt x="45" y="0"/>
                                </a:moveTo>
                                <a:lnTo>
                                  <a:pt x="45" y="1134"/>
                                </a:lnTo>
                                <a:moveTo>
                                  <a:pt x="0" y="0"/>
                                </a:moveTo>
                                <a:lnTo>
                                  <a:pt x="0" y="1134"/>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C4C10A" id="Group 67" o:spid="_x0000_s1026" alt="&quot;&quot;" style="position:absolute;margin-left:760.25pt;margin-top:0;width:67.5pt;height:595.3pt;z-index:4264;mso-position-horizontal-relative:page;mso-position-vertical-relative:page" coordorigin="15205" coordsize="135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">
                <v:rect id="Rectangle 72" o:spid="_x0000_s1027" style="position:absolute;left:15205;top:1133;width:1350;height:10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" fillcolor="#c7d9e8" stroked="f"/>
                <v:shape id="AutoShape 71" o:spid="_x0000_s1028" style="position:absolute;top:11740;width:2592;height:162;visibility:visible;mso-wrap-style:square;v-text-anchor:top" coordsize="259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" path="m15651,-10607r,6532m15606,-10607r,6532m15560,-10607r,6532m15515,-10607r,6532m15470,-10607r,6532m15424,-10607r,6532m15379,-10607r,6532m15334,-10607r,6532m15288,-10607r,6532m15243,-10607r,6532e" filled="f" strokecolor="white" strokeweight=".26669mm">
                  <v:path arrowok="t" o:connecttype="custom" o:connectlocs="15651,1134;15651,7666;15606,1134;15606,7666;15560,1134;15560,7666;15515,1134;15515,7666;15470,1134;15470,7666;15424,1134;15424,7666;15379,1134;15379,7666;15334,1134;15334,7666;15288,1134;15288,7666;15243,1134;15243,7666" o:connectangles="0,0,0,0,0,0,0,0,0,0,0,0,0,0,0,0,0,0,0,0"/>
                </v:shape>
                <v:shape id="AutoShape 70" o:spid="_x0000_s1029" style="position:absolute;left:15242;top:7664;width:409;height:4241;visibility:visible;mso-wrap-style:square;v-text-anchor:top" coordsize="409,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" path="m408,r,4241m363,r,4241m317,r,4241m272,r,4241m227,r,4241m181,r,4241m136,r,4241m91,r,4241m45,r,4241m,l,4241e" filled="f" strokecolor="white" strokeweight=".26669mm">
                  <v:path arrowok="t" o:connecttype="custom" o:connectlocs="408,7665;408,11906;363,7665;363,11906;317,7665;317,11906;272,7665;272,11906;227,7665;227,11906;181,7665;181,11906;136,7665;136,11906;91,7665;91,11906;45,7665;45,11906;0,7665;0,11906" o:connectangles="0,0,0,0,0,0,0,0,0,0,0,0,0,0,0,0,0,0,0,0"/>
                </v:shape>
                <v:rect id="Rectangle 69" o:spid="_x0000_s1030" style="position:absolute;left:15205;width:1350;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" fillcolor="#ecf2f7" stroked="f"/>
                <v:shape id="AutoShape 68" o:spid="_x0000_s1031" style="position:absolute;left:15242;width:409;height:1134;visibility:visible;mso-wrap-style:square;v-text-anchor:top" coordsize="409,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" path="m408,r,1134m363,r,1134m317,r,1134m272,r,1134m227,r,1134m181,r,1134m136,r,1134m91,r,1134m45,r,1134m,l,1134e" filled="f" strokecolor="white" strokeweight=".26669mm">
                  <v:path arrowok="t" o:connecttype="custom" o:connectlocs="408,0;408,1134;363,0;363,1134;317,0;317,1134;272,0;272,1134;227,0;227,1134;181,0;181,1134;136,0;136,1134;91,0;91,1134;45,0;45,1134;0,0;0,1134" o:connectangles="0,0,0,0,0,0,0,0,0,0,0,0,0,0,0,0,0,0,0,0"/>
                </v:shape>
                <w10:wrap anchorx="page" anchory="page"/>
              </v:group>
            </w:pict>
          </mc:Fallback>
        </mc:AlternateContent>
      </w:r>
    </w:p>
    <w:p w14:paraId="51269438" w14:textId="77777777" w:rsidR="00AD0230" w:rsidRDefault="00AD0230">
      <w:pPr>
        <w:pStyle w:val="BodyText"/>
        <w:rPr>
          <w:rFonts w:ascii="Times New Roman"/>
          <w:sz w:val="20"/>
        </w:rPr>
      </w:pPr>
    </w:p>
    <w:p w14:paraId="5010F91E" w14:textId="77777777" w:rsidR="00AD0230" w:rsidRDefault="00AD0230">
      <w:pPr>
        <w:pStyle w:val="BodyText"/>
        <w:rPr>
          <w:rFonts w:ascii="Times New Roman"/>
          <w:sz w:val="20"/>
        </w:rPr>
      </w:pPr>
    </w:p>
    <w:p w14:paraId="3631C665" w14:textId="77777777" w:rsidR="00AD0230" w:rsidRDefault="00AD0230">
      <w:pPr>
        <w:pStyle w:val="BodyText"/>
        <w:rPr>
          <w:rFonts w:ascii="Times New Roman"/>
          <w:sz w:val="20"/>
        </w:rPr>
      </w:pPr>
    </w:p>
    <w:p w14:paraId="2E94EA02" w14:textId="77777777" w:rsidR="00AD0230" w:rsidRDefault="00AD0230">
      <w:pPr>
        <w:pStyle w:val="BodyText"/>
        <w:spacing w:before="7" w:after="1"/>
        <w:rPr>
          <w:rFonts w:ascii="Times New Roman"/>
          <w:sz w:val="17"/>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2"/>
        <w:gridCol w:w="3132"/>
        <w:gridCol w:w="3132"/>
        <w:gridCol w:w="3132"/>
      </w:tblGrid>
      <w:tr w:rsidR="00AD0230" w14:paraId="4F1C0070" w14:textId="77777777">
        <w:trPr>
          <w:trHeight w:val="410"/>
        </w:trPr>
        <w:tc>
          <w:tcPr>
            <w:tcW w:w="3132" w:type="dxa"/>
            <w:shd w:val="clear" w:color="auto" w:fill="4581B4"/>
          </w:tcPr>
          <w:p w14:paraId="21E215FC" w14:textId="77777777" w:rsidR="00AD0230" w:rsidRPr="00DA4B91" w:rsidRDefault="00D40332">
            <w:pPr>
              <w:pStyle w:val="TableParagraph"/>
              <w:spacing w:before="53"/>
              <w:ind w:left="853"/>
              <w:rPr>
                <w:b/>
                <w:sz w:val="21"/>
              </w:rPr>
            </w:pPr>
            <w:r w:rsidRPr="00860741">
              <w:rPr>
                <w:b/>
                <w:sz w:val="21"/>
              </w:rPr>
              <w:t>POLICY AREA</w:t>
            </w:r>
          </w:p>
        </w:tc>
        <w:tc>
          <w:tcPr>
            <w:tcW w:w="3132" w:type="dxa"/>
            <w:shd w:val="clear" w:color="auto" w:fill="4581B4"/>
          </w:tcPr>
          <w:p w14:paraId="7972346B" w14:textId="77777777" w:rsidR="00AD0230" w:rsidRPr="00DA4B91" w:rsidRDefault="00D40332">
            <w:pPr>
              <w:pStyle w:val="TableParagraph"/>
              <w:spacing w:before="53"/>
              <w:ind w:left="944"/>
              <w:rPr>
                <w:b/>
                <w:sz w:val="21"/>
              </w:rPr>
            </w:pPr>
            <w:r w:rsidRPr="00860741">
              <w:rPr>
                <w:b/>
                <w:sz w:val="21"/>
              </w:rPr>
              <w:t>INDICATOR</w:t>
            </w:r>
          </w:p>
        </w:tc>
        <w:tc>
          <w:tcPr>
            <w:tcW w:w="3132" w:type="dxa"/>
            <w:shd w:val="clear" w:color="auto" w:fill="4581B4"/>
          </w:tcPr>
          <w:p w14:paraId="2D51DED7" w14:textId="77777777" w:rsidR="00AD0230" w:rsidRPr="00DA4B91" w:rsidRDefault="00D40332">
            <w:pPr>
              <w:pStyle w:val="TableParagraph"/>
              <w:spacing w:before="53"/>
              <w:ind w:left="54" w:right="43"/>
              <w:jc w:val="center"/>
              <w:rPr>
                <w:b/>
                <w:sz w:val="21"/>
              </w:rPr>
            </w:pPr>
            <w:r w:rsidRPr="00860741">
              <w:rPr>
                <w:b/>
                <w:sz w:val="21"/>
              </w:rPr>
              <w:t>TARGET / AIM</w:t>
            </w:r>
          </w:p>
        </w:tc>
        <w:tc>
          <w:tcPr>
            <w:tcW w:w="3132" w:type="dxa"/>
            <w:shd w:val="clear" w:color="auto" w:fill="4581B4"/>
          </w:tcPr>
          <w:p w14:paraId="38DE9C39" w14:textId="77777777" w:rsidR="00AD0230" w:rsidRPr="00DA4B91" w:rsidRDefault="00D40332">
            <w:pPr>
              <w:pStyle w:val="TableParagraph"/>
              <w:spacing w:before="53"/>
              <w:ind w:left="55" w:right="43"/>
              <w:jc w:val="center"/>
              <w:rPr>
                <w:b/>
                <w:sz w:val="21"/>
              </w:rPr>
            </w:pPr>
            <w:r w:rsidRPr="00860741">
              <w:rPr>
                <w:b/>
                <w:sz w:val="21"/>
              </w:rPr>
              <w:t>COMMENTS</w:t>
            </w:r>
          </w:p>
        </w:tc>
      </w:tr>
      <w:tr w:rsidR="00AD0230" w14:paraId="72C2FCDB" w14:textId="77777777">
        <w:trPr>
          <w:trHeight w:val="984"/>
        </w:trPr>
        <w:tc>
          <w:tcPr>
            <w:tcW w:w="3132" w:type="dxa"/>
          </w:tcPr>
          <w:p w14:paraId="00499857" w14:textId="77777777" w:rsidR="00AD0230" w:rsidRDefault="00AD0230">
            <w:pPr>
              <w:pStyle w:val="TableParagraph"/>
              <w:spacing w:before="7"/>
              <w:rPr>
                <w:rFonts w:ascii="Times New Roman"/>
                <w:sz w:val="29"/>
              </w:rPr>
            </w:pPr>
          </w:p>
          <w:p w14:paraId="2265F84E" w14:textId="77777777" w:rsidR="00AD0230" w:rsidRDefault="00D40332">
            <w:pPr>
              <w:pStyle w:val="TableParagraph"/>
              <w:ind w:left="84"/>
              <w:rPr>
                <w:b/>
                <w:sz w:val="21"/>
              </w:rPr>
            </w:pPr>
            <w:r>
              <w:rPr>
                <w:b/>
                <w:sz w:val="21"/>
              </w:rPr>
              <w:t>Current Performance:</w:t>
            </w:r>
          </w:p>
        </w:tc>
        <w:tc>
          <w:tcPr>
            <w:tcW w:w="6264" w:type="dxa"/>
            <w:gridSpan w:val="2"/>
          </w:tcPr>
          <w:p w14:paraId="47AD71FE" w14:textId="77777777" w:rsidR="00FE0C00" w:rsidRDefault="00FE0C00">
            <w:pPr>
              <w:pStyle w:val="TableParagraph"/>
              <w:spacing w:before="1"/>
              <w:ind w:left="81" w:right="5"/>
              <w:jc w:val="center"/>
              <w:rPr>
                <w:sz w:val="21"/>
              </w:rPr>
            </w:pPr>
          </w:p>
          <w:p w14:paraId="200950DC" w14:textId="5B5147FB" w:rsidR="00565BF1" w:rsidRDefault="00565BF1">
            <w:pPr>
              <w:pStyle w:val="TableParagraph"/>
              <w:spacing w:before="1"/>
              <w:ind w:left="81" w:right="5"/>
              <w:jc w:val="center"/>
              <w:rPr>
                <w:sz w:val="21"/>
              </w:rPr>
            </w:pPr>
            <w:r>
              <w:rPr>
                <w:sz w:val="21"/>
              </w:rPr>
              <w:t xml:space="preserve">In 2024, the Council </w:t>
            </w:r>
            <w:r w:rsidR="00687196">
              <w:rPr>
                <w:sz w:val="21"/>
              </w:rPr>
              <w:t>designated</w:t>
            </w:r>
            <w:r>
              <w:rPr>
                <w:sz w:val="21"/>
              </w:rPr>
              <w:t xml:space="preserve"> 2 new Local Wildlife Sites (total of 98 LWSs) and 3 new Regional Importance Geological Sites (total of 41 RIGS).</w:t>
            </w:r>
          </w:p>
          <w:p w14:paraId="030AA8C3" w14:textId="58434AA3" w:rsidR="0032796E" w:rsidRDefault="00687196">
            <w:pPr>
              <w:pStyle w:val="TableParagraph"/>
              <w:spacing w:before="1"/>
              <w:ind w:left="81" w:right="5"/>
              <w:jc w:val="center"/>
              <w:rPr>
                <w:sz w:val="21"/>
              </w:rPr>
            </w:pPr>
            <w:r>
              <w:rPr>
                <w:color w:val="FF0000"/>
                <w:sz w:val="21"/>
                <w:szCs w:val="21"/>
                <w:lang w:val="en-US"/>
              </w:rPr>
              <w:t xml:space="preserve">The Council is </w:t>
            </w:r>
            <w:r w:rsidR="0032796E">
              <w:rPr>
                <w:color w:val="FF0000"/>
                <w:sz w:val="21"/>
                <w:szCs w:val="21"/>
                <w:lang w:val="en-US"/>
              </w:rPr>
              <w:t>only partially able to influence as most LWS are owned privately.</w:t>
            </w:r>
          </w:p>
          <w:p w14:paraId="35EBCCE6" w14:textId="6040E22B" w:rsidR="00565BF1" w:rsidRDefault="00565BF1">
            <w:pPr>
              <w:pStyle w:val="TableParagraph"/>
              <w:spacing w:before="1"/>
              <w:ind w:left="81" w:right="5"/>
              <w:jc w:val="center"/>
              <w:rPr>
                <w:sz w:val="21"/>
              </w:rPr>
            </w:pPr>
          </w:p>
        </w:tc>
        <w:tc>
          <w:tcPr>
            <w:tcW w:w="3132" w:type="dxa"/>
          </w:tcPr>
          <w:p w14:paraId="32206FB8" w14:textId="77777777" w:rsidR="00AD0230" w:rsidRDefault="00AD0230">
            <w:pPr>
              <w:pStyle w:val="TableParagraph"/>
              <w:rPr>
                <w:rFonts w:ascii="Times New Roman"/>
                <w:sz w:val="20"/>
              </w:rPr>
            </w:pPr>
          </w:p>
          <w:p w14:paraId="216AA95B" w14:textId="77777777" w:rsidR="00AD0230" w:rsidRDefault="00AD0230">
            <w:pPr>
              <w:pStyle w:val="TableParagraph"/>
              <w:spacing w:before="6"/>
              <w:rPr>
                <w:rFonts w:ascii="Times New Roman"/>
                <w:sz w:val="10"/>
              </w:rPr>
            </w:pPr>
          </w:p>
          <w:p w14:paraId="13EFD4CA" w14:textId="77777777" w:rsidR="00AD0230" w:rsidRDefault="00D40332">
            <w:pPr>
              <w:pStyle w:val="TableParagraph"/>
              <w:ind w:left="1469"/>
              <w:rPr>
                <w:rFonts w:ascii="Times New Roman"/>
                <w:sz w:val="20"/>
              </w:rPr>
            </w:pPr>
            <w:r>
              <w:rPr>
                <w:rFonts w:ascii="Times New Roman"/>
                <w:noProof/>
                <w:sz w:val="20"/>
              </w:rPr>
              <w:drawing>
                <wp:inline distT="0" distB="0" distL="0" distR="0" wp14:anchorId="40DD502F" wp14:editId="678CD698">
                  <wp:extent cx="124041" cy="152400"/>
                  <wp:effectExtent l="0" t="0" r="0" b="0"/>
                  <wp:docPr id="127" name="image16.png" descr="Indicates Improving / On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16.png" descr="Indicates Improving / On Target"/>
                          <pic:cNvPicPr/>
                        </pic:nvPicPr>
                        <pic:blipFill>
                          <a:blip r:embed="rId23" cstate="print"/>
                          <a:stretch>
                            <a:fillRect/>
                          </a:stretch>
                        </pic:blipFill>
                        <pic:spPr>
                          <a:xfrm>
                            <a:off x="0" y="0"/>
                            <a:ext cx="124041" cy="152400"/>
                          </a:xfrm>
                          <a:prstGeom prst="rect">
                            <a:avLst/>
                          </a:prstGeom>
                        </pic:spPr>
                      </pic:pic>
                    </a:graphicData>
                  </a:graphic>
                </wp:inline>
              </w:drawing>
            </w:r>
          </w:p>
        </w:tc>
      </w:tr>
      <w:bookmarkEnd w:id="19"/>
      <w:tr w:rsidR="00AD0230" w14:paraId="09DE2879" w14:textId="77777777">
        <w:trPr>
          <w:trHeight w:val="835"/>
        </w:trPr>
        <w:tc>
          <w:tcPr>
            <w:tcW w:w="3132" w:type="dxa"/>
          </w:tcPr>
          <w:p w14:paraId="3D6B5598" w14:textId="77777777" w:rsidR="00AD0230" w:rsidRDefault="00AD0230">
            <w:pPr>
              <w:pStyle w:val="TableParagraph"/>
              <w:spacing w:before="1"/>
              <w:rPr>
                <w:rFonts w:ascii="Times New Roman"/>
                <w:sz w:val="23"/>
              </w:rPr>
            </w:pPr>
          </w:p>
          <w:p w14:paraId="59BF81C2" w14:textId="77777777" w:rsidR="00AD0230" w:rsidRDefault="00D40332">
            <w:pPr>
              <w:pStyle w:val="TableParagraph"/>
              <w:ind w:left="85"/>
              <w:rPr>
                <w:sz w:val="21"/>
              </w:rPr>
            </w:pPr>
            <w:r>
              <w:rPr>
                <w:sz w:val="21"/>
              </w:rPr>
              <w:t>CS21: Landscape</w:t>
            </w:r>
          </w:p>
        </w:tc>
        <w:tc>
          <w:tcPr>
            <w:tcW w:w="3132" w:type="dxa"/>
          </w:tcPr>
          <w:p w14:paraId="22E1CBA4" w14:textId="77777777" w:rsidR="00AD0230" w:rsidRDefault="00D40332">
            <w:pPr>
              <w:pStyle w:val="TableParagraph"/>
              <w:spacing w:before="142" w:line="237" w:lineRule="auto"/>
              <w:ind w:left="1123" w:hanging="800"/>
              <w:rPr>
                <w:sz w:val="21"/>
              </w:rPr>
            </w:pPr>
            <w:r>
              <w:rPr>
                <w:sz w:val="21"/>
              </w:rPr>
              <w:t>Amount of land covered by woodland</w:t>
            </w:r>
          </w:p>
        </w:tc>
        <w:tc>
          <w:tcPr>
            <w:tcW w:w="3132" w:type="dxa"/>
          </w:tcPr>
          <w:p w14:paraId="4B4E1617" w14:textId="77777777" w:rsidR="00AD0230" w:rsidRDefault="00D40332">
            <w:pPr>
              <w:pStyle w:val="TableParagraph"/>
              <w:spacing w:before="55" w:line="237" w:lineRule="auto"/>
              <w:ind w:left="56" w:right="42"/>
              <w:jc w:val="center"/>
              <w:rPr>
                <w:sz w:val="21"/>
              </w:rPr>
            </w:pPr>
            <w:r>
              <w:rPr>
                <w:sz w:val="21"/>
              </w:rPr>
              <w:t>Increase the percentage of area in the borough covered by woodland</w:t>
            </w:r>
          </w:p>
        </w:tc>
        <w:tc>
          <w:tcPr>
            <w:tcW w:w="3132" w:type="dxa"/>
          </w:tcPr>
          <w:p w14:paraId="0DB23D16" w14:textId="77777777" w:rsidR="00AD0230" w:rsidRDefault="00D40332">
            <w:pPr>
              <w:pStyle w:val="TableParagraph"/>
              <w:spacing w:before="142" w:line="237" w:lineRule="auto"/>
              <w:ind w:left="218" w:hanging="31"/>
              <w:rPr>
                <w:sz w:val="21"/>
              </w:rPr>
            </w:pPr>
            <w:r>
              <w:rPr>
                <w:sz w:val="21"/>
              </w:rPr>
              <w:t>South Yorkshire Forest figures (SYF partnership now ended)</w:t>
            </w:r>
          </w:p>
        </w:tc>
      </w:tr>
      <w:tr w:rsidR="00AD0230" w14:paraId="36C75745" w14:textId="77777777">
        <w:trPr>
          <w:trHeight w:val="984"/>
        </w:trPr>
        <w:tc>
          <w:tcPr>
            <w:tcW w:w="3132" w:type="dxa"/>
          </w:tcPr>
          <w:p w14:paraId="2AC35544" w14:textId="77777777" w:rsidR="00AD0230" w:rsidRDefault="00AD0230">
            <w:pPr>
              <w:pStyle w:val="TableParagraph"/>
              <w:spacing w:before="7"/>
              <w:rPr>
                <w:rFonts w:ascii="Times New Roman"/>
                <w:sz w:val="29"/>
              </w:rPr>
            </w:pPr>
          </w:p>
          <w:p w14:paraId="22AAEB18" w14:textId="77777777" w:rsidR="00AD0230" w:rsidRDefault="00D40332">
            <w:pPr>
              <w:pStyle w:val="TableParagraph"/>
              <w:ind w:left="85"/>
              <w:rPr>
                <w:b/>
                <w:sz w:val="21"/>
              </w:rPr>
            </w:pPr>
            <w:r>
              <w:rPr>
                <w:b/>
                <w:sz w:val="21"/>
              </w:rPr>
              <w:t>Current Performance:</w:t>
            </w:r>
          </w:p>
        </w:tc>
        <w:tc>
          <w:tcPr>
            <w:tcW w:w="6264" w:type="dxa"/>
            <w:gridSpan w:val="2"/>
          </w:tcPr>
          <w:p w14:paraId="1209C5F2" w14:textId="77777777" w:rsidR="00AD0230" w:rsidRDefault="00D40332">
            <w:pPr>
              <w:pStyle w:val="TableParagraph"/>
              <w:spacing w:before="53"/>
              <w:ind w:left="16" w:right="5"/>
              <w:jc w:val="center"/>
              <w:rPr>
                <w:sz w:val="21"/>
              </w:rPr>
            </w:pPr>
            <w:r>
              <w:rPr>
                <w:sz w:val="21"/>
              </w:rPr>
              <w:t>3,053 ha; 10.63% of the borough</w:t>
            </w:r>
          </w:p>
          <w:p w14:paraId="1BFBA0AB" w14:textId="77777777" w:rsidR="00AD0230" w:rsidRDefault="00AD0230">
            <w:pPr>
              <w:pStyle w:val="TableParagraph"/>
              <w:spacing w:before="10"/>
              <w:rPr>
                <w:rFonts w:ascii="Times New Roman"/>
                <w:sz w:val="18"/>
              </w:rPr>
            </w:pPr>
          </w:p>
          <w:p w14:paraId="0E864FAF" w14:textId="77777777" w:rsidR="00AD0230" w:rsidRDefault="00D40332">
            <w:pPr>
              <w:pStyle w:val="TableParagraph"/>
              <w:spacing w:before="1"/>
              <w:ind w:left="16" w:right="5"/>
              <w:jc w:val="center"/>
              <w:rPr>
                <w:sz w:val="21"/>
              </w:rPr>
            </w:pPr>
            <w:r>
              <w:rPr>
                <w:sz w:val="21"/>
              </w:rPr>
              <w:t>(no update from previous years provided / available)</w:t>
            </w:r>
          </w:p>
          <w:p w14:paraId="1F4F8C1A" w14:textId="065677A0" w:rsidR="0032796E" w:rsidRDefault="0032796E">
            <w:pPr>
              <w:pStyle w:val="TableParagraph"/>
              <w:spacing w:before="1"/>
              <w:ind w:left="16" w:right="5"/>
              <w:jc w:val="center"/>
              <w:rPr>
                <w:sz w:val="21"/>
              </w:rPr>
            </w:pPr>
            <w:r>
              <w:rPr>
                <w:color w:val="FF0000"/>
                <w:sz w:val="21"/>
                <w:szCs w:val="21"/>
                <w:lang w:val="en-US"/>
              </w:rPr>
              <w:t>New local and national targets for canopy cover. SYF partnership now replaced by SY Woodland Partnership.</w:t>
            </w:r>
          </w:p>
        </w:tc>
        <w:tc>
          <w:tcPr>
            <w:tcW w:w="3132" w:type="dxa"/>
          </w:tcPr>
          <w:p w14:paraId="49BE7BF7" w14:textId="77777777" w:rsidR="00AD0230" w:rsidRDefault="00AD0230">
            <w:pPr>
              <w:pStyle w:val="TableParagraph"/>
              <w:rPr>
                <w:rFonts w:ascii="Times New Roman"/>
                <w:sz w:val="20"/>
              </w:rPr>
            </w:pPr>
          </w:p>
          <w:p w14:paraId="2BA68740" w14:textId="77777777" w:rsidR="00AD0230" w:rsidRDefault="00AD0230">
            <w:pPr>
              <w:pStyle w:val="TableParagraph"/>
              <w:spacing w:before="5"/>
              <w:rPr>
                <w:rFonts w:ascii="Times New Roman"/>
                <w:sz w:val="12"/>
              </w:rPr>
            </w:pPr>
          </w:p>
          <w:p w14:paraId="2E9F77E5" w14:textId="77777777" w:rsidR="00AD0230" w:rsidRDefault="00D40332">
            <w:pPr>
              <w:pStyle w:val="TableParagraph"/>
              <w:spacing w:line="195" w:lineRule="exact"/>
              <w:ind w:left="1334"/>
              <w:rPr>
                <w:rFonts w:ascii="Times New Roman"/>
                <w:sz w:val="19"/>
              </w:rPr>
            </w:pPr>
            <w:r>
              <w:rPr>
                <w:rFonts w:ascii="Times New Roman"/>
                <w:noProof/>
                <w:position w:val="-3"/>
                <w:sz w:val="19"/>
              </w:rPr>
              <w:drawing>
                <wp:inline distT="0" distB="0" distL="0" distR="0" wp14:anchorId="6435B340" wp14:editId="6A40EF95">
                  <wp:extent cx="295253" cy="123825"/>
                  <wp:effectExtent l="0" t="0" r="0" b="0"/>
                  <wp:docPr id="129" name="image19.png" descr="N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9.png" descr="No change"/>
                          <pic:cNvPicPr/>
                        </pic:nvPicPr>
                        <pic:blipFill>
                          <a:blip r:embed="rId28" cstate="print"/>
                          <a:stretch>
                            <a:fillRect/>
                          </a:stretch>
                        </pic:blipFill>
                        <pic:spPr>
                          <a:xfrm>
                            <a:off x="0" y="0"/>
                            <a:ext cx="295253" cy="123825"/>
                          </a:xfrm>
                          <a:prstGeom prst="rect">
                            <a:avLst/>
                          </a:prstGeom>
                        </pic:spPr>
                      </pic:pic>
                    </a:graphicData>
                  </a:graphic>
                </wp:inline>
              </w:drawing>
            </w:r>
          </w:p>
        </w:tc>
      </w:tr>
      <w:tr w:rsidR="00AD0230" w14:paraId="6D0A0227" w14:textId="77777777">
        <w:trPr>
          <w:trHeight w:val="847"/>
        </w:trPr>
        <w:tc>
          <w:tcPr>
            <w:tcW w:w="3132" w:type="dxa"/>
          </w:tcPr>
          <w:p w14:paraId="186BCC0F" w14:textId="77777777" w:rsidR="00AD0230" w:rsidRDefault="00AD0230">
            <w:pPr>
              <w:pStyle w:val="TableParagraph"/>
              <w:spacing w:before="8"/>
              <w:rPr>
                <w:rFonts w:ascii="Times New Roman"/>
                <w:sz w:val="23"/>
              </w:rPr>
            </w:pPr>
            <w:bookmarkStart w:id="20" w:name="_Hlk58323962"/>
          </w:p>
          <w:p w14:paraId="7A8014B1" w14:textId="77777777" w:rsidR="00AD0230" w:rsidRDefault="00D40332">
            <w:pPr>
              <w:pStyle w:val="TableParagraph"/>
              <w:ind w:left="85"/>
              <w:rPr>
                <w:sz w:val="21"/>
              </w:rPr>
            </w:pPr>
            <w:r>
              <w:rPr>
                <w:sz w:val="21"/>
              </w:rPr>
              <w:t>CS21: Landscape</w:t>
            </w:r>
          </w:p>
        </w:tc>
        <w:tc>
          <w:tcPr>
            <w:tcW w:w="3132" w:type="dxa"/>
          </w:tcPr>
          <w:p w14:paraId="1EA6C1D0" w14:textId="77777777" w:rsidR="00AD0230" w:rsidRDefault="00D40332">
            <w:pPr>
              <w:pStyle w:val="TableParagraph"/>
              <w:spacing w:before="55" w:line="237" w:lineRule="auto"/>
              <w:ind w:left="56" w:right="43"/>
              <w:jc w:val="center"/>
              <w:rPr>
                <w:sz w:val="21"/>
              </w:rPr>
            </w:pPr>
            <w:r>
              <w:rPr>
                <w:sz w:val="21"/>
              </w:rPr>
              <w:t>Amount of land covered by environment stewardship schemes</w:t>
            </w:r>
          </w:p>
        </w:tc>
        <w:tc>
          <w:tcPr>
            <w:tcW w:w="3132" w:type="dxa"/>
          </w:tcPr>
          <w:p w14:paraId="7E66179C" w14:textId="77777777" w:rsidR="00AD0230" w:rsidRDefault="00D40332">
            <w:pPr>
              <w:pStyle w:val="TableParagraph"/>
              <w:spacing w:before="150" w:line="237" w:lineRule="auto"/>
              <w:ind w:left="275" w:hanging="167"/>
              <w:rPr>
                <w:sz w:val="21"/>
              </w:rPr>
            </w:pPr>
            <w:r>
              <w:rPr>
                <w:sz w:val="21"/>
              </w:rPr>
              <w:t>Increase the area of land under environmental management</w:t>
            </w:r>
          </w:p>
        </w:tc>
        <w:tc>
          <w:tcPr>
            <w:tcW w:w="3132" w:type="dxa"/>
          </w:tcPr>
          <w:p w14:paraId="2DA4ADB7" w14:textId="77777777" w:rsidR="00AD0230" w:rsidRDefault="00D40332">
            <w:pPr>
              <w:pStyle w:val="TableParagraph"/>
              <w:spacing w:before="148" w:line="252" w:lineRule="exact"/>
              <w:ind w:left="55" w:right="43"/>
              <w:jc w:val="center"/>
              <w:rPr>
                <w:sz w:val="21"/>
              </w:rPr>
            </w:pPr>
            <w:r>
              <w:rPr>
                <w:sz w:val="21"/>
              </w:rPr>
              <w:t>Natural England</w:t>
            </w:r>
          </w:p>
          <w:p w14:paraId="21A90AA4" w14:textId="77777777" w:rsidR="00AD0230" w:rsidRDefault="00D40332">
            <w:pPr>
              <w:pStyle w:val="TableParagraph"/>
              <w:spacing w:line="252" w:lineRule="exact"/>
              <w:ind w:left="55" w:right="43"/>
              <w:jc w:val="center"/>
              <w:rPr>
                <w:sz w:val="21"/>
              </w:rPr>
            </w:pPr>
            <w:proofErr w:type="spellStart"/>
            <w:r>
              <w:rPr>
                <w:sz w:val="21"/>
              </w:rPr>
              <w:t>agri</w:t>
            </w:r>
            <w:proofErr w:type="spellEnd"/>
            <w:r>
              <w:rPr>
                <w:sz w:val="21"/>
              </w:rPr>
              <w:t>-environment scheme</w:t>
            </w:r>
          </w:p>
        </w:tc>
      </w:tr>
      <w:tr w:rsidR="00AD0230" w14:paraId="323475BA" w14:textId="77777777">
        <w:trPr>
          <w:trHeight w:val="935"/>
        </w:trPr>
        <w:tc>
          <w:tcPr>
            <w:tcW w:w="3132" w:type="dxa"/>
          </w:tcPr>
          <w:p w14:paraId="3401846F" w14:textId="77777777" w:rsidR="00AD0230" w:rsidRDefault="00AD0230">
            <w:pPr>
              <w:pStyle w:val="TableParagraph"/>
              <w:spacing w:before="5"/>
              <w:rPr>
                <w:rFonts w:ascii="Times New Roman"/>
                <w:sz w:val="27"/>
              </w:rPr>
            </w:pPr>
          </w:p>
          <w:p w14:paraId="39427050" w14:textId="77777777" w:rsidR="00AD0230" w:rsidRDefault="00D40332">
            <w:pPr>
              <w:pStyle w:val="TableParagraph"/>
              <w:ind w:left="85"/>
              <w:rPr>
                <w:b/>
                <w:sz w:val="21"/>
              </w:rPr>
            </w:pPr>
            <w:r>
              <w:rPr>
                <w:b/>
                <w:sz w:val="21"/>
              </w:rPr>
              <w:t>Current Performance:</w:t>
            </w:r>
          </w:p>
        </w:tc>
        <w:tc>
          <w:tcPr>
            <w:tcW w:w="6264" w:type="dxa"/>
            <w:gridSpan w:val="2"/>
            <w:tcBorders>
              <w:top w:val="single" w:sz="6" w:space="0" w:color="000000"/>
              <w:bottom w:val="single" w:sz="6" w:space="0" w:color="000000"/>
            </w:tcBorders>
          </w:tcPr>
          <w:p w14:paraId="6F193556" w14:textId="77777777" w:rsidR="00AD0230" w:rsidRDefault="00D40332">
            <w:pPr>
              <w:pStyle w:val="TableParagraph"/>
              <w:spacing w:before="192" w:line="237" w:lineRule="auto"/>
              <w:ind w:left="674" w:right="-9" w:hanging="590"/>
              <w:rPr>
                <w:sz w:val="21"/>
              </w:rPr>
            </w:pPr>
            <w:r>
              <w:rPr>
                <w:sz w:val="21"/>
              </w:rPr>
              <w:t xml:space="preserve">Environmental Stewardship schemes covering </w:t>
            </w:r>
            <w:r w:rsidR="00B030E0" w:rsidRPr="00B030E0">
              <w:rPr>
                <w:sz w:val="21"/>
              </w:rPr>
              <w:t>5,110.61</w:t>
            </w:r>
            <w:r w:rsidR="00B030E0">
              <w:rPr>
                <w:sz w:val="21"/>
              </w:rPr>
              <w:t xml:space="preserve"> </w:t>
            </w:r>
            <w:r w:rsidR="00B030E0" w:rsidRPr="00B030E0">
              <w:rPr>
                <w:sz w:val="21"/>
              </w:rPr>
              <w:t xml:space="preserve">ha </w:t>
            </w:r>
            <w:r>
              <w:rPr>
                <w:sz w:val="21"/>
              </w:rPr>
              <w:t xml:space="preserve">(as per NE data </w:t>
            </w:r>
            <w:r w:rsidR="00B030E0">
              <w:rPr>
                <w:sz w:val="21"/>
              </w:rPr>
              <w:t>2020</w:t>
            </w:r>
            <w:r>
              <w:rPr>
                <w:sz w:val="21"/>
              </w:rPr>
              <w:t>) - increase from 2017 baseline of 3,379</w:t>
            </w:r>
            <w:r w:rsidR="00B030E0">
              <w:rPr>
                <w:sz w:val="21"/>
              </w:rPr>
              <w:t xml:space="preserve"> </w:t>
            </w:r>
            <w:r>
              <w:rPr>
                <w:sz w:val="21"/>
              </w:rPr>
              <w:t>ha.</w:t>
            </w:r>
          </w:p>
          <w:p w14:paraId="44DB8CAC" w14:textId="2B0FCCEB" w:rsidR="0032796E" w:rsidRDefault="0032796E">
            <w:pPr>
              <w:pStyle w:val="TableParagraph"/>
              <w:spacing w:before="192" w:line="237" w:lineRule="auto"/>
              <w:ind w:left="674" w:right="-9" w:hanging="590"/>
              <w:rPr>
                <w:sz w:val="21"/>
              </w:rPr>
            </w:pPr>
            <w:r>
              <w:rPr>
                <w:color w:val="FF0000"/>
                <w:sz w:val="21"/>
                <w:szCs w:val="21"/>
                <w:lang w:val="en-US"/>
              </w:rPr>
              <w:t>New Environmental Land Management Scheme (ELMS)</w:t>
            </w:r>
          </w:p>
        </w:tc>
        <w:tc>
          <w:tcPr>
            <w:tcW w:w="3132" w:type="dxa"/>
          </w:tcPr>
          <w:p w14:paraId="35B073A2" w14:textId="77777777" w:rsidR="00AD0230" w:rsidRDefault="00AD0230">
            <w:pPr>
              <w:pStyle w:val="TableParagraph"/>
              <w:spacing w:before="9"/>
              <w:rPr>
                <w:rFonts w:ascii="Times New Roman"/>
                <w:sz w:val="8"/>
              </w:rPr>
            </w:pPr>
          </w:p>
          <w:p w14:paraId="4D50DCD3" w14:textId="77777777" w:rsidR="00AD0230" w:rsidRDefault="00D40332">
            <w:pPr>
              <w:pStyle w:val="TableParagraph"/>
              <w:ind w:left="1469"/>
              <w:rPr>
                <w:rFonts w:ascii="Times New Roman"/>
                <w:sz w:val="20"/>
              </w:rPr>
            </w:pPr>
            <w:r>
              <w:rPr>
                <w:rFonts w:ascii="Times New Roman"/>
                <w:noProof/>
                <w:sz w:val="20"/>
              </w:rPr>
              <w:drawing>
                <wp:inline distT="0" distB="0" distL="0" distR="0" wp14:anchorId="28E8E989" wp14:editId="36300951">
                  <wp:extent cx="124041" cy="152400"/>
                  <wp:effectExtent l="0" t="0" r="0" b="0"/>
                  <wp:docPr id="131" name="image16.png" descr="Indicates Improving / On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6.png" descr="Indicates Improving / On Target"/>
                          <pic:cNvPicPr/>
                        </pic:nvPicPr>
                        <pic:blipFill>
                          <a:blip r:embed="rId23" cstate="print"/>
                          <a:stretch>
                            <a:fillRect/>
                          </a:stretch>
                        </pic:blipFill>
                        <pic:spPr>
                          <a:xfrm>
                            <a:off x="0" y="0"/>
                            <a:ext cx="124041" cy="152400"/>
                          </a:xfrm>
                          <a:prstGeom prst="rect">
                            <a:avLst/>
                          </a:prstGeom>
                        </pic:spPr>
                      </pic:pic>
                    </a:graphicData>
                  </a:graphic>
                </wp:inline>
              </w:drawing>
            </w:r>
          </w:p>
        </w:tc>
      </w:tr>
      <w:bookmarkEnd w:id="20"/>
      <w:tr w:rsidR="00AD0230" w14:paraId="5B9ABC1B" w14:textId="77777777">
        <w:trPr>
          <w:trHeight w:val="1114"/>
        </w:trPr>
        <w:tc>
          <w:tcPr>
            <w:tcW w:w="3132" w:type="dxa"/>
          </w:tcPr>
          <w:p w14:paraId="219529B4" w14:textId="77777777" w:rsidR="00AD0230" w:rsidRDefault="00AD0230">
            <w:pPr>
              <w:pStyle w:val="TableParagraph"/>
              <w:spacing w:before="3"/>
              <w:rPr>
                <w:rFonts w:ascii="Times New Roman"/>
                <w:sz w:val="35"/>
              </w:rPr>
            </w:pPr>
          </w:p>
          <w:p w14:paraId="726D9CA7" w14:textId="77777777" w:rsidR="00AD0230" w:rsidRDefault="00D40332">
            <w:pPr>
              <w:pStyle w:val="TableParagraph"/>
              <w:ind w:left="85"/>
              <w:rPr>
                <w:sz w:val="21"/>
              </w:rPr>
            </w:pPr>
            <w:r>
              <w:rPr>
                <w:sz w:val="21"/>
              </w:rPr>
              <w:t>CS22: Green Space</w:t>
            </w:r>
          </w:p>
        </w:tc>
        <w:tc>
          <w:tcPr>
            <w:tcW w:w="3132" w:type="dxa"/>
          </w:tcPr>
          <w:p w14:paraId="721FB0B2" w14:textId="77777777" w:rsidR="00AD0230" w:rsidRDefault="00D40332">
            <w:pPr>
              <w:pStyle w:val="TableParagraph"/>
              <w:spacing w:before="53" w:line="237" w:lineRule="auto"/>
              <w:ind w:left="56" w:right="43"/>
              <w:jc w:val="center"/>
              <w:rPr>
                <w:sz w:val="21"/>
              </w:rPr>
            </w:pPr>
            <w:r>
              <w:rPr>
                <w:sz w:val="21"/>
              </w:rPr>
              <w:t>Proportion of population living within easy walking distance of green spaces meeting defined quality standards</w:t>
            </w:r>
          </w:p>
        </w:tc>
        <w:tc>
          <w:tcPr>
            <w:tcW w:w="3132" w:type="dxa"/>
            <w:tcBorders>
              <w:bottom w:val="single" w:sz="6" w:space="0" w:color="000000"/>
            </w:tcBorders>
          </w:tcPr>
          <w:p w14:paraId="44CA8A95" w14:textId="77777777" w:rsidR="00AD0230" w:rsidRDefault="00AD0230">
            <w:pPr>
              <w:pStyle w:val="TableParagraph"/>
              <w:spacing w:before="3"/>
              <w:rPr>
                <w:rFonts w:ascii="Times New Roman"/>
                <w:sz w:val="35"/>
              </w:rPr>
            </w:pPr>
          </w:p>
          <w:p w14:paraId="293361F4" w14:textId="77777777" w:rsidR="00AD0230" w:rsidRDefault="00D40332">
            <w:pPr>
              <w:pStyle w:val="TableParagraph"/>
              <w:ind w:left="54" w:right="43"/>
              <w:jc w:val="center"/>
              <w:rPr>
                <w:sz w:val="21"/>
              </w:rPr>
            </w:pPr>
            <w:r>
              <w:rPr>
                <w:sz w:val="21"/>
              </w:rPr>
              <w:t>To be set</w:t>
            </w:r>
          </w:p>
        </w:tc>
        <w:tc>
          <w:tcPr>
            <w:tcW w:w="3132" w:type="dxa"/>
          </w:tcPr>
          <w:p w14:paraId="33418FBA" w14:textId="77777777" w:rsidR="00AD0230" w:rsidRDefault="00AD0230">
            <w:pPr>
              <w:pStyle w:val="TableParagraph"/>
              <w:spacing w:before="3"/>
              <w:rPr>
                <w:rFonts w:ascii="Times New Roman"/>
                <w:sz w:val="35"/>
              </w:rPr>
            </w:pPr>
          </w:p>
          <w:p w14:paraId="7533B459" w14:textId="77777777" w:rsidR="00AD0230" w:rsidRDefault="00D40332">
            <w:pPr>
              <w:pStyle w:val="TableParagraph"/>
              <w:ind w:left="55" w:right="43"/>
              <w:jc w:val="center"/>
              <w:rPr>
                <w:sz w:val="21"/>
              </w:rPr>
            </w:pPr>
            <w:r>
              <w:rPr>
                <w:sz w:val="21"/>
              </w:rPr>
              <w:t>Green Spaces Strategy</w:t>
            </w:r>
          </w:p>
        </w:tc>
      </w:tr>
      <w:tr w:rsidR="00AD0230" w14:paraId="7AFAF107" w14:textId="77777777">
        <w:trPr>
          <w:trHeight w:val="1084"/>
        </w:trPr>
        <w:tc>
          <w:tcPr>
            <w:tcW w:w="3132" w:type="dxa"/>
          </w:tcPr>
          <w:p w14:paraId="5A2F48B9" w14:textId="77777777" w:rsidR="00AD0230" w:rsidRDefault="00AD0230">
            <w:pPr>
              <w:pStyle w:val="TableParagraph"/>
              <w:spacing w:before="11"/>
              <w:rPr>
                <w:rFonts w:ascii="Times New Roman"/>
                <w:sz w:val="33"/>
              </w:rPr>
            </w:pPr>
          </w:p>
          <w:p w14:paraId="6305D724" w14:textId="77777777" w:rsidR="00AD0230" w:rsidRDefault="00D40332">
            <w:pPr>
              <w:pStyle w:val="TableParagraph"/>
              <w:ind w:left="85"/>
              <w:rPr>
                <w:b/>
                <w:sz w:val="21"/>
              </w:rPr>
            </w:pPr>
            <w:r>
              <w:rPr>
                <w:b/>
                <w:sz w:val="21"/>
              </w:rPr>
              <w:t>Current Performance:</w:t>
            </w:r>
          </w:p>
        </w:tc>
        <w:tc>
          <w:tcPr>
            <w:tcW w:w="6264" w:type="dxa"/>
            <w:gridSpan w:val="2"/>
            <w:tcBorders>
              <w:top w:val="single" w:sz="6" w:space="0" w:color="000000"/>
              <w:bottom w:val="single" w:sz="6" w:space="0" w:color="000000"/>
            </w:tcBorders>
          </w:tcPr>
          <w:p w14:paraId="721B7C88" w14:textId="01860D02" w:rsidR="00AD0230" w:rsidRDefault="00D40332">
            <w:pPr>
              <w:pStyle w:val="TableParagraph"/>
              <w:spacing w:before="142" w:line="237" w:lineRule="auto"/>
              <w:ind w:left="17" w:right="4"/>
              <w:jc w:val="center"/>
              <w:rPr>
                <w:sz w:val="21"/>
              </w:rPr>
            </w:pPr>
            <w:r>
              <w:rPr>
                <w:sz w:val="21"/>
              </w:rPr>
              <w:t xml:space="preserve">Currently not able to measure but is included within the Green Spaces Strategy. </w:t>
            </w:r>
            <w:r w:rsidR="00DD5FA6">
              <w:rPr>
                <w:color w:val="FF0000"/>
                <w:sz w:val="21"/>
                <w:szCs w:val="21"/>
                <w:lang w:val="en-US"/>
              </w:rPr>
              <w:t>Update to 2005 green space audit expected to be delivered in 2025. This will provide baseline data for this target.</w:t>
            </w:r>
          </w:p>
        </w:tc>
        <w:tc>
          <w:tcPr>
            <w:tcW w:w="3132" w:type="dxa"/>
          </w:tcPr>
          <w:p w14:paraId="2385624C" w14:textId="77777777" w:rsidR="00AD0230" w:rsidRDefault="00AD0230">
            <w:pPr>
              <w:pStyle w:val="TableParagraph"/>
              <w:rPr>
                <w:rFonts w:ascii="Times New Roman"/>
                <w:sz w:val="20"/>
              </w:rPr>
            </w:pPr>
          </w:p>
          <w:p w14:paraId="4F18BEDF" w14:textId="77777777" w:rsidR="00AD0230" w:rsidRDefault="00AD0230">
            <w:pPr>
              <w:pStyle w:val="TableParagraph"/>
              <w:spacing w:before="9"/>
              <w:rPr>
                <w:rFonts w:ascii="Times New Roman"/>
                <w:sz w:val="16"/>
              </w:rPr>
            </w:pPr>
          </w:p>
          <w:p w14:paraId="035F52DF" w14:textId="77777777" w:rsidR="00AD0230" w:rsidRDefault="00D40332">
            <w:pPr>
              <w:pStyle w:val="TableParagraph"/>
              <w:spacing w:line="195" w:lineRule="exact"/>
              <w:ind w:left="1334"/>
              <w:rPr>
                <w:rFonts w:ascii="Times New Roman"/>
                <w:sz w:val="19"/>
              </w:rPr>
            </w:pPr>
            <w:r>
              <w:rPr>
                <w:rFonts w:ascii="Times New Roman"/>
                <w:noProof/>
                <w:position w:val="-3"/>
                <w:sz w:val="19"/>
              </w:rPr>
              <w:drawing>
                <wp:inline distT="0" distB="0" distL="0" distR="0" wp14:anchorId="526C38EA" wp14:editId="5223E485">
                  <wp:extent cx="295253" cy="123825"/>
                  <wp:effectExtent l="0" t="0" r="0" b="0"/>
                  <wp:docPr id="133" name="image19.png" descr="N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9.png" descr="No change"/>
                          <pic:cNvPicPr/>
                        </pic:nvPicPr>
                        <pic:blipFill>
                          <a:blip r:embed="rId28" cstate="print"/>
                          <a:stretch>
                            <a:fillRect/>
                          </a:stretch>
                        </pic:blipFill>
                        <pic:spPr>
                          <a:xfrm>
                            <a:off x="0" y="0"/>
                            <a:ext cx="295253" cy="123825"/>
                          </a:xfrm>
                          <a:prstGeom prst="rect">
                            <a:avLst/>
                          </a:prstGeom>
                        </pic:spPr>
                      </pic:pic>
                    </a:graphicData>
                  </a:graphic>
                </wp:inline>
              </w:drawing>
            </w:r>
          </w:p>
        </w:tc>
      </w:tr>
      <w:tr w:rsidR="00AD0230" w14:paraId="79E0C80F" w14:textId="77777777">
        <w:trPr>
          <w:trHeight w:val="656"/>
        </w:trPr>
        <w:tc>
          <w:tcPr>
            <w:tcW w:w="3132" w:type="dxa"/>
          </w:tcPr>
          <w:p w14:paraId="07FD8658" w14:textId="77777777" w:rsidR="00AD0230" w:rsidRDefault="00D40332">
            <w:pPr>
              <w:pStyle w:val="TableParagraph"/>
              <w:spacing w:before="176"/>
              <w:ind w:left="85"/>
              <w:rPr>
                <w:sz w:val="21"/>
              </w:rPr>
            </w:pPr>
            <w:r>
              <w:rPr>
                <w:sz w:val="21"/>
              </w:rPr>
              <w:t>CS22: Green Space</w:t>
            </w:r>
          </w:p>
        </w:tc>
        <w:tc>
          <w:tcPr>
            <w:tcW w:w="3132" w:type="dxa"/>
          </w:tcPr>
          <w:p w14:paraId="2417878E" w14:textId="77777777" w:rsidR="00AD0230" w:rsidRDefault="00D40332">
            <w:pPr>
              <w:pStyle w:val="TableParagraph"/>
              <w:spacing w:before="53" w:line="237" w:lineRule="auto"/>
              <w:ind w:left="1154" w:right="70" w:hanging="1070"/>
              <w:rPr>
                <w:sz w:val="21"/>
              </w:rPr>
            </w:pPr>
            <w:r>
              <w:rPr>
                <w:sz w:val="21"/>
              </w:rPr>
              <w:t>Net</w:t>
            </w:r>
            <w:r>
              <w:rPr>
                <w:spacing w:val="-16"/>
                <w:sz w:val="21"/>
              </w:rPr>
              <w:t xml:space="preserve"> </w:t>
            </w:r>
            <w:r>
              <w:rPr>
                <w:sz w:val="21"/>
              </w:rPr>
              <w:t>gains</w:t>
            </w:r>
            <w:r>
              <w:rPr>
                <w:spacing w:val="-16"/>
                <w:sz w:val="21"/>
              </w:rPr>
              <w:t xml:space="preserve"> </w:t>
            </w:r>
            <w:r>
              <w:rPr>
                <w:sz w:val="21"/>
              </w:rPr>
              <w:t>/</w:t>
            </w:r>
            <w:r>
              <w:rPr>
                <w:spacing w:val="-15"/>
                <w:sz w:val="21"/>
              </w:rPr>
              <w:t xml:space="preserve"> </w:t>
            </w:r>
            <w:r>
              <w:rPr>
                <w:sz w:val="21"/>
              </w:rPr>
              <w:t>losses</w:t>
            </w:r>
            <w:r>
              <w:rPr>
                <w:spacing w:val="-16"/>
                <w:sz w:val="21"/>
              </w:rPr>
              <w:t xml:space="preserve"> </w:t>
            </w:r>
            <w:r>
              <w:rPr>
                <w:sz w:val="21"/>
              </w:rPr>
              <w:t>in</w:t>
            </w:r>
            <w:r>
              <w:rPr>
                <w:spacing w:val="-15"/>
                <w:sz w:val="21"/>
              </w:rPr>
              <w:t xml:space="preserve"> </w:t>
            </w:r>
            <w:r>
              <w:rPr>
                <w:sz w:val="21"/>
              </w:rPr>
              <w:t>green</w:t>
            </w:r>
            <w:r>
              <w:rPr>
                <w:spacing w:val="-16"/>
                <w:sz w:val="21"/>
              </w:rPr>
              <w:t xml:space="preserve"> </w:t>
            </w:r>
            <w:r>
              <w:rPr>
                <w:spacing w:val="-3"/>
                <w:sz w:val="21"/>
              </w:rPr>
              <w:t xml:space="preserve">space </w:t>
            </w:r>
            <w:r>
              <w:rPr>
                <w:sz w:val="21"/>
              </w:rPr>
              <w:t>provision</w:t>
            </w:r>
          </w:p>
        </w:tc>
        <w:tc>
          <w:tcPr>
            <w:tcW w:w="3132" w:type="dxa"/>
            <w:tcBorders>
              <w:top w:val="single" w:sz="6" w:space="0" w:color="000000"/>
              <w:bottom w:val="single" w:sz="6" w:space="0" w:color="000000"/>
            </w:tcBorders>
          </w:tcPr>
          <w:p w14:paraId="35B82528" w14:textId="77777777" w:rsidR="00AD0230" w:rsidRDefault="00D40332">
            <w:pPr>
              <w:pStyle w:val="TableParagraph"/>
              <w:spacing w:before="176"/>
              <w:ind w:left="54" w:right="43"/>
              <w:jc w:val="center"/>
              <w:rPr>
                <w:sz w:val="21"/>
              </w:rPr>
            </w:pPr>
            <w:r>
              <w:rPr>
                <w:sz w:val="21"/>
              </w:rPr>
              <w:t>To be set</w:t>
            </w:r>
          </w:p>
        </w:tc>
        <w:tc>
          <w:tcPr>
            <w:tcW w:w="3132" w:type="dxa"/>
          </w:tcPr>
          <w:p w14:paraId="74764FD0" w14:textId="77777777" w:rsidR="00AD0230" w:rsidRDefault="00D40332">
            <w:pPr>
              <w:pStyle w:val="TableParagraph"/>
              <w:spacing w:before="176"/>
              <w:ind w:left="55" w:right="43"/>
              <w:jc w:val="center"/>
              <w:rPr>
                <w:sz w:val="21"/>
              </w:rPr>
            </w:pPr>
            <w:r>
              <w:rPr>
                <w:sz w:val="21"/>
              </w:rPr>
              <w:t>Indicator to be developed</w:t>
            </w:r>
          </w:p>
        </w:tc>
      </w:tr>
      <w:tr w:rsidR="00AD0230" w14:paraId="559D4002" w14:textId="77777777">
        <w:trPr>
          <w:trHeight w:val="440"/>
        </w:trPr>
        <w:tc>
          <w:tcPr>
            <w:tcW w:w="3132" w:type="dxa"/>
          </w:tcPr>
          <w:p w14:paraId="3F67DE10" w14:textId="77777777" w:rsidR="00AD0230" w:rsidRDefault="00D40332">
            <w:pPr>
              <w:pStyle w:val="TableParagraph"/>
              <w:spacing w:before="68"/>
              <w:ind w:left="85"/>
              <w:rPr>
                <w:b/>
                <w:sz w:val="21"/>
              </w:rPr>
            </w:pPr>
            <w:r>
              <w:rPr>
                <w:b/>
                <w:sz w:val="21"/>
              </w:rPr>
              <w:t>Current Performance:</w:t>
            </w:r>
          </w:p>
        </w:tc>
        <w:tc>
          <w:tcPr>
            <w:tcW w:w="6264" w:type="dxa"/>
            <w:gridSpan w:val="2"/>
            <w:tcBorders>
              <w:top w:val="single" w:sz="6" w:space="0" w:color="000000"/>
              <w:bottom w:val="single" w:sz="6" w:space="0" w:color="000000"/>
            </w:tcBorders>
          </w:tcPr>
          <w:p w14:paraId="0EBED3F9" w14:textId="396D6B26" w:rsidR="00AD0230" w:rsidRDefault="0032796E">
            <w:pPr>
              <w:pStyle w:val="TableParagraph"/>
              <w:spacing w:before="68"/>
              <w:ind w:left="579"/>
              <w:rPr>
                <w:sz w:val="21"/>
              </w:rPr>
            </w:pPr>
            <w:r>
              <w:rPr>
                <w:color w:val="FF0000"/>
                <w:sz w:val="21"/>
                <w:szCs w:val="21"/>
                <w:lang w:val="en-US"/>
              </w:rPr>
              <w:t>Update to 2005 green space audit expected to be delivered in 2025. This will provide baseline data for this target.</w:t>
            </w:r>
          </w:p>
        </w:tc>
        <w:tc>
          <w:tcPr>
            <w:tcW w:w="3132" w:type="dxa"/>
          </w:tcPr>
          <w:p w14:paraId="49D6A7DC" w14:textId="77777777" w:rsidR="00AD0230" w:rsidRDefault="00AD0230">
            <w:pPr>
              <w:pStyle w:val="TableParagraph"/>
              <w:spacing w:before="9"/>
              <w:rPr>
                <w:rFonts w:ascii="Times New Roman"/>
                <w:sz w:val="8"/>
              </w:rPr>
            </w:pPr>
          </w:p>
          <w:p w14:paraId="4AF289CC" w14:textId="77777777" w:rsidR="00AD0230" w:rsidRDefault="00D40332">
            <w:pPr>
              <w:pStyle w:val="TableParagraph"/>
              <w:spacing w:line="195" w:lineRule="exact"/>
              <w:ind w:left="1334"/>
              <w:rPr>
                <w:rFonts w:ascii="Times New Roman"/>
                <w:sz w:val="19"/>
              </w:rPr>
            </w:pPr>
            <w:r>
              <w:rPr>
                <w:rFonts w:ascii="Times New Roman"/>
                <w:noProof/>
                <w:position w:val="-3"/>
                <w:sz w:val="19"/>
              </w:rPr>
              <w:drawing>
                <wp:inline distT="0" distB="0" distL="0" distR="0" wp14:anchorId="7EEBB61E" wp14:editId="3AFB31BD">
                  <wp:extent cx="295253" cy="123825"/>
                  <wp:effectExtent l="0" t="0" r="0" b="0"/>
                  <wp:docPr id="135" name="image19.png" descr="N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9.png" descr="No change"/>
                          <pic:cNvPicPr/>
                        </pic:nvPicPr>
                        <pic:blipFill>
                          <a:blip r:embed="rId28" cstate="print"/>
                          <a:stretch>
                            <a:fillRect/>
                          </a:stretch>
                        </pic:blipFill>
                        <pic:spPr>
                          <a:xfrm>
                            <a:off x="0" y="0"/>
                            <a:ext cx="295253" cy="123825"/>
                          </a:xfrm>
                          <a:prstGeom prst="rect">
                            <a:avLst/>
                          </a:prstGeom>
                        </pic:spPr>
                      </pic:pic>
                    </a:graphicData>
                  </a:graphic>
                </wp:inline>
              </w:drawing>
            </w:r>
          </w:p>
        </w:tc>
      </w:tr>
      <w:tr w:rsidR="00AD0230" w14:paraId="390B4416" w14:textId="77777777">
        <w:trPr>
          <w:trHeight w:val="1162"/>
        </w:trPr>
        <w:tc>
          <w:tcPr>
            <w:tcW w:w="3132" w:type="dxa"/>
          </w:tcPr>
          <w:p w14:paraId="0CAD71F5" w14:textId="77777777" w:rsidR="00AD0230" w:rsidRDefault="00AD0230">
            <w:pPr>
              <w:pStyle w:val="TableParagraph"/>
              <w:spacing w:before="6"/>
              <w:rPr>
                <w:rFonts w:ascii="Times New Roman"/>
                <w:sz w:val="26"/>
              </w:rPr>
            </w:pPr>
            <w:bookmarkStart w:id="21" w:name="_Hlk167432683"/>
            <w:bookmarkStart w:id="22" w:name="_Hlk167432624"/>
          </w:p>
          <w:p w14:paraId="74F986B0" w14:textId="77777777" w:rsidR="00AD0230" w:rsidRDefault="00D40332">
            <w:pPr>
              <w:pStyle w:val="TableParagraph"/>
              <w:spacing w:line="237" w:lineRule="auto"/>
              <w:ind w:left="85"/>
              <w:rPr>
                <w:sz w:val="21"/>
              </w:rPr>
            </w:pPr>
            <w:r>
              <w:rPr>
                <w:sz w:val="21"/>
              </w:rPr>
              <w:t>CS23: Valuing the historic environment</w:t>
            </w:r>
          </w:p>
        </w:tc>
        <w:tc>
          <w:tcPr>
            <w:tcW w:w="3132" w:type="dxa"/>
          </w:tcPr>
          <w:p w14:paraId="23B1011B" w14:textId="45C9B2C1" w:rsidR="00AD0230" w:rsidRDefault="00D40332">
            <w:pPr>
              <w:pStyle w:val="TableParagraph"/>
              <w:spacing w:before="179" w:line="237" w:lineRule="auto"/>
              <w:ind w:left="56" w:right="43"/>
              <w:jc w:val="center"/>
              <w:rPr>
                <w:sz w:val="21"/>
              </w:rPr>
            </w:pPr>
            <w:r>
              <w:rPr>
                <w:sz w:val="21"/>
              </w:rPr>
              <w:t xml:space="preserve">Number of designated heritage assets on </w:t>
            </w:r>
            <w:r w:rsidR="000F7BA8">
              <w:rPr>
                <w:sz w:val="21"/>
              </w:rPr>
              <w:t>Historic England</w:t>
            </w:r>
            <w:r w:rsidR="008D1E2E">
              <w:rPr>
                <w:sz w:val="21"/>
              </w:rPr>
              <w:t>’s National Heritage at Risk Register</w:t>
            </w:r>
            <w:r>
              <w:rPr>
                <w:sz w:val="21"/>
              </w:rPr>
              <w:t xml:space="preserve"> </w:t>
            </w:r>
            <w:r w:rsidR="008D1E2E">
              <w:rPr>
                <w:sz w:val="21"/>
              </w:rPr>
              <w:t xml:space="preserve">and Rotherham’s </w:t>
            </w:r>
            <w:r>
              <w:rPr>
                <w:sz w:val="21"/>
              </w:rPr>
              <w:t>Heritage at Risk Register</w:t>
            </w:r>
          </w:p>
        </w:tc>
        <w:tc>
          <w:tcPr>
            <w:tcW w:w="3132" w:type="dxa"/>
            <w:tcBorders>
              <w:top w:val="single" w:sz="6" w:space="0" w:color="000000"/>
            </w:tcBorders>
          </w:tcPr>
          <w:p w14:paraId="58842354" w14:textId="51781791" w:rsidR="00AD0230" w:rsidRDefault="00D40332">
            <w:pPr>
              <w:pStyle w:val="TableParagraph"/>
              <w:spacing w:before="179" w:line="237" w:lineRule="auto"/>
              <w:ind w:left="56" w:right="42"/>
              <w:jc w:val="center"/>
              <w:rPr>
                <w:sz w:val="21"/>
              </w:rPr>
            </w:pPr>
            <w:r>
              <w:rPr>
                <w:sz w:val="21"/>
              </w:rPr>
              <w:t xml:space="preserve">Reduce </w:t>
            </w:r>
            <w:r w:rsidR="008D1E2E">
              <w:rPr>
                <w:sz w:val="21"/>
              </w:rPr>
              <w:t xml:space="preserve">the </w:t>
            </w:r>
            <w:r>
              <w:rPr>
                <w:sz w:val="21"/>
              </w:rPr>
              <w:t>number of designated assets on the "Heritage at Risk Register"</w:t>
            </w:r>
          </w:p>
        </w:tc>
        <w:tc>
          <w:tcPr>
            <w:tcW w:w="3132" w:type="dxa"/>
          </w:tcPr>
          <w:p w14:paraId="604C2208" w14:textId="77777777" w:rsidR="00AD0230" w:rsidRDefault="00AD0230">
            <w:pPr>
              <w:pStyle w:val="TableParagraph"/>
              <w:rPr>
                <w:rFonts w:ascii="Times New Roman"/>
                <w:sz w:val="24"/>
              </w:rPr>
            </w:pPr>
          </w:p>
          <w:p w14:paraId="63C288E9" w14:textId="79B5CB8B" w:rsidR="00AD0230" w:rsidRDefault="00D40332">
            <w:pPr>
              <w:pStyle w:val="TableParagraph"/>
              <w:spacing w:before="152"/>
              <w:ind w:left="55" w:right="43"/>
              <w:jc w:val="center"/>
              <w:rPr>
                <w:sz w:val="21"/>
              </w:rPr>
            </w:pPr>
            <w:r>
              <w:rPr>
                <w:sz w:val="21"/>
              </w:rPr>
              <w:t>Historic England</w:t>
            </w:r>
            <w:r w:rsidR="008D1E2E">
              <w:rPr>
                <w:sz w:val="21"/>
              </w:rPr>
              <w:t xml:space="preserve"> and Council designation</w:t>
            </w:r>
          </w:p>
        </w:tc>
      </w:tr>
      <w:bookmarkEnd w:id="21"/>
    </w:tbl>
    <w:p w14:paraId="003FD9FC" w14:textId="77777777" w:rsidR="00AD0230" w:rsidRDefault="00AD0230" w:rsidP="00733362">
      <w:pPr>
        <w:rPr>
          <w:sz w:val="21"/>
        </w:rPr>
        <w:sectPr w:rsidR="00AD0230" w:rsidSect="00733362">
          <w:headerReference w:type="default" r:id="rId54"/>
          <w:footerReference w:type="default" r:id="rId55"/>
          <w:pgSz w:w="16840" w:h="11910" w:orient="landscape"/>
          <w:pgMar w:top="426" w:right="2420" w:bottom="851" w:left="980" w:header="0" w:footer="0" w:gutter="0"/>
          <w:cols w:space="720"/>
        </w:sectPr>
      </w:pPr>
    </w:p>
    <w:p w14:paraId="65D2FC04" w14:textId="4E7E94F6" w:rsidR="00AD0230" w:rsidRPr="00733362" w:rsidRDefault="00134027" w:rsidP="00733362">
      <w:pPr>
        <w:pStyle w:val="BodyText"/>
        <w:rPr>
          <w:rFonts w:ascii="Times New Roman"/>
          <w:sz w:val="20"/>
        </w:rPr>
      </w:pPr>
      <w:r>
        <w:rPr>
          <w:noProof/>
        </w:rPr>
        <mc:AlternateContent>
          <mc:Choice Requires="wpg">
            <w:drawing>
              <wp:anchor distT="0" distB="0" distL="114300" distR="114300" simplePos="0" relativeHeight="4360" behindDoc="0" locked="0" layoutInCell="1" allowOverlap="1" wp14:anchorId="590EB001" wp14:editId="51B0039D">
                <wp:simplePos x="0" y="0"/>
                <wp:positionH relativeFrom="page">
                  <wp:posOffset>9655175</wp:posOffset>
                </wp:positionH>
                <wp:positionV relativeFrom="page">
                  <wp:posOffset>0</wp:posOffset>
                </wp:positionV>
                <wp:extent cx="857250" cy="7560310"/>
                <wp:effectExtent l="0" t="9525" r="3175" b="12065"/>
                <wp:wrapNone/>
                <wp:docPr id="474" name="Group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7560310"/>
                          <a:chOff x="15205" y="0"/>
                          <a:chExt cx="1350" cy="11906"/>
                        </a:xfrm>
                      </wpg:grpSpPr>
                      <wps:wsp>
                        <wps:cNvPr id="475" name="Rectangle 61"/>
                        <wps:cNvSpPr>
                          <a:spLocks noChangeArrowheads="1"/>
                        </wps:cNvSpPr>
                        <wps:spPr bwMode="auto">
                          <a:xfrm>
                            <a:off x="15205" y="10771"/>
                            <a:ext cx="1350" cy="1134"/>
                          </a:xfrm>
                          <a:prstGeom prst="rect">
                            <a:avLst/>
                          </a:prstGeom>
                          <a:solidFill>
                            <a:srgbClr val="EC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AutoShape 60"/>
                        <wps:cNvSpPr>
                          <a:spLocks/>
                        </wps:cNvSpPr>
                        <wps:spPr bwMode="auto">
                          <a:xfrm>
                            <a:off x="15242" y="10771"/>
                            <a:ext cx="409" cy="1134"/>
                          </a:xfrm>
                          <a:custGeom>
                            <a:avLst/>
                            <a:gdLst>
                              <a:gd name="T0" fmla="+- 0 15651 15243"/>
                              <a:gd name="T1" fmla="*/ T0 w 409"/>
                              <a:gd name="T2" fmla="+- 0 10772 10772"/>
                              <a:gd name="T3" fmla="*/ 10772 h 1134"/>
                              <a:gd name="T4" fmla="+- 0 15651 15243"/>
                              <a:gd name="T5" fmla="*/ T4 w 409"/>
                              <a:gd name="T6" fmla="+- 0 11906 10772"/>
                              <a:gd name="T7" fmla="*/ 11906 h 1134"/>
                              <a:gd name="T8" fmla="+- 0 15606 15243"/>
                              <a:gd name="T9" fmla="*/ T8 w 409"/>
                              <a:gd name="T10" fmla="+- 0 10772 10772"/>
                              <a:gd name="T11" fmla="*/ 10772 h 1134"/>
                              <a:gd name="T12" fmla="+- 0 15606 15243"/>
                              <a:gd name="T13" fmla="*/ T12 w 409"/>
                              <a:gd name="T14" fmla="+- 0 11906 10772"/>
                              <a:gd name="T15" fmla="*/ 11906 h 1134"/>
                              <a:gd name="T16" fmla="+- 0 15560 15243"/>
                              <a:gd name="T17" fmla="*/ T16 w 409"/>
                              <a:gd name="T18" fmla="+- 0 10772 10772"/>
                              <a:gd name="T19" fmla="*/ 10772 h 1134"/>
                              <a:gd name="T20" fmla="+- 0 15560 15243"/>
                              <a:gd name="T21" fmla="*/ T20 w 409"/>
                              <a:gd name="T22" fmla="+- 0 11906 10772"/>
                              <a:gd name="T23" fmla="*/ 11906 h 1134"/>
                              <a:gd name="T24" fmla="+- 0 15515 15243"/>
                              <a:gd name="T25" fmla="*/ T24 w 409"/>
                              <a:gd name="T26" fmla="+- 0 10772 10772"/>
                              <a:gd name="T27" fmla="*/ 10772 h 1134"/>
                              <a:gd name="T28" fmla="+- 0 15515 15243"/>
                              <a:gd name="T29" fmla="*/ T28 w 409"/>
                              <a:gd name="T30" fmla="+- 0 11906 10772"/>
                              <a:gd name="T31" fmla="*/ 11906 h 1134"/>
                              <a:gd name="T32" fmla="+- 0 15470 15243"/>
                              <a:gd name="T33" fmla="*/ T32 w 409"/>
                              <a:gd name="T34" fmla="+- 0 10772 10772"/>
                              <a:gd name="T35" fmla="*/ 10772 h 1134"/>
                              <a:gd name="T36" fmla="+- 0 15470 15243"/>
                              <a:gd name="T37" fmla="*/ T36 w 409"/>
                              <a:gd name="T38" fmla="+- 0 11906 10772"/>
                              <a:gd name="T39" fmla="*/ 11906 h 1134"/>
                              <a:gd name="T40" fmla="+- 0 15424 15243"/>
                              <a:gd name="T41" fmla="*/ T40 w 409"/>
                              <a:gd name="T42" fmla="+- 0 10772 10772"/>
                              <a:gd name="T43" fmla="*/ 10772 h 1134"/>
                              <a:gd name="T44" fmla="+- 0 15424 15243"/>
                              <a:gd name="T45" fmla="*/ T44 w 409"/>
                              <a:gd name="T46" fmla="+- 0 11906 10772"/>
                              <a:gd name="T47" fmla="*/ 11906 h 1134"/>
                              <a:gd name="T48" fmla="+- 0 15379 15243"/>
                              <a:gd name="T49" fmla="*/ T48 w 409"/>
                              <a:gd name="T50" fmla="+- 0 10772 10772"/>
                              <a:gd name="T51" fmla="*/ 10772 h 1134"/>
                              <a:gd name="T52" fmla="+- 0 15379 15243"/>
                              <a:gd name="T53" fmla="*/ T52 w 409"/>
                              <a:gd name="T54" fmla="+- 0 11906 10772"/>
                              <a:gd name="T55" fmla="*/ 11906 h 1134"/>
                              <a:gd name="T56" fmla="+- 0 15334 15243"/>
                              <a:gd name="T57" fmla="*/ T56 w 409"/>
                              <a:gd name="T58" fmla="+- 0 10772 10772"/>
                              <a:gd name="T59" fmla="*/ 10772 h 1134"/>
                              <a:gd name="T60" fmla="+- 0 15334 15243"/>
                              <a:gd name="T61" fmla="*/ T60 w 409"/>
                              <a:gd name="T62" fmla="+- 0 11906 10772"/>
                              <a:gd name="T63" fmla="*/ 11906 h 1134"/>
                              <a:gd name="T64" fmla="+- 0 15288 15243"/>
                              <a:gd name="T65" fmla="*/ T64 w 409"/>
                              <a:gd name="T66" fmla="+- 0 10772 10772"/>
                              <a:gd name="T67" fmla="*/ 10772 h 1134"/>
                              <a:gd name="T68" fmla="+- 0 15288 15243"/>
                              <a:gd name="T69" fmla="*/ T68 w 409"/>
                              <a:gd name="T70" fmla="+- 0 11906 10772"/>
                              <a:gd name="T71" fmla="*/ 11906 h 1134"/>
                              <a:gd name="T72" fmla="+- 0 15243 15243"/>
                              <a:gd name="T73" fmla="*/ T72 w 409"/>
                              <a:gd name="T74" fmla="+- 0 10772 10772"/>
                              <a:gd name="T75" fmla="*/ 10772 h 1134"/>
                              <a:gd name="T76" fmla="+- 0 15243 15243"/>
                              <a:gd name="T77" fmla="*/ T76 w 409"/>
                              <a:gd name="T78" fmla="+- 0 11906 10772"/>
                              <a:gd name="T79" fmla="*/ 11906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9" h="1134">
                                <a:moveTo>
                                  <a:pt x="408" y="0"/>
                                </a:moveTo>
                                <a:lnTo>
                                  <a:pt x="408" y="1134"/>
                                </a:lnTo>
                                <a:moveTo>
                                  <a:pt x="363" y="0"/>
                                </a:moveTo>
                                <a:lnTo>
                                  <a:pt x="363" y="1134"/>
                                </a:lnTo>
                                <a:moveTo>
                                  <a:pt x="317" y="0"/>
                                </a:moveTo>
                                <a:lnTo>
                                  <a:pt x="317" y="1134"/>
                                </a:lnTo>
                                <a:moveTo>
                                  <a:pt x="272" y="0"/>
                                </a:moveTo>
                                <a:lnTo>
                                  <a:pt x="272" y="1134"/>
                                </a:lnTo>
                                <a:moveTo>
                                  <a:pt x="227" y="0"/>
                                </a:moveTo>
                                <a:lnTo>
                                  <a:pt x="227" y="1134"/>
                                </a:lnTo>
                                <a:moveTo>
                                  <a:pt x="181" y="0"/>
                                </a:moveTo>
                                <a:lnTo>
                                  <a:pt x="181" y="1134"/>
                                </a:lnTo>
                                <a:moveTo>
                                  <a:pt x="136" y="0"/>
                                </a:moveTo>
                                <a:lnTo>
                                  <a:pt x="136" y="1134"/>
                                </a:lnTo>
                                <a:moveTo>
                                  <a:pt x="91" y="0"/>
                                </a:moveTo>
                                <a:lnTo>
                                  <a:pt x="91" y="1134"/>
                                </a:lnTo>
                                <a:moveTo>
                                  <a:pt x="45" y="0"/>
                                </a:moveTo>
                                <a:lnTo>
                                  <a:pt x="45" y="1134"/>
                                </a:lnTo>
                                <a:moveTo>
                                  <a:pt x="0" y="0"/>
                                </a:moveTo>
                                <a:lnTo>
                                  <a:pt x="0" y="1134"/>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Rectangle 59"/>
                        <wps:cNvSpPr>
                          <a:spLocks noChangeArrowheads="1"/>
                        </wps:cNvSpPr>
                        <wps:spPr bwMode="auto">
                          <a:xfrm>
                            <a:off x="15205" y="0"/>
                            <a:ext cx="1350" cy="10772"/>
                          </a:xfrm>
                          <a:prstGeom prst="rect">
                            <a:avLst/>
                          </a:prstGeom>
                          <a:solidFill>
                            <a:srgbClr val="C7D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AutoShape 58"/>
                        <wps:cNvSpPr>
                          <a:spLocks/>
                        </wps:cNvSpPr>
                        <wps:spPr bwMode="auto">
                          <a:xfrm>
                            <a:off x="15242" y="0"/>
                            <a:ext cx="409" cy="10772"/>
                          </a:xfrm>
                          <a:custGeom>
                            <a:avLst/>
                            <a:gdLst>
                              <a:gd name="T0" fmla="+- 0 15651 15243"/>
                              <a:gd name="T1" fmla="*/ T0 w 409"/>
                              <a:gd name="T2" fmla="*/ 0 h 10772"/>
                              <a:gd name="T3" fmla="+- 0 15651 15243"/>
                              <a:gd name="T4" fmla="*/ T3 w 409"/>
                              <a:gd name="T5" fmla="*/ 6362 h 10772"/>
                              <a:gd name="T6" fmla="+- 0 15606 15243"/>
                              <a:gd name="T7" fmla="*/ T6 w 409"/>
                              <a:gd name="T8" fmla="*/ 0 h 10772"/>
                              <a:gd name="T9" fmla="+- 0 15606 15243"/>
                              <a:gd name="T10" fmla="*/ T9 w 409"/>
                              <a:gd name="T11" fmla="*/ 6362 h 10772"/>
                              <a:gd name="T12" fmla="+- 0 15560 15243"/>
                              <a:gd name="T13" fmla="*/ T12 w 409"/>
                              <a:gd name="T14" fmla="*/ 0 h 10772"/>
                              <a:gd name="T15" fmla="+- 0 15560 15243"/>
                              <a:gd name="T16" fmla="*/ T15 w 409"/>
                              <a:gd name="T17" fmla="*/ 6362 h 10772"/>
                              <a:gd name="T18" fmla="+- 0 15515 15243"/>
                              <a:gd name="T19" fmla="*/ T18 w 409"/>
                              <a:gd name="T20" fmla="*/ 0 h 10772"/>
                              <a:gd name="T21" fmla="+- 0 15515 15243"/>
                              <a:gd name="T22" fmla="*/ T21 w 409"/>
                              <a:gd name="T23" fmla="*/ 6362 h 10772"/>
                              <a:gd name="T24" fmla="+- 0 15470 15243"/>
                              <a:gd name="T25" fmla="*/ T24 w 409"/>
                              <a:gd name="T26" fmla="*/ 0 h 10772"/>
                              <a:gd name="T27" fmla="+- 0 15470 15243"/>
                              <a:gd name="T28" fmla="*/ T27 w 409"/>
                              <a:gd name="T29" fmla="*/ 6362 h 10772"/>
                              <a:gd name="T30" fmla="+- 0 15424 15243"/>
                              <a:gd name="T31" fmla="*/ T30 w 409"/>
                              <a:gd name="T32" fmla="*/ 0 h 10772"/>
                              <a:gd name="T33" fmla="+- 0 15424 15243"/>
                              <a:gd name="T34" fmla="*/ T33 w 409"/>
                              <a:gd name="T35" fmla="*/ 6362 h 10772"/>
                              <a:gd name="T36" fmla="+- 0 15379 15243"/>
                              <a:gd name="T37" fmla="*/ T36 w 409"/>
                              <a:gd name="T38" fmla="*/ 0 h 10772"/>
                              <a:gd name="T39" fmla="+- 0 15379 15243"/>
                              <a:gd name="T40" fmla="*/ T39 w 409"/>
                              <a:gd name="T41" fmla="*/ 6362 h 10772"/>
                              <a:gd name="T42" fmla="+- 0 15334 15243"/>
                              <a:gd name="T43" fmla="*/ T42 w 409"/>
                              <a:gd name="T44" fmla="*/ 0 h 10772"/>
                              <a:gd name="T45" fmla="+- 0 15334 15243"/>
                              <a:gd name="T46" fmla="*/ T45 w 409"/>
                              <a:gd name="T47" fmla="*/ 6362 h 10772"/>
                              <a:gd name="T48" fmla="+- 0 15288 15243"/>
                              <a:gd name="T49" fmla="*/ T48 w 409"/>
                              <a:gd name="T50" fmla="*/ 0 h 10772"/>
                              <a:gd name="T51" fmla="+- 0 15288 15243"/>
                              <a:gd name="T52" fmla="*/ T51 w 409"/>
                              <a:gd name="T53" fmla="*/ 6362 h 10772"/>
                              <a:gd name="T54" fmla="+- 0 15243 15243"/>
                              <a:gd name="T55" fmla="*/ T54 w 409"/>
                              <a:gd name="T56" fmla="*/ 0 h 10772"/>
                              <a:gd name="T57" fmla="+- 0 15243 15243"/>
                              <a:gd name="T58" fmla="*/ T57 w 409"/>
                              <a:gd name="T59" fmla="*/ 6362 h 10772"/>
                              <a:gd name="T60" fmla="+- 0 15651 15243"/>
                              <a:gd name="T61" fmla="*/ T60 w 409"/>
                              <a:gd name="T62" fmla="*/ 6361 h 10772"/>
                              <a:gd name="T63" fmla="+- 0 15651 15243"/>
                              <a:gd name="T64" fmla="*/ T63 w 409"/>
                              <a:gd name="T65" fmla="*/ 10772 h 10772"/>
                              <a:gd name="T66" fmla="+- 0 15606 15243"/>
                              <a:gd name="T67" fmla="*/ T66 w 409"/>
                              <a:gd name="T68" fmla="*/ 6361 h 10772"/>
                              <a:gd name="T69" fmla="+- 0 15606 15243"/>
                              <a:gd name="T70" fmla="*/ T69 w 409"/>
                              <a:gd name="T71" fmla="*/ 10772 h 10772"/>
                              <a:gd name="T72" fmla="+- 0 15560 15243"/>
                              <a:gd name="T73" fmla="*/ T72 w 409"/>
                              <a:gd name="T74" fmla="*/ 6361 h 10772"/>
                              <a:gd name="T75" fmla="+- 0 15560 15243"/>
                              <a:gd name="T76" fmla="*/ T75 w 409"/>
                              <a:gd name="T77" fmla="*/ 10772 h 10772"/>
                              <a:gd name="T78" fmla="+- 0 15515 15243"/>
                              <a:gd name="T79" fmla="*/ T78 w 409"/>
                              <a:gd name="T80" fmla="*/ 6361 h 10772"/>
                              <a:gd name="T81" fmla="+- 0 15515 15243"/>
                              <a:gd name="T82" fmla="*/ T81 w 409"/>
                              <a:gd name="T83" fmla="*/ 10772 h 10772"/>
                              <a:gd name="T84" fmla="+- 0 15470 15243"/>
                              <a:gd name="T85" fmla="*/ T84 w 409"/>
                              <a:gd name="T86" fmla="*/ 6361 h 10772"/>
                              <a:gd name="T87" fmla="+- 0 15470 15243"/>
                              <a:gd name="T88" fmla="*/ T87 w 409"/>
                              <a:gd name="T89" fmla="*/ 10772 h 10772"/>
                              <a:gd name="T90" fmla="+- 0 15424 15243"/>
                              <a:gd name="T91" fmla="*/ T90 w 409"/>
                              <a:gd name="T92" fmla="*/ 6361 h 10772"/>
                              <a:gd name="T93" fmla="+- 0 15424 15243"/>
                              <a:gd name="T94" fmla="*/ T93 w 409"/>
                              <a:gd name="T95" fmla="*/ 10772 h 10772"/>
                              <a:gd name="T96" fmla="+- 0 15379 15243"/>
                              <a:gd name="T97" fmla="*/ T96 w 409"/>
                              <a:gd name="T98" fmla="*/ 6361 h 10772"/>
                              <a:gd name="T99" fmla="+- 0 15379 15243"/>
                              <a:gd name="T100" fmla="*/ T99 w 409"/>
                              <a:gd name="T101" fmla="*/ 10772 h 10772"/>
                              <a:gd name="T102" fmla="+- 0 15334 15243"/>
                              <a:gd name="T103" fmla="*/ T102 w 409"/>
                              <a:gd name="T104" fmla="*/ 6361 h 10772"/>
                              <a:gd name="T105" fmla="+- 0 15334 15243"/>
                              <a:gd name="T106" fmla="*/ T105 w 409"/>
                              <a:gd name="T107" fmla="*/ 10772 h 10772"/>
                              <a:gd name="T108" fmla="+- 0 15288 15243"/>
                              <a:gd name="T109" fmla="*/ T108 w 409"/>
                              <a:gd name="T110" fmla="*/ 6361 h 10772"/>
                              <a:gd name="T111" fmla="+- 0 15288 15243"/>
                              <a:gd name="T112" fmla="*/ T111 w 409"/>
                              <a:gd name="T113" fmla="*/ 10772 h 10772"/>
                              <a:gd name="T114" fmla="+- 0 15243 15243"/>
                              <a:gd name="T115" fmla="*/ T114 w 409"/>
                              <a:gd name="T116" fmla="*/ 6361 h 10772"/>
                              <a:gd name="T117" fmla="+- 0 15243 15243"/>
                              <a:gd name="T118" fmla="*/ T117 w 409"/>
                              <a:gd name="T119" fmla="*/ 10772 h 107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Lst>
                            <a:rect l="0" t="0" r="r" b="b"/>
                            <a:pathLst>
                              <a:path w="409" h="10772">
                                <a:moveTo>
                                  <a:pt x="408" y="0"/>
                                </a:moveTo>
                                <a:lnTo>
                                  <a:pt x="408" y="6362"/>
                                </a:lnTo>
                                <a:moveTo>
                                  <a:pt x="363" y="0"/>
                                </a:moveTo>
                                <a:lnTo>
                                  <a:pt x="363" y="6362"/>
                                </a:lnTo>
                                <a:moveTo>
                                  <a:pt x="317" y="0"/>
                                </a:moveTo>
                                <a:lnTo>
                                  <a:pt x="317" y="6362"/>
                                </a:lnTo>
                                <a:moveTo>
                                  <a:pt x="272" y="0"/>
                                </a:moveTo>
                                <a:lnTo>
                                  <a:pt x="272" y="6362"/>
                                </a:lnTo>
                                <a:moveTo>
                                  <a:pt x="227" y="0"/>
                                </a:moveTo>
                                <a:lnTo>
                                  <a:pt x="227" y="6362"/>
                                </a:lnTo>
                                <a:moveTo>
                                  <a:pt x="181" y="0"/>
                                </a:moveTo>
                                <a:lnTo>
                                  <a:pt x="181" y="6362"/>
                                </a:lnTo>
                                <a:moveTo>
                                  <a:pt x="136" y="0"/>
                                </a:moveTo>
                                <a:lnTo>
                                  <a:pt x="136" y="6362"/>
                                </a:lnTo>
                                <a:moveTo>
                                  <a:pt x="91" y="0"/>
                                </a:moveTo>
                                <a:lnTo>
                                  <a:pt x="91" y="6362"/>
                                </a:lnTo>
                                <a:moveTo>
                                  <a:pt x="45" y="0"/>
                                </a:moveTo>
                                <a:lnTo>
                                  <a:pt x="45" y="6362"/>
                                </a:lnTo>
                                <a:moveTo>
                                  <a:pt x="0" y="0"/>
                                </a:moveTo>
                                <a:lnTo>
                                  <a:pt x="0" y="6362"/>
                                </a:lnTo>
                                <a:moveTo>
                                  <a:pt x="408" y="6361"/>
                                </a:moveTo>
                                <a:lnTo>
                                  <a:pt x="408" y="10772"/>
                                </a:lnTo>
                                <a:moveTo>
                                  <a:pt x="363" y="6361"/>
                                </a:moveTo>
                                <a:lnTo>
                                  <a:pt x="363" y="10772"/>
                                </a:lnTo>
                                <a:moveTo>
                                  <a:pt x="317" y="6361"/>
                                </a:moveTo>
                                <a:lnTo>
                                  <a:pt x="317" y="10772"/>
                                </a:lnTo>
                                <a:moveTo>
                                  <a:pt x="272" y="6361"/>
                                </a:moveTo>
                                <a:lnTo>
                                  <a:pt x="272" y="10772"/>
                                </a:lnTo>
                                <a:moveTo>
                                  <a:pt x="227" y="6361"/>
                                </a:moveTo>
                                <a:lnTo>
                                  <a:pt x="227" y="10772"/>
                                </a:lnTo>
                                <a:moveTo>
                                  <a:pt x="181" y="6361"/>
                                </a:moveTo>
                                <a:lnTo>
                                  <a:pt x="181" y="10772"/>
                                </a:lnTo>
                                <a:moveTo>
                                  <a:pt x="136" y="6361"/>
                                </a:moveTo>
                                <a:lnTo>
                                  <a:pt x="136" y="10772"/>
                                </a:lnTo>
                                <a:moveTo>
                                  <a:pt x="91" y="6361"/>
                                </a:moveTo>
                                <a:lnTo>
                                  <a:pt x="91" y="10772"/>
                                </a:lnTo>
                                <a:moveTo>
                                  <a:pt x="45" y="6361"/>
                                </a:moveTo>
                                <a:lnTo>
                                  <a:pt x="45" y="10772"/>
                                </a:lnTo>
                                <a:moveTo>
                                  <a:pt x="0" y="6361"/>
                                </a:moveTo>
                                <a:lnTo>
                                  <a:pt x="0" y="10772"/>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21F43" id="Group 57" o:spid="_x0000_s1026" alt="&quot;&quot;" style="position:absolute;margin-left:760.25pt;margin-top:0;width:67.5pt;height:595.3pt;z-index:4360;mso-position-horizontal-relative:page;mso-position-vertical-relative:page" coordorigin="15205" coordsize="135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">
                <v:rect id="Rectangle 61" o:spid="_x0000_s1027" style="position:absolute;left:15205;top:10771;width:1350;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" fillcolor="#ecf2f7" stroked="f"/>
                <v:shape id="AutoShape 60" o:spid="_x0000_s1028" style="position:absolute;left:15242;top:10771;width:409;height:1134;visibility:visible;mso-wrap-style:square;v-text-anchor:top" coordsize="409,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" path="m408,r,1134m363,r,1134m317,r,1134m272,r,1134m227,r,1134m181,r,1134m136,r,1134m91,r,1134m45,r,1134m,l,1134e" filled="f" strokecolor="white" strokeweight=".26669mm">
                  <v:path arrowok="t" o:connecttype="custom" o:connectlocs="408,10772;408,11906;363,10772;363,11906;317,10772;317,11906;272,10772;272,11906;227,10772;227,11906;181,10772;181,11906;136,10772;136,11906;91,10772;91,11906;45,10772;45,11906;0,10772;0,11906" o:connectangles="0,0,0,0,0,0,0,0,0,0,0,0,0,0,0,0,0,0,0,0"/>
                </v:shape>
                <v:rect id="Rectangle 59" o:spid="_x0000_s1029" style="position:absolute;left:15205;width:1350;height:10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" fillcolor="#c7d9e8" stroked="f"/>
                <v:shape id="AutoShape 58" o:spid="_x0000_s1030" style="position:absolute;left:15242;width:409;height:10772;visibility:visible;mso-wrap-style:square;v-text-anchor:top" coordsize="409,1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" path="m408,r,6362m363,r,6362m317,r,6362m272,r,6362m227,r,6362m181,r,6362m136,r,6362m91,r,6362m45,r,6362m,l,6362t408,-1l408,10772m363,6361r,4411m317,6361r,4411m272,6361r,4411m227,6361r,4411m181,6361r,4411m136,6361r,4411m91,6361r,4411m45,6361r,4411m,6361r,4411e" filled="f" strokecolor="white" strokeweight=".26669mm">
                  <v:path arrowok="t" o:connecttype="custom" o:connectlocs="408,0;408,6362;363,0;363,6362;317,0;317,6362;272,0;272,6362;227,0;227,6362;181,0;181,6362;136,0;136,6362;91,0;91,6362;45,0;45,6362;0,0;0,6362;408,6361;408,10772;363,6361;363,10772;317,6361;317,10772;272,6361;272,10772;227,6361;227,10772;181,6361;181,10772;136,6361;136,10772;91,6361;91,10772;45,6361;45,10772;0,6361;0,10772" o:connectangles="0,0,0,0,0,0,0,0,0,0,0,0,0,0,0,0,0,0,0,0,0,0,0,0,0,0,0,0,0,0,0,0,0,0,0,0,0,0,0,0"/>
                </v:shape>
                <w10:wrap anchorx="page" anchory="page"/>
              </v:group>
            </w:pict>
          </mc:Fallback>
        </mc:AlternateContent>
      </w: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2"/>
        <w:gridCol w:w="3132"/>
        <w:gridCol w:w="3132"/>
        <w:gridCol w:w="3132"/>
      </w:tblGrid>
      <w:tr w:rsidR="00AD0230" w14:paraId="46393573" w14:textId="77777777">
        <w:trPr>
          <w:trHeight w:val="410"/>
        </w:trPr>
        <w:tc>
          <w:tcPr>
            <w:tcW w:w="3132" w:type="dxa"/>
            <w:shd w:val="clear" w:color="auto" w:fill="4581B4"/>
          </w:tcPr>
          <w:p w14:paraId="6A1B0549" w14:textId="77777777" w:rsidR="00AD0230" w:rsidRPr="00DA4B91" w:rsidRDefault="00D40332">
            <w:pPr>
              <w:pStyle w:val="TableParagraph"/>
              <w:spacing w:before="53"/>
              <w:ind w:left="853"/>
              <w:rPr>
                <w:b/>
                <w:sz w:val="21"/>
              </w:rPr>
            </w:pPr>
            <w:bookmarkStart w:id="23" w:name="_Hlk167432734"/>
            <w:r w:rsidRPr="00860741">
              <w:rPr>
                <w:b/>
                <w:sz w:val="21"/>
              </w:rPr>
              <w:t>POLICY AREA</w:t>
            </w:r>
          </w:p>
        </w:tc>
        <w:tc>
          <w:tcPr>
            <w:tcW w:w="3132" w:type="dxa"/>
            <w:shd w:val="clear" w:color="auto" w:fill="4581B4"/>
          </w:tcPr>
          <w:p w14:paraId="29A6A793" w14:textId="77777777" w:rsidR="00AD0230" w:rsidRPr="00DA4B91" w:rsidRDefault="00D40332">
            <w:pPr>
              <w:pStyle w:val="TableParagraph"/>
              <w:spacing w:before="53"/>
              <w:ind w:left="944"/>
              <w:rPr>
                <w:b/>
                <w:sz w:val="21"/>
              </w:rPr>
            </w:pPr>
            <w:r w:rsidRPr="00860741">
              <w:rPr>
                <w:b/>
                <w:sz w:val="21"/>
              </w:rPr>
              <w:t>INDICATOR</w:t>
            </w:r>
          </w:p>
        </w:tc>
        <w:tc>
          <w:tcPr>
            <w:tcW w:w="3132" w:type="dxa"/>
            <w:shd w:val="clear" w:color="auto" w:fill="4581B4"/>
          </w:tcPr>
          <w:p w14:paraId="79777503" w14:textId="77777777" w:rsidR="00AD0230" w:rsidRPr="00DA4B91" w:rsidRDefault="00D40332">
            <w:pPr>
              <w:pStyle w:val="TableParagraph"/>
              <w:spacing w:before="53"/>
              <w:ind w:left="54" w:right="43"/>
              <w:jc w:val="center"/>
              <w:rPr>
                <w:b/>
                <w:sz w:val="21"/>
              </w:rPr>
            </w:pPr>
            <w:r w:rsidRPr="00860741">
              <w:rPr>
                <w:b/>
                <w:sz w:val="21"/>
              </w:rPr>
              <w:t>TARGET / AIM</w:t>
            </w:r>
          </w:p>
        </w:tc>
        <w:tc>
          <w:tcPr>
            <w:tcW w:w="3132" w:type="dxa"/>
            <w:shd w:val="clear" w:color="auto" w:fill="4581B4"/>
          </w:tcPr>
          <w:p w14:paraId="76D0E049" w14:textId="77777777" w:rsidR="00AD0230" w:rsidRPr="00DA4B91" w:rsidRDefault="00D40332">
            <w:pPr>
              <w:pStyle w:val="TableParagraph"/>
              <w:spacing w:before="53"/>
              <w:ind w:left="55" w:right="43"/>
              <w:jc w:val="center"/>
              <w:rPr>
                <w:b/>
                <w:sz w:val="21"/>
              </w:rPr>
            </w:pPr>
            <w:r w:rsidRPr="00860741">
              <w:rPr>
                <w:b/>
                <w:sz w:val="21"/>
              </w:rPr>
              <w:t>COMMENTS</w:t>
            </w:r>
          </w:p>
        </w:tc>
      </w:tr>
      <w:tr w:rsidR="00AD0230" w14:paraId="071AD69E" w14:textId="77777777" w:rsidTr="00BF4EA1">
        <w:trPr>
          <w:trHeight w:val="1557"/>
        </w:trPr>
        <w:tc>
          <w:tcPr>
            <w:tcW w:w="3132" w:type="dxa"/>
          </w:tcPr>
          <w:p w14:paraId="1BC44A08" w14:textId="77777777" w:rsidR="00AD0230" w:rsidRDefault="00AD0230">
            <w:pPr>
              <w:pStyle w:val="TableParagraph"/>
              <w:rPr>
                <w:rFonts w:ascii="Times New Roman"/>
                <w:sz w:val="24"/>
              </w:rPr>
            </w:pPr>
            <w:bookmarkStart w:id="24" w:name="_Hlk167432714"/>
            <w:bookmarkEnd w:id="23"/>
          </w:p>
          <w:p w14:paraId="5458D2CC" w14:textId="77777777" w:rsidR="00AD0230" w:rsidRDefault="00AD0230">
            <w:pPr>
              <w:pStyle w:val="TableParagraph"/>
              <w:rPr>
                <w:rFonts w:ascii="Times New Roman"/>
                <w:sz w:val="24"/>
              </w:rPr>
            </w:pPr>
          </w:p>
          <w:p w14:paraId="6E9BB74B" w14:textId="77777777" w:rsidR="00AD0230" w:rsidRDefault="00AD0230">
            <w:pPr>
              <w:pStyle w:val="TableParagraph"/>
              <w:spacing w:before="4"/>
              <w:rPr>
                <w:rFonts w:ascii="Times New Roman"/>
                <w:sz w:val="23"/>
              </w:rPr>
            </w:pPr>
          </w:p>
          <w:p w14:paraId="66D3BA9F" w14:textId="77777777" w:rsidR="00AD0230" w:rsidRDefault="00D40332">
            <w:pPr>
              <w:pStyle w:val="TableParagraph"/>
              <w:ind w:left="84"/>
              <w:rPr>
                <w:b/>
                <w:sz w:val="21"/>
              </w:rPr>
            </w:pPr>
            <w:r>
              <w:rPr>
                <w:b/>
                <w:sz w:val="21"/>
              </w:rPr>
              <w:t>Current Performance:</w:t>
            </w:r>
          </w:p>
        </w:tc>
        <w:tc>
          <w:tcPr>
            <w:tcW w:w="6264" w:type="dxa"/>
            <w:gridSpan w:val="2"/>
          </w:tcPr>
          <w:p w14:paraId="796ED352" w14:textId="77777777" w:rsidR="008D1E2E" w:rsidRDefault="00BF4EA1" w:rsidP="00504D42">
            <w:pPr>
              <w:pStyle w:val="TableParagraph"/>
              <w:spacing w:before="55" w:line="237" w:lineRule="auto"/>
              <w:ind w:left="114" w:right="3"/>
              <w:rPr>
                <w:sz w:val="21"/>
              </w:rPr>
            </w:pPr>
            <w:r>
              <w:rPr>
                <w:sz w:val="21"/>
              </w:rPr>
              <w:t>As of November 2024, out o</w:t>
            </w:r>
            <w:r w:rsidR="00D40332">
              <w:rPr>
                <w:sz w:val="21"/>
              </w:rPr>
              <w:t xml:space="preserve">f the 16 </w:t>
            </w:r>
            <w:proofErr w:type="gramStart"/>
            <w:r w:rsidR="00D40332">
              <w:rPr>
                <w:sz w:val="21"/>
              </w:rPr>
              <w:t>Grade</w:t>
            </w:r>
            <w:proofErr w:type="gramEnd"/>
            <w:r w:rsidR="00D40332">
              <w:rPr>
                <w:sz w:val="21"/>
              </w:rPr>
              <w:t xml:space="preserve"> </w:t>
            </w:r>
            <w:r w:rsidR="00072E0E">
              <w:rPr>
                <w:sz w:val="21"/>
              </w:rPr>
              <w:t>I</w:t>
            </w:r>
            <w:r w:rsidR="00D40332">
              <w:rPr>
                <w:sz w:val="21"/>
              </w:rPr>
              <w:t xml:space="preserve"> and 3</w:t>
            </w:r>
            <w:r w:rsidR="00C047D1">
              <w:rPr>
                <w:sz w:val="21"/>
              </w:rPr>
              <w:t>8</w:t>
            </w:r>
            <w:r w:rsidR="00D40332">
              <w:rPr>
                <w:sz w:val="21"/>
              </w:rPr>
              <w:t xml:space="preserve"> Grade </w:t>
            </w:r>
            <w:r w:rsidR="00072E0E">
              <w:rPr>
                <w:sz w:val="21"/>
              </w:rPr>
              <w:t>II</w:t>
            </w:r>
            <w:r w:rsidR="00D40332">
              <w:rPr>
                <w:sz w:val="21"/>
              </w:rPr>
              <w:t>* listed buildings in Rotherham</w:t>
            </w:r>
            <w:r w:rsidR="00072E0E">
              <w:rPr>
                <w:sz w:val="21"/>
              </w:rPr>
              <w:t>,</w:t>
            </w:r>
            <w:r>
              <w:rPr>
                <w:sz w:val="21"/>
              </w:rPr>
              <w:t xml:space="preserve"> 2 Grade I and 2 Grade II* Listed Buildings have been designated as ‘at risk’ by Historic England. A further 8 Scheduled Ancient Monuments and 3 Conservation Areas are on the register, a total of 15 heritage assets being at risk.</w:t>
            </w:r>
          </w:p>
          <w:p w14:paraId="2FAD9CC3" w14:textId="77777777" w:rsidR="00BF4EA1" w:rsidRDefault="00BF4EA1" w:rsidP="00504D42">
            <w:pPr>
              <w:pStyle w:val="TableParagraph"/>
              <w:spacing w:before="55" w:line="237" w:lineRule="auto"/>
              <w:ind w:left="114" w:right="3"/>
              <w:rPr>
                <w:sz w:val="21"/>
              </w:rPr>
            </w:pPr>
          </w:p>
          <w:p w14:paraId="50820D00" w14:textId="6DADC8DC" w:rsidR="00504D42" w:rsidRDefault="00BF4EA1" w:rsidP="00504D42">
            <w:pPr>
              <w:pStyle w:val="TableParagraph"/>
              <w:spacing w:before="55" w:line="237" w:lineRule="auto"/>
              <w:ind w:left="114" w:right="3"/>
              <w:rPr>
                <w:sz w:val="21"/>
              </w:rPr>
            </w:pPr>
            <w:r>
              <w:rPr>
                <w:sz w:val="21"/>
              </w:rPr>
              <w:t xml:space="preserve">As of </w:t>
            </w:r>
            <w:r w:rsidR="002F0BD5">
              <w:rPr>
                <w:sz w:val="21"/>
              </w:rPr>
              <w:t>December</w:t>
            </w:r>
            <w:r>
              <w:rPr>
                <w:sz w:val="21"/>
              </w:rPr>
              <w:t xml:space="preserve"> 2024,</w:t>
            </w:r>
            <w:r w:rsidR="00504D42">
              <w:rPr>
                <w:sz w:val="21"/>
              </w:rPr>
              <w:t xml:space="preserve"> the following are on the Rotherham Heritage at Risk Register:</w:t>
            </w:r>
          </w:p>
          <w:p w14:paraId="4512346F" w14:textId="4CDD1A10" w:rsidR="00504D42" w:rsidRPr="00504D42" w:rsidRDefault="00504D42" w:rsidP="00504D42">
            <w:pPr>
              <w:pStyle w:val="TableParagraph"/>
              <w:numPr>
                <w:ilvl w:val="0"/>
                <w:numId w:val="13"/>
              </w:numPr>
              <w:spacing w:before="55" w:line="237" w:lineRule="auto"/>
              <w:ind w:left="681" w:right="3" w:hanging="567"/>
              <w:rPr>
                <w:sz w:val="21"/>
              </w:rPr>
            </w:pPr>
            <w:r w:rsidRPr="00504D42">
              <w:rPr>
                <w:sz w:val="21"/>
              </w:rPr>
              <w:t xml:space="preserve">45 Listed Buildings of which two are classified </w:t>
            </w:r>
            <w:proofErr w:type="gramStart"/>
            <w:r w:rsidRPr="00504D42">
              <w:rPr>
                <w:sz w:val="21"/>
              </w:rPr>
              <w:t>Grade</w:t>
            </w:r>
            <w:proofErr w:type="gramEnd"/>
            <w:r w:rsidRPr="00504D42">
              <w:rPr>
                <w:sz w:val="21"/>
              </w:rPr>
              <w:t xml:space="preserve"> I and two Grade II* (the remaining 41 are Grade II) </w:t>
            </w:r>
          </w:p>
          <w:p w14:paraId="667271FF" w14:textId="77777777" w:rsidR="00504D42" w:rsidRPr="00504D42" w:rsidRDefault="00504D42" w:rsidP="00504D42">
            <w:pPr>
              <w:pStyle w:val="TableParagraph"/>
              <w:spacing w:before="55" w:line="237" w:lineRule="auto"/>
              <w:ind w:left="114" w:right="3"/>
              <w:rPr>
                <w:sz w:val="21"/>
              </w:rPr>
            </w:pPr>
            <w:r w:rsidRPr="00504D42">
              <w:rPr>
                <w:sz w:val="21"/>
              </w:rPr>
              <w:t>•</w:t>
            </w:r>
            <w:r w:rsidRPr="00504D42">
              <w:rPr>
                <w:sz w:val="21"/>
              </w:rPr>
              <w:tab/>
              <w:t xml:space="preserve">7 Scheduled Ancient Monuments </w:t>
            </w:r>
          </w:p>
          <w:p w14:paraId="4F8C1E26" w14:textId="77777777" w:rsidR="00504D42" w:rsidRPr="00504D42" w:rsidRDefault="00504D42" w:rsidP="00504D42">
            <w:pPr>
              <w:pStyle w:val="TableParagraph"/>
              <w:spacing w:before="55" w:line="237" w:lineRule="auto"/>
              <w:ind w:left="114" w:right="3"/>
              <w:rPr>
                <w:sz w:val="21"/>
              </w:rPr>
            </w:pPr>
            <w:r w:rsidRPr="00504D42">
              <w:rPr>
                <w:sz w:val="21"/>
              </w:rPr>
              <w:t>•</w:t>
            </w:r>
            <w:r w:rsidRPr="00504D42">
              <w:rPr>
                <w:sz w:val="21"/>
              </w:rPr>
              <w:tab/>
              <w:t xml:space="preserve">3 Conservation Areas </w:t>
            </w:r>
          </w:p>
          <w:p w14:paraId="0AD7C3BB" w14:textId="4D6D81D4" w:rsidR="00BF4EA1" w:rsidRDefault="00504D42" w:rsidP="00504D42">
            <w:pPr>
              <w:pStyle w:val="TableParagraph"/>
              <w:spacing w:before="55" w:line="237" w:lineRule="auto"/>
              <w:ind w:left="114" w:right="3"/>
              <w:rPr>
                <w:sz w:val="21"/>
              </w:rPr>
            </w:pPr>
            <w:r w:rsidRPr="00504D42">
              <w:rPr>
                <w:sz w:val="21"/>
              </w:rPr>
              <w:t>•</w:t>
            </w:r>
            <w:r w:rsidRPr="00504D42">
              <w:rPr>
                <w:sz w:val="21"/>
              </w:rPr>
              <w:tab/>
              <w:t>12 Locally Listed Heritage Assets</w:t>
            </w:r>
          </w:p>
        </w:tc>
        <w:tc>
          <w:tcPr>
            <w:tcW w:w="3132" w:type="dxa"/>
          </w:tcPr>
          <w:p w14:paraId="127C8F4A" w14:textId="77777777" w:rsidR="00AD0230" w:rsidRDefault="00AD0230">
            <w:pPr>
              <w:pStyle w:val="TableParagraph"/>
              <w:rPr>
                <w:rFonts w:ascii="Times New Roman"/>
                <w:sz w:val="20"/>
              </w:rPr>
            </w:pPr>
          </w:p>
          <w:p w14:paraId="4F91BFC1" w14:textId="77777777" w:rsidR="00AD0230" w:rsidRDefault="00AD0230">
            <w:pPr>
              <w:pStyle w:val="TableParagraph"/>
              <w:rPr>
                <w:rFonts w:ascii="Times New Roman"/>
                <w:sz w:val="20"/>
              </w:rPr>
            </w:pPr>
          </w:p>
          <w:p w14:paraId="25763FF5" w14:textId="77777777" w:rsidR="00AD0230" w:rsidRDefault="00AD0230">
            <w:pPr>
              <w:pStyle w:val="TableParagraph"/>
              <w:rPr>
                <w:rFonts w:ascii="Times New Roman"/>
                <w:sz w:val="20"/>
              </w:rPr>
            </w:pPr>
          </w:p>
          <w:p w14:paraId="4480629C" w14:textId="77777777" w:rsidR="00AD0230" w:rsidRDefault="00AD0230">
            <w:pPr>
              <w:pStyle w:val="TableParagraph"/>
              <w:spacing w:before="3"/>
              <w:rPr>
                <w:rFonts w:ascii="Times New Roman"/>
                <w:sz w:val="12"/>
              </w:rPr>
            </w:pPr>
          </w:p>
          <w:p w14:paraId="5357C28A" w14:textId="073A0056" w:rsidR="00AD0230" w:rsidRDefault="00905635">
            <w:pPr>
              <w:pStyle w:val="TableParagraph"/>
              <w:ind w:left="1469"/>
              <w:rPr>
                <w:rFonts w:ascii="Times New Roman"/>
                <w:sz w:val="20"/>
              </w:rPr>
            </w:pPr>
            <w:r>
              <w:pict w14:anchorId="05E1FC37">
                <v:shape id="_x0000_i1029" type="#_x0000_t75" alt="Indicates Improving / On Target" style="width:6.5pt;height:13pt;visibility:visible;mso-wrap-style:square">
                  <v:imagedata r:id="rId56" o:title=" On Target"/>
                </v:shape>
              </w:pict>
            </w:r>
          </w:p>
          <w:p w14:paraId="0C53D4E4" w14:textId="786A2282" w:rsidR="001E7E63" w:rsidRPr="001E7E63" w:rsidRDefault="001E7E63" w:rsidP="001E7E63">
            <w:pPr>
              <w:pStyle w:val="TableParagraph"/>
              <w:ind w:left="81"/>
              <w:rPr>
                <w:sz w:val="21"/>
                <w:szCs w:val="21"/>
              </w:rPr>
            </w:pPr>
            <w:r w:rsidRPr="001E7E63">
              <w:rPr>
                <w:sz w:val="21"/>
                <w:szCs w:val="21"/>
              </w:rPr>
              <w:t>There is a</w:t>
            </w:r>
            <w:r>
              <w:rPr>
                <w:sz w:val="21"/>
                <w:szCs w:val="21"/>
              </w:rPr>
              <w:t xml:space="preserve"> slight</w:t>
            </w:r>
            <w:r w:rsidRPr="001E7E63">
              <w:rPr>
                <w:sz w:val="21"/>
                <w:szCs w:val="21"/>
              </w:rPr>
              <w:t xml:space="preserve"> increase </w:t>
            </w:r>
            <w:r>
              <w:rPr>
                <w:sz w:val="21"/>
                <w:szCs w:val="21"/>
              </w:rPr>
              <w:t>due to</w:t>
            </w:r>
            <w:r w:rsidR="0083741E">
              <w:rPr>
                <w:sz w:val="21"/>
                <w:szCs w:val="21"/>
              </w:rPr>
              <w:t xml:space="preserve"> the inclusion of locally listed heritage assets into the </w:t>
            </w:r>
            <w:r w:rsidR="00EC0DB8">
              <w:rPr>
                <w:sz w:val="21"/>
                <w:szCs w:val="21"/>
              </w:rPr>
              <w:t xml:space="preserve">2024 </w:t>
            </w:r>
            <w:r w:rsidR="0083741E">
              <w:rPr>
                <w:sz w:val="21"/>
                <w:szCs w:val="21"/>
              </w:rPr>
              <w:t>Rotherham Heritage at Risk Register. 8 Listed Buildings were restored and removed from the original Heritage at Risk Register 2021.</w:t>
            </w:r>
            <w:r>
              <w:rPr>
                <w:sz w:val="21"/>
                <w:szCs w:val="21"/>
              </w:rPr>
              <w:t xml:space="preserve"> </w:t>
            </w:r>
          </w:p>
        </w:tc>
      </w:tr>
      <w:tr w:rsidR="00AD0230" w14:paraId="22732F8B" w14:textId="77777777">
        <w:trPr>
          <w:trHeight w:val="940"/>
        </w:trPr>
        <w:tc>
          <w:tcPr>
            <w:tcW w:w="3132" w:type="dxa"/>
          </w:tcPr>
          <w:p w14:paraId="2BA8302F" w14:textId="1B3EA7EF" w:rsidR="00AD0230" w:rsidRDefault="00D40332">
            <w:pPr>
              <w:pStyle w:val="TableParagraph"/>
              <w:spacing w:before="195" w:line="237" w:lineRule="auto"/>
              <w:ind w:left="85"/>
              <w:rPr>
                <w:sz w:val="21"/>
              </w:rPr>
            </w:pPr>
            <w:bookmarkStart w:id="25" w:name="_Hlk184833384"/>
            <w:r>
              <w:rPr>
                <w:sz w:val="21"/>
              </w:rPr>
              <w:t xml:space="preserve">CS23: Valuing the </w:t>
            </w:r>
            <w:r w:rsidR="000C0E4D">
              <w:rPr>
                <w:sz w:val="21"/>
              </w:rPr>
              <w:t>Historic Environment</w:t>
            </w:r>
          </w:p>
        </w:tc>
        <w:tc>
          <w:tcPr>
            <w:tcW w:w="3132" w:type="dxa"/>
          </w:tcPr>
          <w:p w14:paraId="6E4D4B2C" w14:textId="77777777" w:rsidR="00AD0230" w:rsidRDefault="00D40332">
            <w:pPr>
              <w:pStyle w:val="TableParagraph"/>
              <w:spacing w:before="195" w:line="237" w:lineRule="auto"/>
              <w:ind w:left="86" w:firstLine="193"/>
              <w:rPr>
                <w:sz w:val="21"/>
              </w:rPr>
            </w:pPr>
            <w:r>
              <w:rPr>
                <w:sz w:val="21"/>
              </w:rPr>
              <w:t>Listed buildings and Ancient Monuments lost to development</w:t>
            </w:r>
          </w:p>
        </w:tc>
        <w:tc>
          <w:tcPr>
            <w:tcW w:w="3132" w:type="dxa"/>
          </w:tcPr>
          <w:p w14:paraId="2649B77E" w14:textId="77777777" w:rsidR="00AD0230" w:rsidRDefault="00AD0230">
            <w:pPr>
              <w:pStyle w:val="TableParagraph"/>
              <w:spacing w:before="7"/>
              <w:rPr>
                <w:rFonts w:ascii="Times New Roman"/>
                <w:sz w:val="27"/>
              </w:rPr>
            </w:pPr>
          </w:p>
          <w:p w14:paraId="751134D0" w14:textId="77777777" w:rsidR="00AD0230" w:rsidRDefault="00D40332">
            <w:pPr>
              <w:pStyle w:val="TableParagraph"/>
              <w:spacing w:before="1"/>
              <w:ind w:left="55" w:right="43"/>
              <w:jc w:val="center"/>
              <w:rPr>
                <w:sz w:val="21"/>
              </w:rPr>
            </w:pPr>
            <w:r>
              <w:rPr>
                <w:sz w:val="21"/>
              </w:rPr>
              <w:t>None to be lost to development</w:t>
            </w:r>
          </w:p>
        </w:tc>
        <w:tc>
          <w:tcPr>
            <w:tcW w:w="3132" w:type="dxa"/>
          </w:tcPr>
          <w:p w14:paraId="3023F9D0" w14:textId="77777777" w:rsidR="00AD0230" w:rsidRDefault="00AD0230">
            <w:pPr>
              <w:pStyle w:val="TableParagraph"/>
              <w:spacing w:before="7"/>
              <w:rPr>
                <w:rFonts w:ascii="Times New Roman"/>
                <w:sz w:val="27"/>
              </w:rPr>
            </w:pPr>
          </w:p>
          <w:p w14:paraId="6F3369EA" w14:textId="77777777" w:rsidR="00AD0230" w:rsidRDefault="00D40332">
            <w:pPr>
              <w:pStyle w:val="TableParagraph"/>
              <w:spacing w:before="1"/>
              <w:ind w:left="55" w:right="43"/>
              <w:jc w:val="center"/>
              <w:rPr>
                <w:sz w:val="21"/>
              </w:rPr>
            </w:pPr>
            <w:r>
              <w:rPr>
                <w:sz w:val="21"/>
              </w:rPr>
              <w:t>As per Historic England</w:t>
            </w:r>
          </w:p>
        </w:tc>
      </w:tr>
      <w:bookmarkEnd w:id="25"/>
      <w:tr w:rsidR="00AD0230" w14:paraId="24B19254" w14:textId="77777777" w:rsidTr="000C0E4D">
        <w:trPr>
          <w:trHeight w:val="1202"/>
        </w:trPr>
        <w:tc>
          <w:tcPr>
            <w:tcW w:w="3132" w:type="dxa"/>
          </w:tcPr>
          <w:p w14:paraId="37F3B2F3" w14:textId="77777777" w:rsidR="00AD0230" w:rsidRDefault="00AD0230">
            <w:pPr>
              <w:pStyle w:val="TableParagraph"/>
              <w:rPr>
                <w:rFonts w:ascii="Times New Roman"/>
                <w:sz w:val="24"/>
              </w:rPr>
            </w:pPr>
          </w:p>
          <w:p w14:paraId="1B24EABF" w14:textId="77777777" w:rsidR="00AD0230" w:rsidRDefault="00AD0230">
            <w:pPr>
              <w:pStyle w:val="TableParagraph"/>
              <w:spacing w:before="6"/>
              <w:rPr>
                <w:rFonts w:ascii="Times New Roman"/>
                <w:sz w:val="24"/>
              </w:rPr>
            </w:pPr>
          </w:p>
          <w:p w14:paraId="724E6C63" w14:textId="77777777" w:rsidR="00AD0230" w:rsidRDefault="00D40332">
            <w:pPr>
              <w:pStyle w:val="TableParagraph"/>
              <w:ind w:left="85"/>
              <w:rPr>
                <w:b/>
                <w:sz w:val="21"/>
              </w:rPr>
            </w:pPr>
            <w:r>
              <w:rPr>
                <w:b/>
                <w:sz w:val="21"/>
              </w:rPr>
              <w:t>Current Performance:</w:t>
            </w:r>
          </w:p>
        </w:tc>
        <w:tc>
          <w:tcPr>
            <w:tcW w:w="6264" w:type="dxa"/>
            <w:gridSpan w:val="2"/>
          </w:tcPr>
          <w:p w14:paraId="45A10B59" w14:textId="77777777" w:rsidR="00AD0230" w:rsidRDefault="00AD0230">
            <w:pPr>
              <w:pStyle w:val="TableParagraph"/>
              <w:rPr>
                <w:rFonts w:ascii="Times New Roman"/>
                <w:sz w:val="24"/>
              </w:rPr>
            </w:pPr>
          </w:p>
          <w:p w14:paraId="05F643FB" w14:textId="4C094D59" w:rsidR="00733362" w:rsidRDefault="00733362" w:rsidP="00733362">
            <w:pPr>
              <w:pStyle w:val="TableParagraph"/>
              <w:ind w:left="105"/>
              <w:rPr>
                <w:rFonts w:ascii="Times New Roman"/>
                <w:sz w:val="24"/>
              </w:rPr>
            </w:pPr>
            <w:r>
              <w:t>Total of 527 Listed Buildings [16 Grade I, 38 Grade II* and 473 Grade II]</w:t>
            </w:r>
          </w:p>
          <w:p w14:paraId="4E3D3910" w14:textId="0209CD89" w:rsidR="00D720EB" w:rsidRDefault="00504D42" w:rsidP="00733362">
            <w:pPr>
              <w:pStyle w:val="TableParagraph"/>
              <w:spacing w:before="159" w:line="237" w:lineRule="auto"/>
              <w:ind w:left="101" w:right="2" w:firstLine="6"/>
              <w:rPr>
                <w:sz w:val="21"/>
              </w:rPr>
            </w:pPr>
            <w:r w:rsidRPr="00504D42">
              <w:rPr>
                <w:sz w:val="21"/>
              </w:rPr>
              <w:t>28 Conservation Areas, 3</w:t>
            </w:r>
            <w:r w:rsidR="00733362">
              <w:rPr>
                <w:sz w:val="21"/>
              </w:rPr>
              <w:t>9</w:t>
            </w:r>
            <w:r w:rsidRPr="00504D42">
              <w:rPr>
                <w:sz w:val="21"/>
              </w:rPr>
              <w:t xml:space="preserve"> Scheduled Ancient Monuments</w:t>
            </w:r>
            <w:r>
              <w:rPr>
                <w:sz w:val="21"/>
              </w:rPr>
              <w:t>,</w:t>
            </w:r>
            <w:r w:rsidRPr="00504D42">
              <w:rPr>
                <w:sz w:val="21"/>
              </w:rPr>
              <w:t xml:space="preserve"> and 5 Historic Parks and Gardens</w:t>
            </w:r>
            <w:r>
              <w:rPr>
                <w:sz w:val="21"/>
              </w:rPr>
              <w:t>.</w:t>
            </w:r>
          </w:p>
        </w:tc>
        <w:tc>
          <w:tcPr>
            <w:tcW w:w="3132" w:type="dxa"/>
          </w:tcPr>
          <w:p w14:paraId="1DC2EB96" w14:textId="77777777" w:rsidR="00AD0230" w:rsidRDefault="00AD0230">
            <w:pPr>
              <w:pStyle w:val="TableParagraph"/>
              <w:rPr>
                <w:rFonts w:ascii="Times New Roman"/>
                <w:sz w:val="20"/>
              </w:rPr>
            </w:pPr>
          </w:p>
          <w:p w14:paraId="59D4ABFD" w14:textId="77777777" w:rsidR="00AD0230" w:rsidRDefault="00AD0230">
            <w:pPr>
              <w:pStyle w:val="TableParagraph"/>
              <w:spacing w:before="4" w:after="1"/>
              <w:rPr>
                <w:rFonts w:ascii="Times New Roman"/>
                <w:sz w:val="29"/>
              </w:rPr>
            </w:pPr>
          </w:p>
          <w:p w14:paraId="4ED6E239" w14:textId="77777777" w:rsidR="00AD0230" w:rsidRDefault="00D40332">
            <w:pPr>
              <w:pStyle w:val="TableParagraph"/>
              <w:ind w:left="1469"/>
              <w:rPr>
                <w:rFonts w:ascii="Times New Roman"/>
                <w:sz w:val="20"/>
              </w:rPr>
            </w:pPr>
            <w:r>
              <w:rPr>
                <w:rFonts w:ascii="Times New Roman"/>
                <w:noProof/>
                <w:sz w:val="20"/>
              </w:rPr>
              <w:drawing>
                <wp:inline distT="0" distB="0" distL="0" distR="0" wp14:anchorId="420D8893" wp14:editId="0779A93D">
                  <wp:extent cx="124041" cy="152400"/>
                  <wp:effectExtent l="4763" t="0" r="0" b="0"/>
                  <wp:docPr id="139" name="image16.png" descr="Indicates Improving / On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6.png" descr="Indicates Improving / On Target"/>
                          <pic:cNvPicPr/>
                        </pic:nvPicPr>
                        <pic:blipFill>
                          <a:blip r:embed="rId23" cstate="print"/>
                          <a:stretch>
                            <a:fillRect/>
                          </a:stretch>
                        </pic:blipFill>
                        <pic:spPr>
                          <a:xfrm rot="5400000">
                            <a:off x="0" y="0"/>
                            <a:ext cx="124041" cy="152400"/>
                          </a:xfrm>
                          <a:prstGeom prst="rect">
                            <a:avLst/>
                          </a:prstGeom>
                        </pic:spPr>
                      </pic:pic>
                    </a:graphicData>
                  </a:graphic>
                </wp:inline>
              </w:drawing>
            </w:r>
          </w:p>
        </w:tc>
      </w:tr>
      <w:bookmarkEnd w:id="22"/>
      <w:bookmarkEnd w:id="24"/>
      <w:tr w:rsidR="00D720EB" w14:paraId="21BDAB10" w14:textId="77777777" w:rsidTr="00AB2098">
        <w:trPr>
          <w:trHeight w:val="940"/>
        </w:trPr>
        <w:tc>
          <w:tcPr>
            <w:tcW w:w="3132" w:type="dxa"/>
          </w:tcPr>
          <w:p w14:paraId="7B3CD9E4" w14:textId="345290D5" w:rsidR="00D720EB" w:rsidRDefault="00D720EB" w:rsidP="00AB2098">
            <w:pPr>
              <w:pStyle w:val="TableParagraph"/>
              <w:spacing w:before="195" w:line="237" w:lineRule="auto"/>
              <w:ind w:left="85"/>
              <w:rPr>
                <w:sz w:val="21"/>
              </w:rPr>
            </w:pPr>
            <w:r>
              <w:rPr>
                <w:sz w:val="21"/>
              </w:rPr>
              <w:t xml:space="preserve">CS23: Valuing the </w:t>
            </w:r>
            <w:r w:rsidR="000C0E4D">
              <w:rPr>
                <w:sz w:val="21"/>
              </w:rPr>
              <w:t>H</w:t>
            </w:r>
            <w:r>
              <w:rPr>
                <w:sz w:val="21"/>
              </w:rPr>
              <w:t xml:space="preserve">istoric </w:t>
            </w:r>
            <w:r w:rsidR="000C0E4D">
              <w:rPr>
                <w:sz w:val="21"/>
              </w:rPr>
              <w:t>E</w:t>
            </w:r>
            <w:r>
              <w:rPr>
                <w:sz w:val="21"/>
              </w:rPr>
              <w:t>nvironment</w:t>
            </w:r>
          </w:p>
        </w:tc>
        <w:tc>
          <w:tcPr>
            <w:tcW w:w="3132" w:type="dxa"/>
          </w:tcPr>
          <w:p w14:paraId="687FFD1B" w14:textId="782C6034" w:rsidR="00D720EB" w:rsidRDefault="00D720EB" w:rsidP="00D720EB">
            <w:pPr>
              <w:pStyle w:val="TableParagraph"/>
              <w:spacing w:before="195" w:line="237" w:lineRule="auto"/>
              <w:ind w:left="114"/>
              <w:jc w:val="center"/>
              <w:rPr>
                <w:sz w:val="21"/>
              </w:rPr>
            </w:pPr>
            <w:r>
              <w:rPr>
                <w:sz w:val="21"/>
              </w:rPr>
              <w:t xml:space="preserve">Assets included </w:t>
            </w:r>
            <w:r w:rsidR="000C0E4D">
              <w:rPr>
                <w:sz w:val="21"/>
              </w:rPr>
              <w:t>in</w:t>
            </w:r>
            <w:r>
              <w:rPr>
                <w:sz w:val="21"/>
              </w:rPr>
              <w:t xml:space="preserve"> the Rotherham Local Heritage List</w:t>
            </w:r>
          </w:p>
        </w:tc>
        <w:tc>
          <w:tcPr>
            <w:tcW w:w="3132" w:type="dxa"/>
          </w:tcPr>
          <w:p w14:paraId="111DE9A0" w14:textId="77777777" w:rsidR="00D720EB" w:rsidRDefault="00D720EB" w:rsidP="00AB2098">
            <w:pPr>
              <w:pStyle w:val="TableParagraph"/>
              <w:spacing w:before="7"/>
              <w:rPr>
                <w:rFonts w:ascii="Times New Roman"/>
                <w:sz w:val="27"/>
              </w:rPr>
            </w:pPr>
          </w:p>
          <w:p w14:paraId="4398596B" w14:textId="77777777" w:rsidR="00D720EB" w:rsidRDefault="00D720EB" w:rsidP="00AB2098">
            <w:pPr>
              <w:pStyle w:val="TableParagraph"/>
              <w:spacing w:before="1"/>
              <w:ind w:left="55" w:right="43"/>
              <w:jc w:val="center"/>
              <w:rPr>
                <w:sz w:val="21"/>
              </w:rPr>
            </w:pPr>
            <w:r>
              <w:rPr>
                <w:sz w:val="21"/>
              </w:rPr>
              <w:t>None to be lost to development</w:t>
            </w:r>
          </w:p>
        </w:tc>
        <w:tc>
          <w:tcPr>
            <w:tcW w:w="3132" w:type="dxa"/>
          </w:tcPr>
          <w:p w14:paraId="46AB43D9" w14:textId="77777777" w:rsidR="00D720EB" w:rsidRDefault="00D720EB" w:rsidP="00AB2098">
            <w:pPr>
              <w:pStyle w:val="TableParagraph"/>
              <w:spacing w:before="7"/>
              <w:rPr>
                <w:rFonts w:ascii="Times New Roman"/>
                <w:sz w:val="27"/>
              </w:rPr>
            </w:pPr>
          </w:p>
          <w:p w14:paraId="3356BDD7" w14:textId="195E5CB8" w:rsidR="00D720EB" w:rsidRDefault="00D720EB" w:rsidP="00AB2098">
            <w:pPr>
              <w:pStyle w:val="TableParagraph"/>
              <w:spacing w:before="1"/>
              <w:ind w:left="55" w:right="43"/>
              <w:jc w:val="center"/>
              <w:rPr>
                <w:sz w:val="21"/>
              </w:rPr>
            </w:pPr>
            <w:r>
              <w:rPr>
                <w:sz w:val="21"/>
              </w:rPr>
              <w:t>Council designation</w:t>
            </w:r>
            <w:r w:rsidR="000C0E4D">
              <w:rPr>
                <w:sz w:val="21"/>
              </w:rPr>
              <w:t xml:space="preserve"> and planning application records</w:t>
            </w:r>
          </w:p>
        </w:tc>
      </w:tr>
      <w:tr w:rsidR="00D720EB" w14:paraId="31AB49A0" w14:textId="77777777" w:rsidTr="0051080E">
        <w:trPr>
          <w:trHeight w:val="940"/>
        </w:trPr>
        <w:tc>
          <w:tcPr>
            <w:tcW w:w="3132" w:type="dxa"/>
          </w:tcPr>
          <w:p w14:paraId="1B699958" w14:textId="7152B5E5" w:rsidR="00D720EB" w:rsidRPr="000C0E4D" w:rsidRDefault="000C0E4D" w:rsidP="00AB2098">
            <w:pPr>
              <w:pStyle w:val="TableParagraph"/>
              <w:spacing w:before="195" w:line="237" w:lineRule="auto"/>
              <w:ind w:left="85"/>
              <w:rPr>
                <w:b/>
                <w:bCs/>
                <w:sz w:val="21"/>
              </w:rPr>
            </w:pPr>
            <w:r>
              <w:rPr>
                <w:b/>
                <w:bCs/>
                <w:sz w:val="21"/>
              </w:rPr>
              <w:t>Current Performance:</w:t>
            </w:r>
          </w:p>
        </w:tc>
        <w:tc>
          <w:tcPr>
            <w:tcW w:w="6264" w:type="dxa"/>
            <w:gridSpan w:val="2"/>
          </w:tcPr>
          <w:p w14:paraId="0789AABB" w14:textId="77777777" w:rsidR="000C0E4D" w:rsidRDefault="000C0E4D" w:rsidP="000C0E4D">
            <w:pPr>
              <w:pStyle w:val="TableParagraph"/>
              <w:spacing w:before="7"/>
              <w:ind w:left="114"/>
              <w:rPr>
                <w:sz w:val="21"/>
              </w:rPr>
            </w:pPr>
          </w:p>
          <w:p w14:paraId="2C3ED3F2" w14:textId="77777777" w:rsidR="00D720EB" w:rsidRDefault="000C0E4D" w:rsidP="000C0E4D">
            <w:pPr>
              <w:pStyle w:val="TableParagraph"/>
              <w:spacing w:before="7"/>
              <w:ind w:left="114" w:right="202"/>
              <w:rPr>
                <w:sz w:val="21"/>
              </w:rPr>
            </w:pPr>
            <w:r w:rsidRPr="00D720EB">
              <w:rPr>
                <w:sz w:val="21"/>
              </w:rPr>
              <w:t xml:space="preserve">74 heritage assets within Rotherham were deemed to meet the selection criteria and have been included on the Rotherham Local Heritage List. </w:t>
            </w:r>
          </w:p>
          <w:p w14:paraId="71D593E3" w14:textId="5D3CFB83" w:rsidR="000C0E4D" w:rsidRDefault="000C0E4D" w:rsidP="000C0E4D">
            <w:pPr>
              <w:pStyle w:val="TableParagraph"/>
              <w:spacing w:before="7"/>
              <w:ind w:left="114" w:right="202"/>
              <w:rPr>
                <w:rFonts w:ascii="Times New Roman"/>
                <w:sz w:val="27"/>
              </w:rPr>
            </w:pPr>
          </w:p>
        </w:tc>
        <w:tc>
          <w:tcPr>
            <w:tcW w:w="3132" w:type="dxa"/>
          </w:tcPr>
          <w:p w14:paraId="77E6AF85" w14:textId="77777777" w:rsidR="00D720EB" w:rsidRDefault="00D720EB" w:rsidP="00AB2098">
            <w:pPr>
              <w:pStyle w:val="TableParagraph"/>
              <w:spacing w:before="7"/>
              <w:rPr>
                <w:rFonts w:ascii="Times New Roman"/>
                <w:sz w:val="27"/>
              </w:rPr>
            </w:pPr>
          </w:p>
          <w:p w14:paraId="29976FDD" w14:textId="21D0CB39" w:rsidR="008D1E2E" w:rsidRDefault="0083741E" w:rsidP="008D1E2E">
            <w:pPr>
              <w:pStyle w:val="TableParagraph"/>
              <w:spacing w:before="7"/>
              <w:jc w:val="center"/>
              <w:rPr>
                <w:rFonts w:ascii="Times New Roman"/>
                <w:sz w:val="27"/>
              </w:rPr>
            </w:pPr>
            <w:r>
              <w:rPr>
                <w:rFonts w:ascii="Times New Roman"/>
                <w:noProof/>
                <w:sz w:val="20"/>
              </w:rPr>
              <w:drawing>
                <wp:inline distT="0" distB="0" distL="0" distR="0" wp14:anchorId="62110499" wp14:editId="41EA58F1">
                  <wp:extent cx="124041" cy="152400"/>
                  <wp:effectExtent l="4763" t="0" r="0" b="0"/>
                  <wp:docPr id="136655237" name="image16.png" descr="Indicates Improving / On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6.png" descr="Indicates Improving / On Target"/>
                          <pic:cNvPicPr/>
                        </pic:nvPicPr>
                        <pic:blipFill>
                          <a:blip r:embed="rId23" cstate="print"/>
                          <a:stretch>
                            <a:fillRect/>
                          </a:stretch>
                        </pic:blipFill>
                        <pic:spPr>
                          <a:xfrm rot="5400000">
                            <a:off x="0" y="0"/>
                            <a:ext cx="124041" cy="152400"/>
                          </a:xfrm>
                          <a:prstGeom prst="rect">
                            <a:avLst/>
                          </a:prstGeom>
                        </pic:spPr>
                      </pic:pic>
                    </a:graphicData>
                  </a:graphic>
                </wp:inline>
              </w:drawing>
            </w:r>
          </w:p>
        </w:tc>
      </w:tr>
      <w:tr w:rsidR="00D720EB" w14:paraId="5205D3AB" w14:textId="77777777" w:rsidTr="00AB2098">
        <w:trPr>
          <w:trHeight w:val="940"/>
        </w:trPr>
        <w:tc>
          <w:tcPr>
            <w:tcW w:w="3132" w:type="dxa"/>
          </w:tcPr>
          <w:p w14:paraId="67451524" w14:textId="63339E85" w:rsidR="00D720EB" w:rsidRDefault="00D720EB" w:rsidP="00AB2098">
            <w:pPr>
              <w:pStyle w:val="TableParagraph"/>
              <w:spacing w:before="195" w:line="237" w:lineRule="auto"/>
              <w:ind w:left="85"/>
              <w:rPr>
                <w:sz w:val="21"/>
              </w:rPr>
            </w:pPr>
            <w:r>
              <w:rPr>
                <w:sz w:val="21"/>
              </w:rPr>
              <w:t xml:space="preserve">CS23: Valuing the </w:t>
            </w:r>
            <w:r w:rsidR="000C0E4D">
              <w:rPr>
                <w:sz w:val="21"/>
              </w:rPr>
              <w:t>H</w:t>
            </w:r>
            <w:r>
              <w:rPr>
                <w:sz w:val="21"/>
              </w:rPr>
              <w:t xml:space="preserve">istoric </w:t>
            </w:r>
            <w:r w:rsidR="000C0E4D">
              <w:rPr>
                <w:sz w:val="21"/>
              </w:rPr>
              <w:t>E</w:t>
            </w:r>
            <w:r>
              <w:rPr>
                <w:sz w:val="21"/>
              </w:rPr>
              <w:t>nvironment</w:t>
            </w:r>
          </w:p>
        </w:tc>
        <w:tc>
          <w:tcPr>
            <w:tcW w:w="3132" w:type="dxa"/>
          </w:tcPr>
          <w:p w14:paraId="6048F7BE" w14:textId="11CD34C3" w:rsidR="00D720EB" w:rsidRDefault="00D720EB" w:rsidP="00D720EB">
            <w:pPr>
              <w:pStyle w:val="TableParagraph"/>
              <w:spacing w:before="195" w:line="237" w:lineRule="auto"/>
              <w:ind w:left="114"/>
              <w:jc w:val="center"/>
              <w:rPr>
                <w:sz w:val="21"/>
              </w:rPr>
            </w:pPr>
            <w:r>
              <w:rPr>
                <w:sz w:val="21"/>
              </w:rPr>
              <w:t xml:space="preserve">Heritage </w:t>
            </w:r>
            <w:r w:rsidR="000C0E4D">
              <w:rPr>
                <w:sz w:val="21"/>
              </w:rPr>
              <w:t>Assets Identified</w:t>
            </w:r>
            <w:r>
              <w:rPr>
                <w:sz w:val="21"/>
              </w:rPr>
              <w:t xml:space="preserve"> in Neighbourhood Plans</w:t>
            </w:r>
          </w:p>
        </w:tc>
        <w:tc>
          <w:tcPr>
            <w:tcW w:w="3132" w:type="dxa"/>
          </w:tcPr>
          <w:p w14:paraId="629D1AC1" w14:textId="77777777" w:rsidR="00D720EB" w:rsidRDefault="00D720EB" w:rsidP="00D720EB">
            <w:pPr>
              <w:pStyle w:val="TableParagraph"/>
              <w:spacing w:before="7"/>
              <w:jc w:val="center"/>
              <w:rPr>
                <w:sz w:val="21"/>
              </w:rPr>
            </w:pPr>
          </w:p>
          <w:p w14:paraId="6A5522EA" w14:textId="4EAD1F78" w:rsidR="00D720EB" w:rsidRDefault="00D720EB" w:rsidP="00D720EB">
            <w:pPr>
              <w:pStyle w:val="TableParagraph"/>
              <w:spacing w:before="7"/>
              <w:jc w:val="center"/>
              <w:rPr>
                <w:rFonts w:ascii="Times New Roman"/>
                <w:sz w:val="27"/>
              </w:rPr>
            </w:pPr>
            <w:r>
              <w:rPr>
                <w:sz w:val="21"/>
              </w:rPr>
              <w:t>None to be lost to development</w:t>
            </w:r>
          </w:p>
        </w:tc>
        <w:tc>
          <w:tcPr>
            <w:tcW w:w="3132" w:type="dxa"/>
          </w:tcPr>
          <w:p w14:paraId="2F4A6C0E" w14:textId="77777777" w:rsidR="00D720EB" w:rsidRDefault="00D720EB" w:rsidP="00D720EB">
            <w:pPr>
              <w:pStyle w:val="TableParagraph"/>
              <w:spacing w:before="7"/>
              <w:rPr>
                <w:rFonts w:ascii="Times New Roman"/>
                <w:sz w:val="27"/>
              </w:rPr>
            </w:pPr>
          </w:p>
          <w:p w14:paraId="5F29649D" w14:textId="4DDFE257" w:rsidR="00D720EB" w:rsidRDefault="00D720EB" w:rsidP="000C0E4D">
            <w:pPr>
              <w:pStyle w:val="TableParagraph"/>
              <w:spacing w:before="7"/>
              <w:ind w:left="81"/>
              <w:jc w:val="center"/>
              <w:rPr>
                <w:rFonts w:ascii="Times New Roman"/>
                <w:sz w:val="27"/>
              </w:rPr>
            </w:pPr>
            <w:r>
              <w:rPr>
                <w:sz w:val="21"/>
              </w:rPr>
              <w:t>Council designation</w:t>
            </w:r>
            <w:r w:rsidR="000C0E4D">
              <w:rPr>
                <w:sz w:val="21"/>
              </w:rPr>
              <w:t xml:space="preserve"> and planning application records</w:t>
            </w:r>
          </w:p>
        </w:tc>
      </w:tr>
      <w:tr w:rsidR="00D720EB" w14:paraId="3697E766" w14:textId="77777777" w:rsidTr="0083741E">
        <w:trPr>
          <w:trHeight w:val="416"/>
        </w:trPr>
        <w:tc>
          <w:tcPr>
            <w:tcW w:w="3132" w:type="dxa"/>
          </w:tcPr>
          <w:p w14:paraId="3F89558C" w14:textId="4CF2B891" w:rsidR="00D720EB" w:rsidRPr="000C0E4D" w:rsidRDefault="000C0E4D" w:rsidP="00AB2098">
            <w:pPr>
              <w:pStyle w:val="TableParagraph"/>
              <w:spacing w:before="195" w:line="237" w:lineRule="auto"/>
              <w:ind w:left="85"/>
              <w:rPr>
                <w:b/>
                <w:bCs/>
                <w:sz w:val="21"/>
              </w:rPr>
            </w:pPr>
            <w:r>
              <w:rPr>
                <w:b/>
                <w:bCs/>
                <w:sz w:val="21"/>
              </w:rPr>
              <w:t>Current Performance:</w:t>
            </w:r>
          </w:p>
        </w:tc>
        <w:tc>
          <w:tcPr>
            <w:tcW w:w="6264" w:type="dxa"/>
            <w:gridSpan w:val="2"/>
          </w:tcPr>
          <w:p w14:paraId="50A2CEFA" w14:textId="77777777" w:rsidR="00D720EB" w:rsidRDefault="00D720EB" w:rsidP="00D720EB">
            <w:pPr>
              <w:pStyle w:val="TableParagraph"/>
              <w:spacing w:before="7"/>
              <w:jc w:val="center"/>
              <w:rPr>
                <w:sz w:val="21"/>
              </w:rPr>
            </w:pPr>
          </w:p>
          <w:p w14:paraId="1ACD241A" w14:textId="77777777" w:rsidR="000C0E4D" w:rsidRDefault="000C0E4D" w:rsidP="00D720EB">
            <w:pPr>
              <w:pStyle w:val="TableParagraph"/>
              <w:spacing w:before="7"/>
              <w:jc w:val="center"/>
              <w:rPr>
                <w:sz w:val="21"/>
              </w:rPr>
            </w:pPr>
            <w:r>
              <w:rPr>
                <w:sz w:val="21"/>
              </w:rPr>
              <w:t>Dinnington NP (2021): 17 Assets</w:t>
            </w:r>
          </w:p>
          <w:p w14:paraId="687E93AB" w14:textId="77777777" w:rsidR="000C0E4D" w:rsidRDefault="000C0E4D" w:rsidP="00D720EB">
            <w:pPr>
              <w:pStyle w:val="TableParagraph"/>
              <w:spacing w:before="7"/>
              <w:jc w:val="center"/>
              <w:rPr>
                <w:sz w:val="21"/>
              </w:rPr>
            </w:pPr>
            <w:r>
              <w:rPr>
                <w:sz w:val="21"/>
              </w:rPr>
              <w:t>Wickersley NP (2022): 37 Assets</w:t>
            </w:r>
          </w:p>
          <w:p w14:paraId="2DE5E10B" w14:textId="641A8ECE" w:rsidR="008D1E2E" w:rsidRDefault="008D1E2E" w:rsidP="00D720EB">
            <w:pPr>
              <w:pStyle w:val="TableParagraph"/>
              <w:spacing w:before="7"/>
              <w:jc w:val="center"/>
              <w:rPr>
                <w:sz w:val="21"/>
              </w:rPr>
            </w:pPr>
            <w:proofErr w:type="spellStart"/>
            <w:r>
              <w:rPr>
                <w:sz w:val="21"/>
              </w:rPr>
              <w:t>Firbeck</w:t>
            </w:r>
            <w:proofErr w:type="spellEnd"/>
            <w:r>
              <w:rPr>
                <w:sz w:val="21"/>
              </w:rPr>
              <w:t xml:space="preserve"> NP (2024): 24 Assets</w:t>
            </w:r>
          </w:p>
        </w:tc>
        <w:tc>
          <w:tcPr>
            <w:tcW w:w="3132" w:type="dxa"/>
          </w:tcPr>
          <w:p w14:paraId="578757F0" w14:textId="77777777" w:rsidR="008D1E2E" w:rsidRDefault="008D1E2E" w:rsidP="008D1E2E">
            <w:pPr>
              <w:pStyle w:val="TableParagraph"/>
              <w:spacing w:before="7"/>
              <w:jc w:val="center"/>
              <w:rPr>
                <w:rFonts w:ascii="Times New Roman"/>
                <w:sz w:val="27"/>
              </w:rPr>
            </w:pPr>
          </w:p>
          <w:p w14:paraId="66F7417B" w14:textId="12BDE674" w:rsidR="00D720EB" w:rsidRDefault="0083741E" w:rsidP="008D1E2E">
            <w:pPr>
              <w:pStyle w:val="TableParagraph"/>
              <w:spacing w:before="7"/>
              <w:jc w:val="center"/>
              <w:rPr>
                <w:rFonts w:ascii="Times New Roman"/>
                <w:sz w:val="27"/>
              </w:rPr>
            </w:pPr>
            <w:r>
              <w:rPr>
                <w:rFonts w:ascii="Times New Roman"/>
                <w:noProof/>
                <w:sz w:val="20"/>
              </w:rPr>
              <w:drawing>
                <wp:inline distT="0" distB="0" distL="0" distR="0" wp14:anchorId="1A3EA63E" wp14:editId="707C518B">
                  <wp:extent cx="124041" cy="152400"/>
                  <wp:effectExtent l="4763" t="0" r="0" b="0"/>
                  <wp:docPr id="1780589969" name="image16.png" descr="Indicates Improving / On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6.png" descr="Indicates Improving / On Target"/>
                          <pic:cNvPicPr/>
                        </pic:nvPicPr>
                        <pic:blipFill>
                          <a:blip r:embed="rId23" cstate="print"/>
                          <a:stretch>
                            <a:fillRect/>
                          </a:stretch>
                        </pic:blipFill>
                        <pic:spPr>
                          <a:xfrm rot="5400000">
                            <a:off x="0" y="0"/>
                            <a:ext cx="124041" cy="152400"/>
                          </a:xfrm>
                          <a:prstGeom prst="rect">
                            <a:avLst/>
                          </a:prstGeom>
                        </pic:spPr>
                      </pic:pic>
                    </a:graphicData>
                  </a:graphic>
                </wp:inline>
              </w:drawing>
            </w:r>
          </w:p>
        </w:tc>
      </w:tr>
      <w:tr w:rsidR="00AD0230" w14:paraId="05AC3321" w14:textId="77777777" w:rsidTr="0083741E">
        <w:trPr>
          <w:trHeight w:val="1838"/>
        </w:trPr>
        <w:tc>
          <w:tcPr>
            <w:tcW w:w="3132" w:type="dxa"/>
          </w:tcPr>
          <w:p w14:paraId="7C98C9DD" w14:textId="77777777" w:rsidR="00AD0230" w:rsidRDefault="00AD0230">
            <w:pPr>
              <w:pStyle w:val="TableParagraph"/>
              <w:spacing w:before="3"/>
              <w:rPr>
                <w:rFonts w:ascii="Times New Roman"/>
                <w:sz w:val="30"/>
              </w:rPr>
            </w:pPr>
          </w:p>
          <w:p w14:paraId="0C850C6A" w14:textId="77777777" w:rsidR="00AD0230" w:rsidRDefault="00D40332">
            <w:pPr>
              <w:pStyle w:val="TableParagraph"/>
              <w:spacing w:line="237" w:lineRule="auto"/>
              <w:ind w:left="85" w:right="64"/>
              <w:rPr>
                <w:sz w:val="21"/>
              </w:rPr>
            </w:pPr>
            <w:r>
              <w:rPr>
                <w:sz w:val="21"/>
              </w:rPr>
              <w:t>CS24:</w:t>
            </w:r>
            <w:r>
              <w:rPr>
                <w:spacing w:val="-36"/>
                <w:sz w:val="21"/>
              </w:rPr>
              <w:t xml:space="preserve"> </w:t>
            </w:r>
            <w:r>
              <w:rPr>
                <w:sz w:val="21"/>
              </w:rPr>
              <w:t>Conserving</w:t>
            </w:r>
            <w:r>
              <w:rPr>
                <w:spacing w:val="-36"/>
                <w:sz w:val="21"/>
              </w:rPr>
              <w:t xml:space="preserve"> </w:t>
            </w:r>
            <w:r>
              <w:rPr>
                <w:sz w:val="21"/>
              </w:rPr>
              <w:t>and</w:t>
            </w:r>
            <w:r>
              <w:rPr>
                <w:spacing w:val="-35"/>
                <w:sz w:val="21"/>
              </w:rPr>
              <w:t xml:space="preserve"> </w:t>
            </w:r>
            <w:r>
              <w:rPr>
                <w:sz w:val="21"/>
              </w:rPr>
              <w:t>enhancing the Water</w:t>
            </w:r>
            <w:r>
              <w:rPr>
                <w:spacing w:val="-5"/>
                <w:sz w:val="21"/>
              </w:rPr>
              <w:t xml:space="preserve"> </w:t>
            </w:r>
            <w:r>
              <w:rPr>
                <w:sz w:val="21"/>
              </w:rPr>
              <w:t>Environment</w:t>
            </w:r>
          </w:p>
        </w:tc>
        <w:tc>
          <w:tcPr>
            <w:tcW w:w="3132" w:type="dxa"/>
          </w:tcPr>
          <w:p w14:paraId="341F2C91" w14:textId="77777777" w:rsidR="00AD0230" w:rsidRDefault="00AD0230">
            <w:pPr>
              <w:pStyle w:val="TableParagraph"/>
              <w:spacing w:before="5"/>
              <w:rPr>
                <w:rFonts w:ascii="Times New Roman"/>
                <w:sz w:val="32"/>
              </w:rPr>
            </w:pPr>
          </w:p>
          <w:p w14:paraId="2AFD807B" w14:textId="77777777" w:rsidR="00AD0230" w:rsidRDefault="00D40332">
            <w:pPr>
              <w:pStyle w:val="TableParagraph"/>
              <w:spacing w:line="237" w:lineRule="auto"/>
              <w:ind w:left="56" w:right="42"/>
              <w:jc w:val="center"/>
              <w:rPr>
                <w:sz w:val="21"/>
              </w:rPr>
            </w:pPr>
            <w:r>
              <w:rPr>
                <w:sz w:val="21"/>
              </w:rPr>
              <w:t>Number of planning</w:t>
            </w:r>
            <w:r>
              <w:rPr>
                <w:spacing w:val="-11"/>
                <w:sz w:val="21"/>
              </w:rPr>
              <w:t xml:space="preserve"> </w:t>
            </w:r>
            <w:r>
              <w:rPr>
                <w:spacing w:val="-3"/>
                <w:sz w:val="21"/>
              </w:rPr>
              <w:t xml:space="preserve">applications </w:t>
            </w:r>
            <w:r>
              <w:rPr>
                <w:sz w:val="21"/>
              </w:rPr>
              <w:t>granted</w:t>
            </w:r>
            <w:r>
              <w:rPr>
                <w:spacing w:val="-20"/>
                <w:sz w:val="21"/>
              </w:rPr>
              <w:t xml:space="preserve"> </w:t>
            </w:r>
            <w:r>
              <w:rPr>
                <w:sz w:val="21"/>
              </w:rPr>
              <w:t>contrary</w:t>
            </w:r>
            <w:r>
              <w:rPr>
                <w:spacing w:val="-19"/>
                <w:sz w:val="21"/>
              </w:rPr>
              <w:t xml:space="preserve"> </w:t>
            </w:r>
            <w:r>
              <w:rPr>
                <w:sz w:val="21"/>
              </w:rPr>
              <w:t>to</w:t>
            </w:r>
            <w:r>
              <w:rPr>
                <w:spacing w:val="-19"/>
                <w:sz w:val="21"/>
              </w:rPr>
              <w:t xml:space="preserve"> </w:t>
            </w:r>
            <w:r>
              <w:rPr>
                <w:sz w:val="21"/>
              </w:rPr>
              <w:t>advice</w:t>
            </w:r>
            <w:r>
              <w:rPr>
                <w:spacing w:val="-20"/>
                <w:sz w:val="21"/>
              </w:rPr>
              <w:t xml:space="preserve"> </w:t>
            </w:r>
            <w:r>
              <w:rPr>
                <w:sz w:val="21"/>
              </w:rPr>
              <w:t>of</w:t>
            </w:r>
            <w:r>
              <w:rPr>
                <w:spacing w:val="-19"/>
                <w:sz w:val="21"/>
              </w:rPr>
              <w:t xml:space="preserve"> </w:t>
            </w:r>
            <w:r>
              <w:rPr>
                <w:spacing w:val="-5"/>
                <w:sz w:val="21"/>
              </w:rPr>
              <w:t xml:space="preserve">the </w:t>
            </w:r>
            <w:r>
              <w:rPr>
                <w:sz w:val="21"/>
              </w:rPr>
              <w:t>Environment Agency on flood defence</w:t>
            </w:r>
            <w:r>
              <w:rPr>
                <w:spacing w:val="-26"/>
                <w:sz w:val="21"/>
              </w:rPr>
              <w:t xml:space="preserve"> </w:t>
            </w:r>
            <w:r>
              <w:rPr>
                <w:sz w:val="21"/>
              </w:rPr>
              <w:t>or</w:t>
            </w:r>
            <w:r>
              <w:rPr>
                <w:spacing w:val="-26"/>
                <w:sz w:val="21"/>
              </w:rPr>
              <w:t xml:space="preserve"> </w:t>
            </w:r>
            <w:r>
              <w:rPr>
                <w:sz w:val="21"/>
              </w:rPr>
              <w:t>water</w:t>
            </w:r>
            <w:r>
              <w:rPr>
                <w:spacing w:val="-26"/>
                <w:sz w:val="21"/>
              </w:rPr>
              <w:t xml:space="preserve"> </w:t>
            </w:r>
            <w:r>
              <w:rPr>
                <w:sz w:val="21"/>
              </w:rPr>
              <w:t>quality</w:t>
            </w:r>
            <w:r>
              <w:rPr>
                <w:spacing w:val="-25"/>
                <w:sz w:val="21"/>
              </w:rPr>
              <w:t xml:space="preserve"> </w:t>
            </w:r>
            <w:r>
              <w:rPr>
                <w:spacing w:val="-3"/>
                <w:sz w:val="21"/>
              </w:rPr>
              <w:t>grounds</w:t>
            </w:r>
          </w:p>
        </w:tc>
        <w:tc>
          <w:tcPr>
            <w:tcW w:w="3132" w:type="dxa"/>
            <w:tcBorders>
              <w:bottom w:val="single" w:sz="6" w:space="0" w:color="000000"/>
            </w:tcBorders>
          </w:tcPr>
          <w:p w14:paraId="510922C9" w14:textId="77777777" w:rsidR="00AD0230" w:rsidRDefault="00AD0230">
            <w:pPr>
              <w:pStyle w:val="TableParagraph"/>
              <w:spacing w:before="3"/>
              <w:rPr>
                <w:rFonts w:ascii="Times New Roman"/>
                <w:sz w:val="30"/>
              </w:rPr>
            </w:pPr>
          </w:p>
          <w:p w14:paraId="66885D80" w14:textId="77777777" w:rsidR="00AD0230" w:rsidRDefault="00D40332">
            <w:pPr>
              <w:pStyle w:val="TableParagraph"/>
              <w:spacing w:line="237" w:lineRule="auto"/>
              <w:ind w:left="653" w:hanging="346"/>
              <w:rPr>
                <w:sz w:val="21"/>
              </w:rPr>
            </w:pPr>
            <w:r>
              <w:rPr>
                <w:sz w:val="21"/>
              </w:rPr>
              <w:t xml:space="preserve">None to be granted against </w:t>
            </w:r>
            <w:r>
              <w:rPr>
                <w:sz w:val="21"/>
                <w:u w:val="single"/>
              </w:rPr>
              <w:t>sustained</w:t>
            </w:r>
            <w:r>
              <w:rPr>
                <w:sz w:val="21"/>
              </w:rPr>
              <w:t xml:space="preserve"> EA advice</w:t>
            </w:r>
          </w:p>
        </w:tc>
        <w:tc>
          <w:tcPr>
            <w:tcW w:w="3132" w:type="dxa"/>
          </w:tcPr>
          <w:p w14:paraId="1877D83C" w14:textId="77777777" w:rsidR="00AD0230" w:rsidRDefault="00AD0230">
            <w:pPr>
              <w:pStyle w:val="TableParagraph"/>
              <w:spacing w:before="7"/>
              <w:rPr>
                <w:rFonts w:ascii="Times New Roman"/>
                <w:sz w:val="34"/>
              </w:rPr>
            </w:pPr>
          </w:p>
          <w:p w14:paraId="48AF3C61" w14:textId="3C2E576E" w:rsidR="00AD0230" w:rsidRDefault="00D40332">
            <w:pPr>
              <w:pStyle w:val="TableParagraph"/>
              <w:spacing w:line="237" w:lineRule="auto"/>
              <w:ind w:left="56" w:right="41"/>
              <w:jc w:val="center"/>
              <w:rPr>
                <w:sz w:val="21"/>
              </w:rPr>
            </w:pPr>
            <w:r>
              <w:rPr>
                <w:sz w:val="21"/>
              </w:rPr>
              <w:t xml:space="preserve">Government Core output indicator (see also policy CS25) No objections on water quality received. </w:t>
            </w:r>
          </w:p>
        </w:tc>
      </w:tr>
      <w:tr w:rsidR="00AD0230" w14:paraId="69805777" w14:textId="77777777">
        <w:trPr>
          <w:trHeight w:val="724"/>
        </w:trPr>
        <w:tc>
          <w:tcPr>
            <w:tcW w:w="3132" w:type="dxa"/>
          </w:tcPr>
          <w:p w14:paraId="3A321CF4" w14:textId="77777777" w:rsidR="00AD0230" w:rsidRDefault="00D40332">
            <w:pPr>
              <w:pStyle w:val="TableParagraph"/>
              <w:spacing w:before="210"/>
              <w:ind w:left="85"/>
              <w:rPr>
                <w:b/>
                <w:sz w:val="21"/>
              </w:rPr>
            </w:pPr>
            <w:r>
              <w:rPr>
                <w:b/>
                <w:sz w:val="21"/>
              </w:rPr>
              <w:t>Current Performance:</w:t>
            </w:r>
          </w:p>
        </w:tc>
        <w:tc>
          <w:tcPr>
            <w:tcW w:w="6264" w:type="dxa"/>
            <w:gridSpan w:val="2"/>
            <w:tcBorders>
              <w:top w:val="single" w:sz="6" w:space="0" w:color="000000"/>
              <w:bottom w:val="single" w:sz="6" w:space="0" w:color="000000"/>
            </w:tcBorders>
          </w:tcPr>
          <w:p w14:paraId="2F8D9DAD" w14:textId="3182F3FB" w:rsidR="00AD0230" w:rsidRDefault="00D40332">
            <w:pPr>
              <w:pStyle w:val="TableParagraph"/>
              <w:spacing w:before="210"/>
              <w:ind w:left="636"/>
              <w:rPr>
                <w:sz w:val="21"/>
              </w:rPr>
            </w:pPr>
            <w:r>
              <w:rPr>
                <w:sz w:val="21"/>
              </w:rPr>
              <w:t>None granted against sustained EA advice.</w:t>
            </w:r>
          </w:p>
        </w:tc>
        <w:tc>
          <w:tcPr>
            <w:tcW w:w="3132" w:type="dxa"/>
          </w:tcPr>
          <w:p w14:paraId="66E6B1F0" w14:textId="77777777" w:rsidR="00AD0230" w:rsidRDefault="00AD0230">
            <w:pPr>
              <w:pStyle w:val="TableParagraph"/>
              <w:spacing w:before="2"/>
              <w:rPr>
                <w:rFonts w:ascii="Times New Roman"/>
                <w:sz w:val="19"/>
              </w:rPr>
            </w:pPr>
          </w:p>
          <w:p w14:paraId="3B4537F4" w14:textId="77777777" w:rsidR="00AD0230" w:rsidRDefault="00D40332">
            <w:pPr>
              <w:pStyle w:val="TableParagraph"/>
              <w:ind w:left="1469"/>
              <w:rPr>
                <w:rFonts w:ascii="Times New Roman"/>
                <w:sz w:val="20"/>
              </w:rPr>
            </w:pPr>
            <w:r>
              <w:rPr>
                <w:rFonts w:ascii="Times New Roman"/>
                <w:noProof/>
                <w:sz w:val="20"/>
              </w:rPr>
              <w:drawing>
                <wp:inline distT="0" distB="0" distL="0" distR="0" wp14:anchorId="779CB0C5" wp14:editId="1B9BFE56">
                  <wp:extent cx="124041" cy="152400"/>
                  <wp:effectExtent l="4763" t="0" r="0" b="0"/>
                  <wp:docPr id="141" name="image16.png" descr="Impro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16.png" descr="Improving"/>
                          <pic:cNvPicPr/>
                        </pic:nvPicPr>
                        <pic:blipFill>
                          <a:blip r:embed="rId23" cstate="print"/>
                          <a:stretch>
                            <a:fillRect/>
                          </a:stretch>
                        </pic:blipFill>
                        <pic:spPr>
                          <a:xfrm rot="5400000">
                            <a:off x="0" y="0"/>
                            <a:ext cx="124041" cy="152400"/>
                          </a:xfrm>
                          <a:prstGeom prst="rect">
                            <a:avLst/>
                          </a:prstGeom>
                        </pic:spPr>
                      </pic:pic>
                    </a:graphicData>
                  </a:graphic>
                </wp:inline>
              </w:drawing>
            </w:r>
          </w:p>
        </w:tc>
      </w:tr>
      <w:tr w:rsidR="00AD0230" w14:paraId="0F1E1F68" w14:textId="77777777">
        <w:trPr>
          <w:trHeight w:val="1462"/>
        </w:trPr>
        <w:tc>
          <w:tcPr>
            <w:tcW w:w="3132" w:type="dxa"/>
          </w:tcPr>
          <w:p w14:paraId="7BA86989" w14:textId="77777777" w:rsidR="00AD0230" w:rsidRDefault="00AD0230">
            <w:pPr>
              <w:pStyle w:val="TableParagraph"/>
              <w:rPr>
                <w:rFonts w:ascii="Times New Roman"/>
                <w:sz w:val="24"/>
              </w:rPr>
            </w:pPr>
          </w:p>
          <w:p w14:paraId="06E5AFE6" w14:textId="77777777" w:rsidR="00AD0230" w:rsidRDefault="00D40332">
            <w:pPr>
              <w:pStyle w:val="TableParagraph"/>
              <w:spacing w:before="179" w:line="237" w:lineRule="auto"/>
              <w:ind w:left="85" w:right="64"/>
              <w:rPr>
                <w:sz w:val="21"/>
              </w:rPr>
            </w:pPr>
            <w:r>
              <w:rPr>
                <w:sz w:val="21"/>
              </w:rPr>
              <w:t>CS24:</w:t>
            </w:r>
            <w:r>
              <w:rPr>
                <w:spacing w:val="-36"/>
                <w:sz w:val="21"/>
              </w:rPr>
              <w:t xml:space="preserve"> </w:t>
            </w:r>
            <w:r>
              <w:rPr>
                <w:sz w:val="21"/>
              </w:rPr>
              <w:t>Conserving</w:t>
            </w:r>
            <w:r>
              <w:rPr>
                <w:spacing w:val="-36"/>
                <w:sz w:val="21"/>
              </w:rPr>
              <w:t xml:space="preserve"> </w:t>
            </w:r>
            <w:r>
              <w:rPr>
                <w:sz w:val="21"/>
              </w:rPr>
              <w:t>and</w:t>
            </w:r>
            <w:r>
              <w:rPr>
                <w:spacing w:val="-35"/>
                <w:sz w:val="21"/>
              </w:rPr>
              <w:t xml:space="preserve"> </w:t>
            </w:r>
            <w:r>
              <w:rPr>
                <w:sz w:val="21"/>
              </w:rPr>
              <w:t>enhancing the Water</w:t>
            </w:r>
            <w:r>
              <w:rPr>
                <w:spacing w:val="-5"/>
                <w:sz w:val="21"/>
              </w:rPr>
              <w:t xml:space="preserve"> </w:t>
            </w:r>
            <w:r>
              <w:rPr>
                <w:sz w:val="21"/>
              </w:rPr>
              <w:t>Environment</w:t>
            </w:r>
          </w:p>
        </w:tc>
        <w:tc>
          <w:tcPr>
            <w:tcW w:w="3132" w:type="dxa"/>
          </w:tcPr>
          <w:p w14:paraId="3499B93C" w14:textId="77777777" w:rsidR="00AD0230" w:rsidRDefault="00AD0230">
            <w:pPr>
              <w:pStyle w:val="TableParagraph"/>
              <w:spacing w:before="7"/>
              <w:rPr>
                <w:rFonts w:ascii="Times New Roman"/>
                <w:sz w:val="28"/>
              </w:rPr>
            </w:pPr>
          </w:p>
          <w:p w14:paraId="086412DC" w14:textId="77777777" w:rsidR="00AD0230" w:rsidRDefault="00D40332">
            <w:pPr>
              <w:pStyle w:val="TableParagraph"/>
              <w:spacing w:line="237" w:lineRule="auto"/>
              <w:ind w:left="85" w:right="72" w:hanging="1"/>
              <w:jc w:val="center"/>
              <w:rPr>
                <w:sz w:val="21"/>
              </w:rPr>
            </w:pPr>
            <w:r>
              <w:rPr>
                <w:sz w:val="21"/>
              </w:rPr>
              <w:t>Percentage of river length in Rotherham assessed as being</w:t>
            </w:r>
            <w:r>
              <w:rPr>
                <w:spacing w:val="-38"/>
                <w:sz w:val="21"/>
              </w:rPr>
              <w:t xml:space="preserve"> </w:t>
            </w:r>
            <w:r>
              <w:rPr>
                <w:spacing w:val="-8"/>
                <w:sz w:val="21"/>
              </w:rPr>
              <w:t xml:space="preserve">of </w:t>
            </w:r>
            <w:r>
              <w:rPr>
                <w:sz w:val="21"/>
              </w:rPr>
              <w:t>good</w:t>
            </w:r>
            <w:r>
              <w:rPr>
                <w:spacing w:val="-3"/>
                <w:sz w:val="21"/>
              </w:rPr>
              <w:t xml:space="preserve"> </w:t>
            </w:r>
            <w:r>
              <w:rPr>
                <w:sz w:val="21"/>
              </w:rPr>
              <w:t>quality</w:t>
            </w:r>
          </w:p>
        </w:tc>
        <w:tc>
          <w:tcPr>
            <w:tcW w:w="3132" w:type="dxa"/>
            <w:tcBorders>
              <w:top w:val="single" w:sz="6" w:space="0" w:color="000000"/>
            </w:tcBorders>
          </w:tcPr>
          <w:p w14:paraId="02343028" w14:textId="77777777" w:rsidR="00AD0230" w:rsidRDefault="00AD0230">
            <w:pPr>
              <w:pStyle w:val="TableParagraph"/>
              <w:spacing w:before="7"/>
              <w:rPr>
                <w:rFonts w:ascii="Times New Roman"/>
                <w:sz w:val="28"/>
              </w:rPr>
            </w:pPr>
          </w:p>
          <w:p w14:paraId="272824C8" w14:textId="77777777" w:rsidR="00AD0230" w:rsidRDefault="00D40332">
            <w:pPr>
              <w:pStyle w:val="TableParagraph"/>
              <w:spacing w:line="237" w:lineRule="auto"/>
              <w:ind w:left="56" w:right="42"/>
              <w:jc w:val="center"/>
              <w:rPr>
                <w:sz w:val="21"/>
              </w:rPr>
            </w:pPr>
            <w:r>
              <w:rPr>
                <w:sz w:val="21"/>
              </w:rPr>
              <w:t>Yearly improvement in the percentage of river length of 'good' ecology status</w:t>
            </w:r>
          </w:p>
        </w:tc>
        <w:tc>
          <w:tcPr>
            <w:tcW w:w="3132" w:type="dxa"/>
          </w:tcPr>
          <w:p w14:paraId="4A17D39E" w14:textId="77777777" w:rsidR="00AD0230" w:rsidRDefault="00D40332">
            <w:pPr>
              <w:pStyle w:val="TableParagraph"/>
              <w:spacing w:before="204" w:line="237" w:lineRule="auto"/>
              <w:ind w:left="46" w:right="32"/>
              <w:jc w:val="center"/>
              <w:rPr>
                <w:sz w:val="21"/>
              </w:rPr>
            </w:pPr>
            <w:r>
              <w:rPr>
                <w:sz w:val="21"/>
              </w:rPr>
              <w:t xml:space="preserve">New baseline - 2014 data for </w:t>
            </w:r>
            <w:r>
              <w:rPr>
                <w:spacing w:val="-4"/>
                <w:sz w:val="21"/>
              </w:rPr>
              <w:t xml:space="preserve">the </w:t>
            </w:r>
            <w:r>
              <w:rPr>
                <w:sz w:val="21"/>
              </w:rPr>
              <w:t xml:space="preserve">Water Framework Directive = 0% (87% is moderate) as advised by Environment </w:t>
            </w:r>
            <w:r>
              <w:rPr>
                <w:spacing w:val="-5"/>
                <w:sz w:val="21"/>
              </w:rPr>
              <w:t>Agency.</w:t>
            </w:r>
          </w:p>
        </w:tc>
      </w:tr>
    </w:tbl>
    <w:p w14:paraId="11A78571" w14:textId="77777777" w:rsidR="00AD0230" w:rsidRDefault="00AD0230">
      <w:pPr>
        <w:spacing w:line="237" w:lineRule="auto"/>
        <w:jc w:val="center"/>
        <w:rPr>
          <w:sz w:val="21"/>
        </w:rPr>
        <w:sectPr w:rsidR="00AD0230" w:rsidSect="0083741E">
          <w:headerReference w:type="default" r:id="rId57"/>
          <w:footerReference w:type="default" r:id="rId58"/>
          <w:pgSz w:w="16840" w:h="11910" w:orient="landscape"/>
          <w:pgMar w:top="709" w:right="2420" w:bottom="851" w:left="980" w:header="0" w:footer="0" w:gutter="0"/>
          <w:cols w:space="720"/>
        </w:sectPr>
      </w:pPr>
    </w:p>
    <w:p w14:paraId="62B6FD6A" w14:textId="1DE64F59" w:rsidR="00AD0230" w:rsidRDefault="00134027">
      <w:pPr>
        <w:pStyle w:val="BodyText"/>
        <w:rPr>
          <w:rFonts w:ascii="Times New Roman"/>
          <w:sz w:val="20"/>
        </w:rPr>
      </w:pPr>
      <w:r>
        <w:rPr>
          <w:noProof/>
        </w:rPr>
        <mc:AlternateContent>
          <mc:Choice Requires="wpg">
            <w:drawing>
              <wp:anchor distT="0" distB="0" distL="114300" distR="114300" simplePos="0" relativeHeight="4456" behindDoc="0" locked="0" layoutInCell="1" allowOverlap="1" wp14:anchorId="375FE42E" wp14:editId="1B6D96F8">
                <wp:simplePos x="0" y="0"/>
                <wp:positionH relativeFrom="page">
                  <wp:posOffset>9655175</wp:posOffset>
                </wp:positionH>
                <wp:positionV relativeFrom="page">
                  <wp:posOffset>0</wp:posOffset>
                </wp:positionV>
                <wp:extent cx="857250" cy="7560310"/>
                <wp:effectExtent l="0" t="9525" r="3175" b="12065"/>
                <wp:wrapNone/>
                <wp:docPr id="463" name="Group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7560310"/>
                          <a:chOff x="15205" y="0"/>
                          <a:chExt cx="1350" cy="11906"/>
                        </a:xfrm>
                      </wpg:grpSpPr>
                      <wps:wsp>
                        <wps:cNvPr id="464" name="Rectangle 51"/>
                        <wps:cNvSpPr>
                          <a:spLocks noChangeArrowheads="1"/>
                        </wps:cNvSpPr>
                        <wps:spPr bwMode="auto">
                          <a:xfrm>
                            <a:off x="15205" y="1133"/>
                            <a:ext cx="1350" cy="10772"/>
                          </a:xfrm>
                          <a:prstGeom prst="rect">
                            <a:avLst/>
                          </a:prstGeom>
                          <a:solidFill>
                            <a:srgbClr val="C7D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AutoShape 50"/>
                        <wps:cNvSpPr>
                          <a:spLocks/>
                        </wps:cNvSpPr>
                        <wps:spPr bwMode="auto">
                          <a:xfrm>
                            <a:off x="0" y="11740"/>
                            <a:ext cx="2592" cy="162"/>
                          </a:xfrm>
                          <a:custGeom>
                            <a:avLst/>
                            <a:gdLst>
                              <a:gd name="T0" fmla="*/ 15651 w 2592"/>
                              <a:gd name="T1" fmla="+- 0 1134 11741"/>
                              <a:gd name="T2" fmla="*/ 1134 h 162"/>
                              <a:gd name="T3" fmla="*/ 15651 w 2592"/>
                              <a:gd name="T4" fmla="+- 0 7666 11741"/>
                              <a:gd name="T5" fmla="*/ 7666 h 162"/>
                              <a:gd name="T6" fmla="*/ 15606 w 2592"/>
                              <a:gd name="T7" fmla="+- 0 1134 11741"/>
                              <a:gd name="T8" fmla="*/ 1134 h 162"/>
                              <a:gd name="T9" fmla="*/ 15606 w 2592"/>
                              <a:gd name="T10" fmla="+- 0 7666 11741"/>
                              <a:gd name="T11" fmla="*/ 7666 h 162"/>
                              <a:gd name="T12" fmla="*/ 15560 w 2592"/>
                              <a:gd name="T13" fmla="+- 0 1134 11741"/>
                              <a:gd name="T14" fmla="*/ 1134 h 162"/>
                              <a:gd name="T15" fmla="*/ 15560 w 2592"/>
                              <a:gd name="T16" fmla="+- 0 7666 11741"/>
                              <a:gd name="T17" fmla="*/ 7666 h 162"/>
                              <a:gd name="T18" fmla="*/ 15515 w 2592"/>
                              <a:gd name="T19" fmla="+- 0 1134 11741"/>
                              <a:gd name="T20" fmla="*/ 1134 h 162"/>
                              <a:gd name="T21" fmla="*/ 15515 w 2592"/>
                              <a:gd name="T22" fmla="+- 0 7666 11741"/>
                              <a:gd name="T23" fmla="*/ 7666 h 162"/>
                              <a:gd name="T24" fmla="*/ 15470 w 2592"/>
                              <a:gd name="T25" fmla="+- 0 1134 11741"/>
                              <a:gd name="T26" fmla="*/ 1134 h 162"/>
                              <a:gd name="T27" fmla="*/ 15470 w 2592"/>
                              <a:gd name="T28" fmla="+- 0 7666 11741"/>
                              <a:gd name="T29" fmla="*/ 7666 h 162"/>
                              <a:gd name="T30" fmla="*/ 15424 w 2592"/>
                              <a:gd name="T31" fmla="+- 0 1134 11741"/>
                              <a:gd name="T32" fmla="*/ 1134 h 162"/>
                              <a:gd name="T33" fmla="*/ 15424 w 2592"/>
                              <a:gd name="T34" fmla="+- 0 7666 11741"/>
                              <a:gd name="T35" fmla="*/ 7666 h 162"/>
                              <a:gd name="T36" fmla="*/ 15379 w 2592"/>
                              <a:gd name="T37" fmla="+- 0 1134 11741"/>
                              <a:gd name="T38" fmla="*/ 1134 h 162"/>
                              <a:gd name="T39" fmla="*/ 15379 w 2592"/>
                              <a:gd name="T40" fmla="+- 0 7666 11741"/>
                              <a:gd name="T41" fmla="*/ 7666 h 162"/>
                              <a:gd name="T42" fmla="*/ 15334 w 2592"/>
                              <a:gd name="T43" fmla="+- 0 1134 11741"/>
                              <a:gd name="T44" fmla="*/ 1134 h 162"/>
                              <a:gd name="T45" fmla="*/ 15334 w 2592"/>
                              <a:gd name="T46" fmla="+- 0 7666 11741"/>
                              <a:gd name="T47" fmla="*/ 7666 h 162"/>
                              <a:gd name="T48" fmla="*/ 15288 w 2592"/>
                              <a:gd name="T49" fmla="+- 0 1134 11741"/>
                              <a:gd name="T50" fmla="*/ 1134 h 162"/>
                              <a:gd name="T51" fmla="*/ 15288 w 2592"/>
                              <a:gd name="T52" fmla="+- 0 7666 11741"/>
                              <a:gd name="T53" fmla="*/ 7666 h 162"/>
                              <a:gd name="T54" fmla="*/ 15243 w 2592"/>
                              <a:gd name="T55" fmla="+- 0 1134 11741"/>
                              <a:gd name="T56" fmla="*/ 1134 h 162"/>
                              <a:gd name="T57" fmla="*/ 15243 w 2592"/>
                              <a:gd name="T58" fmla="+- 0 7666 11741"/>
                              <a:gd name="T59" fmla="*/ 7666 h 16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2592" h="162">
                                <a:moveTo>
                                  <a:pt x="15651" y="-10607"/>
                                </a:moveTo>
                                <a:lnTo>
                                  <a:pt x="15651" y="-4075"/>
                                </a:lnTo>
                                <a:moveTo>
                                  <a:pt x="15606" y="-10607"/>
                                </a:moveTo>
                                <a:lnTo>
                                  <a:pt x="15606" y="-4075"/>
                                </a:lnTo>
                                <a:moveTo>
                                  <a:pt x="15560" y="-10607"/>
                                </a:moveTo>
                                <a:lnTo>
                                  <a:pt x="15560" y="-4075"/>
                                </a:lnTo>
                                <a:moveTo>
                                  <a:pt x="15515" y="-10607"/>
                                </a:moveTo>
                                <a:lnTo>
                                  <a:pt x="15515" y="-4075"/>
                                </a:lnTo>
                                <a:moveTo>
                                  <a:pt x="15470" y="-10607"/>
                                </a:moveTo>
                                <a:lnTo>
                                  <a:pt x="15470" y="-4075"/>
                                </a:lnTo>
                                <a:moveTo>
                                  <a:pt x="15424" y="-10607"/>
                                </a:moveTo>
                                <a:lnTo>
                                  <a:pt x="15424" y="-4075"/>
                                </a:lnTo>
                                <a:moveTo>
                                  <a:pt x="15379" y="-10607"/>
                                </a:moveTo>
                                <a:lnTo>
                                  <a:pt x="15379" y="-4075"/>
                                </a:lnTo>
                                <a:moveTo>
                                  <a:pt x="15334" y="-10607"/>
                                </a:moveTo>
                                <a:lnTo>
                                  <a:pt x="15334" y="-4075"/>
                                </a:lnTo>
                                <a:moveTo>
                                  <a:pt x="15288" y="-10607"/>
                                </a:moveTo>
                                <a:lnTo>
                                  <a:pt x="15288" y="-4075"/>
                                </a:lnTo>
                                <a:moveTo>
                                  <a:pt x="15243" y="-10607"/>
                                </a:moveTo>
                                <a:lnTo>
                                  <a:pt x="15243" y="-4075"/>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AutoShape 49"/>
                        <wps:cNvSpPr>
                          <a:spLocks/>
                        </wps:cNvSpPr>
                        <wps:spPr bwMode="auto">
                          <a:xfrm>
                            <a:off x="15242" y="7664"/>
                            <a:ext cx="409" cy="4241"/>
                          </a:xfrm>
                          <a:custGeom>
                            <a:avLst/>
                            <a:gdLst>
                              <a:gd name="T0" fmla="+- 0 15651 15243"/>
                              <a:gd name="T1" fmla="*/ T0 w 409"/>
                              <a:gd name="T2" fmla="+- 0 7665 7665"/>
                              <a:gd name="T3" fmla="*/ 7665 h 4241"/>
                              <a:gd name="T4" fmla="+- 0 15651 15243"/>
                              <a:gd name="T5" fmla="*/ T4 w 409"/>
                              <a:gd name="T6" fmla="+- 0 11906 7665"/>
                              <a:gd name="T7" fmla="*/ 11906 h 4241"/>
                              <a:gd name="T8" fmla="+- 0 15606 15243"/>
                              <a:gd name="T9" fmla="*/ T8 w 409"/>
                              <a:gd name="T10" fmla="+- 0 7665 7665"/>
                              <a:gd name="T11" fmla="*/ 7665 h 4241"/>
                              <a:gd name="T12" fmla="+- 0 15606 15243"/>
                              <a:gd name="T13" fmla="*/ T12 w 409"/>
                              <a:gd name="T14" fmla="+- 0 11906 7665"/>
                              <a:gd name="T15" fmla="*/ 11906 h 4241"/>
                              <a:gd name="T16" fmla="+- 0 15560 15243"/>
                              <a:gd name="T17" fmla="*/ T16 w 409"/>
                              <a:gd name="T18" fmla="+- 0 7665 7665"/>
                              <a:gd name="T19" fmla="*/ 7665 h 4241"/>
                              <a:gd name="T20" fmla="+- 0 15560 15243"/>
                              <a:gd name="T21" fmla="*/ T20 w 409"/>
                              <a:gd name="T22" fmla="+- 0 11906 7665"/>
                              <a:gd name="T23" fmla="*/ 11906 h 4241"/>
                              <a:gd name="T24" fmla="+- 0 15515 15243"/>
                              <a:gd name="T25" fmla="*/ T24 w 409"/>
                              <a:gd name="T26" fmla="+- 0 7665 7665"/>
                              <a:gd name="T27" fmla="*/ 7665 h 4241"/>
                              <a:gd name="T28" fmla="+- 0 15515 15243"/>
                              <a:gd name="T29" fmla="*/ T28 w 409"/>
                              <a:gd name="T30" fmla="+- 0 11906 7665"/>
                              <a:gd name="T31" fmla="*/ 11906 h 4241"/>
                              <a:gd name="T32" fmla="+- 0 15470 15243"/>
                              <a:gd name="T33" fmla="*/ T32 w 409"/>
                              <a:gd name="T34" fmla="+- 0 7665 7665"/>
                              <a:gd name="T35" fmla="*/ 7665 h 4241"/>
                              <a:gd name="T36" fmla="+- 0 15470 15243"/>
                              <a:gd name="T37" fmla="*/ T36 w 409"/>
                              <a:gd name="T38" fmla="+- 0 11906 7665"/>
                              <a:gd name="T39" fmla="*/ 11906 h 4241"/>
                              <a:gd name="T40" fmla="+- 0 15424 15243"/>
                              <a:gd name="T41" fmla="*/ T40 w 409"/>
                              <a:gd name="T42" fmla="+- 0 7665 7665"/>
                              <a:gd name="T43" fmla="*/ 7665 h 4241"/>
                              <a:gd name="T44" fmla="+- 0 15424 15243"/>
                              <a:gd name="T45" fmla="*/ T44 w 409"/>
                              <a:gd name="T46" fmla="+- 0 11906 7665"/>
                              <a:gd name="T47" fmla="*/ 11906 h 4241"/>
                              <a:gd name="T48" fmla="+- 0 15379 15243"/>
                              <a:gd name="T49" fmla="*/ T48 w 409"/>
                              <a:gd name="T50" fmla="+- 0 7665 7665"/>
                              <a:gd name="T51" fmla="*/ 7665 h 4241"/>
                              <a:gd name="T52" fmla="+- 0 15379 15243"/>
                              <a:gd name="T53" fmla="*/ T52 w 409"/>
                              <a:gd name="T54" fmla="+- 0 11906 7665"/>
                              <a:gd name="T55" fmla="*/ 11906 h 4241"/>
                              <a:gd name="T56" fmla="+- 0 15334 15243"/>
                              <a:gd name="T57" fmla="*/ T56 w 409"/>
                              <a:gd name="T58" fmla="+- 0 7665 7665"/>
                              <a:gd name="T59" fmla="*/ 7665 h 4241"/>
                              <a:gd name="T60" fmla="+- 0 15334 15243"/>
                              <a:gd name="T61" fmla="*/ T60 w 409"/>
                              <a:gd name="T62" fmla="+- 0 11906 7665"/>
                              <a:gd name="T63" fmla="*/ 11906 h 4241"/>
                              <a:gd name="T64" fmla="+- 0 15288 15243"/>
                              <a:gd name="T65" fmla="*/ T64 w 409"/>
                              <a:gd name="T66" fmla="+- 0 7665 7665"/>
                              <a:gd name="T67" fmla="*/ 7665 h 4241"/>
                              <a:gd name="T68" fmla="+- 0 15288 15243"/>
                              <a:gd name="T69" fmla="*/ T68 w 409"/>
                              <a:gd name="T70" fmla="+- 0 11906 7665"/>
                              <a:gd name="T71" fmla="*/ 11906 h 4241"/>
                              <a:gd name="T72" fmla="+- 0 15243 15243"/>
                              <a:gd name="T73" fmla="*/ T72 w 409"/>
                              <a:gd name="T74" fmla="+- 0 7665 7665"/>
                              <a:gd name="T75" fmla="*/ 7665 h 4241"/>
                              <a:gd name="T76" fmla="+- 0 15243 15243"/>
                              <a:gd name="T77" fmla="*/ T76 w 409"/>
                              <a:gd name="T78" fmla="+- 0 11906 7665"/>
                              <a:gd name="T79" fmla="*/ 11906 h 4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9" h="4241">
                                <a:moveTo>
                                  <a:pt x="408" y="0"/>
                                </a:moveTo>
                                <a:lnTo>
                                  <a:pt x="408" y="4241"/>
                                </a:lnTo>
                                <a:moveTo>
                                  <a:pt x="363" y="0"/>
                                </a:moveTo>
                                <a:lnTo>
                                  <a:pt x="363" y="4241"/>
                                </a:lnTo>
                                <a:moveTo>
                                  <a:pt x="317" y="0"/>
                                </a:moveTo>
                                <a:lnTo>
                                  <a:pt x="317" y="4241"/>
                                </a:lnTo>
                                <a:moveTo>
                                  <a:pt x="272" y="0"/>
                                </a:moveTo>
                                <a:lnTo>
                                  <a:pt x="272" y="4241"/>
                                </a:lnTo>
                                <a:moveTo>
                                  <a:pt x="227" y="0"/>
                                </a:moveTo>
                                <a:lnTo>
                                  <a:pt x="227" y="4241"/>
                                </a:lnTo>
                                <a:moveTo>
                                  <a:pt x="181" y="0"/>
                                </a:moveTo>
                                <a:lnTo>
                                  <a:pt x="181" y="4241"/>
                                </a:lnTo>
                                <a:moveTo>
                                  <a:pt x="136" y="0"/>
                                </a:moveTo>
                                <a:lnTo>
                                  <a:pt x="136" y="4241"/>
                                </a:lnTo>
                                <a:moveTo>
                                  <a:pt x="91" y="0"/>
                                </a:moveTo>
                                <a:lnTo>
                                  <a:pt x="91" y="4241"/>
                                </a:lnTo>
                                <a:moveTo>
                                  <a:pt x="45" y="0"/>
                                </a:moveTo>
                                <a:lnTo>
                                  <a:pt x="45" y="4241"/>
                                </a:lnTo>
                                <a:moveTo>
                                  <a:pt x="0" y="0"/>
                                </a:moveTo>
                                <a:lnTo>
                                  <a:pt x="0" y="4241"/>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Rectangle 48"/>
                        <wps:cNvSpPr>
                          <a:spLocks noChangeArrowheads="1"/>
                        </wps:cNvSpPr>
                        <wps:spPr bwMode="auto">
                          <a:xfrm>
                            <a:off x="15205" y="0"/>
                            <a:ext cx="1350" cy="1134"/>
                          </a:xfrm>
                          <a:prstGeom prst="rect">
                            <a:avLst/>
                          </a:prstGeom>
                          <a:solidFill>
                            <a:srgbClr val="EC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AutoShape 47"/>
                        <wps:cNvSpPr>
                          <a:spLocks/>
                        </wps:cNvSpPr>
                        <wps:spPr bwMode="auto">
                          <a:xfrm>
                            <a:off x="15242" y="0"/>
                            <a:ext cx="409" cy="1134"/>
                          </a:xfrm>
                          <a:custGeom>
                            <a:avLst/>
                            <a:gdLst>
                              <a:gd name="T0" fmla="+- 0 15651 15243"/>
                              <a:gd name="T1" fmla="*/ T0 w 409"/>
                              <a:gd name="T2" fmla="*/ 0 h 1134"/>
                              <a:gd name="T3" fmla="+- 0 15651 15243"/>
                              <a:gd name="T4" fmla="*/ T3 w 409"/>
                              <a:gd name="T5" fmla="*/ 1134 h 1134"/>
                              <a:gd name="T6" fmla="+- 0 15606 15243"/>
                              <a:gd name="T7" fmla="*/ T6 w 409"/>
                              <a:gd name="T8" fmla="*/ 0 h 1134"/>
                              <a:gd name="T9" fmla="+- 0 15606 15243"/>
                              <a:gd name="T10" fmla="*/ T9 w 409"/>
                              <a:gd name="T11" fmla="*/ 1134 h 1134"/>
                              <a:gd name="T12" fmla="+- 0 15560 15243"/>
                              <a:gd name="T13" fmla="*/ T12 w 409"/>
                              <a:gd name="T14" fmla="*/ 0 h 1134"/>
                              <a:gd name="T15" fmla="+- 0 15560 15243"/>
                              <a:gd name="T16" fmla="*/ T15 w 409"/>
                              <a:gd name="T17" fmla="*/ 1134 h 1134"/>
                              <a:gd name="T18" fmla="+- 0 15515 15243"/>
                              <a:gd name="T19" fmla="*/ T18 w 409"/>
                              <a:gd name="T20" fmla="*/ 0 h 1134"/>
                              <a:gd name="T21" fmla="+- 0 15515 15243"/>
                              <a:gd name="T22" fmla="*/ T21 w 409"/>
                              <a:gd name="T23" fmla="*/ 1134 h 1134"/>
                              <a:gd name="T24" fmla="+- 0 15470 15243"/>
                              <a:gd name="T25" fmla="*/ T24 w 409"/>
                              <a:gd name="T26" fmla="*/ 0 h 1134"/>
                              <a:gd name="T27" fmla="+- 0 15470 15243"/>
                              <a:gd name="T28" fmla="*/ T27 w 409"/>
                              <a:gd name="T29" fmla="*/ 1134 h 1134"/>
                              <a:gd name="T30" fmla="+- 0 15424 15243"/>
                              <a:gd name="T31" fmla="*/ T30 w 409"/>
                              <a:gd name="T32" fmla="*/ 0 h 1134"/>
                              <a:gd name="T33" fmla="+- 0 15424 15243"/>
                              <a:gd name="T34" fmla="*/ T33 w 409"/>
                              <a:gd name="T35" fmla="*/ 1134 h 1134"/>
                              <a:gd name="T36" fmla="+- 0 15379 15243"/>
                              <a:gd name="T37" fmla="*/ T36 w 409"/>
                              <a:gd name="T38" fmla="*/ 0 h 1134"/>
                              <a:gd name="T39" fmla="+- 0 15379 15243"/>
                              <a:gd name="T40" fmla="*/ T39 w 409"/>
                              <a:gd name="T41" fmla="*/ 1134 h 1134"/>
                              <a:gd name="T42" fmla="+- 0 15334 15243"/>
                              <a:gd name="T43" fmla="*/ T42 w 409"/>
                              <a:gd name="T44" fmla="*/ 0 h 1134"/>
                              <a:gd name="T45" fmla="+- 0 15334 15243"/>
                              <a:gd name="T46" fmla="*/ T45 w 409"/>
                              <a:gd name="T47" fmla="*/ 1134 h 1134"/>
                              <a:gd name="T48" fmla="+- 0 15288 15243"/>
                              <a:gd name="T49" fmla="*/ T48 w 409"/>
                              <a:gd name="T50" fmla="*/ 0 h 1134"/>
                              <a:gd name="T51" fmla="+- 0 15288 15243"/>
                              <a:gd name="T52" fmla="*/ T51 w 409"/>
                              <a:gd name="T53" fmla="*/ 1134 h 1134"/>
                              <a:gd name="T54" fmla="+- 0 15243 15243"/>
                              <a:gd name="T55" fmla="*/ T54 w 409"/>
                              <a:gd name="T56" fmla="*/ 0 h 1134"/>
                              <a:gd name="T57" fmla="+- 0 15243 15243"/>
                              <a:gd name="T58" fmla="*/ T57 w 409"/>
                              <a:gd name="T59" fmla="*/ 1134 h 113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409" h="1134">
                                <a:moveTo>
                                  <a:pt x="408" y="0"/>
                                </a:moveTo>
                                <a:lnTo>
                                  <a:pt x="408" y="1134"/>
                                </a:lnTo>
                                <a:moveTo>
                                  <a:pt x="363" y="0"/>
                                </a:moveTo>
                                <a:lnTo>
                                  <a:pt x="363" y="1134"/>
                                </a:lnTo>
                                <a:moveTo>
                                  <a:pt x="317" y="0"/>
                                </a:moveTo>
                                <a:lnTo>
                                  <a:pt x="317" y="1134"/>
                                </a:lnTo>
                                <a:moveTo>
                                  <a:pt x="272" y="0"/>
                                </a:moveTo>
                                <a:lnTo>
                                  <a:pt x="272" y="1134"/>
                                </a:lnTo>
                                <a:moveTo>
                                  <a:pt x="227" y="0"/>
                                </a:moveTo>
                                <a:lnTo>
                                  <a:pt x="227" y="1134"/>
                                </a:lnTo>
                                <a:moveTo>
                                  <a:pt x="181" y="0"/>
                                </a:moveTo>
                                <a:lnTo>
                                  <a:pt x="181" y="1134"/>
                                </a:lnTo>
                                <a:moveTo>
                                  <a:pt x="136" y="0"/>
                                </a:moveTo>
                                <a:lnTo>
                                  <a:pt x="136" y="1134"/>
                                </a:lnTo>
                                <a:moveTo>
                                  <a:pt x="91" y="0"/>
                                </a:moveTo>
                                <a:lnTo>
                                  <a:pt x="91" y="1134"/>
                                </a:lnTo>
                                <a:moveTo>
                                  <a:pt x="45" y="0"/>
                                </a:moveTo>
                                <a:lnTo>
                                  <a:pt x="45" y="1134"/>
                                </a:lnTo>
                                <a:moveTo>
                                  <a:pt x="0" y="0"/>
                                </a:moveTo>
                                <a:lnTo>
                                  <a:pt x="0" y="1134"/>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AE645" id="Group 46" o:spid="_x0000_s1026" alt="&quot;&quot;" style="position:absolute;margin-left:760.25pt;margin-top:0;width:67.5pt;height:595.3pt;z-index:4456;mso-position-horizontal-relative:page;mso-position-vertical-relative:page" coordorigin="15205" coordsize="135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">
                <v:rect id="Rectangle 51" o:spid="_x0000_s1027" style="position:absolute;left:15205;top:1133;width:1350;height:10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" fillcolor="#c7d9e8" stroked="f"/>
                <v:shape id="AutoShape 50" o:spid="_x0000_s1028" style="position:absolute;top:11740;width:2592;height:162;visibility:visible;mso-wrap-style:square;v-text-anchor:top" coordsize="259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" path="m15651,-10607r,6532m15606,-10607r,6532m15560,-10607r,6532m15515,-10607r,6532m15470,-10607r,6532m15424,-10607r,6532m15379,-10607r,6532m15334,-10607r,6532m15288,-10607r,6532m15243,-10607r,6532e" filled="f" strokecolor="white" strokeweight=".26669mm">
                  <v:path arrowok="t" o:connecttype="custom" o:connectlocs="15651,1134;15651,7666;15606,1134;15606,7666;15560,1134;15560,7666;15515,1134;15515,7666;15470,1134;15470,7666;15424,1134;15424,7666;15379,1134;15379,7666;15334,1134;15334,7666;15288,1134;15288,7666;15243,1134;15243,7666" o:connectangles="0,0,0,0,0,0,0,0,0,0,0,0,0,0,0,0,0,0,0,0"/>
                </v:shape>
                <v:shape id="AutoShape 49" o:spid="_x0000_s1029" style="position:absolute;left:15242;top:7664;width:409;height:4241;visibility:visible;mso-wrap-style:square;v-text-anchor:top" coordsize="409,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" path="m408,r,4241m363,r,4241m317,r,4241m272,r,4241m227,r,4241m181,r,4241m136,r,4241m91,r,4241m45,r,4241m,l,4241e" filled="f" strokecolor="white" strokeweight=".26669mm">
                  <v:path arrowok="t" o:connecttype="custom" o:connectlocs="408,7665;408,11906;363,7665;363,11906;317,7665;317,11906;272,7665;272,11906;227,7665;227,11906;181,7665;181,11906;136,7665;136,11906;91,7665;91,11906;45,7665;45,11906;0,7665;0,11906" o:connectangles="0,0,0,0,0,0,0,0,0,0,0,0,0,0,0,0,0,0,0,0"/>
                </v:shape>
                <v:rect id="Rectangle 48" o:spid="_x0000_s1030" style="position:absolute;left:15205;width:1350;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" fillcolor="#ecf2f7" stroked="f"/>
                <v:shape id="AutoShape 47" o:spid="_x0000_s1031" style="position:absolute;left:15242;width:409;height:1134;visibility:visible;mso-wrap-style:square;v-text-anchor:top" coordsize="409,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" path="m408,r,1134m363,r,1134m317,r,1134m272,r,1134m227,r,1134m181,r,1134m136,r,1134m91,r,1134m45,r,1134m,l,1134e" filled="f" strokecolor="white" strokeweight=".26669mm">
                  <v:path arrowok="t" o:connecttype="custom" o:connectlocs="408,0;408,1134;363,0;363,1134;317,0;317,1134;272,0;272,1134;227,0;227,1134;181,0;181,1134;136,0;136,1134;91,0;91,1134;45,0;45,1134;0,0;0,1134" o:connectangles="0,0,0,0,0,0,0,0,0,0,0,0,0,0,0,0,0,0,0,0"/>
                </v:shape>
                <w10:wrap anchorx="page" anchory="page"/>
              </v:group>
            </w:pict>
          </mc:Fallback>
        </mc:AlternateContent>
      </w:r>
    </w:p>
    <w:p w14:paraId="2124C2A5" w14:textId="77777777" w:rsidR="00AD0230" w:rsidRDefault="00AD0230">
      <w:pPr>
        <w:pStyle w:val="BodyText"/>
        <w:rPr>
          <w:rFonts w:ascii="Times New Roman"/>
          <w:sz w:val="20"/>
        </w:rPr>
      </w:pPr>
    </w:p>
    <w:p w14:paraId="1A4C0671" w14:textId="77777777" w:rsidR="00AD0230" w:rsidRDefault="00AD0230">
      <w:pPr>
        <w:pStyle w:val="BodyText"/>
        <w:rPr>
          <w:rFonts w:ascii="Times New Roman"/>
          <w:sz w:val="20"/>
        </w:rPr>
      </w:pPr>
    </w:p>
    <w:p w14:paraId="719FD000" w14:textId="77777777" w:rsidR="00AD0230" w:rsidRDefault="00AD0230">
      <w:pPr>
        <w:pStyle w:val="BodyText"/>
        <w:rPr>
          <w:rFonts w:ascii="Times New Roman"/>
          <w:sz w:val="20"/>
        </w:rPr>
      </w:pPr>
    </w:p>
    <w:p w14:paraId="1AFB7D9F" w14:textId="77777777" w:rsidR="00AD0230" w:rsidRDefault="00AD0230">
      <w:pPr>
        <w:pStyle w:val="BodyText"/>
        <w:spacing w:before="7" w:after="1"/>
        <w:rPr>
          <w:rFonts w:ascii="Times New Roman"/>
          <w:sz w:val="17"/>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2"/>
        <w:gridCol w:w="3132"/>
        <w:gridCol w:w="3132"/>
        <w:gridCol w:w="3132"/>
      </w:tblGrid>
      <w:tr w:rsidR="00AD0230" w14:paraId="310EABB8" w14:textId="77777777">
        <w:trPr>
          <w:trHeight w:val="410"/>
        </w:trPr>
        <w:tc>
          <w:tcPr>
            <w:tcW w:w="3132" w:type="dxa"/>
            <w:shd w:val="clear" w:color="auto" w:fill="4581B4"/>
          </w:tcPr>
          <w:p w14:paraId="3D0F0CB6" w14:textId="77777777" w:rsidR="00AD0230" w:rsidRPr="00DA4B91" w:rsidRDefault="00D40332">
            <w:pPr>
              <w:pStyle w:val="TableParagraph"/>
              <w:spacing w:before="53"/>
              <w:ind w:left="853"/>
              <w:rPr>
                <w:b/>
                <w:sz w:val="21"/>
              </w:rPr>
            </w:pPr>
            <w:r w:rsidRPr="00860741">
              <w:rPr>
                <w:b/>
                <w:sz w:val="21"/>
              </w:rPr>
              <w:t>POLICY AREA</w:t>
            </w:r>
          </w:p>
        </w:tc>
        <w:tc>
          <w:tcPr>
            <w:tcW w:w="3132" w:type="dxa"/>
            <w:shd w:val="clear" w:color="auto" w:fill="4581B4"/>
          </w:tcPr>
          <w:p w14:paraId="056774B1" w14:textId="77777777" w:rsidR="00AD0230" w:rsidRPr="00DA4B91" w:rsidRDefault="00D40332">
            <w:pPr>
              <w:pStyle w:val="TableParagraph"/>
              <w:spacing w:before="53"/>
              <w:ind w:left="944"/>
              <w:rPr>
                <w:b/>
                <w:sz w:val="21"/>
              </w:rPr>
            </w:pPr>
            <w:r w:rsidRPr="00860741">
              <w:rPr>
                <w:b/>
                <w:sz w:val="21"/>
              </w:rPr>
              <w:t>INDICATOR</w:t>
            </w:r>
          </w:p>
        </w:tc>
        <w:tc>
          <w:tcPr>
            <w:tcW w:w="3132" w:type="dxa"/>
            <w:shd w:val="clear" w:color="auto" w:fill="4581B4"/>
          </w:tcPr>
          <w:p w14:paraId="6CF46438" w14:textId="77777777" w:rsidR="00AD0230" w:rsidRPr="00DA4B91" w:rsidRDefault="00D40332">
            <w:pPr>
              <w:pStyle w:val="TableParagraph"/>
              <w:spacing w:before="53"/>
              <w:ind w:left="812"/>
              <w:rPr>
                <w:b/>
                <w:sz w:val="21"/>
              </w:rPr>
            </w:pPr>
            <w:r w:rsidRPr="00860741">
              <w:rPr>
                <w:b/>
                <w:sz w:val="21"/>
              </w:rPr>
              <w:t>TARGET / AIM</w:t>
            </w:r>
          </w:p>
        </w:tc>
        <w:tc>
          <w:tcPr>
            <w:tcW w:w="3132" w:type="dxa"/>
            <w:shd w:val="clear" w:color="auto" w:fill="4581B4"/>
          </w:tcPr>
          <w:p w14:paraId="76B5A1D7" w14:textId="77777777" w:rsidR="00AD0230" w:rsidRPr="00DA4B91" w:rsidRDefault="00D40332">
            <w:pPr>
              <w:pStyle w:val="TableParagraph"/>
              <w:spacing w:before="53"/>
              <w:ind w:left="955"/>
              <w:rPr>
                <w:b/>
                <w:sz w:val="21"/>
              </w:rPr>
            </w:pPr>
            <w:r w:rsidRPr="00860741">
              <w:rPr>
                <w:b/>
                <w:sz w:val="21"/>
              </w:rPr>
              <w:t>COMMENTS</w:t>
            </w:r>
          </w:p>
        </w:tc>
      </w:tr>
      <w:tr w:rsidR="00AD0230" w14:paraId="2BD6B7E3" w14:textId="77777777">
        <w:trPr>
          <w:trHeight w:val="1149"/>
        </w:trPr>
        <w:tc>
          <w:tcPr>
            <w:tcW w:w="3132" w:type="dxa"/>
          </w:tcPr>
          <w:p w14:paraId="1ADE7A01" w14:textId="77777777" w:rsidR="00AD0230" w:rsidRDefault="00AD0230">
            <w:pPr>
              <w:pStyle w:val="TableParagraph"/>
              <w:rPr>
                <w:rFonts w:ascii="Times New Roman"/>
                <w:sz w:val="24"/>
              </w:rPr>
            </w:pPr>
          </w:p>
          <w:p w14:paraId="63FB28C4" w14:textId="77777777" w:rsidR="00AD0230" w:rsidRDefault="00D40332">
            <w:pPr>
              <w:pStyle w:val="TableParagraph"/>
              <w:spacing w:before="147"/>
              <w:ind w:left="84"/>
              <w:rPr>
                <w:b/>
                <w:sz w:val="21"/>
              </w:rPr>
            </w:pPr>
            <w:r>
              <w:rPr>
                <w:b/>
                <w:sz w:val="21"/>
              </w:rPr>
              <w:t>Current Performance:</w:t>
            </w:r>
          </w:p>
        </w:tc>
        <w:tc>
          <w:tcPr>
            <w:tcW w:w="6264" w:type="dxa"/>
            <w:gridSpan w:val="2"/>
          </w:tcPr>
          <w:p w14:paraId="3557CE15" w14:textId="1D243B93" w:rsidR="00AD0230" w:rsidRDefault="00D40332">
            <w:pPr>
              <w:pStyle w:val="TableParagraph"/>
              <w:spacing w:before="174" w:line="237" w:lineRule="auto"/>
              <w:ind w:left="149" w:right="135" w:hanging="1"/>
              <w:jc w:val="center"/>
              <w:rPr>
                <w:sz w:val="21"/>
              </w:rPr>
            </w:pPr>
            <w:r>
              <w:rPr>
                <w:sz w:val="21"/>
              </w:rPr>
              <w:t xml:space="preserve">2016 figure (2013-15 data) = 16.8% 'good' </w:t>
            </w:r>
            <w:r>
              <w:rPr>
                <w:spacing w:val="-3"/>
                <w:sz w:val="21"/>
              </w:rPr>
              <w:t xml:space="preserve">quality, </w:t>
            </w:r>
            <w:r>
              <w:rPr>
                <w:sz w:val="21"/>
              </w:rPr>
              <w:t xml:space="preserve">74.1% moderate, 9.1% </w:t>
            </w:r>
            <w:r>
              <w:rPr>
                <w:spacing w:val="-6"/>
                <w:sz w:val="21"/>
              </w:rPr>
              <w:t xml:space="preserve">poor. </w:t>
            </w:r>
            <w:r>
              <w:rPr>
                <w:sz w:val="21"/>
              </w:rPr>
              <w:t xml:space="preserve">EA advice updated </w:t>
            </w:r>
            <w:r w:rsidR="00072E0E">
              <w:rPr>
                <w:sz w:val="21"/>
              </w:rPr>
              <w:t xml:space="preserve">only </w:t>
            </w:r>
            <w:r w:rsidR="00C47380">
              <w:rPr>
                <w:sz w:val="21"/>
              </w:rPr>
              <w:t xml:space="preserve">periodically. </w:t>
            </w:r>
          </w:p>
        </w:tc>
        <w:tc>
          <w:tcPr>
            <w:tcW w:w="3132" w:type="dxa"/>
          </w:tcPr>
          <w:p w14:paraId="0489BE2B" w14:textId="77777777" w:rsidR="00AD0230" w:rsidRDefault="00AD0230">
            <w:pPr>
              <w:pStyle w:val="TableParagraph"/>
              <w:rPr>
                <w:rFonts w:ascii="Times New Roman"/>
                <w:sz w:val="20"/>
              </w:rPr>
            </w:pPr>
          </w:p>
          <w:p w14:paraId="3351367D" w14:textId="77777777" w:rsidR="00AD0230" w:rsidRDefault="00AD0230">
            <w:pPr>
              <w:pStyle w:val="TableParagraph"/>
              <w:spacing w:before="7"/>
              <w:rPr>
                <w:rFonts w:ascii="Times New Roman"/>
                <w:sz w:val="19"/>
              </w:rPr>
            </w:pPr>
          </w:p>
          <w:p w14:paraId="4DA41C19" w14:textId="77777777" w:rsidR="00AD0230" w:rsidRDefault="00D40332">
            <w:pPr>
              <w:pStyle w:val="TableParagraph"/>
              <w:spacing w:line="195" w:lineRule="exact"/>
              <w:ind w:left="1334"/>
              <w:rPr>
                <w:rFonts w:ascii="Times New Roman"/>
                <w:sz w:val="19"/>
              </w:rPr>
            </w:pPr>
            <w:r>
              <w:rPr>
                <w:rFonts w:ascii="Times New Roman"/>
                <w:noProof/>
                <w:position w:val="-3"/>
                <w:sz w:val="19"/>
              </w:rPr>
              <w:drawing>
                <wp:inline distT="0" distB="0" distL="0" distR="0" wp14:anchorId="5E581AB9" wp14:editId="61FBCF12">
                  <wp:extent cx="295253" cy="123825"/>
                  <wp:effectExtent l="0" t="0" r="0" b="0"/>
                  <wp:docPr id="143" name="image19.png" descr="N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19.png" descr="No change"/>
                          <pic:cNvPicPr/>
                        </pic:nvPicPr>
                        <pic:blipFill>
                          <a:blip r:embed="rId28" cstate="print"/>
                          <a:stretch>
                            <a:fillRect/>
                          </a:stretch>
                        </pic:blipFill>
                        <pic:spPr>
                          <a:xfrm>
                            <a:off x="0" y="0"/>
                            <a:ext cx="295253" cy="123825"/>
                          </a:xfrm>
                          <a:prstGeom prst="rect">
                            <a:avLst/>
                          </a:prstGeom>
                        </pic:spPr>
                      </pic:pic>
                    </a:graphicData>
                  </a:graphic>
                </wp:inline>
              </w:drawing>
            </w:r>
          </w:p>
        </w:tc>
      </w:tr>
      <w:tr w:rsidR="00AD0230" w14:paraId="2C541DE5" w14:textId="77777777">
        <w:trPr>
          <w:trHeight w:val="1614"/>
        </w:trPr>
        <w:tc>
          <w:tcPr>
            <w:tcW w:w="3132" w:type="dxa"/>
          </w:tcPr>
          <w:p w14:paraId="675939E8" w14:textId="77777777" w:rsidR="00AD0230" w:rsidRDefault="00AD0230">
            <w:pPr>
              <w:pStyle w:val="TableParagraph"/>
              <w:rPr>
                <w:rFonts w:ascii="Times New Roman"/>
                <w:sz w:val="24"/>
              </w:rPr>
            </w:pPr>
          </w:p>
          <w:p w14:paraId="650F6D32" w14:textId="77777777" w:rsidR="00AD0230" w:rsidRDefault="00AD0230">
            <w:pPr>
              <w:pStyle w:val="TableParagraph"/>
              <w:rPr>
                <w:rFonts w:ascii="Times New Roman"/>
                <w:sz w:val="33"/>
              </w:rPr>
            </w:pPr>
          </w:p>
          <w:p w14:paraId="1BDCF0EE" w14:textId="77777777" w:rsidR="00AD0230" w:rsidRDefault="00D40332">
            <w:pPr>
              <w:pStyle w:val="TableParagraph"/>
              <w:ind w:left="85"/>
              <w:rPr>
                <w:sz w:val="21"/>
              </w:rPr>
            </w:pPr>
            <w:r>
              <w:rPr>
                <w:sz w:val="21"/>
              </w:rPr>
              <w:t>CS25: Dealing with Flood Risk</w:t>
            </w:r>
          </w:p>
        </w:tc>
        <w:tc>
          <w:tcPr>
            <w:tcW w:w="3132" w:type="dxa"/>
          </w:tcPr>
          <w:p w14:paraId="0613A52B" w14:textId="77777777" w:rsidR="00AD0230" w:rsidRDefault="00AD0230">
            <w:pPr>
              <w:pStyle w:val="TableParagraph"/>
              <w:spacing w:before="5"/>
              <w:rPr>
                <w:rFonts w:ascii="Times New Roman"/>
                <w:sz w:val="24"/>
              </w:rPr>
            </w:pPr>
          </w:p>
          <w:p w14:paraId="3AB419C5" w14:textId="77777777" w:rsidR="00AD0230" w:rsidRDefault="00D40332">
            <w:pPr>
              <w:pStyle w:val="TableParagraph"/>
              <w:spacing w:line="237" w:lineRule="auto"/>
              <w:ind w:left="56" w:right="42"/>
              <w:jc w:val="center"/>
              <w:rPr>
                <w:sz w:val="21"/>
              </w:rPr>
            </w:pPr>
            <w:r>
              <w:rPr>
                <w:sz w:val="21"/>
              </w:rPr>
              <w:t>Number of planning</w:t>
            </w:r>
            <w:r>
              <w:rPr>
                <w:spacing w:val="-11"/>
                <w:sz w:val="21"/>
              </w:rPr>
              <w:t xml:space="preserve"> </w:t>
            </w:r>
            <w:r>
              <w:rPr>
                <w:spacing w:val="-3"/>
                <w:sz w:val="21"/>
              </w:rPr>
              <w:t xml:space="preserve">applications </w:t>
            </w:r>
            <w:r>
              <w:rPr>
                <w:sz w:val="21"/>
              </w:rPr>
              <w:t>granted</w:t>
            </w:r>
            <w:r>
              <w:rPr>
                <w:spacing w:val="-20"/>
                <w:sz w:val="21"/>
              </w:rPr>
              <w:t xml:space="preserve"> </w:t>
            </w:r>
            <w:r>
              <w:rPr>
                <w:sz w:val="21"/>
              </w:rPr>
              <w:t>contrary</w:t>
            </w:r>
            <w:r>
              <w:rPr>
                <w:spacing w:val="-19"/>
                <w:sz w:val="21"/>
              </w:rPr>
              <w:t xml:space="preserve"> </w:t>
            </w:r>
            <w:r>
              <w:rPr>
                <w:sz w:val="21"/>
              </w:rPr>
              <w:t>to</w:t>
            </w:r>
            <w:r>
              <w:rPr>
                <w:spacing w:val="-19"/>
                <w:sz w:val="21"/>
              </w:rPr>
              <w:t xml:space="preserve"> </w:t>
            </w:r>
            <w:r>
              <w:rPr>
                <w:sz w:val="21"/>
              </w:rPr>
              <w:t>advice</w:t>
            </w:r>
            <w:r>
              <w:rPr>
                <w:spacing w:val="-20"/>
                <w:sz w:val="21"/>
              </w:rPr>
              <w:t xml:space="preserve"> </w:t>
            </w:r>
            <w:r>
              <w:rPr>
                <w:sz w:val="21"/>
              </w:rPr>
              <w:t>of</w:t>
            </w:r>
            <w:r>
              <w:rPr>
                <w:spacing w:val="-19"/>
                <w:sz w:val="21"/>
              </w:rPr>
              <w:t xml:space="preserve"> </w:t>
            </w:r>
            <w:r>
              <w:rPr>
                <w:spacing w:val="-5"/>
                <w:sz w:val="21"/>
              </w:rPr>
              <w:t xml:space="preserve">the </w:t>
            </w:r>
            <w:r>
              <w:rPr>
                <w:sz w:val="21"/>
              </w:rPr>
              <w:t>Environment Agency on flood defence</w:t>
            </w:r>
            <w:r>
              <w:rPr>
                <w:spacing w:val="-26"/>
                <w:sz w:val="21"/>
              </w:rPr>
              <w:t xml:space="preserve"> </w:t>
            </w:r>
            <w:r>
              <w:rPr>
                <w:sz w:val="21"/>
              </w:rPr>
              <w:t>or</w:t>
            </w:r>
            <w:r>
              <w:rPr>
                <w:spacing w:val="-26"/>
                <w:sz w:val="21"/>
              </w:rPr>
              <w:t xml:space="preserve"> </w:t>
            </w:r>
            <w:r>
              <w:rPr>
                <w:sz w:val="21"/>
              </w:rPr>
              <w:t>water</w:t>
            </w:r>
            <w:r>
              <w:rPr>
                <w:spacing w:val="-26"/>
                <w:sz w:val="21"/>
              </w:rPr>
              <w:t xml:space="preserve"> </w:t>
            </w:r>
            <w:r>
              <w:rPr>
                <w:sz w:val="21"/>
              </w:rPr>
              <w:t>quality</w:t>
            </w:r>
            <w:r>
              <w:rPr>
                <w:spacing w:val="-25"/>
                <w:sz w:val="21"/>
              </w:rPr>
              <w:t xml:space="preserve"> </w:t>
            </w:r>
            <w:r>
              <w:rPr>
                <w:spacing w:val="-3"/>
                <w:sz w:val="21"/>
              </w:rPr>
              <w:t>grounds</w:t>
            </w:r>
          </w:p>
        </w:tc>
        <w:tc>
          <w:tcPr>
            <w:tcW w:w="3132" w:type="dxa"/>
          </w:tcPr>
          <w:p w14:paraId="2A4D686B" w14:textId="77777777" w:rsidR="00AD0230" w:rsidRDefault="00AD0230">
            <w:pPr>
              <w:pStyle w:val="TableParagraph"/>
              <w:rPr>
                <w:rFonts w:ascii="Times New Roman"/>
                <w:sz w:val="24"/>
              </w:rPr>
            </w:pPr>
          </w:p>
          <w:p w14:paraId="76ABA024" w14:textId="77777777" w:rsidR="00AD0230" w:rsidRDefault="00AD0230">
            <w:pPr>
              <w:pStyle w:val="TableParagraph"/>
              <w:spacing w:before="3"/>
              <w:rPr>
                <w:rFonts w:ascii="Times New Roman"/>
              </w:rPr>
            </w:pPr>
          </w:p>
          <w:p w14:paraId="312B8C06" w14:textId="77777777" w:rsidR="00AD0230" w:rsidRDefault="00D40332">
            <w:pPr>
              <w:pStyle w:val="TableParagraph"/>
              <w:spacing w:line="237" w:lineRule="auto"/>
              <w:ind w:left="653" w:hanging="346"/>
              <w:rPr>
                <w:sz w:val="21"/>
              </w:rPr>
            </w:pPr>
            <w:r>
              <w:rPr>
                <w:sz w:val="21"/>
              </w:rPr>
              <w:t xml:space="preserve">None to be granted against </w:t>
            </w:r>
            <w:r>
              <w:rPr>
                <w:sz w:val="21"/>
                <w:u w:val="single"/>
              </w:rPr>
              <w:t>sustained</w:t>
            </w:r>
            <w:r>
              <w:rPr>
                <w:sz w:val="21"/>
              </w:rPr>
              <w:t xml:space="preserve"> EA advice</w:t>
            </w:r>
          </w:p>
        </w:tc>
        <w:tc>
          <w:tcPr>
            <w:tcW w:w="3132" w:type="dxa"/>
          </w:tcPr>
          <w:p w14:paraId="6EA7A143" w14:textId="77777777" w:rsidR="00AD0230" w:rsidRDefault="00AD0230">
            <w:pPr>
              <w:pStyle w:val="TableParagraph"/>
              <w:rPr>
                <w:rFonts w:ascii="Times New Roman"/>
                <w:sz w:val="24"/>
              </w:rPr>
            </w:pPr>
          </w:p>
          <w:p w14:paraId="2FE27470" w14:textId="77777777" w:rsidR="00AD0230" w:rsidRDefault="00AD0230">
            <w:pPr>
              <w:pStyle w:val="TableParagraph"/>
              <w:spacing w:before="3"/>
              <w:rPr>
                <w:rFonts w:ascii="Times New Roman"/>
              </w:rPr>
            </w:pPr>
          </w:p>
          <w:p w14:paraId="1D99B226" w14:textId="77777777" w:rsidR="00AD0230" w:rsidRDefault="00D40332">
            <w:pPr>
              <w:pStyle w:val="TableParagraph"/>
              <w:spacing w:line="237" w:lineRule="auto"/>
              <w:ind w:left="125" w:firstLine="300"/>
              <w:rPr>
                <w:sz w:val="21"/>
              </w:rPr>
            </w:pPr>
            <w:r>
              <w:rPr>
                <w:sz w:val="21"/>
              </w:rPr>
              <w:t>Government Core output indicator (see also policy CS24)</w:t>
            </w:r>
          </w:p>
        </w:tc>
      </w:tr>
      <w:tr w:rsidR="00AD0230" w14:paraId="5B3ADF8B" w14:textId="77777777">
        <w:trPr>
          <w:trHeight w:val="684"/>
        </w:trPr>
        <w:tc>
          <w:tcPr>
            <w:tcW w:w="3132" w:type="dxa"/>
          </w:tcPr>
          <w:p w14:paraId="320B959C" w14:textId="77777777" w:rsidR="00AD0230" w:rsidRDefault="00D40332">
            <w:pPr>
              <w:pStyle w:val="TableParagraph"/>
              <w:spacing w:before="190"/>
              <w:ind w:left="85"/>
              <w:rPr>
                <w:b/>
                <w:sz w:val="21"/>
              </w:rPr>
            </w:pPr>
            <w:r>
              <w:rPr>
                <w:b/>
                <w:sz w:val="21"/>
              </w:rPr>
              <w:t>Current Performance:</w:t>
            </w:r>
          </w:p>
        </w:tc>
        <w:tc>
          <w:tcPr>
            <w:tcW w:w="9396" w:type="dxa"/>
            <w:gridSpan w:val="3"/>
          </w:tcPr>
          <w:p w14:paraId="01775D17" w14:textId="77777777" w:rsidR="00AD0230" w:rsidRDefault="00D40332">
            <w:pPr>
              <w:pStyle w:val="TableParagraph"/>
              <w:spacing w:before="190"/>
              <w:ind w:left="2159"/>
              <w:rPr>
                <w:sz w:val="21"/>
              </w:rPr>
            </w:pPr>
            <w:r>
              <w:rPr>
                <w:sz w:val="21"/>
              </w:rPr>
              <w:t>Performance on this indicator shown under Policy CS24</w:t>
            </w:r>
          </w:p>
        </w:tc>
      </w:tr>
      <w:tr w:rsidR="00AD0230" w14:paraId="1778C671" w14:textId="77777777">
        <w:trPr>
          <w:trHeight w:val="1119"/>
        </w:trPr>
        <w:tc>
          <w:tcPr>
            <w:tcW w:w="3132" w:type="dxa"/>
          </w:tcPr>
          <w:p w14:paraId="7C9ECD6E" w14:textId="77777777" w:rsidR="00AD0230" w:rsidRDefault="00AD0230">
            <w:pPr>
              <w:pStyle w:val="TableParagraph"/>
              <w:spacing w:before="5"/>
              <w:rPr>
                <w:rFonts w:ascii="Times New Roman"/>
                <w:sz w:val="35"/>
              </w:rPr>
            </w:pPr>
          </w:p>
          <w:p w14:paraId="733BFCE1" w14:textId="77777777" w:rsidR="00AD0230" w:rsidRDefault="00D40332">
            <w:pPr>
              <w:pStyle w:val="TableParagraph"/>
              <w:ind w:left="85"/>
              <w:rPr>
                <w:sz w:val="21"/>
              </w:rPr>
            </w:pPr>
            <w:r>
              <w:rPr>
                <w:sz w:val="21"/>
              </w:rPr>
              <w:t>CS26: Minerals</w:t>
            </w:r>
          </w:p>
        </w:tc>
        <w:tc>
          <w:tcPr>
            <w:tcW w:w="3132" w:type="dxa"/>
          </w:tcPr>
          <w:p w14:paraId="5F6130C2" w14:textId="77777777" w:rsidR="00AD0230" w:rsidRDefault="00AD0230">
            <w:pPr>
              <w:pStyle w:val="TableParagraph"/>
              <w:spacing w:before="8"/>
              <w:rPr>
                <w:rFonts w:ascii="Times New Roman"/>
                <w:sz w:val="24"/>
              </w:rPr>
            </w:pPr>
          </w:p>
          <w:p w14:paraId="2E986768" w14:textId="77777777" w:rsidR="00AD0230" w:rsidRDefault="00D40332">
            <w:pPr>
              <w:pStyle w:val="TableParagraph"/>
              <w:spacing w:before="1" w:line="237" w:lineRule="auto"/>
              <w:ind w:left="85" w:right="12" w:firstLine="282"/>
              <w:rPr>
                <w:sz w:val="21"/>
              </w:rPr>
            </w:pPr>
            <w:r>
              <w:rPr>
                <w:sz w:val="21"/>
              </w:rPr>
              <w:t>Production of primary and secondary / recycled aggregates</w:t>
            </w:r>
          </w:p>
        </w:tc>
        <w:tc>
          <w:tcPr>
            <w:tcW w:w="3132" w:type="dxa"/>
          </w:tcPr>
          <w:p w14:paraId="27C3CDF6" w14:textId="77777777" w:rsidR="00AD0230" w:rsidRDefault="00D40332">
            <w:pPr>
              <w:pStyle w:val="TableParagraph"/>
              <w:spacing w:before="55" w:line="237" w:lineRule="auto"/>
              <w:ind w:left="56" w:right="42"/>
              <w:jc w:val="center"/>
              <w:rPr>
                <w:sz w:val="21"/>
              </w:rPr>
            </w:pPr>
            <w:r>
              <w:rPr>
                <w:sz w:val="21"/>
              </w:rPr>
              <w:t>Maintain a supply of aggregate minerals to contribute to the regional and sub-regional demand</w:t>
            </w:r>
          </w:p>
        </w:tc>
        <w:tc>
          <w:tcPr>
            <w:tcW w:w="3132" w:type="dxa"/>
          </w:tcPr>
          <w:p w14:paraId="1DC10D4B" w14:textId="77777777" w:rsidR="00AD0230" w:rsidRDefault="00AD0230">
            <w:pPr>
              <w:pStyle w:val="TableParagraph"/>
              <w:spacing w:before="8"/>
              <w:rPr>
                <w:rFonts w:ascii="Times New Roman"/>
                <w:sz w:val="24"/>
              </w:rPr>
            </w:pPr>
          </w:p>
          <w:p w14:paraId="1227AF32" w14:textId="77777777" w:rsidR="00AD0230" w:rsidRDefault="00D40332">
            <w:pPr>
              <w:pStyle w:val="TableParagraph"/>
              <w:spacing w:before="1" w:line="237" w:lineRule="auto"/>
              <w:ind w:left="1171" w:hanging="746"/>
              <w:rPr>
                <w:sz w:val="21"/>
              </w:rPr>
            </w:pPr>
            <w:r>
              <w:rPr>
                <w:sz w:val="21"/>
              </w:rPr>
              <w:t>Government Core output indicator</w:t>
            </w:r>
          </w:p>
        </w:tc>
      </w:tr>
      <w:tr w:rsidR="00AD0230" w14:paraId="5DA0B696" w14:textId="77777777" w:rsidTr="00C54FA0">
        <w:trPr>
          <w:trHeight w:val="2062"/>
        </w:trPr>
        <w:tc>
          <w:tcPr>
            <w:tcW w:w="3132" w:type="dxa"/>
          </w:tcPr>
          <w:p w14:paraId="0F619626" w14:textId="77777777" w:rsidR="00AD0230" w:rsidRDefault="00D40332">
            <w:pPr>
              <w:pStyle w:val="TableParagraph"/>
              <w:spacing w:before="71"/>
              <w:ind w:left="85"/>
              <w:rPr>
                <w:b/>
                <w:sz w:val="21"/>
              </w:rPr>
            </w:pPr>
            <w:r>
              <w:rPr>
                <w:b/>
                <w:sz w:val="21"/>
              </w:rPr>
              <w:t>Current Performance:</w:t>
            </w:r>
          </w:p>
        </w:tc>
        <w:tc>
          <w:tcPr>
            <w:tcW w:w="6264" w:type="dxa"/>
            <w:gridSpan w:val="2"/>
          </w:tcPr>
          <w:p w14:paraId="0AD24775" w14:textId="120E31C0" w:rsidR="00AD0230" w:rsidRDefault="00D40332">
            <w:pPr>
              <w:pStyle w:val="TableParagraph"/>
              <w:spacing w:before="71"/>
              <w:ind w:left="85"/>
              <w:rPr>
                <w:sz w:val="21"/>
              </w:rPr>
            </w:pPr>
            <w:r>
              <w:rPr>
                <w:sz w:val="21"/>
              </w:rPr>
              <w:t>Not</w:t>
            </w:r>
            <w:r>
              <w:rPr>
                <w:spacing w:val="-15"/>
                <w:sz w:val="21"/>
              </w:rPr>
              <w:t xml:space="preserve"> </w:t>
            </w:r>
            <w:r>
              <w:rPr>
                <w:sz w:val="21"/>
              </w:rPr>
              <w:t>available</w:t>
            </w:r>
            <w:r>
              <w:rPr>
                <w:spacing w:val="-15"/>
                <w:sz w:val="21"/>
              </w:rPr>
              <w:t xml:space="preserve"> </w:t>
            </w:r>
            <w:r>
              <w:rPr>
                <w:sz w:val="21"/>
              </w:rPr>
              <w:t>for</w:t>
            </w:r>
            <w:r>
              <w:rPr>
                <w:spacing w:val="-14"/>
                <w:sz w:val="21"/>
              </w:rPr>
              <w:t xml:space="preserve"> </w:t>
            </w:r>
            <w:r>
              <w:rPr>
                <w:sz w:val="21"/>
              </w:rPr>
              <w:t>Rotherham</w:t>
            </w:r>
            <w:r>
              <w:rPr>
                <w:spacing w:val="-16"/>
                <w:sz w:val="21"/>
              </w:rPr>
              <w:t xml:space="preserve"> </w:t>
            </w:r>
            <w:r>
              <w:rPr>
                <w:sz w:val="21"/>
              </w:rPr>
              <w:t>alone</w:t>
            </w:r>
            <w:r>
              <w:rPr>
                <w:spacing w:val="-14"/>
                <w:sz w:val="21"/>
              </w:rPr>
              <w:t xml:space="preserve"> </w:t>
            </w:r>
            <w:r>
              <w:rPr>
                <w:sz w:val="21"/>
              </w:rPr>
              <w:t>-</w:t>
            </w:r>
            <w:r>
              <w:rPr>
                <w:spacing w:val="-15"/>
                <w:sz w:val="21"/>
              </w:rPr>
              <w:t xml:space="preserve"> </w:t>
            </w:r>
            <w:r w:rsidR="0009282A">
              <w:rPr>
                <w:sz w:val="21"/>
              </w:rPr>
              <w:t>c</w:t>
            </w:r>
            <w:r>
              <w:rPr>
                <w:sz w:val="21"/>
              </w:rPr>
              <w:t>ommercially</w:t>
            </w:r>
            <w:r>
              <w:rPr>
                <w:spacing w:val="-14"/>
                <w:sz w:val="21"/>
              </w:rPr>
              <w:t xml:space="preserve"> </w:t>
            </w:r>
            <w:r>
              <w:rPr>
                <w:sz w:val="21"/>
              </w:rPr>
              <w:t>confidential</w:t>
            </w:r>
            <w:r>
              <w:rPr>
                <w:spacing w:val="-16"/>
                <w:sz w:val="21"/>
              </w:rPr>
              <w:t xml:space="preserve"> </w:t>
            </w:r>
            <w:r>
              <w:rPr>
                <w:sz w:val="21"/>
              </w:rPr>
              <w:t>data</w:t>
            </w:r>
            <w:r w:rsidR="00072E0E">
              <w:rPr>
                <w:sz w:val="21"/>
              </w:rPr>
              <w:t>.</w:t>
            </w:r>
          </w:p>
          <w:p w14:paraId="2DC9F304" w14:textId="12119365" w:rsidR="005F2A9B" w:rsidRDefault="005F2A9B" w:rsidP="005F2A9B">
            <w:pPr>
              <w:pStyle w:val="TableParagraph"/>
              <w:spacing w:before="71"/>
              <w:ind w:left="85"/>
              <w:rPr>
                <w:sz w:val="21"/>
              </w:rPr>
            </w:pPr>
            <w:r w:rsidRPr="005F2A9B">
              <w:rPr>
                <w:sz w:val="21"/>
              </w:rPr>
              <w:t>NPPF requires that a landbank of at least 10 years for crushed rock should be</w:t>
            </w:r>
            <w:r>
              <w:rPr>
                <w:sz w:val="21"/>
              </w:rPr>
              <w:t xml:space="preserve"> </w:t>
            </w:r>
            <w:r w:rsidRPr="005F2A9B">
              <w:rPr>
                <w:sz w:val="21"/>
              </w:rPr>
              <w:t xml:space="preserve">maintained. </w:t>
            </w:r>
            <w:r>
              <w:rPr>
                <w:sz w:val="21"/>
              </w:rPr>
              <w:t xml:space="preserve">The </w:t>
            </w:r>
            <w:r w:rsidR="008A19F5">
              <w:rPr>
                <w:sz w:val="21"/>
              </w:rPr>
              <w:t xml:space="preserve">2023 </w:t>
            </w:r>
            <w:r>
              <w:rPr>
                <w:sz w:val="21"/>
              </w:rPr>
              <w:t xml:space="preserve">Local Aggregate Assessment (based on </w:t>
            </w:r>
            <w:r w:rsidR="008A19F5">
              <w:rPr>
                <w:sz w:val="21"/>
              </w:rPr>
              <w:t xml:space="preserve">2022 </w:t>
            </w:r>
            <w:r>
              <w:rPr>
                <w:sz w:val="21"/>
              </w:rPr>
              <w:t xml:space="preserve">data) showed that the landbank in </w:t>
            </w:r>
            <w:r w:rsidR="008A19F5">
              <w:rPr>
                <w:sz w:val="21"/>
              </w:rPr>
              <w:t xml:space="preserve">2022 remains </w:t>
            </w:r>
            <w:r>
              <w:rPr>
                <w:sz w:val="21"/>
              </w:rPr>
              <w:t xml:space="preserve">above this figure, </w:t>
            </w:r>
            <w:r w:rsidRPr="005F2A9B">
              <w:rPr>
                <w:sz w:val="21"/>
              </w:rPr>
              <w:t xml:space="preserve">at </w:t>
            </w:r>
            <w:r w:rsidR="008A19F5">
              <w:rPr>
                <w:sz w:val="21"/>
              </w:rPr>
              <w:t xml:space="preserve">20.5 </w:t>
            </w:r>
            <w:r w:rsidRPr="005F2A9B">
              <w:rPr>
                <w:sz w:val="21"/>
              </w:rPr>
              <w:t>years.</w:t>
            </w:r>
            <w:r>
              <w:rPr>
                <w:sz w:val="21"/>
              </w:rPr>
              <w:t xml:space="preserve"> </w:t>
            </w:r>
          </w:p>
        </w:tc>
        <w:tc>
          <w:tcPr>
            <w:tcW w:w="3132" w:type="dxa"/>
          </w:tcPr>
          <w:p w14:paraId="377CB7AC" w14:textId="77777777" w:rsidR="00AD0230" w:rsidRDefault="00AD0230">
            <w:pPr>
              <w:pStyle w:val="TableParagraph"/>
              <w:rPr>
                <w:rFonts w:ascii="Times New Roman"/>
                <w:sz w:val="9"/>
              </w:rPr>
            </w:pPr>
          </w:p>
          <w:p w14:paraId="469F0572" w14:textId="77777777" w:rsidR="00AD0230" w:rsidRDefault="00D40332">
            <w:pPr>
              <w:pStyle w:val="TableParagraph"/>
              <w:spacing w:line="195" w:lineRule="exact"/>
              <w:ind w:left="1334"/>
              <w:rPr>
                <w:rFonts w:ascii="Times New Roman"/>
                <w:sz w:val="19"/>
              </w:rPr>
            </w:pPr>
            <w:r>
              <w:rPr>
                <w:rFonts w:ascii="Times New Roman"/>
                <w:noProof/>
                <w:position w:val="-3"/>
                <w:sz w:val="19"/>
              </w:rPr>
              <w:drawing>
                <wp:inline distT="0" distB="0" distL="0" distR="0" wp14:anchorId="07BC5855" wp14:editId="18C70040">
                  <wp:extent cx="295253" cy="123825"/>
                  <wp:effectExtent l="0" t="0" r="0" b="0"/>
                  <wp:docPr id="145" name="image19.png" descr="N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9.png" descr="No change"/>
                          <pic:cNvPicPr/>
                        </pic:nvPicPr>
                        <pic:blipFill>
                          <a:blip r:embed="rId28" cstate="print"/>
                          <a:stretch>
                            <a:fillRect/>
                          </a:stretch>
                        </pic:blipFill>
                        <pic:spPr>
                          <a:xfrm>
                            <a:off x="0" y="0"/>
                            <a:ext cx="295253" cy="123825"/>
                          </a:xfrm>
                          <a:prstGeom prst="rect">
                            <a:avLst/>
                          </a:prstGeom>
                        </pic:spPr>
                      </pic:pic>
                    </a:graphicData>
                  </a:graphic>
                </wp:inline>
              </w:drawing>
            </w:r>
          </w:p>
        </w:tc>
      </w:tr>
    </w:tbl>
    <w:p w14:paraId="79897FF7" w14:textId="77777777" w:rsidR="00AD0230" w:rsidRDefault="00AD0230">
      <w:pPr>
        <w:spacing w:line="195" w:lineRule="exact"/>
        <w:rPr>
          <w:rFonts w:ascii="Times New Roman"/>
          <w:sz w:val="19"/>
        </w:rPr>
        <w:sectPr w:rsidR="00AD0230">
          <w:headerReference w:type="default" r:id="rId59"/>
          <w:footerReference w:type="default" r:id="rId60"/>
          <w:pgSz w:w="16840" w:h="11910" w:orient="landscape"/>
          <w:pgMar w:top="0" w:right="2420" w:bottom="0" w:left="980" w:header="0" w:footer="0" w:gutter="0"/>
          <w:cols w:space="720"/>
        </w:sectPr>
      </w:pPr>
    </w:p>
    <w:p w14:paraId="2AFF2104" w14:textId="3C447427" w:rsidR="00AD0230" w:rsidRDefault="00134027">
      <w:pPr>
        <w:pStyle w:val="BodyText"/>
        <w:rPr>
          <w:rFonts w:ascii="Times New Roman"/>
          <w:sz w:val="20"/>
        </w:rPr>
      </w:pPr>
      <w:r>
        <w:rPr>
          <w:noProof/>
        </w:rPr>
        <mc:AlternateContent>
          <mc:Choice Requires="wpg">
            <w:drawing>
              <wp:anchor distT="0" distB="0" distL="114300" distR="114300" simplePos="0" relativeHeight="4576" behindDoc="0" locked="0" layoutInCell="1" allowOverlap="1" wp14:anchorId="3FD08879" wp14:editId="25615598">
                <wp:simplePos x="0" y="0"/>
                <wp:positionH relativeFrom="page">
                  <wp:posOffset>9655175</wp:posOffset>
                </wp:positionH>
                <wp:positionV relativeFrom="page">
                  <wp:posOffset>0</wp:posOffset>
                </wp:positionV>
                <wp:extent cx="857250" cy="7560310"/>
                <wp:effectExtent l="0" t="9525" r="3175" b="12065"/>
                <wp:wrapNone/>
                <wp:docPr id="453" name="Group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7560310"/>
                          <a:chOff x="15205" y="0"/>
                          <a:chExt cx="1350" cy="11906"/>
                        </a:xfrm>
                      </wpg:grpSpPr>
                      <wps:wsp>
                        <wps:cNvPr id="454" name="Rectangle 40"/>
                        <wps:cNvSpPr>
                          <a:spLocks noChangeArrowheads="1"/>
                        </wps:cNvSpPr>
                        <wps:spPr bwMode="auto">
                          <a:xfrm>
                            <a:off x="15205" y="10771"/>
                            <a:ext cx="1350" cy="1134"/>
                          </a:xfrm>
                          <a:prstGeom prst="rect">
                            <a:avLst/>
                          </a:prstGeom>
                          <a:solidFill>
                            <a:srgbClr val="EC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AutoShape 39"/>
                        <wps:cNvSpPr>
                          <a:spLocks/>
                        </wps:cNvSpPr>
                        <wps:spPr bwMode="auto">
                          <a:xfrm>
                            <a:off x="15242" y="10771"/>
                            <a:ext cx="409" cy="1134"/>
                          </a:xfrm>
                          <a:custGeom>
                            <a:avLst/>
                            <a:gdLst>
                              <a:gd name="T0" fmla="+- 0 15651 15243"/>
                              <a:gd name="T1" fmla="*/ T0 w 409"/>
                              <a:gd name="T2" fmla="+- 0 10772 10772"/>
                              <a:gd name="T3" fmla="*/ 10772 h 1134"/>
                              <a:gd name="T4" fmla="+- 0 15651 15243"/>
                              <a:gd name="T5" fmla="*/ T4 w 409"/>
                              <a:gd name="T6" fmla="+- 0 11906 10772"/>
                              <a:gd name="T7" fmla="*/ 11906 h 1134"/>
                              <a:gd name="T8" fmla="+- 0 15606 15243"/>
                              <a:gd name="T9" fmla="*/ T8 w 409"/>
                              <a:gd name="T10" fmla="+- 0 10772 10772"/>
                              <a:gd name="T11" fmla="*/ 10772 h 1134"/>
                              <a:gd name="T12" fmla="+- 0 15606 15243"/>
                              <a:gd name="T13" fmla="*/ T12 w 409"/>
                              <a:gd name="T14" fmla="+- 0 11906 10772"/>
                              <a:gd name="T15" fmla="*/ 11906 h 1134"/>
                              <a:gd name="T16" fmla="+- 0 15560 15243"/>
                              <a:gd name="T17" fmla="*/ T16 w 409"/>
                              <a:gd name="T18" fmla="+- 0 10772 10772"/>
                              <a:gd name="T19" fmla="*/ 10772 h 1134"/>
                              <a:gd name="T20" fmla="+- 0 15560 15243"/>
                              <a:gd name="T21" fmla="*/ T20 w 409"/>
                              <a:gd name="T22" fmla="+- 0 11906 10772"/>
                              <a:gd name="T23" fmla="*/ 11906 h 1134"/>
                              <a:gd name="T24" fmla="+- 0 15515 15243"/>
                              <a:gd name="T25" fmla="*/ T24 w 409"/>
                              <a:gd name="T26" fmla="+- 0 10772 10772"/>
                              <a:gd name="T27" fmla="*/ 10772 h 1134"/>
                              <a:gd name="T28" fmla="+- 0 15515 15243"/>
                              <a:gd name="T29" fmla="*/ T28 w 409"/>
                              <a:gd name="T30" fmla="+- 0 11906 10772"/>
                              <a:gd name="T31" fmla="*/ 11906 h 1134"/>
                              <a:gd name="T32" fmla="+- 0 15470 15243"/>
                              <a:gd name="T33" fmla="*/ T32 w 409"/>
                              <a:gd name="T34" fmla="+- 0 10772 10772"/>
                              <a:gd name="T35" fmla="*/ 10772 h 1134"/>
                              <a:gd name="T36" fmla="+- 0 15470 15243"/>
                              <a:gd name="T37" fmla="*/ T36 w 409"/>
                              <a:gd name="T38" fmla="+- 0 11906 10772"/>
                              <a:gd name="T39" fmla="*/ 11906 h 1134"/>
                              <a:gd name="T40" fmla="+- 0 15424 15243"/>
                              <a:gd name="T41" fmla="*/ T40 w 409"/>
                              <a:gd name="T42" fmla="+- 0 10772 10772"/>
                              <a:gd name="T43" fmla="*/ 10772 h 1134"/>
                              <a:gd name="T44" fmla="+- 0 15424 15243"/>
                              <a:gd name="T45" fmla="*/ T44 w 409"/>
                              <a:gd name="T46" fmla="+- 0 11906 10772"/>
                              <a:gd name="T47" fmla="*/ 11906 h 1134"/>
                              <a:gd name="T48" fmla="+- 0 15379 15243"/>
                              <a:gd name="T49" fmla="*/ T48 w 409"/>
                              <a:gd name="T50" fmla="+- 0 10772 10772"/>
                              <a:gd name="T51" fmla="*/ 10772 h 1134"/>
                              <a:gd name="T52" fmla="+- 0 15379 15243"/>
                              <a:gd name="T53" fmla="*/ T52 w 409"/>
                              <a:gd name="T54" fmla="+- 0 11906 10772"/>
                              <a:gd name="T55" fmla="*/ 11906 h 1134"/>
                              <a:gd name="T56" fmla="+- 0 15334 15243"/>
                              <a:gd name="T57" fmla="*/ T56 w 409"/>
                              <a:gd name="T58" fmla="+- 0 10772 10772"/>
                              <a:gd name="T59" fmla="*/ 10772 h 1134"/>
                              <a:gd name="T60" fmla="+- 0 15334 15243"/>
                              <a:gd name="T61" fmla="*/ T60 w 409"/>
                              <a:gd name="T62" fmla="+- 0 11906 10772"/>
                              <a:gd name="T63" fmla="*/ 11906 h 1134"/>
                              <a:gd name="T64" fmla="+- 0 15288 15243"/>
                              <a:gd name="T65" fmla="*/ T64 w 409"/>
                              <a:gd name="T66" fmla="+- 0 10772 10772"/>
                              <a:gd name="T67" fmla="*/ 10772 h 1134"/>
                              <a:gd name="T68" fmla="+- 0 15288 15243"/>
                              <a:gd name="T69" fmla="*/ T68 w 409"/>
                              <a:gd name="T70" fmla="+- 0 11906 10772"/>
                              <a:gd name="T71" fmla="*/ 11906 h 1134"/>
                              <a:gd name="T72" fmla="+- 0 15243 15243"/>
                              <a:gd name="T73" fmla="*/ T72 w 409"/>
                              <a:gd name="T74" fmla="+- 0 10772 10772"/>
                              <a:gd name="T75" fmla="*/ 10772 h 1134"/>
                              <a:gd name="T76" fmla="+- 0 15243 15243"/>
                              <a:gd name="T77" fmla="*/ T76 w 409"/>
                              <a:gd name="T78" fmla="+- 0 11906 10772"/>
                              <a:gd name="T79" fmla="*/ 11906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9" h="1134">
                                <a:moveTo>
                                  <a:pt x="408" y="0"/>
                                </a:moveTo>
                                <a:lnTo>
                                  <a:pt x="408" y="1134"/>
                                </a:lnTo>
                                <a:moveTo>
                                  <a:pt x="363" y="0"/>
                                </a:moveTo>
                                <a:lnTo>
                                  <a:pt x="363" y="1134"/>
                                </a:lnTo>
                                <a:moveTo>
                                  <a:pt x="317" y="0"/>
                                </a:moveTo>
                                <a:lnTo>
                                  <a:pt x="317" y="1134"/>
                                </a:lnTo>
                                <a:moveTo>
                                  <a:pt x="272" y="0"/>
                                </a:moveTo>
                                <a:lnTo>
                                  <a:pt x="272" y="1134"/>
                                </a:lnTo>
                                <a:moveTo>
                                  <a:pt x="227" y="0"/>
                                </a:moveTo>
                                <a:lnTo>
                                  <a:pt x="227" y="1134"/>
                                </a:lnTo>
                                <a:moveTo>
                                  <a:pt x="181" y="0"/>
                                </a:moveTo>
                                <a:lnTo>
                                  <a:pt x="181" y="1134"/>
                                </a:lnTo>
                                <a:moveTo>
                                  <a:pt x="136" y="0"/>
                                </a:moveTo>
                                <a:lnTo>
                                  <a:pt x="136" y="1134"/>
                                </a:lnTo>
                                <a:moveTo>
                                  <a:pt x="91" y="0"/>
                                </a:moveTo>
                                <a:lnTo>
                                  <a:pt x="91" y="1134"/>
                                </a:lnTo>
                                <a:moveTo>
                                  <a:pt x="45" y="0"/>
                                </a:moveTo>
                                <a:lnTo>
                                  <a:pt x="45" y="1134"/>
                                </a:lnTo>
                                <a:moveTo>
                                  <a:pt x="0" y="0"/>
                                </a:moveTo>
                                <a:lnTo>
                                  <a:pt x="0" y="1134"/>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Rectangle 38"/>
                        <wps:cNvSpPr>
                          <a:spLocks noChangeArrowheads="1"/>
                        </wps:cNvSpPr>
                        <wps:spPr bwMode="auto">
                          <a:xfrm>
                            <a:off x="15205" y="0"/>
                            <a:ext cx="1350" cy="10772"/>
                          </a:xfrm>
                          <a:prstGeom prst="rect">
                            <a:avLst/>
                          </a:prstGeom>
                          <a:solidFill>
                            <a:srgbClr val="C7D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AutoShape 37"/>
                        <wps:cNvSpPr>
                          <a:spLocks/>
                        </wps:cNvSpPr>
                        <wps:spPr bwMode="auto">
                          <a:xfrm>
                            <a:off x="15242" y="0"/>
                            <a:ext cx="409" cy="10772"/>
                          </a:xfrm>
                          <a:custGeom>
                            <a:avLst/>
                            <a:gdLst>
                              <a:gd name="T0" fmla="+- 0 15651 15243"/>
                              <a:gd name="T1" fmla="*/ T0 w 409"/>
                              <a:gd name="T2" fmla="*/ 0 h 10772"/>
                              <a:gd name="T3" fmla="+- 0 15651 15243"/>
                              <a:gd name="T4" fmla="*/ T3 w 409"/>
                              <a:gd name="T5" fmla="*/ 6362 h 10772"/>
                              <a:gd name="T6" fmla="+- 0 15606 15243"/>
                              <a:gd name="T7" fmla="*/ T6 w 409"/>
                              <a:gd name="T8" fmla="*/ 0 h 10772"/>
                              <a:gd name="T9" fmla="+- 0 15606 15243"/>
                              <a:gd name="T10" fmla="*/ T9 w 409"/>
                              <a:gd name="T11" fmla="*/ 6362 h 10772"/>
                              <a:gd name="T12" fmla="+- 0 15560 15243"/>
                              <a:gd name="T13" fmla="*/ T12 w 409"/>
                              <a:gd name="T14" fmla="*/ 0 h 10772"/>
                              <a:gd name="T15" fmla="+- 0 15560 15243"/>
                              <a:gd name="T16" fmla="*/ T15 w 409"/>
                              <a:gd name="T17" fmla="*/ 6362 h 10772"/>
                              <a:gd name="T18" fmla="+- 0 15515 15243"/>
                              <a:gd name="T19" fmla="*/ T18 w 409"/>
                              <a:gd name="T20" fmla="*/ 0 h 10772"/>
                              <a:gd name="T21" fmla="+- 0 15515 15243"/>
                              <a:gd name="T22" fmla="*/ T21 w 409"/>
                              <a:gd name="T23" fmla="*/ 6362 h 10772"/>
                              <a:gd name="T24" fmla="+- 0 15470 15243"/>
                              <a:gd name="T25" fmla="*/ T24 w 409"/>
                              <a:gd name="T26" fmla="*/ 0 h 10772"/>
                              <a:gd name="T27" fmla="+- 0 15470 15243"/>
                              <a:gd name="T28" fmla="*/ T27 w 409"/>
                              <a:gd name="T29" fmla="*/ 6362 h 10772"/>
                              <a:gd name="T30" fmla="+- 0 15424 15243"/>
                              <a:gd name="T31" fmla="*/ T30 w 409"/>
                              <a:gd name="T32" fmla="*/ 0 h 10772"/>
                              <a:gd name="T33" fmla="+- 0 15424 15243"/>
                              <a:gd name="T34" fmla="*/ T33 w 409"/>
                              <a:gd name="T35" fmla="*/ 6362 h 10772"/>
                              <a:gd name="T36" fmla="+- 0 15379 15243"/>
                              <a:gd name="T37" fmla="*/ T36 w 409"/>
                              <a:gd name="T38" fmla="*/ 0 h 10772"/>
                              <a:gd name="T39" fmla="+- 0 15379 15243"/>
                              <a:gd name="T40" fmla="*/ T39 w 409"/>
                              <a:gd name="T41" fmla="*/ 6362 h 10772"/>
                              <a:gd name="T42" fmla="+- 0 15334 15243"/>
                              <a:gd name="T43" fmla="*/ T42 w 409"/>
                              <a:gd name="T44" fmla="*/ 0 h 10772"/>
                              <a:gd name="T45" fmla="+- 0 15334 15243"/>
                              <a:gd name="T46" fmla="*/ T45 w 409"/>
                              <a:gd name="T47" fmla="*/ 6362 h 10772"/>
                              <a:gd name="T48" fmla="+- 0 15288 15243"/>
                              <a:gd name="T49" fmla="*/ T48 w 409"/>
                              <a:gd name="T50" fmla="*/ 0 h 10772"/>
                              <a:gd name="T51" fmla="+- 0 15288 15243"/>
                              <a:gd name="T52" fmla="*/ T51 w 409"/>
                              <a:gd name="T53" fmla="*/ 6362 h 10772"/>
                              <a:gd name="T54" fmla="+- 0 15243 15243"/>
                              <a:gd name="T55" fmla="*/ T54 w 409"/>
                              <a:gd name="T56" fmla="*/ 0 h 10772"/>
                              <a:gd name="T57" fmla="+- 0 15243 15243"/>
                              <a:gd name="T58" fmla="*/ T57 w 409"/>
                              <a:gd name="T59" fmla="*/ 6362 h 10772"/>
                              <a:gd name="T60" fmla="+- 0 15651 15243"/>
                              <a:gd name="T61" fmla="*/ T60 w 409"/>
                              <a:gd name="T62" fmla="*/ 6361 h 10772"/>
                              <a:gd name="T63" fmla="+- 0 15651 15243"/>
                              <a:gd name="T64" fmla="*/ T63 w 409"/>
                              <a:gd name="T65" fmla="*/ 10772 h 10772"/>
                              <a:gd name="T66" fmla="+- 0 15606 15243"/>
                              <a:gd name="T67" fmla="*/ T66 w 409"/>
                              <a:gd name="T68" fmla="*/ 6361 h 10772"/>
                              <a:gd name="T69" fmla="+- 0 15606 15243"/>
                              <a:gd name="T70" fmla="*/ T69 w 409"/>
                              <a:gd name="T71" fmla="*/ 10772 h 10772"/>
                              <a:gd name="T72" fmla="+- 0 15560 15243"/>
                              <a:gd name="T73" fmla="*/ T72 w 409"/>
                              <a:gd name="T74" fmla="*/ 6361 h 10772"/>
                              <a:gd name="T75" fmla="+- 0 15560 15243"/>
                              <a:gd name="T76" fmla="*/ T75 w 409"/>
                              <a:gd name="T77" fmla="*/ 10772 h 10772"/>
                              <a:gd name="T78" fmla="+- 0 15515 15243"/>
                              <a:gd name="T79" fmla="*/ T78 w 409"/>
                              <a:gd name="T80" fmla="*/ 6361 h 10772"/>
                              <a:gd name="T81" fmla="+- 0 15515 15243"/>
                              <a:gd name="T82" fmla="*/ T81 w 409"/>
                              <a:gd name="T83" fmla="*/ 10772 h 10772"/>
                              <a:gd name="T84" fmla="+- 0 15470 15243"/>
                              <a:gd name="T85" fmla="*/ T84 w 409"/>
                              <a:gd name="T86" fmla="*/ 6361 h 10772"/>
                              <a:gd name="T87" fmla="+- 0 15470 15243"/>
                              <a:gd name="T88" fmla="*/ T87 w 409"/>
                              <a:gd name="T89" fmla="*/ 10772 h 10772"/>
                              <a:gd name="T90" fmla="+- 0 15424 15243"/>
                              <a:gd name="T91" fmla="*/ T90 w 409"/>
                              <a:gd name="T92" fmla="*/ 6361 h 10772"/>
                              <a:gd name="T93" fmla="+- 0 15424 15243"/>
                              <a:gd name="T94" fmla="*/ T93 w 409"/>
                              <a:gd name="T95" fmla="*/ 10772 h 10772"/>
                              <a:gd name="T96" fmla="+- 0 15379 15243"/>
                              <a:gd name="T97" fmla="*/ T96 w 409"/>
                              <a:gd name="T98" fmla="*/ 6361 h 10772"/>
                              <a:gd name="T99" fmla="+- 0 15379 15243"/>
                              <a:gd name="T100" fmla="*/ T99 w 409"/>
                              <a:gd name="T101" fmla="*/ 10772 h 10772"/>
                              <a:gd name="T102" fmla="+- 0 15334 15243"/>
                              <a:gd name="T103" fmla="*/ T102 w 409"/>
                              <a:gd name="T104" fmla="*/ 6361 h 10772"/>
                              <a:gd name="T105" fmla="+- 0 15334 15243"/>
                              <a:gd name="T106" fmla="*/ T105 w 409"/>
                              <a:gd name="T107" fmla="*/ 10772 h 10772"/>
                              <a:gd name="T108" fmla="+- 0 15288 15243"/>
                              <a:gd name="T109" fmla="*/ T108 w 409"/>
                              <a:gd name="T110" fmla="*/ 6361 h 10772"/>
                              <a:gd name="T111" fmla="+- 0 15288 15243"/>
                              <a:gd name="T112" fmla="*/ T111 w 409"/>
                              <a:gd name="T113" fmla="*/ 10772 h 10772"/>
                              <a:gd name="T114" fmla="+- 0 15243 15243"/>
                              <a:gd name="T115" fmla="*/ T114 w 409"/>
                              <a:gd name="T116" fmla="*/ 6361 h 10772"/>
                              <a:gd name="T117" fmla="+- 0 15243 15243"/>
                              <a:gd name="T118" fmla="*/ T117 w 409"/>
                              <a:gd name="T119" fmla="*/ 10772 h 107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Lst>
                            <a:rect l="0" t="0" r="r" b="b"/>
                            <a:pathLst>
                              <a:path w="409" h="10772">
                                <a:moveTo>
                                  <a:pt x="408" y="0"/>
                                </a:moveTo>
                                <a:lnTo>
                                  <a:pt x="408" y="6362"/>
                                </a:lnTo>
                                <a:moveTo>
                                  <a:pt x="363" y="0"/>
                                </a:moveTo>
                                <a:lnTo>
                                  <a:pt x="363" y="6362"/>
                                </a:lnTo>
                                <a:moveTo>
                                  <a:pt x="317" y="0"/>
                                </a:moveTo>
                                <a:lnTo>
                                  <a:pt x="317" y="6362"/>
                                </a:lnTo>
                                <a:moveTo>
                                  <a:pt x="272" y="0"/>
                                </a:moveTo>
                                <a:lnTo>
                                  <a:pt x="272" y="6362"/>
                                </a:lnTo>
                                <a:moveTo>
                                  <a:pt x="227" y="0"/>
                                </a:moveTo>
                                <a:lnTo>
                                  <a:pt x="227" y="6362"/>
                                </a:lnTo>
                                <a:moveTo>
                                  <a:pt x="181" y="0"/>
                                </a:moveTo>
                                <a:lnTo>
                                  <a:pt x="181" y="6362"/>
                                </a:lnTo>
                                <a:moveTo>
                                  <a:pt x="136" y="0"/>
                                </a:moveTo>
                                <a:lnTo>
                                  <a:pt x="136" y="6362"/>
                                </a:lnTo>
                                <a:moveTo>
                                  <a:pt x="91" y="0"/>
                                </a:moveTo>
                                <a:lnTo>
                                  <a:pt x="91" y="6362"/>
                                </a:lnTo>
                                <a:moveTo>
                                  <a:pt x="45" y="0"/>
                                </a:moveTo>
                                <a:lnTo>
                                  <a:pt x="45" y="6362"/>
                                </a:lnTo>
                                <a:moveTo>
                                  <a:pt x="0" y="0"/>
                                </a:moveTo>
                                <a:lnTo>
                                  <a:pt x="0" y="6362"/>
                                </a:lnTo>
                                <a:moveTo>
                                  <a:pt x="408" y="6361"/>
                                </a:moveTo>
                                <a:lnTo>
                                  <a:pt x="408" y="10772"/>
                                </a:lnTo>
                                <a:moveTo>
                                  <a:pt x="363" y="6361"/>
                                </a:moveTo>
                                <a:lnTo>
                                  <a:pt x="363" y="10772"/>
                                </a:lnTo>
                                <a:moveTo>
                                  <a:pt x="317" y="6361"/>
                                </a:moveTo>
                                <a:lnTo>
                                  <a:pt x="317" y="10772"/>
                                </a:lnTo>
                                <a:moveTo>
                                  <a:pt x="272" y="6361"/>
                                </a:moveTo>
                                <a:lnTo>
                                  <a:pt x="272" y="10772"/>
                                </a:lnTo>
                                <a:moveTo>
                                  <a:pt x="227" y="6361"/>
                                </a:moveTo>
                                <a:lnTo>
                                  <a:pt x="227" y="10772"/>
                                </a:lnTo>
                                <a:moveTo>
                                  <a:pt x="181" y="6361"/>
                                </a:moveTo>
                                <a:lnTo>
                                  <a:pt x="181" y="10772"/>
                                </a:lnTo>
                                <a:moveTo>
                                  <a:pt x="136" y="6361"/>
                                </a:moveTo>
                                <a:lnTo>
                                  <a:pt x="136" y="10772"/>
                                </a:lnTo>
                                <a:moveTo>
                                  <a:pt x="91" y="6361"/>
                                </a:moveTo>
                                <a:lnTo>
                                  <a:pt x="91" y="10772"/>
                                </a:lnTo>
                                <a:moveTo>
                                  <a:pt x="45" y="6361"/>
                                </a:moveTo>
                                <a:lnTo>
                                  <a:pt x="45" y="10772"/>
                                </a:lnTo>
                                <a:moveTo>
                                  <a:pt x="0" y="6361"/>
                                </a:moveTo>
                                <a:lnTo>
                                  <a:pt x="0" y="10772"/>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50396" id="Group 36" o:spid="_x0000_s1026" alt="&quot;&quot;" style="position:absolute;margin-left:760.25pt;margin-top:0;width:67.5pt;height:595.3pt;z-index:4576;mso-position-horizontal-relative:page;mso-position-vertical-relative:page" coordorigin="15205" coordsize="135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">
                <v:rect id="Rectangle 40" o:spid="_x0000_s1027" style="position:absolute;left:15205;top:10771;width:1350;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" fillcolor="#ecf2f7" stroked="f"/>
                <v:shape id="AutoShape 39" o:spid="_x0000_s1028" style="position:absolute;left:15242;top:10771;width:409;height:1134;visibility:visible;mso-wrap-style:square;v-text-anchor:top" coordsize="409,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" path="m408,r,1134m363,r,1134m317,r,1134m272,r,1134m227,r,1134m181,r,1134m136,r,1134m91,r,1134m45,r,1134m,l,1134e" filled="f" strokecolor="white" strokeweight=".26669mm">
                  <v:path arrowok="t" o:connecttype="custom" o:connectlocs="408,10772;408,11906;363,10772;363,11906;317,10772;317,11906;272,10772;272,11906;227,10772;227,11906;181,10772;181,11906;136,10772;136,11906;91,10772;91,11906;45,10772;45,11906;0,10772;0,11906" o:connectangles="0,0,0,0,0,0,0,0,0,0,0,0,0,0,0,0,0,0,0,0"/>
                </v:shape>
                <v:rect id="Rectangle 38" o:spid="_x0000_s1029" style="position:absolute;left:15205;width:1350;height:10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" fillcolor="#c7d9e8" stroked="f"/>
                <v:shape id="AutoShape 37" o:spid="_x0000_s1030" style="position:absolute;left:15242;width:409;height:10772;visibility:visible;mso-wrap-style:square;v-text-anchor:top" coordsize="409,1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" path="m408,r,6362m363,r,6362m317,r,6362m272,r,6362m227,r,6362m181,r,6362m136,r,6362m91,r,6362m45,r,6362m,l,6362t408,-1l408,10772m363,6361r,4411m317,6361r,4411m272,6361r,4411m227,6361r,4411m181,6361r,4411m136,6361r,4411m91,6361r,4411m45,6361r,4411m,6361r,4411e" filled="f" strokecolor="white" strokeweight=".26669mm">
                  <v:path arrowok="t" o:connecttype="custom" o:connectlocs="408,0;408,6362;363,0;363,6362;317,0;317,6362;272,0;272,6362;227,0;227,6362;181,0;181,6362;136,0;136,6362;91,0;91,6362;45,0;45,6362;0,0;0,6362;408,6361;408,10772;363,6361;363,10772;317,6361;317,10772;272,6361;272,10772;227,6361;227,10772;181,6361;181,10772;136,6361;136,10772;91,6361;91,10772;45,6361;45,10772;0,6361;0,10772" o:connectangles="0,0,0,0,0,0,0,0,0,0,0,0,0,0,0,0,0,0,0,0,0,0,0,0,0,0,0,0,0,0,0,0,0,0,0,0,0,0,0,0"/>
                </v:shape>
                <w10:wrap anchorx="page" anchory="page"/>
              </v:group>
            </w:pict>
          </mc:Fallback>
        </mc:AlternateContent>
      </w:r>
    </w:p>
    <w:p w14:paraId="18A25AB7" w14:textId="77777777" w:rsidR="00AD0230" w:rsidRDefault="00AD0230">
      <w:pPr>
        <w:pStyle w:val="BodyText"/>
        <w:rPr>
          <w:rFonts w:ascii="Times New Roman"/>
          <w:sz w:val="20"/>
        </w:rPr>
      </w:pPr>
    </w:p>
    <w:p w14:paraId="277EE42A" w14:textId="77777777" w:rsidR="00AD0230" w:rsidRDefault="00AD0230">
      <w:pPr>
        <w:pStyle w:val="BodyText"/>
        <w:rPr>
          <w:rFonts w:ascii="Times New Roman"/>
          <w:sz w:val="20"/>
        </w:rPr>
      </w:pPr>
    </w:p>
    <w:p w14:paraId="4A03F640" w14:textId="77777777" w:rsidR="00AD0230" w:rsidRDefault="00AD0230">
      <w:pPr>
        <w:pStyle w:val="BodyText"/>
        <w:spacing w:before="1"/>
        <w:rPr>
          <w:rFonts w:ascii="Times New Roman"/>
          <w:sz w:val="27"/>
        </w:rPr>
      </w:pPr>
    </w:p>
    <w:p w14:paraId="150ACAAC" w14:textId="77777777" w:rsidR="00AD0230" w:rsidRDefault="00D40332">
      <w:pPr>
        <w:pStyle w:val="Heading2"/>
      </w:pPr>
      <w:r>
        <w:t>Performance Key:</w:t>
      </w:r>
    </w:p>
    <w:p w14:paraId="5A0DDEA8" w14:textId="77777777" w:rsidR="00AD0230" w:rsidRDefault="00AD0230">
      <w:pPr>
        <w:pStyle w:val="BodyText"/>
        <w:spacing w:before="5"/>
        <w:rPr>
          <w:b/>
        </w:rPr>
      </w:pPr>
    </w:p>
    <w:p w14:paraId="6123B962" w14:textId="77777777" w:rsidR="00AD0230" w:rsidRDefault="00D40332">
      <w:pPr>
        <w:ind w:left="720"/>
        <w:rPr>
          <w:b/>
        </w:rPr>
      </w:pPr>
      <w:r>
        <w:rPr>
          <w:noProof/>
        </w:rPr>
        <w:drawing>
          <wp:anchor distT="0" distB="0" distL="0" distR="0" simplePos="0" relativeHeight="4528" behindDoc="0" locked="0" layoutInCell="1" allowOverlap="1" wp14:anchorId="7E90B2A8" wp14:editId="221D607E">
            <wp:simplePos x="0" y="0"/>
            <wp:positionH relativeFrom="page">
              <wp:posOffset>7484123</wp:posOffset>
            </wp:positionH>
            <wp:positionV relativeFrom="paragraph">
              <wp:posOffset>28422</wp:posOffset>
            </wp:positionV>
            <wp:extent cx="295224" cy="123812"/>
            <wp:effectExtent l="0" t="0" r="0" b="0"/>
            <wp:wrapNone/>
            <wp:docPr id="147" name="image1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5.png">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295224" cy="123812"/>
                    </a:xfrm>
                    <a:prstGeom prst="rect">
                      <a:avLst/>
                    </a:prstGeom>
                  </pic:spPr>
                </pic:pic>
              </a:graphicData>
            </a:graphic>
          </wp:anchor>
        </w:drawing>
      </w:r>
      <w:r>
        <w:rPr>
          <w:b/>
        </w:rPr>
        <w:t xml:space="preserve">Improving / On </w:t>
      </w:r>
      <w:proofErr w:type="gramStart"/>
      <w:r>
        <w:rPr>
          <w:b/>
        </w:rPr>
        <w:t>Target  =</w:t>
      </w:r>
      <w:proofErr w:type="gramEnd"/>
      <w:r>
        <w:rPr>
          <w:b/>
        </w:rPr>
        <w:t xml:space="preserve">  </w:t>
      </w:r>
      <w:r>
        <w:rPr>
          <w:b/>
          <w:noProof/>
          <w:spacing w:val="-1"/>
        </w:rPr>
        <w:drawing>
          <wp:inline distT="0" distB="0" distL="0" distR="0" wp14:anchorId="23714CEE" wp14:editId="5C0B850F">
            <wp:extent cx="123907" cy="152235"/>
            <wp:effectExtent l="0" t="0" r="0" b="0"/>
            <wp:docPr id="149" name="image1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6.png">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123907" cy="152235"/>
                    </a:xfrm>
                    <a:prstGeom prst="rect">
                      <a:avLst/>
                    </a:prstGeom>
                  </pic:spPr>
                </pic:pic>
              </a:graphicData>
            </a:graphic>
          </wp:inline>
        </w:drawing>
      </w:r>
      <w:r>
        <w:rPr>
          <w:rFonts w:ascii="Times New Roman"/>
          <w:spacing w:val="-1"/>
        </w:rPr>
        <w:t xml:space="preserve">    </w:t>
      </w:r>
      <w:r>
        <w:rPr>
          <w:rFonts w:ascii="Times New Roman"/>
          <w:spacing w:val="-14"/>
        </w:rPr>
        <w:t xml:space="preserve"> </w:t>
      </w:r>
      <w:r>
        <w:rPr>
          <w:b/>
        </w:rPr>
        <w:t xml:space="preserve">Declining / Not on Target  =   </w:t>
      </w:r>
      <w:r>
        <w:rPr>
          <w:b/>
          <w:noProof/>
          <w:spacing w:val="-1"/>
        </w:rPr>
        <w:drawing>
          <wp:inline distT="0" distB="0" distL="0" distR="0" wp14:anchorId="56CC5BEB" wp14:editId="40FC6EA2">
            <wp:extent cx="123812" cy="152235"/>
            <wp:effectExtent l="0" t="0" r="0" b="0"/>
            <wp:docPr id="151" name="image1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7.png">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123812" cy="152235"/>
                    </a:xfrm>
                    <a:prstGeom prst="rect">
                      <a:avLst/>
                    </a:prstGeom>
                  </pic:spPr>
                </pic:pic>
              </a:graphicData>
            </a:graphic>
          </wp:inline>
        </w:drawing>
      </w:r>
      <w:r>
        <w:rPr>
          <w:rFonts w:ascii="Times New Roman"/>
          <w:spacing w:val="-1"/>
        </w:rPr>
        <w:t xml:space="preserve">   </w:t>
      </w:r>
      <w:r>
        <w:rPr>
          <w:rFonts w:ascii="Times New Roman"/>
          <w:spacing w:val="-24"/>
        </w:rPr>
        <w:t xml:space="preserve"> </w:t>
      </w:r>
      <w:r>
        <w:rPr>
          <w:b/>
        </w:rPr>
        <w:t>No Change / No Update</w:t>
      </w:r>
      <w:r>
        <w:rPr>
          <w:b/>
          <w:spacing w:val="43"/>
        </w:rPr>
        <w:t xml:space="preserve"> </w:t>
      </w:r>
      <w:r>
        <w:rPr>
          <w:b/>
        </w:rPr>
        <w:t>=</w:t>
      </w:r>
    </w:p>
    <w:p w14:paraId="328BC316" w14:textId="77777777" w:rsidR="00AD0230" w:rsidRDefault="00AD0230">
      <w:pPr>
        <w:pStyle w:val="BodyText"/>
        <w:spacing w:before="2"/>
        <w:rPr>
          <w:b/>
          <w:sz w:val="10"/>
        </w:rPr>
      </w:pPr>
    </w:p>
    <w:p w14:paraId="36C7FEB5" w14:textId="77777777" w:rsidR="00AD0230" w:rsidRDefault="00D40332">
      <w:pPr>
        <w:spacing w:before="100"/>
        <w:ind w:left="720"/>
        <w:rPr>
          <w:b/>
          <w:sz w:val="18"/>
        </w:rPr>
      </w:pPr>
      <w:r>
        <w:rPr>
          <w:b/>
          <w:sz w:val="18"/>
        </w:rPr>
        <w:t xml:space="preserve">Table </w:t>
      </w:r>
      <w:proofErr w:type="gramStart"/>
      <w:r>
        <w:rPr>
          <w:b/>
          <w:sz w:val="18"/>
        </w:rPr>
        <w:t>F :</w:t>
      </w:r>
      <w:proofErr w:type="gramEnd"/>
      <w:r>
        <w:rPr>
          <w:b/>
          <w:sz w:val="18"/>
        </w:rPr>
        <w:t xml:space="preserve"> Creating Safe and Sustainable Communities</w:t>
      </w:r>
    </w:p>
    <w:p w14:paraId="318325D2" w14:textId="77777777" w:rsidR="00AD0230" w:rsidRDefault="00AD0230">
      <w:pPr>
        <w:pStyle w:val="BodyText"/>
        <w:spacing w:before="5"/>
        <w:rPr>
          <w:b/>
          <w:sz w:val="1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2"/>
        <w:gridCol w:w="3132"/>
        <w:gridCol w:w="3132"/>
        <w:gridCol w:w="3132"/>
      </w:tblGrid>
      <w:tr w:rsidR="00AD0230" w14:paraId="1E778CFC" w14:textId="77777777">
        <w:trPr>
          <w:trHeight w:val="410"/>
        </w:trPr>
        <w:tc>
          <w:tcPr>
            <w:tcW w:w="3132" w:type="dxa"/>
            <w:shd w:val="clear" w:color="auto" w:fill="4581B4"/>
          </w:tcPr>
          <w:p w14:paraId="0F4EA862" w14:textId="77777777" w:rsidR="00AD0230" w:rsidRPr="00DA4B91" w:rsidRDefault="00D40332">
            <w:pPr>
              <w:pStyle w:val="TableParagraph"/>
              <w:spacing w:before="53"/>
              <w:ind w:left="853"/>
              <w:rPr>
                <w:b/>
                <w:sz w:val="21"/>
              </w:rPr>
            </w:pPr>
            <w:bookmarkStart w:id="26" w:name="_Hlk89865018"/>
            <w:r w:rsidRPr="00860741">
              <w:rPr>
                <w:b/>
                <w:sz w:val="21"/>
              </w:rPr>
              <w:t>POLICY AREA</w:t>
            </w:r>
          </w:p>
        </w:tc>
        <w:tc>
          <w:tcPr>
            <w:tcW w:w="3132" w:type="dxa"/>
            <w:shd w:val="clear" w:color="auto" w:fill="4581B4"/>
          </w:tcPr>
          <w:p w14:paraId="579E68D4" w14:textId="77777777" w:rsidR="00AD0230" w:rsidRPr="00DA4B91" w:rsidRDefault="00D40332">
            <w:pPr>
              <w:pStyle w:val="TableParagraph"/>
              <w:spacing w:before="53"/>
              <w:ind w:left="54" w:right="43"/>
              <w:jc w:val="center"/>
              <w:rPr>
                <w:b/>
                <w:sz w:val="21"/>
              </w:rPr>
            </w:pPr>
            <w:r w:rsidRPr="00860741">
              <w:rPr>
                <w:b/>
                <w:sz w:val="21"/>
              </w:rPr>
              <w:t>INDICATOR</w:t>
            </w:r>
          </w:p>
        </w:tc>
        <w:tc>
          <w:tcPr>
            <w:tcW w:w="3132" w:type="dxa"/>
            <w:shd w:val="clear" w:color="auto" w:fill="4581B4"/>
          </w:tcPr>
          <w:p w14:paraId="732873D0" w14:textId="77777777" w:rsidR="00AD0230" w:rsidRPr="00DA4B91" w:rsidRDefault="00D40332">
            <w:pPr>
              <w:pStyle w:val="TableParagraph"/>
              <w:spacing w:before="53"/>
              <w:ind w:left="812"/>
              <w:rPr>
                <w:b/>
                <w:sz w:val="21"/>
              </w:rPr>
            </w:pPr>
            <w:r w:rsidRPr="00860741">
              <w:rPr>
                <w:b/>
                <w:sz w:val="21"/>
              </w:rPr>
              <w:t>TARGET / AIM</w:t>
            </w:r>
          </w:p>
        </w:tc>
        <w:tc>
          <w:tcPr>
            <w:tcW w:w="3132" w:type="dxa"/>
            <w:shd w:val="clear" w:color="auto" w:fill="4581B4"/>
          </w:tcPr>
          <w:p w14:paraId="71EFFADB" w14:textId="77777777" w:rsidR="00AD0230" w:rsidRPr="00DA4B91" w:rsidRDefault="00D40332">
            <w:pPr>
              <w:pStyle w:val="TableParagraph"/>
              <w:spacing w:before="53"/>
              <w:ind w:left="55" w:right="43"/>
              <w:jc w:val="center"/>
              <w:rPr>
                <w:b/>
                <w:sz w:val="21"/>
              </w:rPr>
            </w:pPr>
            <w:r w:rsidRPr="00860741">
              <w:rPr>
                <w:b/>
                <w:sz w:val="21"/>
              </w:rPr>
              <w:t>COMMENTS</w:t>
            </w:r>
          </w:p>
        </w:tc>
      </w:tr>
      <w:tr w:rsidR="00AD0230" w14:paraId="4782DFAC" w14:textId="77777777">
        <w:trPr>
          <w:trHeight w:val="1163"/>
        </w:trPr>
        <w:tc>
          <w:tcPr>
            <w:tcW w:w="3132" w:type="dxa"/>
          </w:tcPr>
          <w:p w14:paraId="6B6868E6" w14:textId="77777777" w:rsidR="00AD0230" w:rsidRDefault="00AD0230">
            <w:pPr>
              <w:pStyle w:val="TableParagraph"/>
              <w:spacing w:before="4"/>
              <w:rPr>
                <w:b/>
                <w:sz w:val="25"/>
              </w:rPr>
            </w:pPr>
          </w:p>
          <w:p w14:paraId="1F8D3917" w14:textId="77777777" w:rsidR="00AD0230" w:rsidRDefault="00D40332">
            <w:pPr>
              <w:pStyle w:val="TableParagraph"/>
              <w:spacing w:line="237" w:lineRule="auto"/>
              <w:ind w:left="85"/>
              <w:rPr>
                <w:sz w:val="21"/>
              </w:rPr>
            </w:pPr>
            <w:r>
              <w:rPr>
                <w:sz w:val="21"/>
              </w:rPr>
              <w:t>CS27: Community Health &amp; Safety</w:t>
            </w:r>
          </w:p>
        </w:tc>
        <w:tc>
          <w:tcPr>
            <w:tcW w:w="3132" w:type="dxa"/>
          </w:tcPr>
          <w:p w14:paraId="07D3F2D0" w14:textId="77777777" w:rsidR="00AD0230" w:rsidRDefault="00D40332">
            <w:pPr>
              <w:pStyle w:val="TableParagraph"/>
              <w:spacing w:before="181" w:line="237" w:lineRule="auto"/>
              <w:ind w:left="56" w:right="43"/>
              <w:jc w:val="center"/>
              <w:rPr>
                <w:sz w:val="21"/>
              </w:rPr>
            </w:pPr>
            <w:r>
              <w:rPr>
                <w:sz w:val="21"/>
              </w:rPr>
              <w:t>Air Quality - harmful emissions measured in the Air Quality Management Areas (AQMAs)</w:t>
            </w:r>
          </w:p>
        </w:tc>
        <w:tc>
          <w:tcPr>
            <w:tcW w:w="3132" w:type="dxa"/>
          </w:tcPr>
          <w:p w14:paraId="6916C5AA" w14:textId="77777777" w:rsidR="00AD0230" w:rsidRDefault="00AD0230">
            <w:pPr>
              <w:pStyle w:val="TableParagraph"/>
              <w:spacing w:before="4"/>
              <w:rPr>
                <w:b/>
                <w:sz w:val="25"/>
              </w:rPr>
            </w:pPr>
          </w:p>
          <w:p w14:paraId="29A9FC20" w14:textId="77777777" w:rsidR="00AD0230" w:rsidRDefault="00D40332">
            <w:pPr>
              <w:pStyle w:val="TableParagraph"/>
              <w:spacing w:line="237" w:lineRule="auto"/>
              <w:ind w:left="580" w:hanging="314"/>
              <w:rPr>
                <w:sz w:val="21"/>
              </w:rPr>
            </w:pPr>
            <w:r>
              <w:rPr>
                <w:sz w:val="21"/>
              </w:rPr>
              <w:t>Reduce emissions - nitrogen dioxide annual mean.</w:t>
            </w:r>
          </w:p>
        </w:tc>
        <w:tc>
          <w:tcPr>
            <w:tcW w:w="3132" w:type="dxa"/>
          </w:tcPr>
          <w:p w14:paraId="793A2AA4" w14:textId="77777777" w:rsidR="00AD0230" w:rsidRDefault="00D40332">
            <w:pPr>
              <w:pStyle w:val="TableParagraph"/>
              <w:spacing w:before="55" w:line="237" w:lineRule="auto"/>
              <w:ind w:left="85" w:right="71" w:hanging="1"/>
              <w:jc w:val="center"/>
              <w:rPr>
                <w:sz w:val="21"/>
              </w:rPr>
            </w:pPr>
            <w:r>
              <w:rPr>
                <w:sz w:val="21"/>
              </w:rPr>
              <w:t>As reported in Corporate Plan - figure in micrograms per m3</w:t>
            </w:r>
            <w:r>
              <w:rPr>
                <w:spacing w:val="-28"/>
                <w:sz w:val="21"/>
              </w:rPr>
              <w:t xml:space="preserve"> </w:t>
            </w:r>
            <w:r>
              <w:rPr>
                <w:sz w:val="21"/>
              </w:rPr>
              <w:t>for 2010</w:t>
            </w:r>
            <w:r>
              <w:rPr>
                <w:spacing w:val="-18"/>
                <w:sz w:val="21"/>
              </w:rPr>
              <w:t xml:space="preserve"> </w:t>
            </w:r>
            <w:r>
              <w:rPr>
                <w:sz w:val="21"/>
              </w:rPr>
              <w:t>will</w:t>
            </w:r>
            <w:r>
              <w:rPr>
                <w:spacing w:val="-16"/>
                <w:sz w:val="21"/>
              </w:rPr>
              <w:t xml:space="preserve"> </w:t>
            </w:r>
            <w:r>
              <w:rPr>
                <w:sz w:val="21"/>
              </w:rPr>
              <w:t>be</w:t>
            </w:r>
            <w:r>
              <w:rPr>
                <w:spacing w:val="-17"/>
                <w:sz w:val="21"/>
              </w:rPr>
              <w:t xml:space="preserve"> </w:t>
            </w:r>
            <w:r>
              <w:rPr>
                <w:sz w:val="21"/>
              </w:rPr>
              <w:t>used</w:t>
            </w:r>
            <w:r>
              <w:rPr>
                <w:spacing w:val="-17"/>
                <w:sz w:val="21"/>
              </w:rPr>
              <w:t xml:space="preserve"> </w:t>
            </w:r>
            <w:r>
              <w:rPr>
                <w:sz w:val="21"/>
              </w:rPr>
              <w:t>as</w:t>
            </w:r>
            <w:r>
              <w:rPr>
                <w:spacing w:val="-17"/>
                <w:sz w:val="21"/>
              </w:rPr>
              <w:t xml:space="preserve"> </w:t>
            </w:r>
            <w:r>
              <w:rPr>
                <w:sz w:val="21"/>
              </w:rPr>
              <w:t>the</w:t>
            </w:r>
            <w:r>
              <w:rPr>
                <w:spacing w:val="-18"/>
                <w:sz w:val="21"/>
              </w:rPr>
              <w:t xml:space="preserve"> </w:t>
            </w:r>
            <w:r>
              <w:rPr>
                <w:spacing w:val="-3"/>
                <w:sz w:val="21"/>
              </w:rPr>
              <w:t xml:space="preserve">baseline </w:t>
            </w:r>
            <w:r>
              <w:rPr>
                <w:sz w:val="21"/>
              </w:rPr>
              <w:t>figure</w:t>
            </w:r>
            <w:r>
              <w:rPr>
                <w:spacing w:val="-2"/>
                <w:sz w:val="21"/>
              </w:rPr>
              <w:t xml:space="preserve"> </w:t>
            </w:r>
            <w:r>
              <w:rPr>
                <w:sz w:val="21"/>
              </w:rPr>
              <w:t>(34)</w:t>
            </w:r>
          </w:p>
        </w:tc>
      </w:tr>
      <w:tr w:rsidR="00AD0230" w14:paraId="275846CF" w14:textId="77777777">
        <w:trPr>
          <w:trHeight w:val="1209"/>
        </w:trPr>
        <w:tc>
          <w:tcPr>
            <w:tcW w:w="3132" w:type="dxa"/>
          </w:tcPr>
          <w:p w14:paraId="02CB9A56" w14:textId="77777777" w:rsidR="00AD0230" w:rsidRDefault="00AD0230">
            <w:pPr>
              <w:pStyle w:val="TableParagraph"/>
              <w:rPr>
                <w:b/>
                <w:sz w:val="24"/>
              </w:rPr>
            </w:pPr>
          </w:p>
          <w:p w14:paraId="57EC8858" w14:textId="77777777" w:rsidR="00AD0230" w:rsidRDefault="00D40332">
            <w:pPr>
              <w:pStyle w:val="TableParagraph"/>
              <w:spacing w:before="163"/>
              <w:ind w:left="85"/>
              <w:rPr>
                <w:b/>
                <w:sz w:val="21"/>
              </w:rPr>
            </w:pPr>
            <w:r>
              <w:rPr>
                <w:b/>
                <w:sz w:val="21"/>
              </w:rPr>
              <w:t>Current Performance:</w:t>
            </w:r>
          </w:p>
        </w:tc>
        <w:tc>
          <w:tcPr>
            <w:tcW w:w="6264" w:type="dxa"/>
            <w:gridSpan w:val="2"/>
          </w:tcPr>
          <w:p w14:paraId="476D58AC" w14:textId="77777777" w:rsidR="00AD0230" w:rsidRDefault="00546331">
            <w:pPr>
              <w:pStyle w:val="TableParagraph"/>
              <w:spacing w:before="79" w:line="237" w:lineRule="auto"/>
              <w:ind w:left="102" w:right="88" w:hanging="1"/>
              <w:jc w:val="center"/>
              <w:rPr>
                <w:rFonts w:ascii="Arial" w:hAnsi="Arial" w:cs="Arial"/>
                <w:lang w:val="en-US"/>
              </w:rPr>
            </w:pPr>
            <w:r w:rsidRPr="00860741">
              <w:rPr>
                <w:rFonts w:ascii="Arial" w:hAnsi="Arial" w:cs="Arial"/>
                <w:lang w:val="en-US"/>
              </w:rPr>
              <w:t xml:space="preserve">5 AQMAs in Rotherham. Based on annual average (mean) of Rotherham’s automatic monitoring sites </w:t>
            </w:r>
            <w:r w:rsidRPr="003F5363">
              <w:rPr>
                <w:rFonts w:ascii="Arial" w:hAnsi="Arial" w:cs="Arial"/>
                <w:lang w:val="en-US"/>
              </w:rPr>
              <w:t>in 202</w:t>
            </w:r>
            <w:r w:rsidR="000676A2" w:rsidRPr="003F5363">
              <w:rPr>
                <w:rFonts w:ascii="Arial" w:hAnsi="Arial" w:cs="Arial"/>
                <w:lang w:val="en-US"/>
              </w:rPr>
              <w:t>2</w:t>
            </w:r>
            <w:r w:rsidRPr="003F5363">
              <w:rPr>
                <w:rFonts w:ascii="Arial" w:hAnsi="Arial" w:cs="Arial"/>
                <w:lang w:val="en-US"/>
              </w:rPr>
              <w:t xml:space="preserve"> = 2</w:t>
            </w:r>
            <w:r w:rsidR="000676A2" w:rsidRPr="003F5363">
              <w:rPr>
                <w:rFonts w:ascii="Arial" w:hAnsi="Arial" w:cs="Arial"/>
                <w:lang w:val="en-US"/>
              </w:rPr>
              <w:t>3</w:t>
            </w:r>
            <w:r w:rsidRPr="00860741">
              <w:rPr>
                <w:rFonts w:ascii="Arial" w:hAnsi="Arial" w:cs="Arial"/>
                <w:lang w:val="en-US"/>
              </w:rPr>
              <w:t xml:space="preserve"> micrograms per</w:t>
            </w:r>
            <w:r w:rsidRPr="00860741">
              <w:rPr>
                <w:rFonts w:ascii="Arial" w:hAnsi="Arial" w:cs="Arial"/>
                <w:spacing w:val="-5"/>
                <w:lang w:val="en-US"/>
              </w:rPr>
              <w:t xml:space="preserve"> </w:t>
            </w:r>
            <w:r w:rsidRPr="00860741">
              <w:rPr>
                <w:rFonts w:ascii="Arial" w:hAnsi="Arial" w:cs="Arial"/>
                <w:lang w:val="en-US"/>
              </w:rPr>
              <w:t>m</w:t>
            </w:r>
            <w:r w:rsidRPr="00860741">
              <w:rPr>
                <w:rFonts w:ascii="Arial" w:hAnsi="Arial" w:cs="Arial"/>
                <w:vertAlign w:val="superscript"/>
                <w:lang w:val="en-US"/>
              </w:rPr>
              <w:t>3</w:t>
            </w:r>
            <w:r>
              <w:rPr>
                <w:rFonts w:ascii="Arial" w:hAnsi="Arial" w:cs="Arial"/>
                <w:lang w:val="en-US"/>
              </w:rPr>
              <w:t>. (</w:t>
            </w:r>
            <w:r w:rsidR="000676A2">
              <w:rPr>
                <w:rFonts w:ascii="Arial" w:hAnsi="Arial" w:cs="Arial"/>
                <w:lang w:val="en-US"/>
              </w:rPr>
              <w:t xml:space="preserve">2020 = 26 &amp; </w:t>
            </w:r>
            <w:r>
              <w:rPr>
                <w:rFonts w:ascii="Arial" w:hAnsi="Arial" w:cs="Arial"/>
                <w:lang w:val="en-US"/>
              </w:rPr>
              <w:t>2019 = 36 micrograms per</w:t>
            </w:r>
            <w:r>
              <w:rPr>
                <w:rFonts w:ascii="Arial" w:hAnsi="Arial" w:cs="Arial"/>
                <w:spacing w:val="-5"/>
                <w:lang w:val="en-US"/>
              </w:rPr>
              <w:t xml:space="preserve"> </w:t>
            </w:r>
            <w:r>
              <w:rPr>
                <w:rFonts w:ascii="Arial" w:hAnsi="Arial" w:cs="Arial"/>
                <w:lang w:val="en-US"/>
              </w:rPr>
              <w:t>m</w:t>
            </w:r>
            <w:r>
              <w:rPr>
                <w:rFonts w:ascii="Arial" w:hAnsi="Arial" w:cs="Arial"/>
                <w:vertAlign w:val="superscript"/>
                <w:lang w:val="en-US"/>
              </w:rPr>
              <w:t>3)</w:t>
            </w:r>
            <w:r>
              <w:rPr>
                <w:rFonts w:ascii="Arial" w:hAnsi="Arial" w:cs="Arial"/>
                <w:lang w:val="en-US"/>
              </w:rPr>
              <w:t>.</w:t>
            </w:r>
            <w:r>
              <w:rPr>
                <w:rFonts w:ascii="Arial" w:hAnsi="Arial" w:cs="Arial"/>
                <w:spacing w:val="-5"/>
                <w:lang w:val="en-US"/>
              </w:rPr>
              <w:t xml:space="preserve"> </w:t>
            </w:r>
            <w:r>
              <w:rPr>
                <w:rFonts w:ascii="Arial" w:hAnsi="Arial" w:cs="Arial"/>
                <w:lang w:val="en-US"/>
              </w:rPr>
              <w:t>Decrease</w:t>
            </w:r>
            <w:r>
              <w:rPr>
                <w:rFonts w:ascii="Arial" w:hAnsi="Arial" w:cs="Arial"/>
                <w:spacing w:val="-5"/>
                <w:lang w:val="en-US"/>
              </w:rPr>
              <w:t xml:space="preserve"> </w:t>
            </w:r>
            <w:r>
              <w:rPr>
                <w:rFonts w:ascii="Arial" w:hAnsi="Arial" w:cs="Arial"/>
                <w:lang w:val="en-US"/>
              </w:rPr>
              <w:t>from</w:t>
            </w:r>
            <w:r>
              <w:rPr>
                <w:rFonts w:ascii="Arial" w:hAnsi="Arial" w:cs="Arial"/>
                <w:spacing w:val="-5"/>
                <w:lang w:val="en-US"/>
              </w:rPr>
              <w:t xml:space="preserve"> </w:t>
            </w:r>
            <w:r>
              <w:rPr>
                <w:rFonts w:ascii="Arial" w:hAnsi="Arial" w:cs="Arial"/>
                <w:lang w:val="en-US"/>
              </w:rPr>
              <w:t>2010</w:t>
            </w:r>
            <w:r>
              <w:rPr>
                <w:rFonts w:ascii="Arial" w:hAnsi="Arial" w:cs="Arial"/>
                <w:spacing w:val="-6"/>
                <w:lang w:val="en-US"/>
              </w:rPr>
              <w:t xml:space="preserve"> </w:t>
            </w:r>
            <w:r>
              <w:rPr>
                <w:rFonts w:ascii="Arial" w:hAnsi="Arial" w:cs="Arial"/>
                <w:lang w:val="en-US"/>
              </w:rPr>
              <w:t>baseline</w:t>
            </w:r>
            <w:r>
              <w:rPr>
                <w:rFonts w:ascii="Arial" w:hAnsi="Arial" w:cs="Arial"/>
                <w:spacing w:val="-5"/>
                <w:lang w:val="en-US"/>
              </w:rPr>
              <w:t xml:space="preserve"> </w:t>
            </w:r>
            <w:r>
              <w:rPr>
                <w:rFonts w:ascii="Arial" w:hAnsi="Arial" w:cs="Arial"/>
                <w:lang w:val="en-US"/>
              </w:rPr>
              <w:t>(34)</w:t>
            </w:r>
            <w:r>
              <w:rPr>
                <w:rFonts w:ascii="Arial" w:hAnsi="Arial" w:cs="Arial"/>
                <w:spacing w:val="-6"/>
                <w:lang w:val="en-US"/>
              </w:rPr>
              <w:t xml:space="preserve"> </w:t>
            </w:r>
            <w:r>
              <w:rPr>
                <w:rFonts w:ascii="Arial" w:hAnsi="Arial" w:cs="Arial"/>
                <w:lang w:val="en-US"/>
              </w:rPr>
              <w:t>and decrease from</w:t>
            </w:r>
            <w:r>
              <w:rPr>
                <w:rFonts w:ascii="Arial" w:hAnsi="Arial" w:cs="Arial"/>
                <w:spacing w:val="-5"/>
                <w:lang w:val="en-US"/>
              </w:rPr>
              <w:t xml:space="preserve"> </w:t>
            </w:r>
            <w:r>
              <w:rPr>
                <w:rFonts w:ascii="Arial" w:hAnsi="Arial" w:cs="Arial"/>
                <w:lang w:val="en-US"/>
              </w:rPr>
              <w:t>previous year’s figure</w:t>
            </w:r>
            <w:r>
              <w:rPr>
                <w:rFonts w:ascii="Arial" w:hAnsi="Arial" w:cs="Arial"/>
                <w:spacing w:val="-4"/>
                <w:lang w:val="en-US"/>
              </w:rPr>
              <w:t xml:space="preserve"> </w:t>
            </w:r>
            <w:r>
              <w:rPr>
                <w:rFonts w:ascii="Arial" w:hAnsi="Arial" w:cs="Arial"/>
                <w:lang w:val="en-US"/>
              </w:rPr>
              <w:t>(36).</w:t>
            </w:r>
          </w:p>
          <w:p w14:paraId="28376D2B" w14:textId="38BB5088" w:rsidR="006836CA" w:rsidRDefault="006836CA">
            <w:pPr>
              <w:pStyle w:val="TableParagraph"/>
              <w:spacing w:before="79" w:line="237" w:lineRule="auto"/>
              <w:ind w:left="102" w:right="88" w:hanging="1"/>
              <w:jc w:val="center"/>
              <w:rPr>
                <w:sz w:val="21"/>
              </w:rPr>
            </w:pPr>
            <w:r>
              <w:rPr>
                <w:sz w:val="21"/>
                <w:szCs w:val="21"/>
                <w:lang w:val="en-US"/>
              </w:rPr>
              <w:t>No update currently available</w:t>
            </w:r>
          </w:p>
        </w:tc>
        <w:tc>
          <w:tcPr>
            <w:tcW w:w="3132" w:type="dxa"/>
          </w:tcPr>
          <w:p w14:paraId="7163C2E4" w14:textId="77777777" w:rsidR="00AD0230" w:rsidRDefault="00AD0230">
            <w:pPr>
              <w:pStyle w:val="TableParagraph"/>
              <w:rPr>
                <w:b/>
                <w:sz w:val="20"/>
              </w:rPr>
            </w:pPr>
          </w:p>
          <w:p w14:paraId="1B388E7B" w14:textId="77777777" w:rsidR="00AD0230" w:rsidRDefault="00AD0230">
            <w:pPr>
              <w:pStyle w:val="TableParagraph"/>
              <w:spacing w:before="4" w:after="1"/>
              <w:rPr>
                <w:b/>
                <w:sz w:val="18"/>
              </w:rPr>
            </w:pPr>
          </w:p>
          <w:p w14:paraId="63BEBCA7" w14:textId="7A7ED042" w:rsidR="00AD0230" w:rsidRDefault="00DC21D8">
            <w:pPr>
              <w:pStyle w:val="TableParagraph"/>
              <w:spacing w:line="240" w:lineRule="exact"/>
              <w:ind w:left="1469"/>
              <w:rPr>
                <w:sz w:val="20"/>
              </w:rPr>
            </w:pPr>
            <w:r>
              <w:rPr>
                <w:b/>
                <w:noProof/>
                <w:spacing w:val="-1"/>
              </w:rPr>
              <w:drawing>
                <wp:inline distT="0" distB="0" distL="0" distR="0" wp14:anchorId="71DA6431" wp14:editId="4CC9609D">
                  <wp:extent cx="123812" cy="152235"/>
                  <wp:effectExtent l="0" t="0" r="0" b="635"/>
                  <wp:docPr id="2" name="image17.png" descr="Decl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descr="Declining"/>
                          <pic:cNvPicPr/>
                        </pic:nvPicPr>
                        <pic:blipFill>
                          <a:blip r:embed="rId24" cstate="print"/>
                          <a:stretch>
                            <a:fillRect/>
                          </a:stretch>
                        </pic:blipFill>
                        <pic:spPr>
                          <a:xfrm rot="10800000">
                            <a:off x="0" y="0"/>
                            <a:ext cx="123812" cy="152235"/>
                          </a:xfrm>
                          <a:prstGeom prst="rect">
                            <a:avLst/>
                          </a:prstGeom>
                        </pic:spPr>
                      </pic:pic>
                    </a:graphicData>
                  </a:graphic>
                </wp:inline>
              </w:drawing>
            </w:r>
          </w:p>
        </w:tc>
      </w:tr>
      <w:tr w:rsidR="00AD0230" w14:paraId="4001F91A" w14:textId="77777777">
        <w:trPr>
          <w:trHeight w:val="832"/>
        </w:trPr>
        <w:tc>
          <w:tcPr>
            <w:tcW w:w="3132" w:type="dxa"/>
          </w:tcPr>
          <w:p w14:paraId="00A13B82" w14:textId="77777777" w:rsidR="00AD0230" w:rsidRDefault="00D40332">
            <w:pPr>
              <w:pStyle w:val="TableParagraph"/>
              <w:spacing w:before="142" w:line="237" w:lineRule="auto"/>
              <w:ind w:left="85"/>
              <w:rPr>
                <w:sz w:val="21"/>
              </w:rPr>
            </w:pPr>
            <w:r>
              <w:rPr>
                <w:sz w:val="21"/>
              </w:rPr>
              <w:t>CS27: Community Health &amp; Safety</w:t>
            </w:r>
          </w:p>
        </w:tc>
        <w:tc>
          <w:tcPr>
            <w:tcW w:w="3132" w:type="dxa"/>
          </w:tcPr>
          <w:p w14:paraId="4474A891" w14:textId="77777777" w:rsidR="00AD0230" w:rsidRDefault="00AD0230">
            <w:pPr>
              <w:pStyle w:val="TableParagraph"/>
              <w:rPr>
                <w:b/>
              </w:rPr>
            </w:pPr>
          </w:p>
          <w:p w14:paraId="4A73A150" w14:textId="77777777" w:rsidR="00AD0230" w:rsidRDefault="00D40332">
            <w:pPr>
              <w:pStyle w:val="TableParagraph"/>
              <w:ind w:left="54" w:right="43"/>
              <w:jc w:val="center"/>
              <w:rPr>
                <w:sz w:val="21"/>
              </w:rPr>
            </w:pPr>
            <w:r>
              <w:rPr>
                <w:sz w:val="21"/>
              </w:rPr>
              <w:t>CO2 emissions</w:t>
            </w:r>
          </w:p>
        </w:tc>
        <w:tc>
          <w:tcPr>
            <w:tcW w:w="3132" w:type="dxa"/>
          </w:tcPr>
          <w:p w14:paraId="510048D0" w14:textId="77777777" w:rsidR="00AD0230" w:rsidRDefault="00D40332">
            <w:pPr>
              <w:pStyle w:val="TableParagraph"/>
              <w:spacing w:before="142" w:line="237" w:lineRule="auto"/>
              <w:ind w:left="521" w:hanging="412"/>
              <w:rPr>
                <w:sz w:val="21"/>
              </w:rPr>
            </w:pPr>
            <w:r>
              <w:rPr>
                <w:sz w:val="21"/>
              </w:rPr>
              <w:t>Reduction in CO2 emissions per head - see Policy CS30</w:t>
            </w:r>
          </w:p>
        </w:tc>
        <w:tc>
          <w:tcPr>
            <w:tcW w:w="3132" w:type="dxa"/>
          </w:tcPr>
          <w:p w14:paraId="12F629BC" w14:textId="77777777" w:rsidR="00AD0230" w:rsidRDefault="00AD0230">
            <w:pPr>
              <w:pStyle w:val="TableParagraph"/>
              <w:rPr>
                <w:b/>
              </w:rPr>
            </w:pPr>
          </w:p>
          <w:p w14:paraId="08ABC06E" w14:textId="77777777" w:rsidR="00AD0230" w:rsidRDefault="00D40332">
            <w:pPr>
              <w:pStyle w:val="TableParagraph"/>
              <w:ind w:left="55" w:right="43"/>
              <w:jc w:val="center"/>
              <w:rPr>
                <w:sz w:val="21"/>
              </w:rPr>
            </w:pPr>
            <w:r>
              <w:rPr>
                <w:sz w:val="21"/>
              </w:rPr>
              <w:t>Performance shown in CS30</w:t>
            </w:r>
          </w:p>
        </w:tc>
      </w:tr>
      <w:bookmarkEnd w:id="26"/>
      <w:tr w:rsidR="00AD0230" w14:paraId="5C0AD2F1" w14:textId="77777777">
        <w:trPr>
          <w:trHeight w:val="405"/>
        </w:trPr>
        <w:tc>
          <w:tcPr>
            <w:tcW w:w="3132" w:type="dxa"/>
          </w:tcPr>
          <w:p w14:paraId="26BE3CAE" w14:textId="77777777" w:rsidR="00AD0230" w:rsidRDefault="00D40332">
            <w:pPr>
              <w:pStyle w:val="TableParagraph"/>
              <w:spacing w:before="51"/>
              <w:ind w:left="85"/>
              <w:rPr>
                <w:b/>
                <w:sz w:val="21"/>
              </w:rPr>
            </w:pPr>
            <w:r>
              <w:rPr>
                <w:b/>
                <w:sz w:val="21"/>
              </w:rPr>
              <w:t>Current Performance:</w:t>
            </w:r>
          </w:p>
        </w:tc>
        <w:tc>
          <w:tcPr>
            <w:tcW w:w="9396" w:type="dxa"/>
            <w:gridSpan w:val="3"/>
            <w:tcBorders>
              <w:top w:val="single" w:sz="6" w:space="0" w:color="000000"/>
              <w:bottom w:val="single" w:sz="6" w:space="0" w:color="000000"/>
            </w:tcBorders>
          </w:tcPr>
          <w:p w14:paraId="6B2A97B4" w14:textId="77777777" w:rsidR="00AD0230" w:rsidRDefault="00D40332">
            <w:pPr>
              <w:pStyle w:val="TableParagraph"/>
              <w:spacing w:before="51"/>
              <w:ind w:left="3087"/>
              <w:rPr>
                <w:sz w:val="21"/>
              </w:rPr>
            </w:pPr>
            <w:r>
              <w:rPr>
                <w:sz w:val="21"/>
              </w:rPr>
              <w:t>See Renewable Energy Policy CS30</w:t>
            </w:r>
          </w:p>
        </w:tc>
      </w:tr>
      <w:tr w:rsidR="00AD0230" w14:paraId="0C92EB99" w14:textId="77777777">
        <w:trPr>
          <w:trHeight w:val="1084"/>
        </w:trPr>
        <w:tc>
          <w:tcPr>
            <w:tcW w:w="3132" w:type="dxa"/>
          </w:tcPr>
          <w:p w14:paraId="264B5FD0" w14:textId="77777777" w:rsidR="00AD0230" w:rsidRDefault="00AD0230">
            <w:pPr>
              <w:pStyle w:val="TableParagraph"/>
              <w:spacing w:before="4"/>
              <w:rPr>
                <w:b/>
                <w:sz w:val="32"/>
              </w:rPr>
            </w:pPr>
          </w:p>
          <w:p w14:paraId="34A7767F" w14:textId="77777777" w:rsidR="00AD0230" w:rsidRDefault="00D40332">
            <w:pPr>
              <w:pStyle w:val="TableParagraph"/>
              <w:ind w:left="85"/>
              <w:rPr>
                <w:sz w:val="21"/>
              </w:rPr>
            </w:pPr>
            <w:r>
              <w:rPr>
                <w:sz w:val="21"/>
              </w:rPr>
              <w:t>CS28: Sustainable Design</w:t>
            </w:r>
          </w:p>
        </w:tc>
        <w:tc>
          <w:tcPr>
            <w:tcW w:w="3132" w:type="dxa"/>
          </w:tcPr>
          <w:p w14:paraId="1779A800" w14:textId="77777777" w:rsidR="00AD0230" w:rsidRDefault="00D40332">
            <w:pPr>
              <w:pStyle w:val="TableParagraph"/>
              <w:spacing w:before="140" w:line="252" w:lineRule="exact"/>
              <w:ind w:left="54" w:right="43"/>
              <w:jc w:val="center"/>
              <w:rPr>
                <w:sz w:val="21"/>
              </w:rPr>
            </w:pPr>
            <w:r>
              <w:rPr>
                <w:sz w:val="21"/>
              </w:rPr>
              <w:t xml:space="preserve">Density of completed </w:t>
            </w:r>
            <w:proofErr w:type="gramStart"/>
            <w:r>
              <w:rPr>
                <w:sz w:val="21"/>
              </w:rPr>
              <w:t>dwellings</w:t>
            </w:r>
            <w:proofErr w:type="gramEnd"/>
          </w:p>
          <w:p w14:paraId="312ED4E1" w14:textId="77777777" w:rsidR="00AD0230" w:rsidRDefault="00D40332">
            <w:pPr>
              <w:pStyle w:val="TableParagraph"/>
              <w:spacing w:line="251" w:lineRule="exact"/>
              <w:ind w:left="30" w:right="19"/>
              <w:jc w:val="center"/>
              <w:rPr>
                <w:sz w:val="21"/>
              </w:rPr>
            </w:pPr>
            <w:r>
              <w:rPr>
                <w:sz w:val="21"/>
              </w:rPr>
              <w:t>- % completed at &lt;30, 30 to 50,</w:t>
            </w:r>
          </w:p>
          <w:p w14:paraId="6CA97D26" w14:textId="77777777" w:rsidR="00AD0230" w:rsidRDefault="00D40332">
            <w:pPr>
              <w:pStyle w:val="TableParagraph"/>
              <w:spacing w:line="252" w:lineRule="exact"/>
              <w:ind w:left="53" w:right="43"/>
              <w:jc w:val="center"/>
              <w:rPr>
                <w:sz w:val="21"/>
              </w:rPr>
            </w:pPr>
            <w:r>
              <w:rPr>
                <w:sz w:val="21"/>
              </w:rPr>
              <w:t>&gt;50 dwellings per hectare</w:t>
            </w:r>
          </w:p>
        </w:tc>
        <w:tc>
          <w:tcPr>
            <w:tcW w:w="3132" w:type="dxa"/>
            <w:tcBorders>
              <w:bottom w:val="single" w:sz="6" w:space="0" w:color="000000"/>
            </w:tcBorders>
          </w:tcPr>
          <w:p w14:paraId="3D330A99" w14:textId="77777777" w:rsidR="00AD0230" w:rsidRDefault="00AD0230">
            <w:pPr>
              <w:pStyle w:val="TableParagraph"/>
              <w:spacing w:before="1"/>
              <w:rPr>
                <w:b/>
              </w:rPr>
            </w:pPr>
          </w:p>
          <w:p w14:paraId="6A2A69B8" w14:textId="77777777" w:rsidR="00AD0230" w:rsidRDefault="00D40332">
            <w:pPr>
              <w:pStyle w:val="TableParagraph"/>
              <w:spacing w:line="237" w:lineRule="auto"/>
              <w:ind w:left="1246" w:hanging="1122"/>
              <w:rPr>
                <w:sz w:val="21"/>
              </w:rPr>
            </w:pPr>
            <w:r>
              <w:rPr>
                <w:sz w:val="21"/>
              </w:rPr>
              <w:t xml:space="preserve">Avoid development of less than 30 </w:t>
            </w:r>
            <w:proofErr w:type="spellStart"/>
            <w:r>
              <w:rPr>
                <w:sz w:val="21"/>
              </w:rPr>
              <w:t>dph</w:t>
            </w:r>
            <w:proofErr w:type="spellEnd"/>
          </w:p>
        </w:tc>
        <w:tc>
          <w:tcPr>
            <w:tcW w:w="3132" w:type="dxa"/>
          </w:tcPr>
          <w:p w14:paraId="7826A563" w14:textId="77777777" w:rsidR="00AD0230" w:rsidRDefault="00AD0230">
            <w:pPr>
              <w:pStyle w:val="TableParagraph"/>
              <w:spacing w:before="1"/>
              <w:rPr>
                <w:b/>
              </w:rPr>
            </w:pPr>
          </w:p>
          <w:p w14:paraId="7DA3B63B" w14:textId="77777777" w:rsidR="00AD0230" w:rsidRDefault="00D40332">
            <w:pPr>
              <w:pStyle w:val="TableParagraph"/>
              <w:spacing w:line="237" w:lineRule="auto"/>
              <w:ind w:left="814" w:hanging="727"/>
              <w:rPr>
                <w:sz w:val="21"/>
              </w:rPr>
            </w:pPr>
            <w:r>
              <w:rPr>
                <w:sz w:val="21"/>
              </w:rPr>
              <w:t>See also Policy CS7 Housing Mix and Affordability</w:t>
            </w:r>
          </w:p>
        </w:tc>
      </w:tr>
      <w:tr w:rsidR="00AD0230" w14:paraId="09740353" w14:textId="77777777">
        <w:trPr>
          <w:trHeight w:val="1114"/>
        </w:trPr>
        <w:tc>
          <w:tcPr>
            <w:tcW w:w="3132" w:type="dxa"/>
          </w:tcPr>
          <w:p w14:paraId="7B65114A" w14:textId="77777777" w:rsidR="00AD0230" w:rsidRDefault="00AD0230">
            <w:pPr>
              <w:pStyle w:val="TableParagraph"/>
              <w:spacing w:before="7"/>
              <w:rPr>
                <w:b/>
                <w:sz w:val="33"/>
              </w:rPr>
            </w:pPr>
          </w:p>
          <w:p w14:paraId="6F553360" w14:textId="77777777" w:rsidR="00AD0230" w:rsidRDefault="00D40332">
            <w:pPr>
              <w:pStyle w:val="TableParagraph"/>
              <w:ind w:left="85"/>
              <w:rPr>
                <w:b/>
                <w:sz w:val="21"/>
              </w:rPr>
            </w:pPr>
            <w:r>
              <w:rPr>
                <w:b/>
                <w:sz w:val="21"/>
              </w:rPr>
              <w:t>Current Performance:</w:t>
            </w:r>
          </w:p>
        </w:tc>
        <w:tc>
          <w:tcPr>
            <w:tcW w:w="6264" w:type="dxa"/>
            <w:gridSpan w:val="2"/>
            <w:tcBorders>
              <w:top w:val="single" w:sz="6" w:space="0" w:color="000000"/>
              <w:bottom w:val="single" w:sz="6" w:space="0" w:color="000000"/>
            </w:tcBorders>
          </w:tcPr>
          <w:p w14:paraId="32A0CE81" w14:textId="77777777" w:rsidR="00AD0230" w:rsidRDefault="00AD0230">
            <w:pPr>
              <w:pStyle w:val="TableParagraph"/>
              <w:spacing w:before="2"/>
              <w:rPr>
                <w:b/>
                <w:sz w:val="23"/>
              </w:rPr>
            </w:pPr>
          </w:p>
          <w:p w14:paraId="3F1112E4" w14:textId="040702DC" w:rsidR="00FC6E2B" w:rsidRPr="004C693A" w:rsidRDefault="00FC6E2B" w:rsidP="00FC6E2B">
            <w:pPr>
              <w:pStyle w:val="TableParagraph"/>
              <w:spacing w:before="53" w:line="252" w:lineRule="exact"/>
              <w:ind w:left="614"/>
              <w:rPr>
                <w:sz w:val="21"/>
              </w:rPr>
            </w:pPr>
            <w:r w:rsidRPr="00EC1989">
              <w:rPr>
                <w:sz w:val="21"/>
              </w:rPr>
              <w:t>2023/24: &lt;30 = 29%, 30 to 50 = 5</w:t>
            </w:r>
            <w:r>
              <w:rPr>
                <w:sz w:val="21"/>
              </w:rPr>
              <w:t>6</w:t>
            </w:r>
            <w:r w:rsidRPr="00EC1989">
              <w:rPr>
                <w:sz w:val="21"/>
              </w:rPr>
              <w:t>%, &gt;50 = 1</w:t>
            </w:r>
            <w:r>
              <w:rPr>
                <w:sz w:val="21"/>
              </w:rPr>
              <w:t>5</w:t>
            </w:r>
            <w:r w:rsidRPr="00EC1989">
              <w:rPr>
                <w:sz w:val="21"/>
              </w:rPr>
              <w:t>%</w:t>
            </w:r>
            <w:r w:rsidRPr="004C693A">
              <w:rPr>
                <w:sz w:val="21"/>
              </w:rPr>
              <w:t xml:space="preserve"> </w:t>
            </w:r>
          </w:p>
          <w:p w14:paraId="66B3C2AE" w14:textId="78A13BE5" w:rsidR="00AD0230" w:rsidRDefault="00AD0230">
            <w:pPr>
              <w:pStyle w:val="TableParagraph"/>
              <w:spacing w:line="252" w:lineRule="exact"/>
              <w:ind w:left="16" w:right="5"/>
              <w:jc w:val="center"/>
              <w:rPr>
                <w:sz w:val="21"/>
              </w:rPr>
            </w:pPr>
          </w:p>
        </w:tc>
        <w:tc>
          <w:tcPr>
            <w:tcW w:w="3132" w:type="dxa"/>
          </w:tcPr>
          <w:p w14:paraId="19408D44" w14:textId="77777777" w:rsidR="00AD0230" w:rsidRDefault="00AD0230">
            <w:pPr>
              <w:pStyle w:val="TableParagraph"/>
              <w:spacing w:before="4" w:after="1"/>
              <w:rPr>
                <w:b/>
                <w:sz w:val="8"/>
              </w:rPr>
            </w:pPr>
          </w:p>
          <w:p w14:paraId="31A4F4BE" w14:textId="77777777" w:rsidR="009F42E1" w:rsidRDefault="009F42E1">
            <w:pPr>
              <w:pStyle w:val="TableParagraph"/>
              <w:spacing w:line="195" w:lineRule="exact"/>
              <w:ind w:left="1334"/>
              <w:rPr>
                <w:sz w:val="19"/>
              </w:rPr>
            </w:pPr>
          </w:p>
          <w:p w14:paraId="5C782D70" w14:textId="2CE393AC" w:rsidR="00AD0230" w:rsidRDefault="00D40332">
            <w:pPr>
              <w:pStyle w:val="TableParagraph"/>
              <w:spacing w:line="195" w:lineRule="exact"/>
              <w:ind w:left="1334"/>
              <w:rPr>
                <w:sz w:val="19"/>
              </w:rPr>
            </w:pPr>
            <w:r>
              <w:rPr>
                <w:noProof/>
                <w:position w:val="-3"/>
                <w:sz w:val="19"/>
              </w:rPr>
              <w:drawing>
                <wp:inline distT="0" distB="0" distL="0" distR="0" wp14:anchorId="151063AA" wp14:editId="2630CD19">
                  <wp:extent cx="295253" cy="123825"/>
                  <wp:effectExtent l="0" t="0" r="0" b="0"/>
                  <wp:docPr id="155" name="image15.png" descr="N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5.png" descr="No change"/>
                          <pic:cNvPicPr/>
                        </pic:nvPicPr>
                        <pic:blipFill>
                          <a:blip r:embed="rId22" cstate="print"/>
                          <a:stretch>
                            <a:fillRect/>
                          </a:stretch>
                        </pic:blipFill>
                        <pic:spPr>
                          <a:xfrm>
                            <a:off x="0" y="0"/>
                            <a:ext cx="295253" cy="123825"/>
                          </a:xfrm>
                          <a:prstGeom prst="rect">
                            <a:avLst/>
                          </a:prstGeom>
                        </pic:spPr>
                      </pic:pic>
                    </a:graphicData>
                  </a:graphic>
                </wp:inline>
              </w:drawing>
            </w:r>
          </w:p>
        </w:tc>
      </w:tr>
      <w:tr w:rsidR="00AD0230" w14:paraId="2BB6C8EE" w14:textId="77777777">
        <w:trPr>
          <w:trHeight w:val="1325"/>
        </w:trPr>
        <w:tc>
          <w:tcPr>
            <w:tcW w:w="3132" w:type="dxa"/>
          </w:tcPr>
          <w:p w14:paraId="42B02E44" w14:textId="77777777" w:rsidR="00AD0230" w:rsidRDefault="00AD0230">
            <w:pPr>
              <w:pStyle w:val="TableParagraph"/>
              <w:rPr>
                <w:b/>
                <w:sz w:val="24"/>
              </w:rPr>
            </w:pPr>
          </w:p>
          <w:p w14:paraId="7BEBB97F" w14:textId="77777777" w:rsidR="00AD0230" w:rsidRDefault="00AD0230">
            <w:pPr>
              <w:pStyle w:val="TableParagraph"/>
              <w:spacing w:before="3"/>
              <w:rPr>
                <w:b/>
                <w:sz w:val="18"/>
              </w:rPr>
            </w:pPr>
          </w:p>
          <w:p w14:paraId="1D383254" w14:textId="77777777" w:rsidR="00AD0230" w:rsidRDefault="00D40332">
            <w:pPr>
              <w:pStyle w:val="TableParagraph"/>
              <w:spacing w:before="1"/>
              <w:ind w:left="85"/>
              <w:rPr>
                <w:sz w:val="21"/>
              </w:rPr>
            </w:pPr>
            <w:r>
              <w:rPr>
                <w:sz w:val="21"/>
              </w:rPr>
              <w:t>CS28: Sustainable Design</w:t>
            </w:r>
          </w:p>
        </w:tc>
        <w:tc>
          <w:tcPr>
            <w:tcW w:w="3132" w:type="dxa"/>
          </w:tcPr>
          <w:p w14:paraId="0FEF774B" w14:textId="77777777" w:rsidR="00AD0230" w:rsidRDefault="00AD0230">
            <w:pPr>
              <w:pStyle w:val="TableParagraph"/>
              <w:spacing w:before="1"/>
              <w:rPr>
                <w:b/>
                <w:sz w:val="32"/>
              </w:rPr>
            </w:pPr>
          </w:p>
          <w:p w14:paraId="70C02341" w14:textId="3810B17C" w:rsidR="00AD0230" w:rsidRDefault="00D40332">
            <w:pPr>
              <w:pStyle w:val="TableParagraph"/>
              <w:spacing w:line="237" w:lineRule="auto"/>
              <w:ind w:left="987" w:right="-3" w:hanging="903"/>
              <w:rPr>
                <w:sz w:val="21"/>
              </w:rPr>
            </w:pPr>
            <w:r>
              <w:rPr>
                <w:spacing w:val="-3"/>
                <w:sz w:val="21"/>
              </w:rPr>
              <w:t xml:space="preserve">Housing Quality </w:t>
            </w:r>
            <w:r>
              <w:rPr>
                <w:sz w:val="21"/>
              </w:rPr>
              <w:t xml:space="preserve">- </w:t>
            </w:r>
            <w:r>
              <w:rPr>
                <w:spacing w:val="-3"/>
                <w:sz w:val="21"/>
              </w:rPr>
              <w:t>Building for</w:t>
            </w:r>
            <w:r w:rsidR="00BB5F0D">
              <w:rPr>
                <w:spacing w:val="-3"/>
                <w:sz w:val="21"/>
              </w:rPr>
              <w:t xml:space="preserve"> a Healthy</w:t>
            </w:r>
            <w:r>
              <w:rPr>
                <w:spacing w:val="-3"/>
                <w:sz w:val="21"/>
              </w:rPr>
              <w:t xml:space="preserve"> Life </w:t>
            </w:r>
            <w:r>
              <w:rPr>
                <w:sz w:val="21"/>
              </w:rPr>
              <w:t>assessments</w:t>
            </w:r>
          </w:p>
        </w:tc>
        <w:tc>
          <w:tcPr>
            <w:tcW w:w="3132" w:type="dxa"/>
            <w:tcBorders>
              <w:top w:val="single" w:sz="6" w:space="0" w:color="000000"/>
              <w:bottom w:val="single" w:sz="6" w:space="0" w:color="000000"/>
            </w:tcBorders>
          </w:tcPr>
          <w:p w14:paraId="1615587F" w14:textId="77777777" w:rsidR="00AD0230" w:rsidRDefault="00AD0230">
            <w:pPr>
              <w:pStyle w:val="TableParagraph"/>
              <w:spacing w:before="8"/>
              <w:rPr>
                <w:b/>
                <w:sz w:val="21"/>
              </w:rPr>
            </w:pPr>
          </w:p>
          <w:p w14:paraId="4BF0B88F" w14:textId="352D5AF7" w:rsidR="00AD0230" w:rsidRDefault="00D40332">
            <w:pPr>
              <w:pStyle w:val="TableParagraph"/>
              <w:spacing w:line="237" w:lineRule="auto"/>
              <w:ind w:left="30" w:right="19"/>
              <w:jc w:val="center"/>
              <w:rPr>
                <w:sz w:val="21"/>
              </w:rPr>
            </w:pPr>
            <w:r>
              <w:rPr>
                <w:spacing w:val="-3"/>
                <w:sz w:val="21"/>
              </w:rPr>
              <w:t xml:space="preserve">Increase proportion </w:t>
            </w:r>
            <w:r>
              <w:rPr>
                <w:sz w:val="21"/>
              </w:rPr>
              <w:t xml:space="preserve">of new </w:t>
            </w:r>
            <w:r>
              <w:rPr>
                <w:spacing w:val="-5"/>
                <w:sz w:val="21"/>
              </w:rPr>
              <w:t xml:space="preserve">builds </w:t>
            </w:r>
            <w:r>
              <w:rPr>
                <w:sz w:val="21"/>
              </w:rPr>
              <w:t xml:space="preserve">reaching standards against the Building for </w:t>
            </w:r>
            <w:r w:rsidR="00BB5F0D">
              <w:rPr>
                <w:sz w:val="21"/>
              </w:rPr>
              <w:t xml:space="preserve">a Healthy </w:t>
            </w:r>
            <w:r>
              <w:rPr>
                <w:sz w:val="21"/>
              </w:rPr>
              <w:t>Life Criteria</w:t>
            </w:r>
          </w:p>
        </w:tc>
        <w:tc>
          <w:tcPr>
            <w:tcW w:w="3132" w:type="dxa"/>
          </w:tcPr>
          <w:p w14:paraId="6CE5172B" w14:textId="77777777" w:rsidR="00AD0230" w:rsidRDefault="00D40332">
            <w:pPr>
              <w:pStyle w:val="TableParagraph"/>
              <w:spacing w:before="136" w:line="237" w:lineRule="auto"/>
              <w:ind w:left="56" w:right="42"/>
              <w:jc w:val="center"/>
              <w:rPr>
                <w:sz w:val="21"/>
              </w:rPr>
            </w:pPr>
            <w:r>
              <w:rPr>
                <w:sz w:val="21"/>
              </w:rPr>
              <w:t>Government Core output indicator - Assessment of new developments against the standards</w:t>
            </w:r>
          </w:p>
        </w:tc>
      </w:tr>
    </w:tbl>
    <w:p w14:paraId="1E471320" w14:textId="77777777" w:rsidR="00AD0230" w:rsidRDefault="00AD0230">
      <w:pPr>
        <w:spacing w:line="237" w:lineRule="auto"/>
        <w:jc w:val="center"/>
        <w:rPr>
          <w:sz w:val="21"/>
        </w:rPr>
        <w:sectPr w:rsidR="00AD0230">
          <w:headerReference w:type="default" r:id="rId61"/>
          <w:footerReference w:type="default" r:id="rId62"/>
          <w:pgSz w:w="16840" w:h="11910" w:orient="landscape"/>
          <w:pgMar w:top="0" w:right="2420" w:bottom="0" w:left="980" w:header="0" w:footer="0" w:gutter="0"/>
          <w:cols w:space="720"/>
        </w:sectPr>
      </w:pPr>
    </w:p>
    <w:p w14:paraId="27B5831A" w14:textId="749DA27C" w:rsidR="00AD0230" w:rsidRDefault="00134027">
      <w:pPr>
        <w:pStyle w:val="BodyText"/>
        <w:rPr>
          <w:rFonts w:ascii="Times New Roman"/>
          <w:sz w:val="20"/>
        </w:rPr>
      </w:pPr>
      <w:r>
        <w:rPr>
          <w:noProof/>
        </w:rPr>
        <mc:AlternateContent>
          <mc:Choice Requires="wpg">
            <w:drawing>
              <wp:anchor distT="0" distB="0" distL="114300" distR="114300" simplePos="0" relativeHeight="4672" behindDoc="0" locked="0" layoutInCell="1" allowOverlap="1" wp14:anchorId="5AACC2B2" wp14:editId="39390F00">
                <wp:simplePos x="0" y="0"/>
                <wp:positionH relativeFrom="page">
                  <wp:posOffset>9655175</wp:posOffset>
                </wp:positionH>
                <wp:positionV relativeFrom="page">
                  <wp:posOffset>0</wp:posOffset>
                </wp:positionV>
                <wp:extent cx="857250" cy="7560310"/>
                <wp:effectExtent l="0" t="9525" r="3175" b="12065"/>
                <wp:wrapNone/>
                <wp:docPr id="442"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7560310"/>
                          <a:chOff x="15205" y="0"/>
                          <a:chExt cx="1350" cy="11906"/>
                        </a:xfrm>
                      </wpg:grpSpPr>
                      <wps:wsp>
                        <wps:cNvPr id="443" name="Rectangle 30"/>
                        <wps:cNvSpPr>
                          <a:spLocks noChangeArrowheads="1"/>
                        </wps:cNvSpPr>
                        <wps:spPr bwMode="auto">
                          <a:xfrm>
                            <a:off x="15205" y="1133"/>
                            <a:ext cx="1350" cy="10772"/>
                          </a:xfrm>
                          <a:prstGeom prst="rect">
                            <a:avLst/>
                          </a:prstGeom>
                          <a:solidFill>
                            <a:srgbClr val="C7D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AutoShape 29"/>
                        <wps:cNvSpPr>
                          <a:spLocks/>
                        </wps:cNvSpPr>
                        <wps:spPr bwMode="auto">
                          <a:xfrm>
                            <a:off x="0" y="11740"/>
                            <a:ext cx="2592" cy="162"/>
                          </a:xfrm>
                          <a:custGeom>
                            <a:avLst/>
                            <a:gdLst>
                              <a:gd name="T0" fmla="*/ 15651 w 2592"/>
                              <a:gd name="T1" fmla="+- 0 1134 11741"/>
                              <a:gd name="T2" fmla="*/ 1134 h 162"/>
                              <a:gd name="T3" fmla="*/ 15651 w 2592"/>
                              <a:gd name="T4" fmla="+- 0 7666 11741"/>
                              <a:gd name="T5" fmla="*/ 7666 h 162"/>
                              <a:gd name="T6" fmla="*/ 15606 w 2592"/>
                              <a:gd name="T7" fmla="+- 0 1134 11741"/>
                              <a:gd name="T8" fmla="*/ 1134 h 162"/>
                              <a:gd name="T9" fmla="*/ 15606 w 2592"/>
                              <a:gd name="T10" fmla="+- 0 7666 11741"/>
                              <a:gd name="T11" fmla="*/ 7666 h 162"/>
                              <a:gd name="T12" fmla="*/ 15560 w 2592"/>
                              <a:gd name="T13" fmla="+- 0 1134 11741"/>
                              <a:gd name="T14" fmla="*/ 1134 h 162"/>
                              <a:gd name="T15" fmla="*/ 15560 w 2592"/>
                              <a:gd name="T16" fmla="+- 0 7666 11741"/>
                              <a:gd name="T17" fmla="*/ 7666 h 162"/>
                              <a:gd name="T18" fmla="*/ 15515 w 2592"/>
                              <a:gd name="T19" fmla="+- 0 1134 11741"/>
                              <a:gd name="T20" fmla="*/ 1134 h 162"/>
                              <a:gd name="T21" fmla="*/ 15515 w 2592"/>
                              <a:gd name="T22" fmla="+- 0 7666 11741"/>
                              <a:gd name="T23" fmla="*/ 7666 h 162"/>
                              <a:gd name="T24" fmla="*/ 15470 w 2592"/>
                              <a:gd name="T25" fmla="+- 0 1134 11741"/>
                              <a:gd name="T26" fmla="*/ 1134 h 162"/>
                              <a:gd name="T27" fmla="*/ 15470 w 2592"/>
                              <a:gd name="T28" fmla="+- 0 7666 11741"/>
                              <a:gd name="T29" fmla="*/ 7666 h 162"/>
                              <a:gd name="T30" fmla="*/ 15424 w 2592"/>
                              <a:gd name="T31" fmla="+- 0 1134 11741"/>
                              <a:gd name="T32" fmla="*/ 1134 h 162"/>
                              <a:gd name="T33" fmla="*/ 15424 w 2592"/>
                              <a:gd name="T34" fmla="+- 0 7666 11741"/>
                              <a:gd name="T35" fmla="*/ 7666 h 162"/>
                              <a:gd name="T36" fmla="*/ 15379 w 2592"/>
                              <a:gd name="T37" fmla="+- 0 1134 11741"/>
                              <a:gd name="T38" fmla="*/ 1134 h 162"/>
                              <a:gd name="T39" fmla="*/ 15379 w 2592"/>
                              <a:gd name="T40" fmla="+- 0 7666 11741"/>
                              <a:gd name="T41" fmla="*/ 7666 h 162"/>
                              <a:gd name="T42" fmla="*/ 15334 w 2592"/>
                              <a:gd name="T43" fmla="+- 0 1134 11741"/>
                              <a:gd name="T44" fmla="*/ 1134 h 162"/>
                              <a:gd name="T45" fmla="*/ 15334 w 2592"/>
                              <a:gd name="T46" fmla="+- 0 7666 11741"/>
                              <a:gd name="T47" fmla="*/ 7666 h 162"/>
                              <a:gd name="T48" fmla="*/ 15288 w 2592"/>
                              <a:gd name="T49" fmla="+- 0 1134 11741"/>
                              <a:gd name="T50" fmla="*/ 1134 h 162"/>
                              <a:gd name="T51" fmla="*/ 15288 w 2592"/>
                              <a:gd name="T52" fmla="+- 0 7666 11741"/>
                              <a:gd name="T53" fmla="*/ 7666 h 162"/>
                              <a:gd name="T54" fmla="*/ 15243 w 2592"/>
                              <a:gd name="T55" fmla="+- 0 1134 11741"/>
                              <a:gd name="T56" fmla="*/ 1134 h 162"/>
                              <a:gd name="T57" fmla="*/ 15243 w 2592"/>
                              <a:gd name="T58" fmla="+- 0 7666 11741"/>
                              <a:gd name="T59" fmla="*/ 7666 h 16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2592" h="162">
                                <a:moveTo>
                                  <a:pt x="15651" y="-10607"/>
                                </a:moveTo>
                                <a:lnTo>
                                  <a:pt x="15651" y="-4075"/>
                                </a:lnTo>
                                <a:moveTo>
                                  <a:pt x="15606" y="-10607"/>
                                </a:moveTo>
                                <a:lnTo>
                                  <a:pt x="15606" y="-4075"/>
                                </a:lnTo>
                                <a:moveTo>
                                  <a:pt x="15560" y="-10607"/>
                                </a:moveTo>
                                <a:lnTo>
                                  <a:pt x="15560" y="-4075"/>
                                </a:lnTo>
                                <a:moveTo>
                                  <a:pt x="15515" y="-10607"/>
                                </a:moveTo>
                                <a:lnTo>
                                  <a:pt x="15515" y="-4075"/>
                                </a:lnTo>
                                <a:moveTo>
                                  <a:pt x="15470" y="-10607"/>
                                </a:moveTo>
                                <a:lnTo>
                                  <a:pt x="15470" y="-4075"/>
                                </a:lnTo>
                                <a:moveTo>
                                  <a:pt x="15424" y="-10607"/>
                                </a:moveTo>
                                <a:lnTo>
                                  <a:pt x="15424" y="-4075"/>
                                </a:lnTo>
                                <a:moveTo>
                                  <a:pt x="15379" y="-10607"/>
                                </a:moveTo>
                                <a:lnTo>
                                  <a:pt x="15379" y="-4075"/>
                                </a:lnTo>
                                <a:moveTo>
                                  <a:pt x="15334" y="-10607"/>
                                </a:moveTo>
                                <a:lnTo>
                                  <a:pt x="15334" y="-4075"/>
                                </a:lnTo>
                                <a:moveTo>
                                  <a:pt x="15288" y="-10607"/>
                                </a:moveTo>
                                <a:lnTo>
                                  <a:pt x="15288" y="-4075"/>
                                </a:lnTo>
                                <a:moveTo>
                                  <a:pt x="15243" y="-10607"/>
                                </a:moveTo>
                                <a:lnTo>
                                  <a:pt x="15243" y="-4075"/>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AutoShape 28"/>
                        <wps:cNvSpPr>
                          <a:spLocks/>
                        </wps:cNvSpPr>
                        <wps:spPr bwMode="auto">
                          <a:xfrm>
                            <a:off x="15242" y="7664"/>
                            <a:ext cx="409" cy="4241"/>
                          </a:xfrm>
                          <a:custGeom>
                            <a:avLst/>
                            <a:gdLst>
                              <a:gd name="T0" fmla="+- 0 15651 15243"/>
                              <a:gd name="T1" fmla="*/ T0 w 409"/>
                              <a:gd name="T2" fmla="+- 0 7665 7665"/>
                              <a:gd name="T3" fmla="*/ 7665 h 4241"/>
                              <a:gd name="T4" fmla="+- 0 15651 15243"/>
                              <a:gd name="T5" fmla="*/ T4 w 409"/>
                              <a:gd name="T6" fmla="+- 0 11906 7665"/>
                              <a:gd name="T7" fmla="*/ 11906 h 4241"/>
                              <a:gd name="T8" fmla="+- 0 15606 15243"/>
                              <a:gd name="T9" fmla="*/ T8 w 409"/>
                              <a:gd name="T10" fmla="+- 0 7665 7665"/>
                              <a:gd name="T11" fmla="*/ 7665 h 4241"/>
                              <a:gd name="T12" fmla="+- 0 15606 15243"/>
                              <a:gd name="T13" fmla="*/ T12 w 409"/>
                              <a:gd name="T14" fmla="+- 0 11906 7665"/>
                              <a:gd name="T15" fmla="*/ 11906 h 4241"/>
                              <a:gd name="T16" fmla="+- 0 15560 15243"/>
                              <a:gd name="T17" fmla="*/ T16 w 409"/>
                              <a:gd name="T18" fmla="+- 0 7665 7665"/>
                              <a:gd name="T19" fmla="*/ 7665 h 4241"/>
                              <a:gd name="T20" fmla="+- 0 15560 15243"/>
                              <a:gd name="T21" fmla="*/ T20 w 409"/>
                              <a:gd name="T22" fmla="+- 0 11906 7665"/>
                              <a:gd name="T23" fmla="*/ 11906 h 4241"/>
                              <a:gd name="T24" fmla="+- 0 15515 15243"/>
                              <a:gd name="T25" fmla="*/ T24 w 409"/>
                              <a:gd name="T26" fmla="+- 0 7665 7665"/>
                              <a:gd name="T27" fmla="*/ 7665 h 4241"/>
                              <a:gd name="T28" fmla="+- 0 15515 15243"/>
                              <a:gd name="T29" fmla="*/ T28 w 409"/>
                              <a:gd name="T30" fmla="+- 0 11906 7665"/>
                              <a:gd name="T31" fmla="*/ 11906 h 4241"/>
                              <a:gd name="T32" fmla="+- 0 15470 15243"/>
                              <a:gd name="T33" fmla="*/ T32 w 409"/>
                              <a:gd name="T34" fmla="+- 0 7665 7665"/>
                              <a:gd name="T35" fmla="*/ 7665 h 4241"/>
                              <a:gd name="T36" fmla="+- 0 15470 15243"/>
                              <a:gd name="T37" fmla="*/ T36 w 409"/>
                              <a:gd name="T38" fmla="+- 0 11906 7665"/>
                              <a:gd name="T39" fmla="*/ 11906 h 4241"/>
                              <a:gd name="T40" fmla="+- 0 15424 15243"/>
                              <a:gd name="T41" fmla="*/ T40 w 409"/>
                              <a:gd name="T42" fmla="+- 0 7665 7665"/>
                              <a:gd name="T43" fmla="*/ 7665 h 4241"/>
                              <a:gd name="T44" fmla="+- 0 15424 15243"/>
                              <a:gd name="T45" fmla="*/ T44 w 409"/>
                              <a:gd name="T46" fmla="+- 0 11906 7665"/>
                              <a:gd name="T47" fmla="*/ 11906 h 4241"/>
                              <a:gd name="T48" fmla="+- 0 15379 15243"/>
                              <a:gd name="T49" fmla="*/ T48 w 409"/>
                              <a:gd name="T50" fmla="+- 0 7665 7665"/>
                              <a:gd name="T51" fmla="*/ 7665 h 4241"/>
                              <a:gd name="T52" fmla="+- 0 15379 15243"/>
                              <a:gd name="T53" fmla="*/ T52 w 409"/>
                              <a:gd name="T54" fmla="+- 0 11906 7665"/>
                              <a:gd name="T55" fmla="*/ 11906 h 4241"/>
                              <a:gd name="T56" fmla="+- 0 15334 15243"/>
                              <a:gd name="T57" fmla="*/ T56 w 409"/>
                              <a:gd name="T58" fmla="+- 0 7665 7665"/>
                              <a:gd name="T59" fmla="*/ 7665 h 4241"/>
                              <a:gd name="T60" fmla="+- 0 15334 15243"/>
                              <a:gd name="T61" fmla="*/ T60 w 409"/>
                              <a:gd name="T62" fmla="+- 0 11906 7665"/>
                              <a:gd name="T63" fmla="*/ 11906 h 4241"/>
                              <a:gd name="T64" fmla="+- 0 15288 15243"/>
                              <a:gd name="T65" fmla="*/ T64 w 409"/>
                              <a:gd name="T66" fmla="+- 0 7665 7665"/>
                              <a:gd name="T67" fmla="*/ 7665 h 4241"/>
                              <a:gd name="T68" fmla="+- 0 15288 15243"/>
                              <a:gd name="T69" fmla="*/ T68 w 409"/>
                              <a:gd name="T70" fmla="+- 0 11906 7665"/>
                              <a:gd name="T71" fmla="*/ 11906 h 4241"/>
                              <a:gd name="T72" fmla="+- 0 15243 15243"/>
                              <a:gd name="T73" fmla="*/ T72 w 409"/>
                              <a:gd name="T74" fmla="+- 0 7665 7665"/>
                              <a:gd name="T75" fmla="*/ 7665 h 4241"/>
                              <a:gd name="T76" fmla="+- 0 15243 15243"/>
                              <a:gd name="T77" fmla="*/ T76 w 409"/>
                              <a:gd name="T78" fmla="+- 0 11906 7665"/>
                              <a:gd name="T79" fmla="*/ 11906 h 4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9" h="4241">
                                <a:moveTo>
                                  <a:pt x="408" y="0"/>
                                </a:moveTo>
                                <a:lnTo>
                                  <a:pt x="408" y="4241"/>
                                </a:lnTo>
                                <a:moveTo>
                                  <a:pt x="363" y="0"/>
                                </a:moveTo>
                                <a:lnTo>
                                  <a:pt x="363" y="4241"/>
                                </a:lnTo>
                                <a:moveTo>
                                  <a:pt x="317" y="0"/>
                                </a:moveTo>
                                <a:lnTo>
                                  <a:pt x="317" y="4241"/>
                                </a:lnTo>
                                <a:moveTo>
                                  <a:pt x="272" y="0"/>
                                </a:moveTo>
                                <a:lnTo>
                                  <a:pt x="272" y="4241"/>
                                </a:lnTo>
                                <a:moveTo>
                                  <a:pt x="227" y="0"/>
                                </a:moveTo>
                                <a:lnTo>
                                  <a:pt x="227" y="4241"/>
                                </a:lnTo>
                                <a:moveTo>
                                  <a:pt x="181" y="0"/>
                                </a:moveTo>
                                <a:lnTo>
                                  <a:pt x="181" y="4241"/>
                                </a:lnTo>
                                <a:moveTo>
                                  <a:pt x="136" y="0"/>
                                </a:moveTo>
                                <a:lnTo>
                                  <a:pt x="136" y="4241"/>
                                </a:lnTo>
                                <a:moveTo>
                                  <a:pt x="91" y="0"/>
                                </a:moveTo>
                                <a:lnTo>
                                  <a:pt x="91" y="4241"/>
                                </a:lnTo>
                                <a:moveTo>
                                  <a:pt x="45" y="0"/>
                                </a:moveTo>
                                <a:lnTo>
                                  <a:pt x="45" y="4241"/>
                                </a:lnTo>
                                <a:moveTo>
                                  <a:pt x="0" y="0"/>
                                </a:moveTo>
                                <a:lnTo>
                                  <a:pt x="0" y="4241"/>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Rectangle 27"/>
                        <wps:cNvSpPr>
                          <a:spLocks noChangeArrowheads="1"/>
                        </wps:cNvSpPr>
                        <wps:spPr bwMode="auto">
                          <a:xfrm>
                            <a:off x="15205" y="0"/>
                            <a:ext cx="1350" cy="1134"/>
                          </a:xfrm>
                          <a:prstGeom prst="rect">
                            <a:avLst/>
                          </a:prstGeom>
                          <a:solidFill>
                            <a:srgbClr val="EC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AutoShape 26"/>
                        <wps:cNvSpPr>
                          <a:spLocks/>
                        </wps:cNvSpPr>
                        <wps:spPr bwMode="auto">
                          <a:xfrm>
                            <a:off x="15242" y="0"/>
                            <a:ext cx="409" cy="1134"/>
                          </a:xfrm>
                          <a:custGeom>
                            <a:avLst/>
                            <a:gdLst>
                              <a:gd name="T0" fmla="+- 0 15651 15243"/>
                              <a:gd name="T1" fmla="*/ T0 w 409"/>
                              <a:gd name="T2" fmla="*/ 0 h 1134"/>
                              <a:gd name="T3" fmla="+- 0 15651 15243"/>
                              <a:gd name="T4" fmla="*/ T3 w 409"/>
                              <a:gd name="T5" fmla="*/ 1134 h 1134"/>
                              <a:gd name="T6" fmla="+- 0 15606 15243"/>
                              <a:gd name="T7" fmla="*/ T6 w 409"/>
                              <a:gd name="T8" fmla="*/ 0 h 1134"/>
                              <a:gd name="T9" fmla="+- 0 15606 15243"/>
                              <a:gd name="T10" fmla="*/ T9 w 409"/>
                              <a:gd name="T11" fmla="*/ 1134 h 1134"/>
                              <a:gd name="T12" fmla="+- 0 15560 15243"/>
                              <a:gd name="T13" fmla="*/ T12 w 409"/>
                              <a:gd name="T14" fmla="*/ 0 h 1134"/>
                              <a:gd name="T15" fmla="+- 0 15560 15243"/>
                              <a:gd name="T16" fmla="*/ T15 w 409"/>
                              <a:gd name="T17" fmla="*/ 1134 h 1134"/>
                              <a:gd name="T18" fmla="+- 0 15515 15243"/>
                              <a:gd name="T19" fmla="*/ T18 w 409"/>
                              <a:gd name="T20" fmla="*/ 0 h 1134"/>
                              <a:gd name="T21" fmla="+- 0 15515 15243"/>
                              <a:gd name="T22" fmla="*/ T21 w 409"/>
                              <a:gd name="T23" fmla="*/ 1134 h 1134"/>
                              <a:gd name="T24" fmla="+- 0 15470 15243"/>
                              <a:gd name="T25" fmla="*/ T24 w 409"/>
                              <a:gd name="T26" fmla="*/ 0 h 1134"/>
                              <a:gd name="T27" fmla="+- 0 15470 15243"/>
                              <a:gd name="T28" fmla="*/ T27 w 409"/>
                              <a:gd name="T29" fmla="*/ 1134 h 1134"/>
                              <a:gd name="T30" fmla="+- 0 15424 15243"/>
                              <a:gd name="T31" fmla="*/ T30 w 409"/>
                              <a:gd name="T32" fmla="*/ 0 h 1134"/>
                              <a:gd name="T33" fmla="+- 0 15424 15243"/>
                              <a:gd name="T34" fmla="*/ T33 w 409"/>
                              <a:gd name="T35" fmla="*/ 1134 h 1134"/>
                              <a:gd name="T36" fmla="+- 0 15379 15243"/>
                              <a:gd name="T37" fmla="*/ T36 w 409"/>
                              <a:gd name="T38" fmla="*/ 0 h 1134"/>
                              <a:gd name="T39" fmla="+- 0 15379 15243"/>
                              <a:gd name="T40" fmla="*/ T39 w 409"/>
                              <a:gd name="T41" fmla="*/ 1134 h 1134"/>
                              <a:gd name="T42" fmla="+- 0 15334 15243"/>
                              <a:gd name="T43" fmla="*/ T42 w 409"/>
                              <a:gd name="T44" fmla="*/ 0 h 1134"/>
                              <a:gd name="T45" fmla="+- 0 15334 15243"/>
                              <a:gd name="T46" fmla="*/ T45 w 409"/>
                              <a:gd name="T47" fmla="*/ 1134 h 1134"/>
                              <a:gd name="T48" fmla="+- 0 15288 15243"/>
                              <a:gd name="T49" fmla="*/ T48 w 409"/>
                              <a:gd name="T50" fmla="*/ 0 h 1134"/>
                              <a:gd name="T51" fmla="+- 0 15288 15243"/>
                              <a:gd name="T52" fmla="*/ T51 w 409"/>
                              <a:gd name="T53" fmla="*/ 1134 h 1134"/>
                              <a:gd name="T54" fmla="+- 0 15243 15243"/>
                              <a:gd name="T55" fmla="*/ T54 w 409"/>
                              <a:gd name="T56" fmla="*/ 0 h 1134"/>
                              <a:gd name="T57" fmla="+- 0 15243 15243"/>
                              <a:gd name="T58" fmla="*/ T57 w 409"/>
                              <a:gd name="T59" fmla="*/ 1134 h 113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409" h="1134">
                                <a:moveTo>
                                  <a:pt x="408" y="0"/>
                                </a:moveTo>
                                <a:lnTo>
                                  <a:pt x="408" y="1134"/>
                                </a:lnTo>
                                <a:moveTo>
                                  <a:pt x="363" y="0"/>
                                </a:moveTo>
                                <a:lnTo>
                                  <a:pt x="363" y="1134"/>
                                </a:lnTo>
                                <a:moveTo>
                                  <a:pt x="317" y="0"/>
                                </a:moveTo>
                                <a:lnTo>
                                  <a:pt x="317" y="1134"/>
                                </a:lnTo>
                                <a:moveTo>
                                  <a:pt x="272" y="0"/>
                                </a:moveTo>
                                <a:lnTo>
                                  <a:pt x="272" y="1134"/>
                                </a:lnTo>
                                <a:moveTo>
                                  <a:pt x="227" y="0"/>
                                </a:moveTo>
                                <a:lnTo>
                                  <a:pt x="227" y="1134"/>
                                </a:lnTo>
                                <a:moveTo>
                                  <a:pt x="181" y="0"/>
                                </a:moveTo>
                                <a:lnTo>
                                  <a:pt x="181" y="1134"/>
                                </a:lnTo>
                                <a:moveTo>
                                  <a:pt x="136" y="0"/>
                                </a:moveTo>
                                <a:lnTo>
                                  <a:pt x="136" y="1134"/>
                                </a:lnTo>
                                <a:moveTo>
                                  <a:pt x="91" y="0"/>
                                </a:moveTo>
                                <a:lnTo>
                                  <a:pt x="91" y="1134"/>
                                </a:lnTo>
                                <a:moveTo>
                                  <a:pt x="45" y="0"/>
                                </a:moveTo>
                                <a:lnTo>
                                  <a:pt x="45" y="1134"/>
                                </a:lnTo>
                                <a:moveTo>
                                  <a:pt x="0" y="0"/>
                                </a:moveTo>
                                <a:lnTo>
                                  <a:pt x="0" y="1134"/>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B1A74C" id="Group 25" o:spid="_x0000_s1026" alt="&quot;&quot;" style="position:absolute;margin-left:760.25pt;margin-top:0;width:67.5pt;height:595.3pt;z-index:4672;mso-position-horizontal-relative:page;mso-position-vertical-relative:page" coordorigin="15205" coordsize="135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">
                <v:rect id="Rectangle 30" o:spid="_x0000_s1027" style="position:absolute;left:15205;top:1133;width:1350;height:10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" fillcolor="#c7d9e8" stroked="f"/>
                <v:shape id="AutoShape 29" o:spid="_x0000_s1028" style="position:absolute;top:11740;width:2592;height:162;visibility:visible;mso-wrap-style:square;v-text-anchor:top" coordsize="259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" path="m15651,-10607r,6532m15606,-10607r,6532m15560,-10607r,6532m15515,-10607r,6532m15470,-10607r,6532m15424,-10607r,6532m15379,-10607r,6532m15334,-10607r,6532m15288,-10607r,6532m15243,-10607r,6532e" filled="f" strokecolor="white" strokeweight=".26669mm">
                  <v:path arrowok="t" o:connecttype="custom" o:connectlocs="15651,1134;15651,7666;15606,1134;15606,7666;15560,1134;15560,7666;15515,1134;15515,7666;15470,1134;15470,7666;15424,1134;15424,7666;15379,1134;15379,7666;15334,1134;15334,7666;15288,1134;15288,7666;15243,1134;15243,7666" o:connectangles="0,0,0,0,0,0,0,0,0,0,0,0,0,0,0,0,0,0,0,0"/>
                </v:shape>
                <v:shape id="AutoShape 28" o:spid="_x0000_s1029" style="position:absolute;left:15242;top:7664;width:409;height:4241;visibility:visible;mso-wrap-style:square;v-text-anchor:top" coordsize="409,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" path="m408,r,4241m363,r,4241m317,r,4241m272,r,4241m227,r,4241m181,r,4241m136,r,4241m91,r,4241m45,r,4241m,l,4241e" filled="f" strokecolor="white" strokeweight=".26669mm">
                  <v:path arrowok="t" o:connecttype="custom" o:connectlocs="408,7665;408,11906;363,7665;363,11906;317,7665;317,11906;272,7665;272,11906;227,7665;227,11906;181,7665;181,11906;136,7665;136,11906;91,7665;91,11906;45,7665;45,11906;0,7665;0,11906" o:connectangles="0,0,0,0,0,0,0,0,0,0,0,0,0,0,0,0,0,0,0,0"/>
                </v:shape>
                <v:rect id="Rectangle 27" o:spid="_x0000_s1030" style="position:absolute;left:15205;width:1350;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" fillcolor="#ecf2f7" stroked="f"/>
                <v:shape id="AutoShape 26" o:spid="_x0000_s1031" style="position:absolute;left:15242;width:409;height:1134;visibility:visible;mso-wrap-style:square;v-text-anchor:top" coordsize="409,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" path="m408,r,1134m363,r,1134m317,r,1134m272,r,1134m227,r,1134m181,r,1134m136,r,1134m91,r,1134m45,r,1134m,l,1134e" filled="f" strokecolor="white" strokeweight=".26669mm">
                  <v:path arrowok="t" o:connecttype="custom" o:connectlocs="408,0;408,1134;363,0;363,1134;317,0;317,1134;272,0;272,1134;227,0;227,1134;181,0;181,1134;136,0;136,1134;91,0;91,1134;45,0;45,1134;0,0;0,1134" o:connectangles="0,0,0,0,0,0,0,0,0,0,0,0,0,0,0,0,0,0,0,0"/>
                </v:shape>
                <w10:wrap anchorx="page" anchory="page"/>
              </v:group>
            </w:pict>
          </mc:Fallback>
        </mc:AlternateContent>
      </w:r>
    </w:p>
    <w:p w14:paraId="79733311" w14:textId="77777777" w:rsidR="00AD0230" w:rsidRDefault="00AD0230">
      <w:pPr>
        <w:pStyle w:val="BodyText"/>
        <w:rPr>
          <w:rFonts w:ascii="Times New Roman"/>
          <w:sz w:val="20"/>
        </w:rPr>
      </w:pPr>
    </w:p>
    <w:p w14:paraId="537AFCF9" w14:textId="77777777" w:rsidR="00AD0230" w:rsidRDefault="00AD0230">
      <w:pPr>
        <w:pStyle w:val="BodyText"/>
        <w:rPr>
          <w:rFonts w:ascii="Times New Roman"/>
          <w:sz w:val="20"/>
        </w:rPr>
      </w:pPr>
    </w:p>
    <w:p w14:paraId="3047C894" w14:textId="77777777" w:rsidR="00AD0230" w:rsidRDefault="00AD0230">
      <w:pPr>
        <w:pStyle w:val="BodyText"/>
        <w:rPr>
          <w:rFonts w:ascii="Times New Roman"/>
          <w:sz w:val="20"/>
        </w:rPr>
      </w:pPr>
    </w:p>
    <w:p w14:paraId="4CE6B3BA" w14:textId="77777777" w:rsidR="00AD0230" w:rsidRDefault="00AD0230">
      <w:pPr>
        <w:pStyle w:val="BodyText"/>
        <w:spacing w:before="7" w:after="1"/>
        <w:rPr>
          <w:rFonts w:ascii="Times New Roman"/>
          <w:sz w:val="17"/>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2"/>
        <w:gridCol w:w="3132"/>
        <w:gridCol w:w="3132"/>
        <w:gridCol w:w="3132"/>
      </w:tblGrid>
      <w:tr w:rsidR="00AD0230" w14:paraId="3C34BB5B" w14:textId="77777777">
        <w:trPr>
          <w:trHeight w:val="410"/>
        </w:trPr>
        <w:tc>
          <w:tcPr>
            <w:tcW w:w="3132" w:type="dxa"/>
            <w:shd w:val="clear" w:color="auto" w:fill="4581B4"/>
          </w:tcPr>
          <w:p w14:paraId="4989B7DE" w14:textId="77777777" w:rsidR="00AD0230" w:rsidRPr="00DA4B91" w:rsidRDefault="00D40332">
            <w:pPr>
              <w:pStyle w:val="TableParagraph"/>
              <w:spacing w:before="53"/>
              <w:ind w:left="853"/>
              <w:rPr>
                <w:b/>
                <w:sz w:val="21"/>
              </w:rPr>
            </w:pPr>
            <w:r w:rsidRPr="00860741">
              <w:rPr>
                <w:b/>
                <w:sz w:val="21"/>
              </w:rPr>
              <w:t>POLICY AREA</w:t>
            </w:r>
          </w:p>
        </w:tc>
        <w:tc>
          <w:tcPr>
            <w:tcW w:w="3132" w:type="dxa"/>
            <w:shd w:val="clear" w:color="auto" w:fill="4581B4"/>
          </w:tcPr>
          <w:p w14:paraId="435F9C8F" w14:textId="77777777" w:rsidR="00AD0230" w:rsidRPr="00DA4B91" w:rsidRDefault="00D40332">
            <w:pPr>
              <w:pStyle w:val="TableParagraph"/>
              <w:spacing w:before="53"/>
              <w:ind w:left="944"/>
              <w:rPr>
                <w:b/>
                <w:sz w:val="21"/>
              </w:rPr>
            </w:pPr>
            <w:r w:rsidRPr="00860741">
              <w:rPr>
                <w:b/>
                <w:sz w:val="21"/>
              </w:rPr>
              <w:t>INDICATOR</w:t>
            </w:r>
          </w:p>
        </w:tc>
        <w:tc>
          <w:tcPr>
            <w:tcW w:w="3132" w:type="dxa"/>
            <w:shd w:val="clear" w:color="auto" w:fill="4581B4"/>
          </w:tcPr>
          <w:p w14:paraId="4605FCC8" w14:textId="77777777" w:rsidR="00AD0230" w:rsidRPr="00DA4B91" w:rsidRDefault="00D40332">
            <w:pPr>
              <w:pStyle w:val="TableParagraph"/>
              <w:spacing w:before="53"/>
              <w:ind w:left="812"/>
              <w:rPr>
                <w:b/>
                <w:sz w:val="21"/>
              </w:rPr>
            </w:pPr>
            <w:r w:rsidRPr="00860741">
              <w:rPr>
                <w:b/>
                <w:sz w:val="21"/>
              </w:rPr>
              <w:t>TARGET / AIM</w:t>
            </w:r>
          </w:p>
        </w:tc>
        <w:tc>
          <w:tcPr>
            <w:tcW w:w="3132" w:type="dxa"/>
            <w:shd w:val="clear" w:color="auto" w:fill="4581B4"/>
          </w:tcPr>
          <w:p w14:paraId="6EBF4E88" w14:textId="77777777" w:rsidR="00AD0230" w:rsidRPr="00DA4B91" w:rsidRDefault="00D40332">
            <w:pPr>
              <w:pStyle w:val="TableParagraph"/>
              <w:spacing w:before="53"/>
              <w:ind w:left="955"/>
              <w:rPr>
                <w:b/>
                <w:sz w:val="21"/>
              </w:rPr>
            </w:pPr>
            <w:r w:rsidRPr="00860741">
              <w:rPr>
                <w:b/>
                <w:sz w:val="21"/>
              </w:rPr>
              <w:t>COMMENTS</w:t>
            </w:r>
          </w:p>
        </w:tc>
      </w:tr>
      <w:tr w:rsidR="00AD0230" w14:paraId="13270CC2" w14:textId="77777777">
        <w:trPr>
          <w:trHeight w:val="1089"/>
        </w:trPr>
        <w:tc>
          <w:tcPr>
            <w:tcW w:w="3132" w:type="dxa"/>
          </w:tcPr>
          <w:p w14:paraId="4E0466F4" w14:textId="77777777" w:rsidR="00AD0230" w:rsidRDefault="00AD0230">
            <w:pPr>
              <w:pStyle w:val="TableParagraph"/>
              <w:spacing w:before="2"/>
              <w:rPr>
                <w:rFonts w:ascii="Times New Roman"/>
                <w:sz w:val="34"/>
              </w:rPr>
            </w:pPr>
          </w:p>
          <w:p w14:paraId="19EE70C4" w14:textId="77777777" w:rsidR="00AD0230" w:rsidRDefault="00D40332">
            <w:pPr>
              <w:pStyle w:val="TableParagraph"/>
              <w:ind w:left="84"/>
              <w:rPr>
                <w:b/>
                <w:sz w:val="21"/>
              </w:rPr>
            </w:pPr>
            <w:r>
              <w:rPr>
                <w:b/>
                <w:sz w:val="21"/>
              </w:rPr>
              <w:t>Current Performance:</w:t>
            </w:r>
          </w:p>
        </w:tc>
        <w:tc>
          <w:tcPr>
            <w:tcW w:w="6264" w:type="dxa"/>
            <w:gridSpan w:val="2"/>
          </w:tcPr>
          <w:p w14:paraId="6B68C5AC" w14:textId="77777777" w:rsidR="00AD0230" w:rsidRDefault="00AD0230">
            <w:pPr>
              <w:pStyle w:val="TableParagraph"/>
              <w:spacing w:before="5"/>
              <w:rPr>
                <w:rFonts w:ascii="Times New Roman"/>
                <w:sz w:val="23"/>
              </w:rPr>
            </w:pPr>
          </w:p>
          <w:p w14:paraId="2D7459B6" w14:textId="77777777" w:rsidR="00AD0230" w:rsidRDefault="00D40332">
            <w:pPr>
              <w:pStyle w:val="TableParagraph"/>
              <w:spacing w:line="237" w:lineRule="auto"/>
              <w:ind w:left="225" w:hanging="140"/>
              <w:rPr>
                <w:sz w:val="21"/>
              </w:rPr>
            </w:pPr>
            <w:r>
              <w:rPr>
                <w:spacing w:val="-3"/>
                <w:sz w:val="21"/>
              </w:rPr>
              <w:t>BFL20</w:t>
            </w:r>
            <w:r>
              <w:rPr>
                <w:spacing w:val="-20"/>
                <w:sz w:val="21"/>
              </w:rPr>
              <w:t xml:space="preserve"> </w:t>
            </w:r>
            <w:r>
              <w:rPr>
                <w:sz w:val="21"/>
              </w:rPr>
              <w:t>now</w:t>
            </w:r>
            <w:r>
              <w:rPr>
                <w:spacing w:val="-19"/>
                <w:sz w:val="21"/>
              </w:rPr>
              <w:t xml:space="preserve"> </w:t>
            </w:r>
            <w:r>
              <w:rPr>
                <w:spacing w:val="-3"/>
                <w:sz w:val="21"/>
              </w:rPr>
              <w:t>discontinued.</w:t>
            </w:r>
            <w:r>
              <w:rPr>
                <w:spacing w:val="-20"/>
                <w:sz w:val="21"/>
              </w:rPr>
              <w:t xml:space="preserve"> </w:t>
            </w:r>
            <w:r>
              <w:rPr>
                <w:spacing w:val="-3"/>
                <w:sz w:val="21"/>
              </w:rPr>
              <w:t>BFL12</w:t>
            </w:r>
            <w:r>
              <w:rPr>
                <w:spacing w:val="-19"/>
                <w:sz w:val="21"/>
              </w:rPr>
              <w:t xml:space="preserve"> </w:t>
            </w:r>
            <w:r>
              <w:rPr>
                <w:spacing w:val="-4"/>
                <w:sz w:val="21"/>
              </w:rPr>
              <w:t>traffic</w:t>
            </w:r>
            <w:r>
              <w:rPr>
                <w:spacing w:val="-19"/>
                <w:sz w:val="21"/>
              </w:rPr>
              <w:t xml:space="preserve"> </w:t>
            </w:r>
            <w:r>
              <w:rPr>
                <w:spacing w:val="-3"/>
                <w:sz w:val="21"/>
              </w:rPr>
              <w:t>light</w:t>
            </w:r>
            <w:r>
              <w:rPr>
                <w:spacing w:val="-20"/>
                <w:sz w:val="21"/>
              </w:rPr>
              <w:t xml:space="preserve"> </w:t>
            </w:r>
            <w:r>
              <w:rPr>
                <w:spacing w:val="-3"/>
                <w:sz w:val="21"/>
              </w:rPr>
              <w:t>system</w:t>
            </w:r>
            <w:r>
              <w:rPr>
                <w:spacing w:val="-19"/>
                <w:sz w:val="21"/>
              </w:rPr>
              <w:t xml:space="preserve"> </w:t>
            </w:r>
            <w:r>
              <w:rPr>
                <w:spacing w:val="-3"/>
                <w:sz w:val="21"/>
              </w:rPr>
              <w:t>introduced</w:t>
            </w:r>
            <w:r>
              <w:rPr>
                <w:spacing w:val="-19"/>
                <w:sz w:val="21"/>
              </w:rPr>
              <w:t xml:space="preserve"> </w:t>
            </w:r>
            <w:r>
              <w:rPr>
                <w:spacing w:val="-4"/>
                <w:sz w:val="21"/>
              </w:rPr>
              <w:t xml:space="preserve">purely </w:t>
            </w:r>
            <w:r>
              <w:rPr>
                <w:sz w:val="21"/>
              </w:rPr>
              <w:t>for pre-app discussions (unable to monitor actual</w:t>
            </w:r>
            <w:r>
              <w:rPr>
                <w:spacing w:val="-36"/>
                <w:sz w:val="21"/>
              </w:rPr>
              <w:t xml:space="preserve"> </w:t>
            </w:r>
            <w:r>
              <w:rPr>
                <w:sz w:val="21"/>
              </w:rPr>
              <w:t>applications).</w:t>
            </w:r>
          </w:p>
        </w:tc>
        <w:tc>
          <w:tcPr>
            <w:tcW w:w="3132" w:type="dxa"/>
          </w:tcPr>
          <w:p w14:paraId="63A26944" w14:textId="77777777" w:rsidR="00AD0230" w:rsidRDefault="00AD0230">
            <w:pPr>
              <w:pStyle w:val="TableParagraph"/>
              <w:rPr>
                <w:rFonts w:ascii="Times New Roman"/>
                <w:sz w:val="20"/>
              </w:rPr>
            </w:pPr>
          </w:p>
          <w:p w14:paraId="68AD40D9" w14:textId="77777777" w:rsidR="00AD0230" w:rsidRDefault="00AD0230">
            <w:pPr>
              <w:pStyle w:val="TableParagraph"/>
              <w:rPr>
                <w:rFonts w:ascii="Times New Roman"/>
                <w:sz w:val="17"/>
              </w:rPr>
            </w:pPr>
          </w:p>
          <w:p w14:paraId="599DBB4B" w14:textId="77777777" w:rsidR="00AD0230" w:rsidRDefault="00D40332">
            <w:pPr>
              <w:pStyle w:val="TableParagraph"/>
              <w:spacing w:line="195" w:lineRule="exact"/>
              <w:ind w:left="1334"/>
              <w:rPr>
                <w:rFonts w:ascii="Times New Roman"/>
                <w:sz w:val="19"/>
              </w:rPr>
            </w:pPr>
            <w:r>
              <w:rPr>
                <w:rFonts w:ascii="Times New Roman"/>
                <w:noProof/>
                <w:position w:val="-3"/>
                <w:sz w:val="19"/>
              </w:rPr>
              <w:drawing>
                <wp:inline distT="0" distB="0" distL="0" distR="0" wp14:anchorId="1A97F3B9" wp14:editId="3CC530EE">
                  <wp:extent cx="295253" cy="123825"/>
                  <wp:effectExtent l="0" t="0" r="0" b="0"/>
                  <wp:docPr id="157" name="image19.png" descr="N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19.png" descr="No change"/>
                          <pic:cNvPicPr/>
                        </pic:nvPicPr>
                        <pic:blipFill>
                          <a:blip r:embed="rId28" cstate="print"/>
                          <a:stretch>
                            <a:fillRect/>
                          </a:stretch>
                        </pic:blipFill>
                        <pic:spPr>
                          <a:xfrm>
                            <a:off x="0" y="0"/>
                            <a:ext cx="295253" cy="123825"/>
                          </a:xfrm>
                          <a:prstGeom prst="rect">
                            <a:avLst/>
                          </a:prstGeom>
                        </pic:spPr>
                      </pic:pic>
                    </a:graphicData>
                  </a:graphic>
                </wp:inline>
              </w:drawing>
            </w:r>
          </w:p>
        </w:tc>
      </w:tr>
      <w:tr w:rsidR="00AD0230" w14:paraId="28EED099" w14:textId="77777777">
        <w:trPr>
          <w:trHeight w:val="2334"/>
        </w:trPr>
        <w:tc>
          <w:tcPr>
            <w:tcW w:w="3132" w:type="dxa"/>
          </w:tcPr>
          <w:p w14:paraId="5C212027" w14:textId="77777777" w:rsidR="00AD0230" w:rsidRDefault="00AD0230">
            <w:pPr>
              <w:pStyle w:val="TableParagraph"/>
              <w:rPr>
                <w:rFonts w:ascii="Times New Roman"/>
                <w:sz w:val="24"/>
              </w:rPr>
            </w:pPr>
          </w:p>
          <w:p w14:paraId="7DDB626A" w14:textId="77777777" w:rsidR="00AD0230" w:rsidRDefault="00AD0230">
            <w:pPr>
              <w:pStyle w:val="TableParagraph"/>
              <w:rPr>
                <w:rFonts w:ascii="Times New Roman"/>
                <w:sz w:val="24"/>
              </w:rPr>
            </w:pPr>
          </w:p>
          <w:p w14:paraId="645B6C13" w14:textId="77777777" w:rsidR="00AD0230" w:rsidRDefault="00AD0230">
            <w:pPr>
              <w:pStyle w:val="TableParagraph"/>
              <w:rPr>
                <w:rFonts w:ascii="Times New Roman"/>
                <w:sz w:val="24"/>
              </w:rPr>
            </w:pPr>
          </w:p>
          <w:p w14:paraId="224E0094" w14:textId="77777777" w:rsidR="00AD0230" w:rsidRDefault="00D40332">
            <w:pPr>
              <w:pStyle w:val="TableParagraph"/>
              <w:spacing w:before="187"/>
              <w:ind w:left="85"/>
              <w:rPr>
                <w:sz w:val="21"/>
              </w:rPr>
            </w:pPr>
            <w:r>
              <w:rPr>
                <w:sz w:val="21"/>
              </w:rPr>
              <w:t>CS28: Sustainable Design</w:t>
            </w:r>
          </w:p>
        </w:tc>
        <w:tc>
          <w:tcPr>
            <w:tcW w:w="3132" w:type="dxa"/>
          </w:tcPr>
          <w:p w14:paraId="2578E1EB" w14:textId="77777777" w:rsidR="00AD0230" w:rsidRDefault="00AD0230">
            <w:pPr>
              <w:pStyle w:val="TableParagraph"/>
              <w:spacing w:before="11"/>
              <w:rPr>
                <w:rFonts w:ascii="Times New Roman"/>
                <w:sz w:val="33"/>
              </w:rPr>
            </w:pPr>
          </w:p>
          <w:p w14:paraId="297FB808" w14:textId="77777777" w:rsidR="00AD0230" w:rsidRDefault="00D40332">
            <w:pPr>
              <w:pStyle w:val="TableParagraph"/>
              <w:spacing w:line="237" w:lineRule="auto"/>
              <w:ind w:left="56" w:right="42"/>
              <w:jc w:val="center"/>
              <w:rPr>
                <w:sz w:val="21"/>
              </w:rPr>
            </w:pPr>
            <w:r>
              <w:rPr>
                <w:sz w:val="21"/>
              </w:rPr>
              <w:t xml:space="preserve">Percentage of </w:t>
            </w:r>
            <w:proofErr w:type="spellStart"/>
            <w:r>
              <w:rPr>
                <w:sz w:val="21"/>
              </w:rPr>
              <w:t>non residential</w:t>
            </w:r>
            <w:proofErr w:type="spellEnd"/>
            <w:r>
              <w:rPr>
                <w:sz w:val="21"/>
              </w:rPr>
              <w:t xml:space="preserve"> floorspace</w:t>
            </w:r>
            <w:r>
              <w:rPr>
                <w:spacing w:val="-22"/>
                <w:sz w:val="21"/>
              </w:rPr>
              <w:t xml:space="preserve"> </w:t>
            </w:r>
            <w:r>
              <w:rPr>
                <w:sz w:val="21"/>
              </w:rPr>
              <w:t>(schemes</w:t>
            </w:r>
            <w:r>
              <w:rPr>
                <w:spacing w:val="-21"/>
                <w:sz w:val="21"/>
              </w:rPr>
              <w:t xml:space="preserve"> </w:t>
            </w:r>
            <w:r>
              <w:rPr>
                <w:sz w:val="21"/>
              </w:rPr>
              <w:t>including</w:t>
            </w:r>
            <w:r>
              <w:rPr>
                <w:spacing w:val="-22"/>
                <w:sz w:val="21"/>
              </w:rPr>
              <w:t xml:space="preserve"> </w:t>
            </w:r>
            <w:r>
              <w:rPr>
                <w:spacing w:val="-8"/>
                <w:sz w:val="21"/>
              </w:rPr>
              <w:t xml:space="preserve">at </w:t>
            </w:r>
            <w:r>
              <w:rPr>
                <w:sz w:val="21"/>
              </w:rPr>
              <w:t>least 500m2 floorspace)</w:t>
            </w:r>
            <w:r>
              <w:rPr>
                <w:spacing w:val="-33"/>
                <w:sz w:val="21"/>
              </w:rPr>
              <w:t xml:space="preserve"> </w:t>
            </w:r>
            <w:r>
              <w:rPr>
                <w:spacing w:val="-4"/>
                <w:sz w:val="21"/>
              </w:rPr>
              <w:t xml:space="preserve">granted </w:t>
            </w:r>
            <w:r>
              <w:rPr>
                <w:sz w:val="21"/>
              </w:rPr>
              <w:t>planning permission that achieves</w:t>
            </w:r>
            <w:r>
              <w:rPr>
                <w:spacing w:val="-25"/>
                <w:sz w:val="21"/>
              </w:rPr>
              <w:t xml:space="preserve"> </w:t>
            </w:r>
            <w:r>
              <w:rPr>
                <w:sz w:val="21"/>
              </w:rPr>
              <w:t>or</w:t>
            </w:r>
            <w:r>
              <w:rPr>
                <w:spacing w:val="-25"/>
                <w:sz w:val="21"/>
              </w:rPr>
              <w:t xml:space="preserve"> </w:t>
            </w:r>
            <w:r>
              <w:rPr>
                <w:sz w:val="21"/>
              </w:rPr>
              <w:t>exceeds</w:t>
            </w:r>
            <w:r>
              <w:rPr>
                <w:spacing w:val="-26"/>
                <w:sz w:val="21"/>
              </w:rPr>
              <w:t xml:space="preserve"> </w:t>
            </w:r>
            <w:r>
              <w:rPr>
                <w:sz w:val="21"/>
              </w:rPr>
              <w:t>the</w:t>
            </w:r>
            <w:r>
              <w:rPr>
                <w:spacing w:val="-24"/>
                <w:sz w:val="21"/>
              </w:rPr>
              <w:t xml:space="preserve"> </w:t>
            </w:r>
            <w:r>
              <w:rPr>
                <w:sz w:val="21"/>
              </w:rPr>
              <w:t>required levels against</w:t>
            </w:r>
            <w:r>
              <w:rPr>
                <w:spacing w:val="-6"/>
                <w:sz w:val="21"/>
              </w:rPr>
              <w:t xml:space="preserve"> </w:t>
            </w:r>
            <w:r>
              <w:rPr>
                <w:sz w:val="21"/>
              </w:rPr>
              <w:t>BREEAM.</w:t>
            </w:r>
          </w:p>
        </w:tc>
        <w:tc>
          <w:tcPr>
            <w:tcW w:w="3132" w:type="dxa"/>
          </w:tcPr>
          <w:p w14:paraId="23C3E592" w14:textId="77777777" w:rsidR="00AD0230" w:rsidRDefault="00AD0230">
            <w:pPr>
              <w:pStyle w:val="TableParagraph"/>
              <w:rPr>
                <w:rFonts w:ascii="Times New Roman"/>
                <w:sz w:val="24"/>
              </w:rPr>
            </w:pPr>
          </w:p>
          <w:p w14:paraId="2D4AE3A3" w14:textId="77777777" w:rsidR="00AD0230" w:rsidRDefault="00AD0230">
            <w:pPr>
              <w:pStyle w:val="TableParagraph"/>
              <w:rPr>
                <w:rFonts w:ascii="Times New Roman"/>
                <w:sz w:val="24"/>
              </w:rPr>
            </w:pPr>
          </w:p>
          <w:p w14:paraId="2D0BB6A3" w14:textId="77777777" w:rsidR="00AD0230" w:rsidRDefault="00D40332">
            <w:pPr>
              <w:pStyle w:val="TableParagraph"/>
              <w:spacing w:before="215" w:line="237" w:lineRule="auto"/>
              <w:ind w:left="266" w:right="252" w:hanging="1"/>
              <w:jc w:val="center"/>
              <w:rPr>
                <w:sz w:val="21"/>
              </w:rPr>
            </w:pPr>
            <w:r>
              <w:rPr>
                <w:sz w:val="21"/>
              </w:rPr>
              <w:t xml:space="preserve">Increase the number of developments that meet </w:t>
            </w:r>
            <w:r>
              <w:rPr>
                <w:spacing w:val="-6"/>
                <w:sz w:val="21"/>
              </w:rPr>
              <w:t xml:space="preserve">the </w:t>
            </w:r>
            <w:r>
              <w:rPr>
                <w:sz w:val="21"/>
              </w:rPr>
              <w:t>standard</w:t>
            </w:r>
          </w:p>
        </w:tc>
        <w:tc>
          <w:tcPr>
            <w:tcW w:w="3132" w:type="dxa"/>
          </w:tcPr>
          <w:p w14:paraId="356A5D90" w14:textId="77777777" w:rsidR="00AD0230" w:rsidRDefault="00AD0230">
            <w:pPr>
              <w:pStyle w:val="TableParagraph"/>
              <w:rPr>
                <w:rFonts w:ascii="Times New Roman"/>
                <w:sz w:val="24"/>
              </w:rPr>
            </w:pPr>
          </w:p>
          <w:p w14:paraId="4C9428B1" w14:textId="77777777" w:rsidR="00AD0230" w:rsidRDefault="00AD0230">
            <w:pPr>
              <w:pStyle w:val="TableParagraph"/>
              <w:rPr>
                <w:rFonts w:ascii="Times New Roman"/>
                <w:sz w:val="24"/>
              </w:rPr>
            </w:pPr>
          </w:p>
          <w:p w14:paraId="6AE9DDCC" w14:textId="77777777" w:rsidR="00AD0230" w:rsidRDefault="00D40332">
            <w:pPr>
              <w:pStyle w:val="TableParagraph"/>
              <w:spacing w:before="215" w:line="237" w:lineRule="auto"/>
              <w:ind w:left="383" w:right="369" w:hanging="1"/>
              <w:jc w:val="center"/>
              <w:rPr>
                <w:sz w:val="21"/>
              </w:rPr>
            </w:pPr>
            <w:r>
              <w:rPr>
                <w:sz w:val="21"/>
              </w:rPr>
              <w:t xml:space="preserve">Assessment of new developments against </w:t>
            </w:r>
            <w:r>
              <w:rPr>
                <w:spacing w:val="-6"/>
                <w:sz w:val="21"/>
              </w:rPr>
              <w:t xml:space="preserve">the </w:t>
            </w:r>
            <w:r>
              <w:rPr>
                <w:sz w:val="21"/>
              </w:rPr>
              <w:t>standards</w:t>
            </w:r>
          </w:p>
        </w:tc>
      </w:tr>
      <w:tr w:rsidR="00AD0230" w14:paraId="02B5F1B5" w14:textId="77777777">
        <w:trPr>
          <w:trHeight w:val="970"/>
        </w:trPr>
        <w:tc>
          <w:tcPr>
            <w:tcW w:w="3132" w:type="dxa"/>
          </w:tcPr>
          <w:p w14:paraId="6CC5503A" w14:textId="77777777" w:rsidR="00AD0230" w:rsidRDefault="00AD0230">
            <w:pPr>
              <w:pStyle w:val="TableParagraph"/>
              <w:spacing w:before="11"/>
              <w:rPr>
                <w:rFonts w:ascii="Times New Roman"/>
                <w:sz w:val="28"/>
              </w:rPr>
            </w:pPr>
          </w:p>
          <w:p w14:paraId="68A3A852" w14:textId="77777777" w:rsidR="00AD0230" w:rsidRDefault="00D40332">
            <w:pPr>
              <w:pStyle w:val="TableParagraph"/>
              <w:ind w:left="85"/>
              <w:rPr>
                <w:b/>
                <w:sz w:val="21"/>
              </w:rPr>
            </w:pPr>
            <w:r>
              <w:rPr>
                <w:b/>
                <w:sz w:val="21"/>
              </w:rPr>
              <w:t>Current Performance:</w:t>
            </w:r>
          </w:p>
        </w:tc>
        <w:tc>
          <w:tcPr>
            <w:tcW w:w="6264" w:type="dxa"/>
            <w:gridSpan w:val="2"/>
          </w:tcPr>
          <w:p w14:paraId="697D3751" w14:textId="77777777" w:rsidR="00AD0230" w:rsidRDefault="00D40332">
            <w:pPr>
              <w:pStyle w:val="TableParagraph"/>
              <w:spacing w:before="210" w:line="237" w:lineRule="auto"/>
              <w:ind w:left="1279" w:right="-6" w:hanging="1195"/>
              <w:rPr>
                <w:sz w:val="21"/>
              </w:rPr>
            </w:pPr>
            <w:r>
              <w:rPr>
                <w:sz w:val="21"/>
              </w:rPr>
              <w:t>Schemes not always assessed / not enforced. Consider removing / replacing this indicator in future reports.</w:t>
            </w:r>
          </w:p>
        </w:tc>
        <w:tc>
          <w:tcPr>
            <w:tcW w:w="3132" w:type="dxa"/>
          </w:tcPr>
          <w:p w14:paraId="03BFFCFD" w14:textId="77777777" w:rsidR="00AD0230" w:rsidRDefault="00AD0230">
            <w:pPr>
              <w:pStyle w:val="TableParagraph"/>
              <w:rPr>
                <w:rFonts w:ascii="Times New Roman"/>
                <w:sz w:val="20"/>
              </w:rPr>
            </w:pPr>
          </w:p>
          <w:p w14:paraId="77593239" w14:textId="77777777" w:rsidR="00AD0230" w:rsidRDefault="00AD0230">
            <w:pPr>
              <w:pStyle w:val="TableParagraph"/>
              <w:spacing w:before="9"/>
              <w:rPr>
                <w:rFonts w:ascii="Times New Roman"/>
                <w:sz w:val="11"/>
              </w:rPr>
            </w:pPr>
          </w:p>
          <w:p w14:paraId="33E8BD61" w14:textId="77777777" w:rsidR="00AD0230" w:rsidRDefault="00D40332">
            <w:pPr>
              <w:pStyle w:val="TableParagraph"/>
              <w:spacing w:line="195" w:lineRule="exact"/>
              <w:ind w:left="1334"/>
              <w:rPr>
                <w:rFonts w:ascii="Times New Roman"/>
                <w:sz w:val="19"/>
              </w:rPr>
            </w:pPr>
            <w:r>
              <w:rPr>
                <w:rFonts w:ascii="Times New Roman"/>
                <w:noProof/>
                <w:position w:val="-3"/>
                <w:sz w:val="19"/>
              </w:rPr>
              <w:drawing>
                <wp:inline distT="0" distB="0" distL="0" distR="0" wp14:anchorId="57DD77DD" wp14:editId="6518671D">
                  <wp:extent cx="295253" cy="123825"/>
                  <wp:effectExtent l="0" t="0" r="0" b="0"/>
                  <wp:docPr id="159" name="image19.png" descr="N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9.png" descr="No change"/>
                          <pic:cNvPicPr/>
                        </pic:nvPicPr>
                        <pic:blipFill>
                          <a:blip r:embed="rId28" cstate="print"/>
                          <a:stretch>
                            <a:fillRect/>
                          </a:stretch>
                        </pic:blipFill>
                        <pic:spPr>
                          <a:xfrm>
                            <a:off x="0" y="0"/>
                            <a:ext cx="295253" cy="123825"/>
                          </a:xfrm>
                          <a:prstGeom prst="rect">
                            <a:avLst/>
                          </a:prstGeom>
                        </pic:spPr>
                      </pic:pic>
                    </a:graphicData>
                  </a:graphic>
                </wp:inline>
              </w:drawing>
            </w:r>
          </w:p>
        </w:tc>
      </w:tr>
      <w:tr w:rsidR="00AD0230" w14:paraId="78B8E79E" w14:textId="77777777">
        <w:trPr>
          <w:trHeight w:val="862"/>
        </w:trPr>
        <w:tc>
          <w:tcPr>
            <w:tcW w:w="3132" w:type="dxa"/>
          </w:tcPr>
          <w:p w14:paraId="19065A76" w14:textId="77777777" w:rsidR="00AD0230" w:rsidRDefault="00D40332">
            <w:pPr>
              <w:pStyle w:val="TableParagraph"/>
              <w:spacing w:before="157" w:line="237" w:lineRule="auto"/>
              <w:ind w:left="85"/>
              <w:rPr>
                <w:sz w:val="21"/>
              </w:rPr>
            </w:pPr>
            <w:r>
              <w:rPr>
                <w:sz w:val="21"/>
              </w:rPr>
              <w:t>CS29: Community and Social Facilities</w:t>
            </w:r>
          </w:p>
        </w:tc>
        <w:tc>
          <w:tcPr>
            <w:tcW w:w="9396" w:type="dxa"/>
            <w:gridSpan w:val="3"/>
            <w:tcBorders>
              <w:bottom w:val="single" w:sz="6" w:space="0" w:color="000000"/>
            </w:tcBorders>
          </w:tcPr>
          <w:p w14:paraId="23C93311" w14:textId="42D252F6" w:rsidR="00AD0230" w:rsidRDefault="00D40332">
            <w:pPr>
              <w:pStyle w:val="TableParagraph"/>
              <w:spacing w:before="157" w:line="237" w:lineRule="auto"/>
              <w:ind w:left="1305" w:right="115" w:hanging="1165"/>
              <w:rPr>
                <w:sz w:val="21"/>
              </w:rPr>
            </w:pPr>
            <w:r>
              <w:rPr>
                <w:sz w:val="21"/>
              </w:rPr>
              <w:t xml:space="preserve">Monitoring indicator(s) to be determined. </w:t>
            </w:r>
            <w:r w:rsidR="00E335C2">
              <w:rPr>
                <w:sz w:val="21"/>
              </w:rPr>
              <w:t xml:space="preserve">SPD adopted in June 2021. </w:t>
            </w:r>
            <w:r>
              <w:rPr>
                <w:sz w:val="21"/>
              </w:rPr>
              <w:t>In the future could assess the number of applications submitted and lost to other uses.</w:t>
            </w:r>
          </w:p>
        </w:tc>
      </w:tr>
      <w:tr w:rsidR="00AD0230" w14:paraId="60C012F4" w14:textId="77777777">
        <w:trPr>
          <w:trHeight w:val="1160"/>
        </w:trPr>
        <w:tc>
          <w:tcPr>
            <w:tcW w:w="3132" w:type="dxa"/>
          </w:tcPr>
          <w:p w14:paraId="689A8D6F" w14:textId="77777777" w:rsidR="00AD0230" w:rsidRDefault="00AD0230">
            <w:pPr>
              <w:pStyle w:val="TableParagraph"/>
              <w:spacing w:before="6"/>
              <w:rPr>
                <w:rFonts w:ascii="Times New Roman"/>
                <w:sz w:val="26"/>
              </w:rPr>
            </w:pPr>
            <w:bookmarkStart w:id="27" w:name="_Hlk57731867"/>
            <w:bookmarkStart w:id="28" w:name="_Hlk89864993"/>
          </w:p>
          <w:p w14:paraId="0C30D10A" w14:textId="77777777" w:rsidR="00AD0230" w:rsidRDefault="00D40332">
            <w:pPr>
              <w:pStyle w:val="TableParagraph"/>
              <w:spacing w:line="237" w:lineRule="auto"/>
              <w:ind w:left="85"/>
              <w:rPr>
                <w:sz w:val="21"/>
              </w:rPr>
            </w:pPr>
            <w:r>
              <w:rPr>
                <w:sz w:val="21"/>
              </w:rPr>
              <w:t>CS30: Low Carbon and Renewable Energy Generation</w:t>
            </w:r>
          </w:p>
        </w:tc>
        <w:tc>
          <w:tcPr>
            <w:tcW w:w="3132" w:type="dxa"/>
          </w:tcPr>
          <w:p w14:paraId="47D02DD2" w14:textId="77777777" w:rsidR="00AD0230" w:rsidRDefault="00AD0230">
            <w:pPr>
              <w:pStyle w:val="TableParagraph"/>
              <w:spacing w:before="6"/>
              <w:rPr>
                <w:rFonts w:ascii="Times New Roman"/>
                <w:sz w:val="26"/>
              </w:rPr>
            </w:pPr>
          </w:p>
          <w:p w14:paraId="187AAC2E" w14:textId="77777777" w:rsidR="00AD0230" w:rsidRDefault="00D40332">
            <w:pPr>
              <w:pStyle w:val="TableParagraph"/>
              <w:spacing w:line="237" w:lineRule="auto"/>
              <w:ind w:left="1187" w:hanging="1102"/>
              <w:rPr>
                <w:sz w:val="21"/>
              </w:rPr>
            </w:pPr>
            <w:r>
              <w:rPr>
                <w:sz w:val="21"/>
              </w:rPr>
              <w:t>Renewable energy generation in the year</w:t>
            </w:r>
          </w:p>
        </w:tc>
        <w:tc>
          <w:tcPr>
            <w:tcW w:w="3132" w:type="dxa"/>
            <w:tcBorders>
              <w:top w:val="single" w:sz="6" w:space="0" w:color="000000"/>
              <w:bottom w:val="single" w:sz="6" w:space="0" w:color="000000"/>
            </w:tcBorders>
          </w:tcPr>
          <w:p w14:paraId="352C20DA" w14:textId="77777777" w:rsidR="00AD0230" w:rsidRDefault="00D40332">
            <w:pPr>
              <w:pStyle w:val="TableParagraph"/>
              <w:spacing w:before="179" w:line="237" w:lineRule="auto"/>
              <w:ind w:left="171" w:right="157" w:hanging="1"/>
              <w:jc w:val="center"/>
              <w:rPr>
                <w:sz w:val="21"/>
              </w:rPr>
            </w:pPr>
            <w:r>
              <w:rPr>
                <w:sz w:val="21"/>
              </w:rPr>
              <w:t>Increase renewable energy generation year on year in</w:t>
            </w:r>
            <w:r>
              <w:rPr>
                <w:spacing w:val="-25"/>
                <w:sz w:val="21"/>
              </w:rPr>
              <w:t xml:space="preserve"> </w:t>
            </w:r>
            <w:r>
              <w:rPr>
                <w:spacing w:val="-5"/>
                <w:sz w:val="21"/>
              </w:rPr>
              <w:t xml:space="preserve">the </w:t>
            </w:r>
            <w:r>
              <w:rPr>
                <w:sz w:val="21"/>
              </w:rPr>
              <w:t>borough (36Mw by</w:t>
            </w:r>
            <w:r>
              <w:rPr>
                <w:spacing w:val="-12"/>
                <w:sz w:val="21"/>
              </w:rPr>
              <w:t xml:space="preserve"> </w:t>
            </w:r>
            <w:r>
              <w:rPr>
                <w:sz w:val="21"/>
              </w:rPr>
              <w:t>2021).</w:t>
            </w:r>
          </w:p>
        </w:tc>
        <w:tc>
          <w:tcPr>
            <w:tcW w:w="3132" w:type="dxa"/>
          </w:tcPr>
          <w:p w14:paraId="78F51140" w14:textId="77777777" w:rsidR="00AD0230" w:rsidRDefault="00AD0230">
            <w:pPr>
              <w:pStyle w:val="TableParagraph"/>
              <w:spacing w:before="6"/>
              <w:rPr>
                <w:rFonts w:ascii="Times New Roman"/>
                <w:sz w:val="26"/>
              </w:rPr>
            </w:pPr>
          </w:p>
          <w:p w14:paraId="6CA3BE15" w14:textId="77777777" w:rsidR="00AD0230" w:rsidRDefault="00D40332">
            <w:pPr>
              <w:pStyle w:val="TableParagraph"/>
              <w:spacing w:line="237" w:lineRule="auto"/>
              <w:ind w:left="1171" w:hanging="746"/>
              <w:rPr>
                <w:sz w:val="21"/>
              </w:rPr>
            </w:pPr>
            <w:r>
              <w:rPr>
                <w:sz w:val="21"/>
              </w:rPr>
              <w:t>Government Core output indicator</w:t>
            </w:r>
          </w:p>
        </w:tc>
      </w:tr>
      <w:tr w:rsidR="00AD0230" w14:paraId="6B3BD52A" w14:textId="77777777">
        <w:trPr>
          <w:trHeight w:val="2194"/>
        </w:trPr>
        <w:tc>
          <w:tcPr>
            <w:tcW w:w="3132" w:type="dxa"/>
          </w:tcPr>
          <w:p w14:paraId="43A40710" w14:textId="77777777" w:rsidR="00AD0230" w:rsidRDefault="00AD0230">
            <w:pPr>
              <w:pStyle w:val="TableParagraph"/>
              <w:rPr>
                <w:rFonts w:ascii="Times New Roman"/>
                <w:sz w:val="24"/>
              </w:rPr>
            </w:pPr>
          </w:p>
          <w:p w14:paraId="06AFC449" w14:textId="77777777" w:rsidR="00AD0230" w:rsidRDefault="00AD0230">
            <w:pPr>
              <w:pStyle w:val="TableParagraph"/>
              <w:rPr>
                <w:rFonts w:ascii="Times New Roman"/>
                <w:sz w:val="24"/>
              </w:rPr>
            </w:pPr>
          </w:p>
          <w:p w14:paraId="2009E556" w14:textId="77777777" w:rsidR="00AD0230" w:rsidRDefault="00AD0230">
            <w:pPr>
              <w:pStyle w:val="TableParagraph"/>
              <w:spacing w:before="2"/>
              <w:rPr>
                <w:rFonts w:ascii="Times New Roman"/>
                <w:sz w:val="34"/>
              </w:rPr>
            </w:pPr>
          </w:p>
          <w:p w14:paraId="36AFCC4A" w14:textId="77777777" w:rsidR="00AD0230" w:rsidRDefault="00D40332">
            <w:pPr>
              <w:pStyle w:val="TableParagraph"/>
              <w:ind w:left="85"/>
              <w:rPr>
                <w:b/>
                <w:sz w:val="21"/>
              </w:rPr>
            </w:pPr>
            <w:r>
              <w:rPr>
                <w:b/>
                <w:sz w:val="21"/>
              </w:rPr>
              <w:t>Current Performance:</w:t>
            </w:r>
          </w:p>
        </w:tc>
        <w:tc>
          <w:tcPr>
            <w:tcW w:w="6264" w:type="dxa"/>
            <w:gridSpan w:val="2"/>
            <w:tcBorders>
              <w:top w:val="single" w:sz="6" w:space="0" w:color="000000"/>
              <w:bottom w:val="single" w:sz="6" w:space="0" w:color="000000"/>
            </w:tcBorders>
          </w:tcPr>
          <w:p w14:paraId="3A54C1BD" w14:textId="7F2EC44A" w:rsidR="00AD0230" w:rsidRDefault="00AD0230">
            <w:pPr>
              <w:pStyle w:val="TableParagraph"/>
              <w:spacing w:line="237" w:lineRule="auto"/>
              <w:ind w:left="17" w:right="3"/>
              <w:jc w:val="center"/>
              <w:rPr>
                <w:sz w:val="21"/>
              </w:rPr>
            </w:pPr>
          </w:p>
          <w:p w14:paraId="417AFE90" w14:textId="5CFC930B" w:rsidR="00F63990" w:rsidRDefault="00F63990">
            <w:pPr>
              <w:pStyle w:val="TableParagraph"/>
              <w:spacing w:line="237" w:lineRule="auto"/>
              <w:ind w:left="17" w:right="3"/>
              <w:jc w:val="center"/>
              <w:rPr>
                <w:sz w:val="21"/>
              </w:rPr>
            </w:pPr>
            <w:r>
              <w:rPr>
                <w:sz w:val="21"/>
              </w:rPr>
              <w:t>In 2023 all renewable sources in the borough produced a potential 96.4MW (2022 = 94.2, 2021 = 92.93)</w:t>
            </w:r>
          </w:p>
        </w:tc>
        <w:tc>
          <w:tcPr>
            <w:tcW w:w="3132" w:type="dxa"/>
            <w:tcBorders>
              <w:bottom w:val="single" w:sz="6" w:space="0" w:color="000000"/>
            </w:tcBorders>
          </w:tcPr>
          <w:p w14:paraId="2684B581" w14:textId="77777777" w:rsidR="00AD0230" w:rsidRDefault="00AD0230">
            <w:pPr>
              <w:pStyle w:val="TableParagraph"/>
              <w:rPr>
                <w:rFonts w:ascii="Times New Roman"/>
                <w:sz w:val="20"/>
              </w:rPr>
            </w:pPr>
          </w:p>
          <w:p w14:paraId="4C33CB83" w14:textId="77777777" w:rsidR="00AD0230" w:rsidRDefault="00AD0230">
            <w:pPr>
              <w:pStyle w:val="TableParagraph"/>
              <w:rPr>
                <w:rFonts w:ascii="Times New Roman"/>
                <w:sz w:val="20"/>
              </w:rPr>
            </w:pPr>
          </w:p>
          <w:p w14:paraId="7A133C86" w14:textId="77777777" w:rsidR="00AD0230" w:rsidRDefault="00AD0230">
            <w:pPr>
              <w:pStyle w:val="TableParagraph"/>
              <w:rPr>
                <w:rFonts w:ascii="Times New Roman"/>
                <w:sz w:val="20"/>
              </w:rPr>
            </w:pPr>
          </w:p>
          <w:p w14:paraId="4F05DC03" w14:textId="77777777" w:rsidR="00AD0230" w:rsidRDefault="00AD0230">
            <w:pPr>
              <w:pStyle w:val="TableParagraph"/>
              <w:spacing w:before="1"/>
              <w:rPr>
                <w:rFonts w:ascii="Times New Roman"/>
                <w:sz w:val="23"/>
              </w:rPr>
            </w:pPr>
          </w:p>
          <w:p w14:paraId="2ED63855" w14:textId="402D56D9" w:rsidR="00AD0230" w:rsidRDefault="00F63990">
            <w:pPr>
              <w:pStyle w:val="TableParagraph"/>
              <w:ind w:left="1469"/>
              <w:rPr>
                <w:rFonts w:ascii="Times New Roman"/>
                <w:sz w:val="20"/>
              </w:rPr>
            </w:pPr>
            <w:r>
              <w:rPr>
                <w:rFonts w:ascii="Times New Roman"/>
                <w:noProof/>
                <w:sz w:val="20"/>
              </w:rPr>
              <w:drawing>
                <wp:inline distT="0" distB="0" distL="0" distR="0" wp14:anchorId="334664FF" wp14:editId="3BA82976">
                  <wp:extent cx="189444" cy="232756"/>
                  <wp:effectExtent l="0" t="0" r="1270" b="0"/>
                  <wp:docPr id="618468751" name="image16.png" descr="Impro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6.png" descr="Improving"/>
                          <pic:cNvPicPr/>
                        </pic:nvPicPr>
                        <pic:blipFill>
                          <a:blip r:embed="rId23" cstate="print"/>
                          <a:stretch>
                            <a:fillRect/>
                          </a:stretch>
                        </pic:blipFill>
                        <pic:spPr>
                          <a:xfrm>
                            <a:off x="0" y="0"/>
                            <a:ext cx="194839" cy="239385"/>
                          </a:xfrm>
                          <a:prstGeom prst="rect">
                            <a:avLst/>
                          </a:prstGeom>
                        </pic:spPr>
                      </pic:pic>
                    </a:graphicData>
                  </a:graphic>
                </wp:inline>
              </w:drawing>
            </w:r>
          </w:p>
        </w:tc>
      </w:tr>
      <w:bookmarkEnd w:id="27"/>
    </w:tbl>
    <w:p w14:paraId="716DA69D" w14:textId="77777777" w:rsidR="00AD0230" w:rsidRDefault="00AD0230">
      <w:pPr>
        <w:rPr>
          <w:rFonts w:ascii="Times New Roman"/>
          <w:sz w:val="20"/>
        </w:rPr>
        <w:sectPr w:rsidR="00AD0230">
          <w:headerReference w:type="default" r:id="rId63"/>
          <w:footerReference w:type="default" r:id="rId64"/>
          <w:pgSz w:w="16840" w:h="11910" w:orient="landscape"/>
          <w:pgMar w:top="0" w:right="2420" w:bottom="0" w:left="980" w:header="0" w:footer="0" w:gutter="0"/>
          <w:cols w:space="720"/>
        </w:sectPr>
      </w:pPr>
    </w:p>
    <w:p w14:paraId="169DC6B4" w14:textId="0CB077C1" w:rsidR="00AD0230" w:rsidRDefault="00134027">
      <w:pPr>
        <w:pStyle w:val="BodyText"/>
        <w:rPr>
          <w:rFonts w:ascii="Times New Roman"/>
          <w:sz w:val="20"/>
        </w:rPr>
      </w:pPr>
      <w:r>
        <w:rPr>
          <w:noProof/>
        </w:rPr>
        <mc:AlternateContent>
          <mc:Choice Requires="wpg">
            <w:drawing>
              <wp:anchor distT="0" distB="0" distL="114300" distR="114300" simplePos="0" relativeHeight="4768" behindDoc="0" locked="0" layoutInCell="1" allowOverlap="1" wp14:anchorId="3CFBE3D8" wp14:editId="474663A1">
                <wp:simplePos x="0" y="0"/>
                <wp:positionH relativeFrom="page">
                  <wp:posOffset>9655175</wp:posOffset>
                </wp:positionH>
                <wp:positionV relativeFrom="page">
                  <wp:posOffset>0</wp:posOffset>
                </wp:positionV>
                <wp:extent cx="857250" cy="7560310"/>
                <wp:effectExtent l="0" t="9525" r="3175" b="12065"/>
                <wp:wrapNone/>
                <wp:docPr id="432"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7560310"/>
                          <a:chOff x="15205" y="0"/>
                          <a:chExt cx="1350" cy="11906"/>
                        </a:xfrm>
                      </wpg:grpSpPr>
                      <wps:wsp>
                        <wps:cNvPr id="433" name="Rectangle 19"/>
                        <wps:cNvSpPr>
                          <a:spLocks noChangeArrowheads="1"/>
                        </wps:cNvSpPr>
                        <wps:spPr bwMode="auto">
                          <a:xfrm>
                            <a:off x="15205" y="10771"/>
                            <a:ext cx="1350" cy="1134"/>
                          </a:xfrm>
                          <a:prstGeom prst="rect">
                            <a:avLst/>
                          </a:prstGeom>
                          <a:solidFill>
                            <a:srgbClr val="EC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AutoShape 18"/>
                        <wps:cNvSpPr>
                          <a:spLocks/>
                        </wps:cNvSpPr>
                        <wps:spPr bwMode="auto">
                          <a:xfrm>
                            <a:off x="15242" y="10771"/>
                            <a:ext cx="409" cy="1134"/>
                          </a:xfrm>
                          <a:custGeom>
                            <a:avLst/>
                            <a:gdLst>
                              <a:gd name="T0" fmla="+- 0 15651 15243"/>
                              <a:gd name="T1" fmla="*/ T0 w 409"/>
                              <a:gd name="T2" fmla="+- 0 10772 10772"/>
                              <a:gd name="T3" fmla="*/ 10772 h 1134"/>
                              <a:gd name="T4" fmla="+- 0 15651 15243"/>
                              <a:gd name="T5" fmla="*/ T4 w 409"/>
                              <a:gd name="T6" fmla="+- 0 11906 10772"/>
                              <a:gd name="T7" fmla="*/ 11906 h 1134"/>
                              <a:gd name="T8" fmla="+- 0 15606 15243"/>
                              <a:gd name="T9" fmla="*/ T8 w 409"/>
                              <a:gd name="T10" fmla="+- 0 10772 10772"/>
                              <a:gd name="T11" fmla="*/ 10772 h 1134"/>
                              <a:gd name="T12" fmla="+- 0 15606 15243"/>
                              <a:gd name="T13" fmla="*/ T12 w 409"/>
                              <a:gd name="T14" fmla="+- 0 11906 10772"/>
                              <a:gd name="T15" fmla="*/ 11906 h 1134"/>
                              <a:gd name="T16" fmla="+- 0 15560 15243"/>
                              <a:gd name="T17" fmla="*/ T16 w 409"/>
                              <a:gd name="T18" fmla="+- 0 10772 10772"/>
                              <a:gd name="T19" fmla="*/ 10772 h 1134"/>
                              <a:gd name="T20" fmla="+- 0 15560 15243"/>
                              <a:gd name="T21" fmla="*/ T20 w 409"/>
                              <a:gd name="T22" fmla="+- 0 11906 10772"/>
                              <a:gd name="T23" fmla="*/ 11906 h 1134"/>
                              <a:gd name="T24" fmla="+- 0 15515 15243"/>
                              <a:gd name="T25" fmla="*/ T24 w 409"/>
                              <a:gd name="T26" fmla="+- 0 10772 10772"/>
                              <a:gd name="T27" fmla="*/ 10772 h 1134"/>
                              <a:gd name="T28" fmla="+- 0 15515 15243"/>
                              <a:gd name="T29" fmla="*/ T28 w 409"/>
                              <a:gd name="T30" fmla="+- 0 11906 10772"/>
                              <a:gd name="T31" fmla="*/ 11906 h 1134"/>
                              <a:gd name="T32" fmla="+- 0 15470 15243"/>
                              <a:gd name="T33" fmla="*/ T32 w 409"/>
                              <a:gd name="T34" fmla="+- 0 10772 10772"/>
                              <a:gd name="T35" fmla="*/ 10772 h 1134"/>
                              <a:gd name="T36" fmla="+- 0 15470 15243"/>
                              <a:gd name="T37" fmla="*/ T36 w 409"/>
                              <a:gd name="T38" fmla="+- 0 11906 10772"/>
                              <a:gd name="T39" fmla="*/ 11906 h 1134"/>
                              <a:gd name="T40" fmla="+- 0 15424 15243"/>
                              <a:gd name="T41" fmla="*/ T40 w 409"/>
                              <a:gd name="T42" fmla="+- 0 10772 10772"/>
                              <a:gd name="T43" fmla="*/ 10772 h 1134"/>
                              <a:gd name="T44" fmla="+- 0 15424 15243"/>
                              <a:gd name="T45" fmla="*/ T44 w 409"/>
                              <a:gd name="T46" fmla="+- 0 11906 10772"/>
                              <a:gd name="T47" fmla="*/ 11906 h 1134"/>
                              <a:gd name="T48" fmla="+- 0 15379 15243"/>
                              <a:gd name="T49" fmla="*/ T48 w 409"/>
                              <a:gd name="T50" fmla="+- 0 10772 10772"/>
                              <a:gd name="T51" fmla="*/ 10772 h 1134"/>
                              <a:gd name="T52" fmla="+- 0 15379 15243"/>
                              <a:gd name="T53" fmla="*/ T52 w 409"/>
                              <a:gd name="T54" fmla="+- 0 11906 10772"/>
                              <a:gd name="T55" fmla="*/ 11906 h 1134"/>
                              <a:gd name="T56" fmla="+- 0 15334 15243"/>
                              <a:gd name="T57" fmla="*/ T56 w 409"/>
                              <a:gd name="T58" fmla="+- 0 10772 10772"/>
                              <a:gd name="T59" fmla="*/ 10772 h 1134"/>
                              <a:gd name="T60" fmla="+- 0 15334 15243"/>
                              <a:gd name="T61" fmla="*/ T60 w 409"/>
                              <a:gd name="T62" fmla="+- 0 11906 10772"/>
                              <a:gd name="T63" fmla="*/ 11906 h 1134"/>
                              <a:gd name="T64" fmla="+- 0 15288 15243"/>
                              <a:gd name="T65" fmla="*/ T64 w 409"/>
                              <a:gd name="T66" fmla="+- 0 10772 10772"/>
                              <a:gd name="T67" fmla="*/ 10772 h 1134"/>
                              <a:gd name="T68" fmla="+- 0 15288 15243"/>
                              <a:gd name="T69" fmla="*/ T68 w 409"/>
                              <a:gd name="T70" fmla="+- 0 11906 10772"/>
                              <a:gd name="T71" fmla="*/ 11906 h 1134"/>
                              <a:gd name="T72" fmla="+- 0 15243 15243"/>
                              <a:gd name="T73" fmla="*/ T72 w 409"/>
                              <a:gd name="T74" fmla="+- 0 10772 10772"/>
                              <a:gd name="T75" fmla="*/ 10772 h 1134"/>
                              <a:gd name="T76" fmla="+- 0 15243 15243"/>
                              <a:gd name="T77" fmla="*/ T76 w 409"/>
                              <a:gd name="T78" fmla="+- 0 11906 10772"/>
                              <a:gd name="T79" fmla="*/ 11906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9" h="1134">
                                <a:moveTo>
                                  <a:pt x="408" y="0"/>
                                </a:moveTo>
                                <a:lnTo>
                                  <a:pt x="408" y="1134"/>
                                </a:lnTo>
                                <a:moveTo>
                                  <a:pt x="363" y="0"/>
                                </a:moveTo>
                                <a:lnTo>
                                  <a:pt x="363" y="1134"/>
                                </a:lnTo>
                                <a:moveTo>
                                  <a:pt x="317" y="0"/>
                                </a:moveTo>
                                <a:lnTo>
                                  <a:pt x="317" y="1134"/>
                                </a:lnTo>
                                <a:moveTo>
                                  <a:pt x="272" y="0"/>
                                </a:moveTo>
                                <a:lnTo>
                                  <a:pt x="272" y="1134"/>
                                </a:lnTo>
                                <a:moveTo>
                                  <a:pt x="227" y="0"/>
                                </a:moveTo>
                                <a:lnTo>
                                  <a:pt x="227" y="1134"/>
                                </a:lnTo>
                                <a:moveTo>
                                  <a:pt x="181" y="0"/>
                                </a:moveTo>
                                <a:lnTo>
                                  <a:pt x="181" y="1134"/>
                                </a:lnTo>
                                <a:moveTo>
                                  <a:pt x="136" y="0"/>
                                </a:moveTo>
                                <a:lnTo>
                                  <a:pt x="136" y="1134"/>
                                </a:lnTo>
                                <a:moveTo>
                                  <a:pt x="91" y="0"/>
                                </a:moveTo>
                                <a:lnTo>
                                  <a:pt x="91" y="1134"/>
                                </a:lnTo>
                                <a:moveTo>
                                  <a:pt x="45" y="0"/>
                                </a:moveTo>
                                <a:lnTo>
                                  <a:pt x="45" y="1134"/>
                                </a:lnTo>
                                <a:moveTo>
                                  <a:pt x="0" y="0"/>
                                </a:moveTo>
                                <a:lnTo>
                                  <a:pt x="0" y="1134"/>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Rectangle 17"/>
                        <wps:cNvSpPr>
                          <a:spLocks noChangeArrowheads="1"/>
                        </wps:cNvSpPr>
                        <wps:spPr bwMode="auto">
                          <a:xfrm>
                            <a:off x="15205" y="0"/>
                            <a:ext cx="1350" cy="10772"/>
                          </a:xfrm>
                          <a:prstGeom prst="rect">
                            <a:avLst/>
                          </a:prstGeom>
                          <a:solidFill>
                            <a:srgbClr val="C7D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AutoShape 16"/>
                        <wps:cNvSpPr>
                          <a:spLocks/>
                        </wps:cNvSpPr>
                        <wps:spPr bwMode="auto">
                          <a:xfrm>
                            <a:off x="15242" y="0"/>
                            <a:ext cx="409" cy="10772"/>
                          </a:xfrm>
                          <a:custGeom>
                            <a:avLst/>
                            <a:gdLst>
                              <a:gd name="T0" fmla="+- 0 15651 15243"/>
                              <a:gd name="T1" fmla="*/ T0 w 409"/>
                              <a:gd name="T2" fmla="*/ 0 h 10772"/>
                              <a:gd name="T3" fmla="+- 0 15651 15243"/>
                              <a:gd name="T4" fmla="*/ T3 w 409"/>
                              <a:gd name="T5" fmla="*/ 6362 h 10772"/>
                              <a:gd name="T6" fmla="+- 0 15606 15243"/>
                              <a:gd name="T7" fmla="*/ T6 w 409"/>
                              <a:gd name="T8" fmla="*/ 0 h 10772"/>
                              <a:gd name="T9" fmla="+- 0 15606 15243"/>
                              <a:gd name="T10" fmla="*/ T9 w 409"/>
                              <a:gd name="T11" fmla="*/ 6362 h 10772"/>
                              <a:gd name="T12" fmla="+- 0 15560 15243"/>
                              <a:gd name="T13" fmla="*/ T12 w 409"/>
                              <a:gd name="T14" fmla="*/ 0 h 10772"/>
                              <a:gd name="T15" fmla="+- 0 15560 15243"/>
                              <a:gd name="T16" fmla="*/ T15 w 409"/>
                              <a:gd name="T17" fmla="*/ 6362 h 10772"/>
                              <a:gd name="T18" fmla="+- 0 15515 15243"/>
                              <a:gd name="T19" fmla="*/ T18 w 409"/>
                              <a:gd name="T20" fmla="*/ 0 h 10772"/>
                              <a:gd name="T21" fmla="+- 0 15515 15243"/>
                              <a:gd name="T22" fmla="*/ T21 w 409"/>
                              <a:gd name="T23" fmla="*/ 6362 h 10772"/>
                              <a:gd name="T24" fmla="+- 0 15470 15243"/>
                              <a:gd name="T25" fmla="*/ T24 w 409"/>
                              <a:gd name="T26" fmla="*/ 0 h 10772"/>
                              <a:gd name="T27" fmla="+- 0 15470 15243"/>
                              <a:gd name="T28" fmla="*/ T27 w 409"/>
                              <a:gd name="T29" fmla="*/ 6362 h 10772"/>
                              <a:gd name="T30" fmla="+- 0 15424 15243"/>
                              <a:gd name="T31" fmla="*/ T30 w 409"/>
                              <a:gd name="T32" fmla="*/ 0 h 10772"/>
                              <a:gd name="T33" fmla="+- 0 15424 15243"/>
                              <a:gd name="T34" fmla="*/ T33 w 409"/>
                              <a:gd name="T35" fmla="*/ 6362 h 10772"/>
                              <a:gd name="T36" fmla="+- 0 15379 15243"/>
                              <a:gd name="T37" fmla="*/ T36 w 409"/>
                              <a:gd name="T38" fmla="*/ 0 h 10772"/>
                              <a:gd name="T39" fmla="+- 0 15379 15243"/>
                              <a:gd name="T40" fmla="*/ T39 w 409"/>
                              <a:gd name="T41" fmla="*/ 6362 h 10772"/>
                              <a:gd name="T42" fmla="+- 0 15334 15243"/>
                              <a:gd name="T43" fmla="*/ T42 w 409"/>
                              <a:gd name="T44" fmla="*/ 0 h 10772"/>
                              <a:gd name="T45" fmla="+- 0 15334 15243"/>
                              <a:gd name="T46" fmla="*/ T45 w 409"/>
                              <a:gd name="T47" fmla="*/ 6362 h 10772"/>
                              <a:gd name="T48" fmla="+- 0 15288 15243"/>
                              <a:gd name="T49" fmla="*/ T48 w 409"/>
                              <a:gd name="T50" fmla="*/ 0 h 10772"/>
                              <a:gd name="T51" fmla="+- 0 15288 15243"/>
                              <a:gd name="T52" fmla="*/ T51 w 409"/>
                              <a:gd name="T53" fmla="*/ 6362 h 10772"/>
                              <a:gd name="T54" fmla="+- 0 15243 15243"/>
                              <a:gd name="T55" fmla="*/ T54 w 409"/>
                              <a:gd name="T56" fmla="*/ 0 h 10772"/>
                              <a:gd name="T57" fmla="+- 0 15243 15243"/>
                              <a:gd name="T58" fmla="*/ T57 w 409"/>
                              <a:gd name="T59" fmla="*/ 6362 h 10772"/>
                              <a:gd name="T60" fmla="+- 0 15651 15243"/>
                              <a:gd name="T61" fmla="*/ T60 w 409"/>
                              <a:gd name="T62" fmla="*/ 6361 h 10772"/>
                              <a:gd name="T63" fmla="+- 0 15651 15243"/>
                              <a:gd name="T64" fmla="*/ T63 w 409"/>
                              <a:gd name="T65" fmla="*/ 10772 h 10772"/>
                              <a:gd name="T66" fmla="+- 0 15606 15243"/>
                              <a:gd name="T67" fmla="*/ T66 w 409"/>
                              <a:gd name="T68" fmla="*/ 6361 h 10772"/>
                              <a:gd name="T69" fmla="+- 0 15606 15243"/>
                              <a:gd name="T70" fmla="*/ T69 w 409"/>
                              <a:gd name="T71" fmla="*/ 10772 h 10772"/>
                              <a:gd name="T72" fmla="+- 0 15560 15243"/>
                              <a:gd name="T73" fmla="*/ T72 w 409"/>
                              <a:gd name="T74" fmla="*/ 6361 h 10772"/>
                              <a:gd name="T75" fmla="+- 0 15560 15243"/>
                              <a:gd name="T76" fmla="*/ T75 w 409"/>
                              <a:gd name="T77" fmla="*/ 10772 h 10772"/>
                              <a:gd name="T78" fmla="+- 0 15515 15243"/>
                              <a:gd name="T79" fmla="*/ T78 w 409"/>
                              <a:gd name="T80" fmla="*/ 6361 h 10772"/>
                              <a:gd name="T81" fmla="+- 0 15515 15243"/>
                              <a:gd name="T82" fmla="*/ T81 w 409"/>
                              <a:gd name="T83" fmla="*/ 10772 h 10772"/>
                              <a:gd name="T84" fmla="+- 0 15470 15243"/>
                              <a:gd name="T85" fmla="*/ T84 w 409"/>
                              <a:gd name="T86" fmla="*/ 6361 h 10772"/>
                              <a:gd name="T87" fmla="+- 0 15470 15243"/>
                              <a:gd name="T88" fmla="*/ T87 w 409"/>
                              <a:gd name="T89" fmla="*/ 10772 h 10772"/>
                              <a:gd name="T90" fmla="+- 0 15424 15243"/>
                              <a:gd name="T91" fmla="*/ T90 w 409"/>
                              <a:gd name="T92" fmla="*/ 6361 h 10772"/>
                              <a:gd name="T93" fmla="+- 0 15424 15243"/>
                              <a:gd name="T94" fmla="*/ T93 w 409"/>
                              <a:gd name="T95" fmla="*/ 10772 h 10772"/>
                              <a:gd name="T96" fmla="+- 0 15379 15243"/>
                              <a:gd name="T97" fmla="*/ T96 w 409"/>
                              <a:gd name="T98" fmla="*/ 6361 h 10772"/>
                              <a:gd name="T99" fmla="+- 0 15379 15243"/>
                              <a:gd name="T100" fmla="*/ T99 w 409"/>
                              <a:gd name="T101" fmla="*/ 10772 h 10772"/>
                              <a:gd name="T102" fmla="+- 0 15334 15243"/>
                              <a:gd name="T103" fmla="*/ T102 w 409"/>
                              <a:gd name="T104" fmla="*/ 6361 h 10772"/>
                              <a:gd name="T105" fmla="+- 0 15334 15243"/>
                              <a:gd name="T106" fmla="*/ T105 w 409"/>
                              <a:gd name="T107" fmla="*/ 10772 h 10772"/>
                              <a:gd name="T108" fmla="+- 0 15288 15243"/>
                              <a:gd name="T109" fmla="*/ T108 w 409"/>
                              <a:gd name="T110" fmla="*/ 6361 h 10772"/>
                              <a:gd name="T111" fmla="+- 0 15288 15243"/>
                              <a:gd name="T112" fmla="*/ T111 w 409"/>
                              <a:gd name="T113" fmla="*/ 10772 h 10772"/>
                              <a:gd name="T114" fmla="+- 0 15243 15243"/>
                              <a:gd name="T115" fmla="*/ T114 w 409"/>
                              <a:gd name="T116" fmla="*/ 6361 h 10772"/>
                              <a:gd name="T117" fmla="+- 0 15243 15243"/>
                              <a:gd name="T118" fmla="*/ T117 w 409"/>
                              <a:gd name="T119" fmla="*/ 10772 h 107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Lst>
                            <a:rect l="0" t="0" r="r" b="b"/>
                            <a:pathLst>
                              <a:path w="409" h="10772">
                                <a:moveTo>
                                  <a:pt x="408" y="0"/>
                                </a:moveTo>
                                <a:lnTo>
                                  <a:pt x="408" y="6362"/>
                                </a:lnTo>
                                <a:moveTo>
                                  <a:pt x="363" y="0"/>
                                </a:moveTo>
                                <a:lnTo>
                                  <a:pt x="363" y="6362"/>
                                </a:lnTo>
                                <a:moveTo>
                                  <a:pt x="317" y="0"/>
                                </a:moveTo>
                                <a:lnTo>
                                  <a:pt x="317" y="6362"/>
                                </a:lnTo>
                                <a:moveTo>
                                  <a:pt x="272" y="0"/>
                                </a:moveTo>
                                <a:lnTo>
                                  <a:pt x="272" y="6362"/>
                                </a:lnTo>
                                <a:moveTo>
                                  <a:pt x="227" y="0"/>
                                </a:moveTo>
                                <a:lnTo>
                                  <a:pt x="227" y="6362"/>
                                </a:lnTo>
                                <a:moveTo>
                                  <a:pt x="181" y="0"/>
                                </a:moveTo>
                                <a:lnTo>
                                  <a:pt x="181" y="6362"/>
                                </a:lnTo>
                                <a:moveTo>
                                  <a:pt x="136" y="0"/>
                                </a:moveTo>
                                <a:lnTo>
                                  <a:pt x="136" y="6362"/>
                                </a:lnTo>
                                <a:moveTo>
                                  <a:pt x="91" y="0"/>
                                </a:moveTo>
                                <a:lnTo>
                                  <a:pt x="91" y="6362"/>
                                </a:lnTo>
                                <a:moveTo>
                                  <a:pt x="45" y="0"/>
                                </a:moveTo>
                                <a:lnTo>
                                  <a:pt x="45" y="6362"/>
                                </a:lnTo>
                                <a:moveTo>
                                  <a:pt x="0" y="0"/>
                                </a:moveTo>
                                <a:lnTo>
                                  <a:pt x="0" y="6362"/>
                                </a:lnTo>
                                <a:moveTo>
                                  <a:pt x="408" y="6361"/>
                                </a:moveTo>
                                <a:lnTo>
                                  <a:pt x="408" y="10772"/>
                                </a:lnTo>
                                <a:moveTo>
                                  <a:pt x="363" y="6361"/>
                                </a:moveTo>
                                <a:lnTo>
                                  <a:pt x="363" y="10772"/>
                                </a:lnTo>
                                <a:moveTo>
                                  <a:pt x="317" y="6361"/>
                                </a:moveTo>
                                <a:lnTo>
                                  <a:pt x="317" y="10772"/>
                                </a:lnTo>
                                <a:moveTo>
                                  <a:pt x="272" y="6361"/>
                                </a:moveTo>
                                <a:lnTo>
                                  <a:pt x="272" y="10772"/>
                                </a:lnTo>
                                <a:moveTo>
                                  <a:pt x="227" y="6361"/>
                                </a:moveTo>
                                <a:lnTo>
                                  <a:pt x="227" y="10772"/>
                                </a:lnTo>
                                <a:moveTo>
                                  <a:pt x="181" y="6361"/>
                                </a:moveTo>
                                <a:lnTo>
                                  <a:pt x="181" y="10772"/>
                                </a:lnTo>
                                <a:moveTo>
                                  <a:pt x="136" y="6361"/>
                                </a:moveTo>
                                <a:lnTo>
                                  <a:pt x="136" y="10772"/>
                                </a:lnTo>
                                <a:moveTo>
                                  <a:pt x="91" y="6361"/>
                                </a:moveTo>
                                <a:lnTo>
                                  <a:pt x="91" y="10772"/>
                                </a:lnTo>
                                <a:moveTo>
                                  <a:pt x="45" y="6361"/>
                                </a:moveTo>
                                <a:lnTo>
                                  <a:pt x="45" y="10772"/>
                                </a:lnTo>
                                <a:moveTo>
                                  <a:pt x="0" y="6361"/>
                                </a:moveTo>
                                <a:lnTo>
                                  <a:pt x="0" y="10772"/>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D4747" id="Group 15" o:spid="_x0000_s1026" alt="&quot;&quot;" style="position:absolute;margin-left:760.25pt;margin-top:0;width:67.5pt;height:595.3pt;z-index:4768;mso-position-horizontal-relative:page;mso-position-vertical-relative:page" coordorigin="15205" coordsize="135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">
                <v:rect id="Rectangle 19" o:spid="_x0000_s1027" style="position:absolute;left:15205;top:10771;width:1350;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" fillcolor="#ecf2f7" stroked="f"/>
                <v:shape id="AutoShape 18" o:spid="_x0000_s1028" style="position:absolute;left:15242;top:10771;width:409;height:1134;visibility:visible;mso-wrap-style:square;v-text-anchor:top" coordsize="409,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" path="m408,r,1134m363,r,1134m317,r,1134m272,r,1134m227,r,1134m181,r,1134m136,r,1134m91,r,1134m45,r,1134m,l,1134e" filled="f" strokecolor="white" strokeweight=".26669mm">
                  <v:path arrowok="t" o:connecttype="custom" o:connectlocs="408,10772;408,11906;363,10772;363,11906;317,10772;317,11906;272,10772;272,11906;227,10772;227,11906;181,10772;181,11906;136,10772;136,11906;91,10772;91,11906;45,10772;45,11906;0,10772;0,11906" o:connectangles="0,0,0,0,0,0,0,0,0,0,0,0,0,0,0,0,0,0,0,0"/>
                </v:shape>
                <v:rect id="Rectangle 17" o:spid="_x0000_s1029" style="position:absolute;left:15205;width:1350;height:10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" fillcolor="#c7d9e8" stroked="f"/>
                <v:shape id="AutoShape 16" o:spid="_x0000_s1030" style="position:absolute;left:15242;width:409;height:10772;visibility:visible;mso-wrap-style:square;v-text-anchor:top" coordsize="409,1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" path="m408,r,6362m363,r,6362m317,r,6362m272,r,6362m227,r,6362m181,r,6362m136,r,6362m91,r,6362m45,r,6362m,l,6362t408,-1l408,10772m363,6361r,4411m317,6361r,4411m272,6361r,4411m227,6361r,4411m181,6361r,4411m136,6361r,4411m91,6361r,4411m45,6361r,4411m,6361r,4411e" filled="f" strokecolor="white" strokeweight=".26669mm">
                  <v:path arrowok="t" o:connecttype="custom" o:connectlocs="408,0;408,6362;363,0;363,6362;317,0;317,6362;272,0;272,6362;227,0;227,6362;181,0;181,6362;136,0;136,6362;91,0;91,6362;45,0;45,6362;0,0;0,6362;408,6361;408,10772;363,6361;363,10772;317,6361;317,10772;272,6361;272,10772;227,6361;227,10772;181,6361;181,10772;136,6361;136,10772;91,6361;91,10772;45,6361;45,10772;0,6361;0,10772" o:connectangles="0,0,0,0,0,0,0,0,0,0,0,0,0,0,0,0,0,0,0,0,0,0,0,0,0,0,0,0,0,0,0,0,0,0,0,0,0,0,0,0"/>
                </v:shape>
                <w10:wrap anchorx="page" anchory="page"/>
              </v:group>
            </w:pict>
          </mc:Fallback>
        </mc:AlternateContent>
      </w:r>
    </w:p>
    <w:p w14:paraId="3DDCAFFF" w14:textId="77777777" w:rsidR="00AD0230" w:rsidRDefault="00AD0230">
      <w:pPr>
        <w:pStyle w:val="BodyText"/>
        <w:rPr>
          <w:rFonts w:ascii="Times New Roman"/>
          <w:sz w:val="20"/>
        </w:rPr>
      </w:pPr>
    </w:p>
    <w:p w14:paraId="5658A3D9" w14:textId="77777777" w:rsidR="00AD0230" w:rsidRDefault="00AD0230">
      <w:pPr>
        <w:pStyle w:val="BodyText"/>
        <w:rPr>
          <w:rFonts w:ascii="Times New Roman"/>
          <w:sz w:val="20"/>
        </w:rPr>
      </w:pPr>
    </w:p>
    <w:p w14:paraId="2192B059" w14:textId="77777777" w:rsidR="00AD0230" w:rsidRDefault="00AD0230">
      <w:pPr>
        <w:pStyle w:val="BodyText"/>
        <w:rPr>
          <w:rFonts w:ascii="Times New Roman"/>
          <w:sz w:val="20"/>
        </w:rPr>
      </w:pPr>
    </w:p>
    <w:p w14:paraId="13840B1F" w14:textId="77777777" w:rsidR="00AD0230" w:rsidRDefault="00AD0230">
      <w:pPr>
        <w:pStyle w:val="BodyText"/>
        <w:spacing w:before="7" w:after="1"/>
        <w:rPr>
          <w:rFonts w:ascii="Times New Roman"/>
          <w:sz w:val="17"/>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2"/>
        <w:gridCol w:w="3132"/>
        <w:gridCol w:w="3132"/>
        <w:gridCol w:w="3132"/>
      </w:tblGrid>
      <w:tr w:rsidR="00AD0230" w14:paraId="07F69D08" w14:textId="77777777">
        <w:trPr>
          <w:trHeight w:val="410"/>
        </w:trPr>
        <w:tc>
          <w:tcPr>
            <w:tcW w:w="3132" w:type="dxa"/>
            <w:shd w:val="clear" w:color="auto" w:fill="4581B4"/>
          </w:tcPr>
          <w:p w14:paraId="4BAB4DFF" w14:textId="77777777" w:rsidR="00AD0230" w:rsidRPr="00DA4B91" w:rsidRDefault="00D40332">
            <w:pPr>
              <w:pStyle w:val="TableParagraph"/>
              <w:spacing w:before="53"/>
              <w:ind w:left="853"/>
              <w:rPr>
                <w:b/>
                <w:sz w:val="21"/>
              </w:rPr>
            </w:pPr>
            <w:r w:rsidRPr="00860741">
              <w:rPr>
                <w:b/>
                <w:sz w:val="21"/>
              </w:rPr>
              <w:t>POLICY AREA</w:t>
            </w:r>
          </w:p>
        </w:tc>
        <w:tc>
          <w:tcPr>
            <w:tcW w:w="3132" w:type="dxa"/>
            <w:shd w:val="clear" w:color="auto" w:fill="4581B4"/>
          </w:tcPr>
          <w:p w14:paraId="05DC1026" w14:textId="77777777" w:rsidR="00AD0230" w:rsidRPr="00DA4B91" w:rsidRDefault="00D40332">
            <w:pPr>
              <w:pStyle w:val="TableParagraph"/>
              <w:spacing w:before="53"/>
              <w:ind w:left="944"/>
              <w:rPr>
                <w:b/>
                <w:sz w:val="21"/>
              </w:rPr>
            </w:pPr>
            <w:r w:rsidRPr="00860741">
              <w:rPr>
                <w:b/>
                <w:sz w:val="21"/>
              </w:rPr>
              <w:t>INDICATOR</w:t>
            </w:r>
          </w:p>
        </w:tc>
        <w:tc>
          <w:tcPr>
            <w:tcW w:w="3132" w:type="dxa"/>
            <w:shd w:val="clear" w:color="auto" w:fill="4581B4"/>
          </w:tcPr>
          <w:p w14:paraId="6664337B" w14:textId="77777777" w:rsidR="00AD0230" w:rsidRPr="00DA4B91" w:rsidRDefault="00D40332">
            <w:pPr>
              <w:pStyle w:val="TableParagraph"/>
              <w:spacing w:before="53"/>
              <w:ind w:left="812"/>
              <w:rPr>
                <w:b/>
                <w:sz w:val="21"/>
              </w:rPr>
            </w:pPr>
            <w:r w:rsidRPr="00860741">
              <w:rPr>
                <w:b/>
                <w:sz w:val="21"/>
              </w:rPr>
              <w:t>TARGET / AIM</w:t>
            </w:r>
          </w:p>
        </w:tc>
        <w:tc>
          <w:tcPr>
            <w:tcW w:w="3132" w:type="dxa"/>
            <w:shd w:val="clear" w:color="auto" w:fill="4581B4"/>
          </w:tcPr>
          <w:p w14:paraId="2D17DFEF" w14:textId="77777777" w:rsidR="00AD0230" w:rsidRPr="00DA4B91" w:rsidRDefault="00D40332">
            <w:pPr>
              <w:pStyle w:val="TableParagraph"/>
              <w:spacing w:before="53"/>
              <w:ind w:left="955"/>
              <w:rPr>
                <w:b/>
                <w:sz w:val="21"/>
              </w:rPr>
            </w:pPr>
            <w:r w:rsidRPr="00860741">
              <w:rPr>
                <w:b/>
                <w:sz w:val="21"/>
              </w:rPr>
              <w:t>COMMENTS</w:t>
            </w:r>
          </w:p>
        </w:tc>
      </w:tr>
      <w:tr w:rsidR="00AD0230" w14:paraId="4F274DF9" w14:textId="77777777">
        <w:trPr>
          <w:trHeight w:val="970"/>
        </w:trPr>
        <w:tc>
          <w:tcPr>
            <w:tcW w:w="3132" w:type="dxa"/>
          </w:tcPr>
          <w:p w14:paraId="1AF30125" w14:textId="77777777" w:rsidR="00AD0230" w:rsidRDefault="00D40332">
            <w:pPr>
              <w:pStyle w:val="TableParagraph"/>
              <w:spacing w:before="210" w:line="237" w:lineRule="auto"/>
              <w:ind w:left="84"/>
              <w:rPr>
                <w:sz w:val="21"/>
              </w:rPr>
            </w:pPr>
            <w:r>
              <w:rPr>
                <w:sz w:val="21"/>
              </w:rPr>
              <w:t>CS30: Low Carbon and Renewable Energy Generation</w:t>
            </w:r>
          </w:p>
        </w:tc>
        <w:tc>
          <w:tcPr>
            <w:tcW w:w="3132" w:type="dxa"/>
          </w:tcPr>
          <w:p w14:paraId="777F959F" w14:textId="77777777" w:rsidR="00AD0230" w:rsidRDefault="00D40332">
            <w:pPr>
              <w:pStyle w:val="TableParagraph"/>
              <w:spacing w:before="210" w:line="237" w:lineRule="auto"/>
              <w:ind w:left="1109" w:hanging="1024"/>
              <w:rPr>
                <w:sz w:val="21"/>
              </w:rPr>
            </w:pPr>
            <w:r>
              <w:rPr>
                <w:sz w:val="21"/>
              </w:rPr>
              <w:t>Carbon Dioxide (CO2) emissions per capita</w:t>
            </w:r>
          </w:p>
        </w:tc>
        <w:tc>
          <w:tcPr>
            <w:tcW w:w="3132" w:type="dxa"/>
          </w:tcPr>
          <w:p w14:paraId="749BE2E7" w14:textId="77777777" w:rsidR="00AD0230" w:rsidRDefault="00D40332">
            <w:pPr>
              <w:pStyle w:val="TableParagraph"/>
              <w:spacing w:before="210" w:line="237" w:lineRule="auto"/>
              <w:ind w:left="1158" w:hanging="966"/>
              <w:rPr>
                <w:sz w:val="21"/>
              </w:rPr>
            </w:pPr>
            <w:r>
              <w:rPr>
                <w:sz w:val="21"/>
              </w:rPr>
              <w:t>Reduce overall CO2 emissions per head</w:t>
            </w:r>
          </w:p>
        </w:tc>
        <w:tc>
          <w:tcPr>
            <w:tcW w:w="3132" w:type="dxa"/>
          </w:tcPr>
          <w:p w14:paraId="1B5CB8B9" w14:textId="77777777" w:rsidR="00AD0230" w:rsidRDefault="00D40332">
            <w:pPr>
              <w:pStyle w:val="TableParagraph"/>
              <w:spacing w:before="84" w:line="237" w:lineRule="auto"/>
              <w:ind w:left="56" w:right="41"/>
              <w:jc w:val="center"/>
              <w:rPr>
                <w:sz w:val="21"/>
              </w:rPr>
            </w:pPr>
            <w:r>
              <w:rPr>
                <w:sz w:val="21"/>
              </w:rPr>
              <w:t>Previously NI186 CO2 emissions within the scope of influence of local authorities.</w:t>
            </w:r>
          </w:p>
        </w:tc>
      </w:tr>
      <w:tr w:rsidR="00AD0230" w14:paraId="0F71E05D" w14:textId="77777777">
        <w:trPr>
          <w:trHeight w:val="924"/>
        </w:trPr>
        <w:tc>
          <w:tcPr>
            <w:tcW w:w="3132" w:type="dxa"/>
          </w:tcPr>
          <w:p w14:paraId="31E72F36" w14:textId="77777777" w:rsidR="00AD0230" w:rsidRDefault="00AD0230">
            <w:pPr>
              <w:pStyle w:val="TableParagraph"/>
              <w:rPr>
                <w:rFonts w:ascii="Times New Roman"/>
                <w:sz w:val="27"/>
              </w:rPr>
            </w:pPr>
          </w:p>
          <w:p w14:paraId="0D0AF7B9" w14:textId="77777777" w:rsidR="00AD0230" w:rsidRDefault="00D40332">
            <w:pPr>
              <w:pStyle w:val="TableParagraph"/>
              <w:ind w:left="85"/>
              <w:rPr>
                <w:b/>
                <w:sz w:val="21"/>
              </w:rPr>
            </w:pPr>
            <w:r>
              <w:rPr>
                <w:b/>
                <w:sz w:val="21"/>
              </w:rPr>
              <w:t>Current Performance:</w:t>
            </w:r>
          </w:p>
        </w:tc>
        <w:tc>
          <w:tcPr>
            <w:tcW w:w="6264" w:type="dxa"/>
            <w:gridSpan w:val="2"/>
          </w:tcPr>
          <w:p w14:paraId="4E18B4CA" w14:textId="5959952E" w:rsidR="000676A2" w:rsidRDefault="000676A2" w:rsidP="003F5363">
            <w:pPr>
              <w:pStyle w:val="TableParagraph"/>
              <w:spacing w:before="187" w:line="228" w:lineRule="auto"/>
              <w:ind w:left="92"/>
              <w:jc w:val="center"/>
              <w:rPr>
                <w:sz w:val="21"/>
                <w:szCs w:val="21"/>
                <w:lang w:val="en-US"/>
              </w:rPr>
            </w:pPr>
            <w:r w:rsidRPr="003F5363">
              <w:rPr>
                <w:sz w:val="21"/>
                <w:szCs w:val="21"/>
                <w:lang w:val="en-US"/>
              </w:rPr>
              <w:t>2021 data:</w:t>
            </w:r>
            <w:r w:rsidR="003F5363">
              <w:rPr>
                <w:sz w:val="21"/>
                <w:szCs w:val="21"/>
                <w:lang w:val="en-US"/>
              </w:rPr>
              <w:t xml:space="preserve"> </w:t>
            </w:r>
            <w:r w:rsidRPr="003F5363">
              <w:rPr>
                <w:lang w:val="en-US"/>
              </w:rPr>
              <w:t xml:space="preserve">1048.25 </w:t>
            </w:r>
            <w:r w:rsidRPr="003F5363">
              <w:rPr>
                <w:sz w:val="21"/>
                <w:szCs w:val="21"/>
                <w:lang w:val="en-US"/>
              </w:rPr>
              <w:t>kt CO2</w:t>
            </w:r>
            <w:r w:rsidR="003F5363">
              <w:rPr>
                <w:sz w:val="21"/>
                <w:szCs w:val="21"/>
                <w:lang w:val="en-US"/>
              </w:rPr>
              <w:t xml:space="preserve">, </w:t>
            </w:r>
            <w:r w:rsidRPr="003F5363">
              <w:rPr>
                <w:sz w:val="21"/>
                <w:szCs w:val="21"/>
                <w:lang w:val="en-US"/>
              </w:rPr>
              <w:t>3.94 t CO2 per capita</w:t>
            </w:r>
          </w:p>
          <w:p w14:paraId="7C39C621" w14:textId="77777777" w:rsidR="003F5363" w:rsidRPr="003F5363" w:rsidRDefault="003F5363" w:rsidP="003F5363">
            <w:pPr>
              <w:pStyle w:val="TableParagraph"/>
              <w:spacing w:before="187" w:line="228" w:lineRule="auto"/>
              <w:ind w:left="92"/>
              <w:jc w:val="center"/>
              <w:rPr>
                <w:sz w:val="21"/>
                <w:szCs w:val="21"/>
                <w:lang w:val="en-US"/>
              </w:rPr>
            </w:pPr>
          </w:p>
          <w:p w14:paraId="1CBF9F6D" w14:textId="77777777" w:rsidR="003F5363" w:rsidRDefault="003F5363" w:rsidP="003F5363">
            <w:pPr>
              <w:pStyle w:val="TableParagraph"/>
              <w:spacing w:line="237" w:lineRule="auto"/>
              <w:ind w:left="1907" w:hanging="1716"/>
              <w:jc w:val="center"/>
              <w:rPr>
                <w:sz w:val="21"/>
                <w:szCs w:val="21"/>
                <w:lang w:val="en-US"/>
              </w:rPr>
            </w:pPr>
            <w:r>
              <w:rPr>
                <w:sz w:val="21"/>
                <w:szCs w:val="21"/>
                <w:lang w:val="en-US"/>
              </w:rPr>
              <w:t>W</w:t>
            </w:r>
            <w:r w:rsidR="000676A2" w:rsidRPr="003F5363">
              <w:rPr>
                <w:sz w:val="21"/>
                <w:szCs w:val="21"/>
                <w:lang w:val="en-US"/>
              </w:rPr>
              <w:t>orse than revised local authority emissions statistics for 2020:</w:t>
            </w:r>
          </w:p>
          <w:p w14:paraId="7A367B60" w14:textId="77777777" w:rsidR="00AD0230" w:rsidRDefault="000676A2" w:rsidP="003F5363">
            <w:pPr>
              <w:pStyle w:val="TableParagraph"/>
              <w:spacing w:line="237" w:lineRule="auto"/>
              <w:ind w:left="1907" w:hanging="1716"/>
              <w:jc w:val="center"/>
              <w:rPr>
                <w:sz w:val="21"/>
                <w:szCs w:val="21"/>
                <w:lang w:val="en-US"/>
              </w:rPr>
            </w:pPr>
            <w:r w:rsidRPr="003F5363">
              <w:rPr>
                <w:sz w:val="21"/>
                <w:szCs w:val="21"/>
                <w:lang w:val="en-US"/>
              </w:rPr>
              <w:t>1015.24 kt CO2 and 3.79 t CO2 per capita,</w:t>
            </w:r>
            <w:r w:rsidR="003F5363">
              <w:rPr>
                <w:sz w:val="21"/>
                <w:szCs w:val="21"/>
                <w:lang w:val="en-US"/>
              </w:rPr>
              <w:t xml:space="preserve"> </w:t>
            </w:r>
            <w:r w:rsidRPr="003F5363">
              <w:rPr>
                <w:sz w:val="21"/>
                <w:szCs w:val="21"/>
                <w:lang w:val="en-US"/>
              </w:rPr>
              <w:t>respectively</w:t>
            </w:r>
          </w:p>
          <w:p w14:paraId="78CE2428" w14:textId="56EEEC89" w:rsidR="009E0FE0" w:rsidRPr="003F5363" w:rsidRDefault="009E0FE0" w:rsidP="003F5363">
            <w:pPr>
              <w:pStyle w:val="TableParagraph"/>
              <w:spacing w:line="237" w:lineRule="auto"/>
              <w:ind w:left="1907" w:hanging="1716"/>
              <w:jc w:val="center"/>
              <w:rPr>
                <w:sz w:val="21"/>
              </w:rPr>
            </w:pPr>
            <w:r>
              <w:rPr>
                <w:sz w:val="21"/>
                <w:szCs w:val="21"/>
                <w:lang w:val="en-US"/>
              </w:rPr>
              <w:t>No update currently available</w:t>
            </w:r>
          </w:p>
        </w:tc>
        <w:tc>
          <w:tcPr>
            <w:tcW w:w="3132" w:type="dxa"/>
          </w:tcPr>
          <w:p w14:paraId="174E1C54" w14:textId="77777777" w:rsidR="00AD0230" w:rsidRDefault="00AD0230">
            <w:pPr>
              <w:pStyle w:val="TableParagraph"/>
              <w:spacing w:before="10"/>
              <w:rPr>
                <w:rFonts w:ascii="Times New Roman"/>
                <w:sz w:val="27"/>
              </w:rPr>
            </w:pPr>
          </w:p>
          <w:p w14:paraId="2AA1777E" w14:textId="0763D2E0" w:rsidR="00AD0230" w:rsidRDefault="002E1B63">
            <w:pPr>
              <w:pStyle w:val="TableParagraph"/>
              <w:ind w:left="1469"/>
              <w:rPr>
                <w:rFonts w:ascii="Times New Roman"/>
                <w:sz w:val="20"/>
              </w:rPr>
            </w:pPr>
            <w:r>
              <w:rPr>
                <w:b/>
                <w:noProof/>
                <w:spacing w:val="-1"/>
              </w:rPr>
              <w:drawing>
                <wp:inline distT="0" distB="0" distL="0" distR="0" wp14:anchorId="10BA18A4" wp14:editId="0A5EF591">
                  <wp:extent cx="123812" cy="152235"/>
                  <wp:effectExtent l="0" t="0" r="0" b="635"/>
                  <wp:docPr id="23" name="image17.png" descr="Decl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descr="Declining"/>
                          <pic:cNvPicPr/>
                        </pic:nvPicPr>
                        <pic:blipFill>
                          <a:blip r:embed="rId24" cstate="print"/>
                          <a:stretch>
                            <a:fillRect/>
                          </a:stretch>
                        </pic:blipFill>
                        <pic:spPr>
                          <a:xfrm>
                            <a:off x="0" y="0"/>
                            <a:ext cx="123812" cy="152235"/>
                          </a:xfrm>
                          <a:prstGeom prst="rect">
                            <a:avLst/>
                          </a:prstGeom>
                        </pic:spPr>
                      </pic:pic>
                    </a:graphicData>
                  </a:graphic>
                </wp:inline>
              </w:drawing>
            </w:r>
          </w:p>
        </w:tc>
      </w:tr>
      <w:bookmarkEnd w:id="28"/>
      <w:tr w:rsidR="00AD0230" w14:paraId="77EFA871" w14:textId="77777777">
        <w:trPr>
          <w:trHeight w:val="410"/>
        </w:trPr>
        <w:tc>
          <w:tcPr>
            <w:tcW w:w="3132" w:type="dxa"/>
          </w:tcPr>
          <w:p w14:paraId="1EB8FD1E" w14:textId="77777777" w:rsidR="00AD0230" w:rsidRDefault="00D40332">
            <w:pPr>
              <w:pStyle w:val="TableParagraph"/>
              <w:spacing w:before="53"/>
              <w:ind w:left="85"/>
              <w:rPr>
                <w:sz w:val="21"/>
              </w:rPr>
            </w:pPr>
            <w:r>
              <w:rPr>
                <w:sz w:val="21"/>
              </w:rPr>
              <w:t>CS31: Mixed Use Areas</w:t>
            </w:r>
          </w:p>
        </w:tc>
        <w:tc>
          <w:tcPr>
            <w:tcW w:w="9396" w:type="dxa"/>
            <w:gridSpan w:val="3"/>
          </w:tcPr>
          <w:p w14:paraId="39D33D9E" w14:textId="77777777" w:rsidR="00AD0230" w:rsidRDefault="00D40332">
            <w:pPr>
              <w:pStyle w:val="TableParagraph"/>
              <w:spacing w:before="53"/>
              <w:ind w:left="2831"/>
              <w:rPr>
                <w:sz w:val="21"/>
              </w:rPr>
            </w:pPr>
            <w:r>
              <w:rPr>
                <w:sz w:val="21"/>
              </w:rPr>
              <w:t>Monitoring indicator(s) to be determined</w:t>
            </w:r>
          </w:p>
        </w:tc>
      </w:tr>
      <w:tr w:rsidR="00AD0230" w14:paraId="511D381F" w14:textId="77777777">
        <w:trPr>
          <w:trHeight w:val="1314"/>
        </w:trPr>
        <w:tc>
          <w:tcPr>
            <w:tcW w:w="3132" w:type="dxa"/>
          </w:tcPr>
          <w:p w14:paraId="401DF348" w14:textId="3EEEAA11" w:rsidR="00AD0230" w:rsidRDefault="00D40332">
            <w:pPr>
              <w:pStyle w:val="TableParagraph"/>
              <w:spacing w:before="131" w:line="237" w:lineRule="auto"/>
              <w:ind w:left="85"/>
              <w:rPr>
                <w:sz w:val="21"/>
              </w:rPr>
            </w:pPr>
            <w:r>
              <w:rPr>
                <w:sz w:val="21"/>
              </w:rPr>
              <w:t xml:space="preserve">Waste Management - Policies in the joint </w:t>
            </w:r>
            <w:r w:rsidR="000B7F12">
              <w:rPr>
                <w:sz w:val="21"/>
              </w:rPr>
              <w:t>W</w:t>
            </w:r>
            <w:r>
              <w:rPr>
                <w:sz w:val="21"/>
              </w:rPr>
              <w:t>aste DPD for Rotherham, Barnsley &amp; Doncaster</w:t>
            </w:r>
          </w:p>
        </w:tc>
        <w:tc>
          <w:tcPr>
            <w:tcW w:w="3132" w:type="dxa"/>
          </w:tcPr>
          <w:p w14:paraId="580AF14A" w14:textId="77777777" w:rsidR="00AD0230" w:rsidRDefault="00AD0230">
            <w:pPr>
              <w:pStyle w:val="TableParagraph"/>
              <w:spacing w:before="3"/>
              <w:rPr>
                <w:rFonts w:ascii="Times New Roman"/>
              </w:rPr>
            </w:pPr>
          </w:p>
          <w:p w14:paraId="36D77F72" w14:textId="77777777" w:rsidR="00AD0230" w:rsidRDefault="00D40332">
            <w:pPr>
              <w:pStyle w:val="TableParagraph"/>
              <w:spacing w:before="1" w:line="237" w:lineRule="auto"/>
              <w:ind w:left="56" w:right="43"/>
              <w:jc w:val="center"/>
              <w:rPr>
                <w:sz w:val="21"/>
              </w:rPr>
            </w:pPr>
            <w:r>
              <w:rPr>
                <w:sz w:val="21"/>
              </w:rPr>
              <w:t>Capacity of new waste management facilities in the borough</w:t>
            </w:r>
          </w:p>
        </w:tc>
        <w:tc>
          <w:tcPr>
            <w:tcW w:w="3132" w:type="dxa"/>
          </w:tcPr>
          <w:p w14:paraId="044110E9" w14:textId="77777777" w:rsidR="00AD0230" w:rsidRDefault="00AD0230">
            <w:pPr>
              <w:pStyle w:val="TableParagraph"/>
              <w:spacing w:before="2"/>
              <w:rPr>
                <w:rFonts w:ascii="Times New Roman"/>
                <w:sz w:val="33"/>
              </w:rPr>
            </w:pPr>
          </w:p>
          <w:p w14:paraId="4F325B9D" w14:textId="77777777" w:rsidR="00AD0230" w:rsidRDefault="00D40332">
            <w:pPr>
              <w:pStyle w:val="TableParagraph"/>
              <w:spacing w:before="1" w:line="237" w:lineRule="auto"/>
              <w:ind w:left="652" w:right="8" w:hanging="567"/>
              <w:rPr>
                <w:sz w:val="21"/>
              </w:rPr>
            </w:pPr>
            <w:r>
              <w:rPr>
                <w:spacing w:val="-3"/>
                <w:sz w:val="21"/>
              </w:rPr>
              <w:t xml:space="preserve">Increase recovery capacity </w:t>
            </w:r>
            <w:r>
              <w:rPr>
                <w:sz w:val="21"/>
              </w:rPr>
              <w:t>in line with borough needs</w:t>
            </w:r>
          </w:p>
        </w:tc>
        <w:tc>
          <w:tcPr>
            <w:tcW w:w="3132" w:type="dxa"/>
          </w:tcPr>
          <w:p w14:paraId="59F16CE0" w14:textId="77777777" w:rsidR="00AD0230" w:rsidRDefault="00AD0230">
            <w:pPr>
              <w:pStyle w:val="TableParagraph"/>
              <w:spacing w:before="2"/>
              <w:rPr>
                <w:rFonts w:ascii="Times New Roman"/>
                <w:sz w:val="33"/>
              </w:rPr>
            </w:pPr>
          </w:p>
          <w:p w14:paraId="1DEABB39" w14:textId="77777777" w:rsidR="00AD0230" w:rsidRDefault="00D40332">
            <w:pPr>
              <w:pStyle w:val="TableParagraph"/>
              <w:spacing w:before="1" w:line="237" w:lineRule="auto"/>
              <w:ind w:left="1171" w:hanging="746"/>
              <w:rPr>
                <w:sz w:val="21"/>
              </w:rPr>
            </w:pPr>
            <w:r>
              <w:rPr>
                <w:sz w:val="21"/>
              </w:rPr>
              <w:t>Government Core output indicator</w:t>
            </w:r>
          </w:p>
        </w:tc>
      </w:tr>
      <w:tr w:rsidR="00AD0230" w14:paraId="5AD5E59D" w14:textId="77777777" w:rsidTr="000D070B">
        <w:trPr>
          <w:trHeight w:val="1006"/>
        </w:trPr>
        <w:tc>
          <w:tcPr>
            <w:tcW w:w="3132" w:type="dxa"/>
          </w:tcPr>
          <w:p w14:paraId="68FEE2DD" w14:textId="77777777" w:rsidR="00AD0230" w:rsidRDefault="00AD0230">
            <w:pPr>
              <w:pStyle w:val="TableParagraph"/>
              <w:rPr>
                <w:rFonts w:ascii="Times New Roman"/>
                <w:sz w:val="24"/>
              </w:rPr>
            </w:pPr>
          </w:p>
          <w:p w14:paraId="15521DD1" w14:textId="77777777" w:rsidR="00AD0230" w:rsidRDefault="00D40332">
            <w:pPr>
              <w:pStyle w:val="TableParagraph"/>
              <w:spacing w:before="162"/>
              <w:ind w:left="85"/>
              <w:rPr>
                <w:b/>
                <w:sz w:val="21"/>
              </w:rPr>
            </w:pPr>
            <w:r>
              <w:rPr>
                <w:b/>
                <w:sz w:val="21"/>
              </w:rPr>
              <w:t>Current Performance:</w:t>
            </w:r>
          </w:p>
        </w:tc>
        <w:tc>
          <w:tcPr>
            <w:tcW w:w="6264" w:type="dxa"/>
            <w:gridSpan w:val="2"/>
          </w:tcPr>
          <w:p w14:paraId="0A4E9320" w14:textId="77777777" w:rsidR="00AD0230" w:rsidRDefault="00AD0230">
            <w:pPr>
              <w:pStyle w:val="TableParagraph"/>
              <w:spacing w:before="4"/>
              <w:rPr>
                <w:rFonts w:ascii="Times New Roman"/>
                <w:sz w:val="27"/>
              </w:rPr>
            </w:pPr>
          </w:p>
          <w:p w14:paraId="0FDA40A2" w14:textId="77777777" w:rsidR="00AD0230" w:rsidRDefault="00D40332" w:rsidP="00FE0C00">
            <w:pPr>
              <w:pStyle w:val="TableParagraph"/>
              <w:spacing w:line="237" w:lineRule="auto"/>
              <w:ind w:left="114" w:right="70"/>
              <w:rPr>
                <w:sz w:val="21"/>
              </w:rPr>
            </w:pPr>
            <w:r>
              <w:rPr>
                <w:sz w:val="21"/>
              </w:rPr>
              <w:t xml:space="preserve">Joint </w:t>
            </w:r>
            <w:r w:rsidR="000B7F12">
              <w:rPr>
                <w:sz w:val="21"/>
              </w:rPr>
              <w:t>W</w:t>
            </w:r>
            <w:r>
              <w:rPr>
                <w:sz w:val="21"/>
              </w:rPr>
              <w:t>aste DPD adopted and the construction for new waste management</w:t>
            </w:r>
            <w:r>
              <w:rPr>
                <w:spacing w:val="-26"/>
                <w:sz w:val="21"/>
              </w:rPr>
              <w:t xml:space="preserve"> </w:t>
            </w:r>
            <w:r>
              <w:rPr>
                <w:sz w:val="21"/>
              </w:rPr>
              <w:t>facilities</w:t>
            </w:r>
            <w:r>
              <w:rPr>
                <w:spacing w:val="-24"/>
                <w:sz w:val="21"/>
              </w:rPr>
              <w:t xml:space="preserve"> </w:t>
            </w:r>
            <w:r>
              <w:rPr>
                <w:sz w:val="21"/>
              </w:rPr>
              <w:t>completed</w:t>
            </w:r>
            <w:r>
              <w:rPr>
                <w:spacing w:val="-25"/>
                <w:sz w:val="21"/>
              </w:rPr>
              <w:t xml:space="preserve"> </w:t>
            </w:r>
            <w:r>
              <w:rPr>
                <w:sz w:val="21"/>
              </w:rPr>
              <w:t>in</w:t>
            </w:r>
            <w:r>
              <w:rPr>
                <w:spacing w:val="-24"/>
                <w:sz w:val="21"/>
              </w:rPr>
              <w:t xml:space="preserve"> </w:t>
            </w:r>
            <w:r>
              <w:rPr>
                <w:sz w:val="21"/>
              </w:rPr>
              <w:t>2015</w:t>
            </w:r>
            <w:r>
              <w:rPr>
                <w:spacing w:val="-25"/>
                <w:sz w:val="21"/>
              </w:rPr>
              <w:t xml:space="preserve"> </w:t>
            </w:r>
            <w:r>
              <w:rPr>
                <w:sz w:val="21"/>
              </w:rPr>
              <w:t>and</w:t>
            </w:r>
            <w:r>
              <w:rPr>
                <w:spacing w:val="-25"/>
                <w:sz w:val="21"/>
              </w:rPr>
              <w:t xml:space="preserve"> </w:t>
            </w:r>
            <w:r>
              <w:rPr>
                <w:sz w:val="21"/>
              </w:rPr>
              <w:t>now</w:t>
            </w:r>
            <w:r>
              <w:rPr>
                <w:spacing w:val="-24"/>
                <w:sz w:val="21"/>
              </w:rPr>
              <w:t xml:space="preserve"> </w:t>
            </w:r>
            <w:r>
              <w:rPr>
                <w:sz w:val="21"/>
              </w:rPr>
              <w:t>fully</w:t>
            </w:r>
            <w:r>
              <w:rPr>
                <w:spacing w:val="-24"/>
                <w:sz w:val="21"/>
              </w:rPr>
              <w:t xml:space="preserve"> </w:t>
            </w:r>
            <w:r>
              <w:rPr>
                <w:sz w:val="21"/>
              </w:rPr>
              <w:t>operational.</w:t>
            </w:r>
          </w:p>
          <w:p w14:paraId="588DC139" w14:textId="77777777" w:rsidR="00FE0C00" w:rsidRDefault="00FE0C00">
            <w:pPr>
              <w:pStyle w:val="TableParagraph"/>
              <w:spacing w:line="237" w:lineRule="auto"/>
              <w:ind w:left="85" w:right="70" w:firstLine="229"/>
              <w:rPr>
                <w:sz w:val="21"/>
              </w:rPr>
            </w:pPr>
          </w:p>
          <w:p w14:paraId="30707ECF" w14:textId="77777777" w:rsidR="00FE0C00" w:rsidRPr="00FE0C00" w:rsidRDefault="00FE0C00" w:rsidP="00FE0C00">
            <w:pPr>
              <w:pStyle w:val="TableParagraph"/>
              <w:spacing w:line="237" w:lineRule="auto"/>
              <w:ind w:left="114" w:right="70"/>
              <w:rPr>
                <w:sz w:val="21"/>
              </w:rPr>
            </w:pPr>
            <w:r w:rsidRPr="00FE0C00">
              <w:rPr>
                <w:sz w:val="21"/>
              </w:rPr>
              <w:t>South Yorkshire Waste Needs Assessment (2021-2041)</w:t>
            </w:r>
          </w:p>
          <w:p w14:paraId="78E9137A" w14:textId="1019A8B0" w:rsidR="00FE0C00" w:rsidRDefault="00FE0C00" w:rsidP="00FE0C00">
            <w:pPr>
              <w:pStyle w:val="TableParagraph"/>
              <w:spacing w:line="237" w:lineRule="auto"/>
              <w:ind w:left="114" w:right="70"/>
              <w:rPr>
                <w:sz w:val="21"/>
              </w:rPr>
            </w:pPr>
            <w:r w:rsidRPr="00FE0C00">
              <w:rPr>
                <w:sz w:val="21"/>
              </w:rPr>
              <w:t xml:space="preserve">Barnsley, Doncaster, </w:t>
            </w:r>
            <w:proofErr w:type="gramStart"/>
            <w:r w:rsidRPr="00FE0C00">
              <w:rPr>
                <w:sz w:val="21"/>
              </w:rPr>
              <w:t>Rotherham</w:t>
            </w:r>
            <w:proofErr w:type="gramEnd"/>
            <w:r w:rsidRPr="00FE0C00">
              <w:rPr>
                <w:sz w:val="21"/>
              </w:rPr>
              <w:t xml:space="preserve"> and Sheffield Councils have produced a joint Waste Needs Assessment that covers the whole of South Yorkshire. The Assessment contains updated information to be considered alongside the Barnsley, </w:t>
            </w:r>
            <w:proofErr w:type="gramStart"/>
            <w:r w:rsidRPr="00FE0C00">
              <w:rPr>
                <w:sz w:val="21"/>
              </w:rPr>
              <w:t>Doncaster</w:t>
            </w:r>
            <w:proofErr w:type="gramEnd"/>
            <w:r w:rsidRPr="00FE0C00">
              <w:rPr>
                <w:sz w:val="21"/>
              </w:rPr>
              <w:t xml:space="preserve"> and Rotherham joint waste plan.</w:t>
            </w:r>
            <w:r>
              <w:rPr>
                <w:sz w:val="21"/>
              </w:rPr>
              <w:t xml:space="preserve"> </w:t>
            </w:r>
            <w:r w:rsidRPr="00FE0C00">
              <w:rPr>
                <w:sz w:val="21"/>
              </w:rPr>
              <w:t>It identifies current waste management facilities, waste arising estimates and forecasts future need for various waste types up to 2041.</w:t>
            </w:r>
          </w:p>
          <w:p w14:paraId="29FA8C4F" w14:textId="77777777" w:rsidR="00FE0C00" w:rsidRDefault="00FE0C00" w:rsidP="00FE0C00">
            <w:pPr>
              <w:pStyle w:val="TableParagraph"/>
              <w:spacing w:line="237" w:lineRule="auto"/>
              <w:ind w:left="114" w:right="70"/>
              <w:rPr>
                <w:sz w:val="21"/>
              </w:rPr>
            </w:pPr>
          </w:p>
          <w:p w14:paraId="24E10E47" w14:textId="2142B0C6" w:rsidR="00FE0C00" w:rsidRDefault="00FE0C00" w:rsidP="00FE0C00">
            <w:pPr>
              <w:pStyle w:val="TableParagraph"/>
              <w:spacing w:line="237" w:lineRule="auto"/>
              <w:ind w:left="114" w:right="70"/>
              <w:rPr>
                <w:sz w:val="21"/>
              </w:rPr>
            </w:pPr>
            <w:r>
              <w:rPr>
                <w:sz w:val="21"/>
              </w:rPr>
              <w:t>A South Yorkshire Joint Waste Plan is currently under preparation.</w:t>
            </w:r>
          </w:p>
          <w:p w14:paraId="036EEEF2" w14:textId="4B7C9810" w:rsidR="00FE0C00" w:rsidRDefault="00FE0C00" w:rsidP="00FE0C00">
            <w:pPr>
              <w:pStyle w:val="TableParagraph"/>
              <w:spacing w:line="237" w:lineRule="auto"/>
              <w:ind w:left="114" w:right="70"/>
              <w:rPr>
                <w:sz w:val="21"/>
              </w:rPr>
            </w:pPr>
          </w:p>
        </w:tc>
        <w:tc>
          <w:tcPr>
            <w:tcW w:w="3132" w:type="dxa"/>
          </w:tcPr>
          <w:p w14:paraId="51D175DB" w14:textId="77777777" w:rsidR="00AD0230" w:rsidRDefault="00AD0230">
            <w:pPr>
              <w:pStyle w:val="TableParagraph"/>
              <w:rPr>
                <w:rFonts w:ascii="Times New Roman"/>
                <w:sz w:val="20"/>
              </w:rPr>
            </w:pPr>
          </w:p>
          <w:p w14:paraId="6BA33862" w14:textId="77777777" w:rsidR="00AD0230" w:rsidRDefault="00AD0230">
            <w:pPr>
              <w:pStyle w:val="TableParagraph"/>
              <w:rPr>
                <w:rFonts w:ascii="Times New Roman"/>
                <w:sz w:val="19"/>
              </w:rPr>
            </w:pPr>
          </w:p>
          <w:p w14:paraId="6FB70208" w14:textId="77777777" w:rsidR="00AD0230" w:rsidRDefault="00D40332">
            <w:pPr>
              <w:pStyle w:val="TableParagraph"/>
              <w:ind w:left="1469"/>
              <w:rPr>
                <w:rFonts w:ascii="Times New Roman"/>
                <w:sz w:val="20"/>
              </w:rPr>
            </w:pPr>
            <w:r>
              <w:rPr>
                <w:rFonts w:ascii="Times New Roman"/>
                <w:noProof/>
                <w:sz w:val="20"/>
              </w:rPr>
              <w:drawing>
                <wp:inline distT="0" distB="0" distL="0" distR="0" wp14:anchorId="634F7CBC" wp14:editId="63AA8ACB">
                  <wp:extent cx="124041" cy="152400"/>
                  <wp:effectExtent l="0" t="0" r="0" b="0"/>
                  <wp:docPr id="165" name="image16.png" descr="Impro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6.png" descr="Improving"/>
                          <pic:cNvPicPr/>
                        </pic:nvPicPr>
                        <pic:blipFill>
                          <a:blip r:embed="rId23" cstate="print"/>
                          <a:stretch>
                            <a:fillRect/>
                          </a:stretch>
                        </pic:blipFill>
                        <pic:spPr>
                          <a:xfrm>
                            <a:off x="0" y="0"/>
                            <a:ext cx="124041" cy="152400"/>
                          </a:xfrm>
                          <a:prstGeom prst="rect">
                            <a:avLst/>
                          </a:prstGeom>
                        </pic:spPr>
                      </pic:pic>
                    </a:graphicData>
                  </a:graphic>
                </wp:inline>
              </w:drawing>
            </w:r>
          </w:p>
        </w:tc>
      </w:tr>
      <w:tr w:rsidR="00AD0230" w14:paraId="0C87C2CA" w14:textId="77777777">
        <w:trPr>
          <w:trHeight w:val="1912"/>
        </w:trPr>
        <w:tc>
          <w:tcPr>
            <w:tcW w:w="3132" w:type="dxa"/>
          </w:tcPr>
          <w:p w14:paraId="5AD6A9DA" w14:textId="77777777" w:rsidR="00AD0230" w:rsidRDefault="00AD0230">
            <w:pPr>
              <w:pStyle w:val="TableParagraph"/>
              <w:rPr>
                <w:rFonts w:ascii="Times New Roman"/>
                <w:sz w:val="24"/>
              </w:rPr>
            </w:pPr>
          </w:p>
          <w:p w14:paraId="783EE6A9" w14:textId="77777777" w:rsidR="00AD0230" w:rsidRDefault="00AD0230">
            <w:pPr>
              <w:pStyle w:val="TableParagraph"/>
              <w:rPr>
                <w:rFonts w:ascii="Times New Roman"/>
                <w:sz w:val="24"/>
              </w:rPr>
            </w:pPr>
          </w:p>
          <w:p w14:paraId="2023D2C3" w14:textId="77777777" w:rsidR="00AD0230" w:rsidRDefault="00AD0230">
            <w:pPr>
              <w:pStyle w:val="TableParagraph"/>
              <w:spacing w:before="1"/>
              <w:rPr>
                <w:rFonts w:ascii="Times New Roman"/>
              </w:rPr>
            </w:pPr>
          </w:p>
          <w:p w14:paraId="195955F0" w14:textId="77777777" w:rsidR="00AD0230" w:rsidRDefault="00D40332">
            <w:pPr>
              <w:pStyle w:val="TableParagraph"/>
              <w:ind w:left="85"/>
              <w:rPr>
                <w:sz w:val="21"/>
              </w:rPr>
            </w:pPr>
            <w:r>
              <w:rPr>
                <w:sz w:val="21"/>
              </w:rPr>
              <w:t>Waste Management</w:t>
            </w:r>
          </w:p>
        </w:tc>
        <w:tc>
          <w:tcPr>
            <w:tcW w:w="3132" w:type="dxa"/>
          </w:tcPr>
          <w:p w14:paraId="13429C86" w14:textId="77777777" w:rsidR="00AD0230" w:rsidRDefault="00AD0230">
            <w:pPr>
              <w:pStyle w:val="TableParagraph"/>
              <w:rPr>
                <w:rFonts w:ascii="Times New Roman"/>
                <w:sz w:val="24"/>
              </w:rPr>
            </w:pPr>
          </w:p>
          <w:p w14:paraId="7D7B8D54" w14:textId="77777777" w:rsidR="00AD0230" w:rsidRDefault="00AD0230">
            <w:pPr>
              <w:pStyle w:val="TableParagraph"/>
              <w:spacing w:before="4"/>
              <w:rPr>
                <w:rFonts w:ascii="Times New Roman"/>
                <w:sz w:val="35"/>
              </w:rPr>
            </w:pPr>
          </w:p>
          <w:p w14:paraId="07E9C8C1" w14:textId="77777777" w:rsidR="00AD0230" w:rsidRDefault="00D40332">
            <w:pPr>
              <w:pStyle w:val="TableParagraph"/>
              <w:spacing w:line="237" w:lineRule="auto"/>
              <w:ind w:left="767" w:hanging="521"/>
              <w:rPr>
                <w:sz w:val="21"/>
              </w:rPr>
            </w:pPr>
            <w:r>
              <w:rPr>
                <w:sz w:val="21"/>
              </w:rPr>
              <w:t>Amount of waste arising and managed by type</w:t>
            </w:r>
          </w:p>
        </w:tc>
        <w:tc>
          <w:tcPr>
            <w:tcW w:w="3132" w:type="dxa"/>
            <w:tcBorders>
              <w:bottom w:val="single" w:sz="6" w:space="0" w:color="000000"/>
            </w:tcBorders>
          </w:tcPr>
          <w:p w14:paraId="2EC743B2" w14:textId="77777777" w:rsidR="00AD0230" w:rsidRDefault="00AD0230">
            <w:pPr>
              <w:pStyle w:val="TableParagraph"/>
              <w:rPr>
                <w:rFonts w:ascii="Times New Roman"/>
                <w:sz w:val="24"/>
              </w:rPr>
            </w:pPr>
          </w:p>
          <w:p w14:paraId="2D7CC441" w14:textId="77777777" w:rsidR="00AD0230" w:rsidRDefault="00AD0230">
            <w:pPr>
              <w:pStyle w:val="TableParagraph"/>
              <w:spacing w:before="4"/>
              <w:rPr>
                <w:rFonts w:ascii="Times New Roman"/>
                <w:sz w:val="35"/>
              </w:rPr>
            </w:pPr>
          </w:p>
          <w:p w14:paraId="2681BB1F" w14:textId="77777777" w:rsidR="00AD0230" w:rsidRDefault="00D40332">
            <w:pPr>
              <w:pStyle w:val="TableParagraph"/>
              <w:spacing w:line="237" w:lineRule="auto"/>
              <w:ind w:left="830" w:hanging="718"/>
              <w:rPr>
                <w:sz w:val="21"/>
              </w:rPr>
            </w:pPr>
            <w:r>
              <w:rPr>
                <w:sz w:val="21"/>
              </w:rPr>
              <w:t>Reduce landfill and reduce total municipal waste</w:t>
            </w:r>
          </w:p>
        </w:tc>
        <w:tc>
          <w:tcPr>
            <w:tcW w:w="3132" w:type="dxa"/>
          </w:tcPr>
          <w:p w14:paraId="59F44F01" w14:textId="77777777" w:rsidR="00AD0230" w:rsidRDefault="00D40332">
            <w:pPr>
              <w:pStyle w:val="TableParagraph"/>
              <w:spacing w:before="55" w:line="237" w:lineRule="auto"/>
              <w:ind w:left="85" w:right="72" w:firstLine="1"/>
              <w:jc w:val="center"/>
              <w:rPr>
                <w:sz w:val="21"/>
              </w:rPr>
            </w:pPr>
            <w:r>
              <w:rPr>
                <w:sz w:val="21"/>
              </w:rPr>
              <w:t>Government Core output indicator (household waste former NI192, municipal waste former NI193). Household and municipal waste to landfill have both</w:t>
            </w:r>
            <w:r>
              <w:rPr>
                <w:spacing w:val="-30"/>
                <w:sz w:val="21"/>
              </w:rPr>
              <w:t xml:space="preserve"> </w:t>
            </w:r>
            <w:r>
              <w:rPr>
                <w:sz w:val="21"/>
              </w:rPr>
              <w:t>decreased</w:t>
            </w:r>
            <w:r>
              <w:rPr>
                <w:spacing w:val="-30"/>
                <w:sz w:val="21"/>
              </w:rPr>
              <w:t xml:space="preserve"> </w:t>
            </w:r>
            <w:r>
              <w:rPr>
                <w:sz w:val="21"/>
              </w:rPr>
              <w:t>significantly</w:t>
            </w:r>
            <w:r>
              <w:rPr>
                <w:spacing w:val="-30"/>
                <w:sz w:val="21"/>
              </w:rPr>
              <w:t xml:space="preserve"> </w:t>
            </w:r>
            <w:r>
              <w:rPr>
                <w:sz w:val="21"/>
              </w:rPr>
              <w:t>over the</w:t>
            </w:r>
            <w:r>
              <w:rPr>
                <w:spacing w:val="-1"/>
                <w:sz w:val="21"/>
              </w:rPr>
              <w:t xml:space="preserve"> </w:t>
            </w:r>
            <w:r>
              <w:rPr>
                <w:spacing w:val="-7"/>
                <w:sz w:val="21"/>
              </w:rPr>
              <w:t>year.</w:t>
            </w:r>
          </w:p>
        </w:tc>
      </w:tr>
      <w:tr w:rsidR="00AD0230" w14:paraId="2B867361" w14:textId="77777777" w:rsidTr="000D070B">
        <w:trPr>
          <w:trHeight w:val="57"/>
        </w:trPr>
        <w:tc>
          <w:tcPr>
            <w:tcW w:w="3132" w:type="dxa"/>
          </w:tcPr>
          <w:p w14:paraId="4F4888A9" w14:textId="77777777" w:rsidR="00AD0230" w:rsidRDefault="00AD0230">
            <w:pPr>
              <w:pStyle w:val="TableParagraph"/>
              <w:rPr>
                <w:rFonts w:ascii="Times New Roman"/>
                <w:sz w:val="24"/>
              </w:rPr>
            </w:pPr>
          </w:p>
          <w:p w14:paraId="2CAFADF6" w14:textId="77777777" w:rsidR="00AD0230" w:rsidRDefault="00AD0230">
            <w:pPr>
              <w:pStyle w:val="TableParagraph"/>
              <w:rPr>
                <w:rFonts w:ascii="Times New Roman"/>
                <w:sz w:val="24"/>
              </w:rPr>
            </w:pPr>
          </w:p>
          <w:p w14:paraId="6AB185CA" w14:textId="77777777" w:rsidR="00AD0230" w:rsidRDefault="00AD0230">
            <w:pPr>
              <w:pStyle w:val="TableParagraph"/>
              <w:rPr>
                <w:rFonts w:ascii="Times New Roman"/>
                <w:sz w:val="24"/>
              </w:rPr>
            </w:pPr>
          </w:p>
          <w:p w14:paraId="376684E7" w14:textId="77777777" w:rsidR="00AD0230" w:rsidRDefault="00D40332">
            <w:pPr>
              <w:pStyle w:val="TableParagraph"/>
              <w:spacing w:before="162"/>
              <w:ind w:left="85"/>
              <w:rPr>
                <w:b/>
                <w:sz w:val="21"/>
              </w:rPr>
            </w:pPr>
            <w:r>
              <w:rPr>
                <w:b/>
                <w:sz w:val="21"/>
              </w:rPr>
              <w:t>Current Performance:</w:t>
            </w:r>
          </w:p>
        </w:tc>
        <w:tc>
          <w:tcPr>
            <w:tcW w:w="6264" w:type="dxa"/>
            <w:gridSpan w:val="2"/>
            <w:tcBorders>
              <w:top w:val="single" w:sz="6" w:space="0" w:color="000000"/>
            </w:tcBorders>
          </w:tcPr>
          <w:p w14:paraId="55AFB723" w14:textId="669D9D75" w:rsidR="00CE2E6D" w:rsidRPr="004A4854" w:rsidRDefault="00CE2E6D" w:rsidP="000D070B">
            <w:pPr>
              <w:rPr>
                <w:rFonts w:ascii="Times New Roman" w:hAnsi="Times New Roman" w:cs="Times New Roman"/>
                <w:sz w:val="21"/>
                <w:szCs w:val="21"/>
                <w:lang w:val="en-US"/>
              </w:rPr>
            </w:pPr>
            <w:bookmarkStart w:id="29" w:name="_Hlk57630131"/>
            <w:r w:rsidRPr="004A4854">
              <w:rPr>
                <w:sz w:val="21"/>
                <w:szCs w:val="21"/>
                <w:lang w:val="en-US"/>
              </w:rPr>
              <w:t xml:space="preserve">Percentage of </w:t>
            </w:r>
            <w:r w:rsidRPr="004A4854">
              <w:rPr>
                <w:b/>
                <w:bCs/>
                <w:sz w:val="21"/>
                <w:szCs w:val="21"/>
                <w:lang w:val="en-US"/>
              </w:rPr>
              <w:t xml:space="preserve">household </w:t>
            </w:r>
            <w:r w:rsidRPr="004A4854">
              <w:rPr>
                <w:sz w:val="21"/>
                <w:szCs w:val="21"/>
                <w:lang w:val="en-US"/>
              </w:rPr>
              <w:t>waste sent for reuse, recycling or composting in 2021/22 = 45.00% [43.39% in 2020/21.] Reduction mainly due to introduction of a chargeable garden waste collection service. Increase due mainly to improved recycling since COVID and improvement in processing sites efficiency</w:t>
            </w:r>
            <w:r w:rsidR="000D070B" w:rsidRPr="004A4854">
              <w:rPr>
                <w:sz w:val="21"/>
                <w:szCs w:val="21"/>
                <w:lang w:val="en-US"/>
              </w:rPr>
              <w:t>.</w:t>
            </w:r>
          </w:p>
          <w:p w14:paraId="2BCF0F51" w14:textId="4BF3E4CE" w:rsidR="00CE2E6D" w:rsidRPr="004A4854" w:rsidRDefault="00CE2E6D" w:rsidP="000D070B">
            <w:pPr>
              <w:rPr>
                <w:rFonts w:ascii="Times New Roman" w:hAnsi="Times New Roman" w:cs="Times New Roman"/>
                <w:sz w:val="21"/>
                <w:szCs w:val="21"/>
                <w:lang w:val="en-US"/>
              </w:rPr>
            </w:pPr>
            <w:r w:rsidRPr="004A4854">
              <w:rPr>
                <w:sz w:val="21"/>
                <w:szCs w:val="21"/>
                <w:lang w:val="en-US"/>
              </w:rPr>
              <w:t xml:space="preserve">(2021/22 Further 38.06% used to recover heat, power &amp; other energy sources; 0.6% of </w:t>
            </w:r>
            <w:r w:rsidRPr="004A4854">
              <w:rPr>
                <w:b/>
                <w:bCs/>
                <w:sz w:val="21"/>
                <w:szCs w:val="21"/>
                <w:lang w:val="en-US"/>
              </w:rPr>
              <w:t>HOUSEHOLD</w:t>
            </w:r>
            <w:r w:rsidRPr="004A4854">
              <w:rPr>
                <w:sz w:val="21"/>
                <w:szCs w:val="21"/>
                <w:lang w:val="en-US"/>
              </w:rPr>
              <w:t xml:space="preserve"> sent to landfill.) (2020/21 was 39.58% used to recover heat, power &amp; other energy sources; 1.32% sent to landfill.)</w:t>
            </w:r>
          </w:p>
          <w:p w14:paraId="418B6D0B" w14:textId="77777777" w:rsidR="00CE2E6D" w:rsidRPr="004A4854" w:rsidRDefault="00CE2E6D" w:rsidP="00CE2E6D">
            <w:pPr>
              <w:rPr>
                <w:rFonts w:ascii="Calibri" w:hAnsi="Calibri" w:cs="Calibri"/>
                <w:sz w:val="21"/>
                <w:szCs w:val="21"/>
                <w:lang w:val="en-US"/>
              </w:rPr>
            </w:pPr>
            <w:r w:rsidRPr="004A4854">
              <w:rPr>
                <w:sz w:val="21"/>
                <w:szCs w:val="21"/>
                <w:lang w:val="en-US"/>
              </w:rPr>
              <w:t xml:space="preserve">Percentage of </w:t>
            </w:r>
            <w:r w:rsidRPr="004A4854">
              <w:rPr>
                <w:b/>
                <w:bCs/>
                <w:sz w:val="21"/>
                <w:szCs w:val="21"/>
                <w:lang w:val="en-US"/>
              </w:rPr>
              <w:t xml:space="preserve">municipal </w:t>
            </w:r>
            <w:r w:rsidRPr="004A4854">
              <w:rPr>
                <w:sz w:val="21"/>
                <w:szCs w:val="21"/>
                <w:lang w:val="en-US"/>
              </w:rPr>
              <w:t>waste sent to landfill = 0.6% [1.32%. in 2020/21]</w:t>
            </w:r>
          </w:p>
          <w:bookmarkEnd w:id="29"/>
          <w:p w14:paraId="1DE041D8" w14:textId="0EA7BD7A" w:rsidR="00AD0230" w:rsidRDefault="00AD0230">
            <w:pPr>
              <w:pStyle w:val="TableParagraph"/>
              <w:spacing w:line="237" w:lineRule="auto"/>
              <w:ind w:left="88" w:right="74"/>
              <w:jc w:val="center"/>
              <w:rPr>
                <w:sz w:val="21"/>
              </w:rPr>
            </w:pPr>
          </w:p>
        </w:tc>
        <w:tc>
          <w:tcPr>
            <w:tcW w:w="3132" w:type="dxa"/>
          </w:tcPr>
          <w:p w14:paraId="3F4AC8A5" w14:textId="19634BAD" w:rsidR="00AD0230" w:rsidRDefault="00AD0230">
            <w:pPr>
              <w:pStyle w:val="TableParagraph"/>
              <w:spacing w:before="9"/>
              <w:rPr>
                <w:rFonts w:ascii="Times New Roman"/>
                <w:sz w:val="8"/>
              </w:rPr>
            </w:pPr>
          </w:p>
          <w:p w14:paraId="7C6E8763" w14:textId="77777777" w:rsidR="00CE2E6D" w:rsidRDefault="00CE2E6D">
            <w:pPr>
              <w:pStyle w:val="TableParagraph"/>
              <w:ind w:left="1469"/>
              <w:rPr>
                <w:rFonts w:ascii="Times New Roman"/>
                <w:sz w:val="20"/>
              </w:rPr>
            </w:pPr>
          </w:p>
          <w:p w14:paraId="1978969D" w14:textId="77777777" w:rsidR="00CE2E6D" w:rsidRDefault="00CE2E6D">
            <w:pPr>
              <w:pStyle w:val="TableParagraph"/>
              <w:ind w:left="1469"/>
              <w:rPr>
                <w:rFonts w:ascii="Times New Roman"/>
                <w:sz w:val="20"/>
              </w:rPr>
            </w:pPr>
          </w:p>
          <w:p w14:paraId="4C08C074" w14:textId="77777777" w:rsidR="00CE2E6D" w:rsidRDefault="00CE2E6D">
            <w:pPr>
              <w:pStyle w:val="TableParagraph"/>
              <w:ind w:left="1469"/>
              <w:rPr>
                <w:rFonts w:ascii="Times New Roman"/>
                <w:sz w:val="20"/>
              </w:rPr>
            </w:pPr>
          </w:p>
          <w:p w14:paraId="5D09E146" w14:textId="77777777" w:rsidR="00CE2E6D" w:rsidRDefault="00CE2E6D">
            <w:pPr>
              <w:pStyle w:val="TableParagraph"/>
              <w:ind w:left="1469"/>
              <w:rPr>
                <w:rFonts w:ascii="Times New Roman"/>
                <w:sz w:val="20"/>
              </w:rPr>
            </w:pPr>
          </w:p>
          <w:p w14:paraId="21C77C51" w14:textId="77777777" w:rsidR="00CE2E6D" w:rsidRDefault="00CE2E6D">
            <w:pPr>
              <w:pStyle w:val="TableParagraph"/>
              <w:ind w:left="1469"/>
              <w:rPr>
                <w:rFonts w:ascii="Times New Roman"/>
                <w:sz w:val="20"/>
              </w:rPr>
            </w:pPr>
          </w:p>
          <w:p w14:paraId="33003F3A" w14:textId="59AA43B7" w:rsidR="00AD0230" w:rsidRDefault="00CE2E6D">
            <w:pPr>
              <w:pStyle w:val="TableParagraph"/>
              <w:ind w:left="1469"/>
              <w:rPr>
                <w:rFonts w:ascii="Times New Roman"/>
                <w:sz w:val="20"/>
              </w:rPr>
            </w:pPr>
            <w:r>
              <w:rPr>
                <w:rFonts w:ascii="Times New Roman"/>
                <w:noProof/>
                <w:sz w:val="20"/>
              </w:rPr>
              <w:drawing>
                <wp:inline distT="0" distB="0" distL="0" distR="0" wp14:anchorId="4D8ACD1A" wp14:editId="60EB367C">
                  <wp:extent cx="124041" cy="152400"/>
                  <wp:effectExtent l="0" t="0" r="0" b="0"/>
                  <wp:docPr id="10" name="image16.png" descr="Impro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6.png" descr="Improving"/>
                          <pic:cNvPicPr/>
                        </pic:nvPicPr>
                        <pic:blipFill>
                          <a:blip r:embed="rId23" cstate="print"/>
                          <a:stretch>
                            <a:fillRect/>
                          </a:stretch>
                        </pic:blipFill>
                        <pic:spPr>
                          <a:xfrm>
                            <a:off x="0" y="0"/>
                            <a:ext cx="124041" cy="152400"/>
                          </a:xfrm>
                          <a:prstGeom prst="rect">
                            <a:avLst/>
                          </a:prstGeom>
                        </pic:spPr>
                      </pic:pic>
                    </a:graphicData>
                  </a:graphic>
                </wp:inline>
              </w:drawing>
            </w:r>
          </w:p>
        </w:tc>
      </w:tr>
    </w:tbl>
    <w:p w14:paraId="60052BE0" w14:textId="77777777" w:rsidR="00AD0230" w:rsidRDefault="00AD0230">
      <w:pPr>
        <w:rPr>
          <w:rFonts w:ascii="Times New Roman"/>
          <w:sz w:val="20"/>
        </w:rPr>
        <w:sectPr w:rsidR="00AD0230" w:rsidSect="00FE0C00">
          <w:headerReference w:type="default" r:id="rId65"/>
          <w:footerReference w:type="default" r:id="rId66"/>
          <w:pgSz w:w="16840" w:h="11910" w:orient="landscape"/>
          <w:pgMar w:top="284" w:right="2420" w:bottom="0" w:left="980" w:header="0" w:footer="0" w:gutter="0"/>
          <w:cols w:space="720"/>
        </w:sectPr>
      </w:pPr>
    </w:p>
    <w:p w14:paraId="41710FD5" w14:textId="13582083" w:rsidR="00AD0230" w:rsidRDefault="00134027">
      <w:pPr>
        <w:pStyle w:val="BodyText"/>
        <w:rPr>
          <w:rFonts w:ascii="Times New Roman"/>
          <w:sz w:val="20"/>
        </w:rPr>
      </w:pPr>
      <w:r>
        <w:rPr>
          <w:noProof/>
        </w:rPr>
        <mc:AlternateContent>
          <mc:Choice Requires="wpg">
            <w:drawing>
              <wp:anchor distT="0" distB="0" distL="114300" distR="114300" simplePos="0" relativeHeight="4888" behindDoc="0" locked="0" layoutInCell="1" allowOverlap="1" wp14:anchorId="63A6803D" wp14:editId="08BFC181">
                <wp:simplePos x="0" y="0"/>
                <wp:positionH relativeFrom="page">
                  <wp:posOffset>9655175</wp:posOffset>
                </wp:positionH>
                <wp:positionV relativeFrom="page">
                  <wp:posOffset>0</wp:posOffset>
                </wp:positionV>
                <wp:extent cx="857250" cy="7560310"/>
                <wp:effectExtent l="0" t="9525" r="3175" b="12065"/>
                <wp:wrapNone/>
                <wp:docPr id="421"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7560310"/>
                          <a:chOff x="15205" y="0"/>
                          <a:chExt cx="1350" cy="11906"/>
                        </a:xfrm>
                      </wpg:grpSpPr>
                      <wps:wsp>
                        <wps:cNvPr id="422" name="Rectangle 9"/>
                        <wps:cNvSpPr>
                          <a:spLocks noChangeArrowheads="1"/>
                        </wps:cNvSpPr>
                        <wps:spPr bwMode="auto">
                          <a:xfrm>
                            <a:off x="15205" y="1133"/>
                            <a:ext cx="1350" cy="10772"/>
                          </a:xfrm>
                          <a:prstGeom prst="rect">
                            <a:avLst/>
                          </a:prstGeom>
                          <a:solidFill>
                            <a:srgbClr val="C7D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AutoShape 8"/>
                        <wps:cNvSpPr>
                          <a:spLocks/>
                        </wps:cNvSpPr>
                        <wps:spPr bwMode="auto">
                          <a:xfrm>
                            <a:off x="0" y="11740"/>
                            <a:ext cx="2592" cy="162"/>
                          </a:xfrm>
                          <a:custGeom>
                            <a:avLst/>
                            <a:gdLst>
                              <a:gd name="T0" fmla="*/ 15651 w 2592"/>
                              <a:gd name="T1" fmla="+- 0 1134 11741"/>
                              <a:gd name="T2" fmla="*/ 1134 h 162"/>
                              <a:gd name="T3" fmla="*/ 15651 w 2592"/>
                              <a:gd name="T4" fmla="+- 0 7666 11741"/>
                              <a:gd name="T5" fmla="*/ 7666 h 162"/>
                              <a:gd name="T6" fmla="*/ 15606 w 2592"/>
                              <a:gd name="T7" fmla="+- 0 1134 11741"/>
                              <a:gd name="T8" fmla="*/ 1134 h 162"/>
                              <a:gd name="T9" fmla="*/ 15606 w 2592"/>
                              <a:gd name="T10" fmla="+- 0 7666 11741"/>
                              <a:gd name="T11" fmla="*/ 7666 h 162"/>
                              <a:gd name="T12" fmla="*/ 15560 w 2592"/>
                              <a:gd name="T13" fmla="+- 0 1134 11741"/>
                              <a:gd name="T14" fmla="*/ 1134 h 162"/>
                              <a:gd name="T15" fmla="*/ 15560 w 2592"/>
                              <a:gd name="T16" fmla="+- 0 7666 11741"/>
                              <a:gd name="T17" fmla="*/ 7666 h 162"/>
                              <a:gd name="T18" fmla="*/ 15515 w 2592"/>
                              <a:gd name="T19" fmla="+- 0 1134 11741"/>
                              <a:gd name="T20" fmla="*/ 1134 h 162"/>
                              <a:gd name="T21" fmla="*/ 15515 w 2592"/>
                              <a:gd name="T22" fmla="+- 0 7666 11741"/>
                              <a:gd name="T23" fmla="*/ 7666 h 162"/>
                              <a:gd name="T24" fmla="*/ 15470 w 2592"/>
                              <a:gd name="T25" fmla="+- 0 1134 11741"/>
                              <a:gd name="T26" fmla="*/ 1134 h 162"/>
                              <a:gd name="T27" fmla="*/ 15470 w 2592"/>
                              <a:gd name="T28" fmla="+- 0 7666 11741"/>
                              <a:gd name="T29" fmla="*/ 7666 h 162"/>
                              <a:gd name="T30" fmla="*/ 15424 w 2592"/>
                              <a:gd name="T31" fmla="+- 0 1134 11741"/>
                              <a:gd name="T32" fmla="*/ 1134 h 162"/>
                              <a:gd name="T33" fmla="*/ 15424 w 2592"/>
                              <a:gd name="T34" fmla="+- 0 7666 11741"/>
                              <a:gd name="T35" fmla="*/ 7666 h 162"/>
                              <a:gd name="T36" fmla="*/ 15379 w 2592"/>
                              <a:gd name="T37" fmla="+- 0 1134 11741"/>
                              <a:gd name="T38" fmla="*/ 1134 h 162"/>
                              <a:gd name="T39" fmla="*/ 15379 w 2592"/>
                              <a:gd name="T40" fmla="+- 0 7666 11741"/>
                              <a:gd name="T41" fmla="*/ 7666 h 162"/>
                              <a:gd name="T42" fmla="*/ 15334 w 2592"/>
                              <a:gd name="T43" fmla="+- 0 1134 11741"/>
                              <a:gd name="T44" fmla="*/ 1134 h 162"/>
                              <a:gd name="T45" fmla="*/ 15334 w 2592"/>
                              <a:gd name="T46" fmla="+- 0 7666 11741"/>
                              <a:gd name="T47" fmla="*/ 7666 h 162"/>
                              <a:gd name="T48" fmla="*/ 15288 w 2592"/>
                              <a:gd name="T49" fmla="+- 0 1134 11741"/>
                              <a:gd name="T50" fmla="*/ 1134 h 162"/>
                              <a:gd name="T51" fmla="*/ 15288 w 2592"/>
                              <a:gd name="T52" fmla="+- 0 7666 11741"/>
                              <a:gd name="T53" fmla="*/ 7666 h 162"/>
                              <a:gd name="T54" fmla="*/ 15243 w 2592"/>
                              <a:gd name="T55" fmla="+- 0 1134 11741"/>
                              <a:gd name="T56" fmla="*/ 1134 h 162"/>
                              <a:gd name="T57" fmla="*/ 15243 w 2592"/>
                              <a:gd name="T58" fmla="+- 0 7666 11741"/>
                              <a:gd name="T59" fmla="*/ 7666 h 16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2592" h="162">
                                <a:moveTo>
                                  <a:pt x="15651" y="-10607"/>
                                </a:moveTo>
                                <a:lnTo>
                                  <a:pt x="15651" y="-4075"/>
                                </a:lnTo>
                                <a:moveTo>
                                  <a:pt x="15606" y="-10607"/>
                                </a:moveTo>
                                <a:lnTo>
                                  <a:pt x="15606" y="-4075"/>
                                </a:lnTo>
                                <a:moveTo>
                                  <a:pt x="15560" y="-10607"/>
                                </a:moveTo>
                                <a:lnTo>
                                  <a:pt x="15560" y="-4075"/>
                                </a:lnTo>
                                <a:moveTo>
                                  <a:pt x="15515" y="-10607"/>
                                </a:moveTo>
                                <a:lnTo>
                                  <a:pt x="15515" y="-4075"/>
                                </a:lnTo>
                                <a:moveTo>
                                  <a:pt x="15470" y="-10607"/>
                                </a:moveTo>
                                <a:lnTo>
                                  <a:pt x="15470" y="-4075"/>
                                </a:lnTo>
                                <a:moveTo>
                                  <a:pt x="15424" y="-10607"/>
                                </a:moveTo>
                                <a:lnTo>
                                  <a:pt x="15424" y="-4075"/>
                                </a:lnTo>
                                <a:moveTo>
                                  <a:pt x="15379" y="-10607"/>
                                </a:moveTo>
                                <a:lnTo>
                                  <a:pt x="15379" y="-4075"/>
                                </a:lnTo>
                                <a:moveTo>
                                  <a:pt x="15334" y="-10607"/>
                                </a:moveTo>
                                <a:lnTo>
                                  <a:pt x="15334" y="-4075"/>
                                </a:lnTo>
                                <a:moveTo>
                                  <a:pt x="15288" y="-10607"/>
                                </a:moveTo>
                                <a:lnTo>
                                  <a:pt x="15288" y="-4075"/>
                                </a:lnTo>
                                <a:moveTo>
                                  <a:pt x="15243" y="-10607"/>
                                </a:moveTo>
                                <a:lnTo>
                                  <a:pt x="15243" y="-4075"/>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AutoShape 7"/>
                        <wps:cNvSpPr>
                          <a:spLocks/>
                        </wps:cNvSpPr>
                        <wps:spPr bwMode="auto">
                          <a:xfrm>
                            <a:off x="15242" y="7664"/>
                            <a:ext cx="409" cy="4241"/>
                          </a:xfrm>
                          <a:custGeom>
                            <a:avLst/>
                            <a:gdLst>
                              <a:gd name="T0" fmla="+- 0 15651 15243"/>
                              <a:gd name="T1" fmla="*/ T0 w 409"/>
                              <a:gd name="T2" fmla="+- 0 7665 7665"/>
                              <a:gd name="T3" fmla="*/ 7665 h 4241"/>
                              <a:gd name="T4" fmla="+- 0 15651 15243"/>
                              <a:gd name="T5" fmla="*/ T4 w 409"/>
                              <a:gd name="T6" fmla="+- 0 11906 7665"/>
                              <a:gd name="T7" fmla="*/ 11906 h 4241"/>
                              <a:gd name="T8" fmla="+- 0 15606 15243"/>
                              <a:gd name="T9" fmla="*/ T8 w 409"/>
                              <a:gd name="T10" fmla="+- 0 7665 7665"/>
                              <a:gd name="T11" fmla="*/ 7665 h 4241"/>
                              <a:gd name="T12" fmla="+- 0 15606 15243"/>
                              <a:gd name="T13" fmla="*/ T12 w 409"/>
                              <a:gd name="T14" fmla="+- 0 11906 7665"/>
                              <a:gd name="T15" fmla="*/ 11906 h 4241"/>
                              <a:gd name="T16" fmla="+- 0 15560 15243"/>
                              <a:gd name="T17" fmla="*/ T16 w 409"/>
                              <a:gd name="T18" fmla="+- 0 7665 7665"/>
                              <a:gd name="T19" fmla="*/ 7665 h 4241"/>
                              <a:gd name="T20" fmla="+- 0 15560 15243"/>
                              <a:gd name="T21" fmla="*/ T20 w 409"/>
                              <a:gd name="T22" fmla="+- 0 11906 7665"/>
                              <a:gd name="T23" fmla="*/ 11906 h 4241"/>
                              <a:gd name="T24" fmla="+- 0 15515 15243"/>
                              <a:gd name="T25" fmla="*/ T24 w 409"/>
                              <a:gd name="T26" fmla="+- 0 7665 7665"/>
                              <a:gd name="T27" fmla="*/ 7665 h 4241"/>
                              <a:gd name="T28" fmla="+- 0 15515 15243"/>
                              <a:gd name="T29" fmla="*/ T28 w 409"/>
                              <a:gd name="T30" fmla="+- 0 11906 7665"/>
                              <a:gd name="T31" fmla="*/ 11906 h 4241"/>
                              <a:gd name="T32" fmla="+- 0 15470 15243"/>
                              <a:gd name="T33" fmla="*/ T32 w 409"/>
                              <a:gd name="T34" fmla="+- 0 7665 7665"/>
                              <a:gd name="T35" fmla="*/ 7665 h 4241"/>
                              <a:gd name="T36" fmla="+- 0 15470 15243"/>
                              <a:gd name="T37" fmla="*/ T36 w 409"/>
                              <a:gd name="T38" fmla="+- 0 11906 7665"/>
                              <a:gd name="T39" fmla="*/ 11906 h 4241"/>
                              <a:gd name="T40" fmla="+- 0 15424 15243"/>
                              <a:gd name="T41" fmla="*/ T40 w 409"/>
                              <a:gd name="T42" fmla="+- 0 7665 7665"/>
                              <a:gd name="T43" fmla="*/ 7665 h 4241"/>
                              <a:gd name="T44" fmla="+- 0 15424 15243"/>
                              <a:gd name="T45" fmla="*/ T44 w 409"/>
                              <a:gd name="T46" fmla="+- 0 11906 7665"/>
                              <a:gd name="T47" fmla="*/ 11906 h 4241"/>
                              <a:gd name="T48" fmla="+- 0 15379 15243"/>
                              <a:gd name="T49" fmla="*/ T48 w 409"/>
                              <a:gd name="T50" fmla="+- 0 7665 7665"/>
                              <a:gd name="T51" fmla="*/ 7665 h 4241"/>
                              <a:gd name="T52" fmla="+- 0 15379 15243"/>
                              <a:gd name="T53" fmla="*/ T52 w 409"/>
                              <a:gd name="T54" fmla="+- 0 11906 7665"/>
                              <a:gd name="T55" fmla="*/ 11906 h 4241"/>
                              <a:gd name="T56" fmla="+- 0 15334 15243"/>
                              <a:gd name="T57" fmla="*/ T56 w 409"/>
                              <a:gd name="T58" fmla="+- 0 7665 7665"/>
                              <a:gd name="T59" fmla="*/ 7665 h 4241"/>
                              <a:gd name="T60" fmla="+- 0 15334 15243"/>
                              <a:gd name="T61" fmla="*/ T60 w 409"/>
                              <a:gd name="T62" fmla="+- 0 11906 7665"/>
                              <a:gd name="T63" fmla="*/ 11906 h 4241"/>
                              <a:gd name="T64" fmla="+- 0 15288 15243"/>
                              <a:gd name="T65" fmla="*/ T64 w 409"/>
                              <a:gd name="T66" fmla="+- 0 7665 7665"/>
                              <a:gd name="T67" fmla="*/ 7665 h 4241"/>
                              <a:gd name="T68" fmla="+- 0 15288 15243"/>
                              <a:gd name="T69" fmla="*/ T68 w 409"/>
                              <a:gd name="T70" fmla="+- 0 11906 7665"/>
                              <a:gd name="T71" fmla="*/ 11906 h 4241"/>
                              <a:gd name="T72" fmla="+- 0 15243 15243"/>
                              <a:gd name="T73" fmla="*/ T72 w 409"/>
                              <a:gd name="T74" fmla="+- 0 7665 7665"/>
                              <a:gd name="T75" fmla="*/ 7665 h 4241"/>
                              <a:gd name="T76" fmla="+- 0 15243 15243"/>
                              <a:gd name="T77" fmla="*/ T76 w 409"/>
                              <a:gd name="T78" fmla="+- 0 11906 7665"/>
                              <a:gd name="T79" fmla="*/ 11906 h 4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9" h="4241">
                                <a:moveTo>
                                  <a:pt x="408" y="0"/>
                                </a:moveTo>
                                <a:lnTo>
                                  <a:pt x="408" y="4241"/>
                                </a:lnTo>
                                <a:moveTo>
                                  <a:pt x="363" y="0"/>
                                </a:moveTo>
                                <a:lnTo>
                                  <a:pt x="363" y="4241"/>
                                </a:lnTo>
                                <a:moveTo>
                                  <a:pt x="317" y="0"/>
                                </a:moveTo>
                                <a:lnTo>
                                  <a:pt x="317" y="4241"/>
                                </a:lnTo>
                                <a:moveTo>
                                  <a:pt x="272" y="0"/>
                                </a:moveTo>
                                <a:lnTo>
                                  <a:pt x="272" y="4241"/>
                                </a:lnTo>
                                <a:moveTo>
                                  <a:pt x="227" y="0"/>
                                </a:moveTo>
                                <a:lnTo>
                                  <a:pt x="227" y="4241"/>
                                </a:lnTo>
                                <a:moveTo>
                                  <a:pt x="181" y="0"/>
                                </a:moveTo>
                                <a:lnTo>
                                  <a:pt x="181" y="4241"/>
                                </a:lnTo>
                                <a:moveTo>
                                  <a:pt x="136" y="0"/>
                                </a:moveTo>
                                <a:lnTo>
                                  <a:pt x="136" y="4241"/>
                                </a:lnTo>
                                <a:moveTo>
                                  <a:pt x="91" y="0"/>
                                </a:moveTo>
                                <a:lnTo>
                                  <a:pt x="91" y="4241"/>
                                </a:lnTo>
                                <a:moveTo>
                                  <a:pt x="45" y="0"/>
                                </a:moveTo>
                                <a:lnTo>
                                  <a:pt x="45" y="4241"/>
                                </a:lnTo>
                                <a:moveTo>
                                  <a:pt x="0" y="0"/>
                                </a:moveTo>
                                <a:lnTo>
                                  <a:pt x="0" y="4241"/>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Rectangle 6"/>
                        <wps:cNvSpPr>
                          <a:spLocks noChangeArrowheads="1"/>
                        </wps:cNvSpPr>
                        <wps:spPr bwMode="auto">
                          <a:xfrm>
                            <a:off x="15205" y="0"/>
                            <a:ext cx="1350" cy="1134"/>
                          </a:xfrm>
                          <a:prstGeom prst="rect">
                            <a:avLst/>
                          </a:prstGeom>
                          <a:solidFill>
                            <a:srgbClr val="EC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AutoShape 5"/>
                        <wps:cNvSpPr>
                          <a:spLocks/>
                        </wps:cNvSpPr>
                        <wps:spPr bwMode="auto">
                          <a:xfrm>
                            <a:off x="15242" y="0"/>
                            <a:ext cx="409" cy="1134"/>
                          </a:xfrm>
                          <a:custGeom>
                            <a:avLst/>
                            <a:gdLst>
                              <a:gd name="T0" fmla="+- 0 15651 15243"/>
                              <a:gd name="T1" fmla="*/ T0 w 409"/>
                              <a:gd name="T2" fmla="*/ 0 h 1134"/>
                              <a:gd name="T3" fmla="+- 0 15651 15243"/>
                              <a:gd name="T4" fmla="*/ T3 w 409"/>
                              <a:gd name="T5" fmla="*/ 1134 h 1134"/>
                              <a:gd name="T6" fmla="+- 0 15606 15243"/>
                              <a:gd name="T7" fmla="*/ T6 w 409"/>
                              <a:gd name="T8" fmla="*/ 0 h 1134"/>
                              <a:gd name="T9" fmla="+- 0 15606 15243"/>
                              <a:gd name="T10" fmla="*/ T9 w 409"/>
                              <a:gd name="T11" fmla="*/ 1134 h 1134"/>
                              <a:gd name="T12" fmla="+- 0 15560 15243"/>
                              <a:gd name="T13" fmla="*/ T12 w 409"/>
                              <a:gd name="T14" fmla="*/ 0 h 1134"/>
                              <a:gd name="T15" fmla="+- 0 15560 15243"/>
                              <a:gd name="T16" fmla="*/ T15 w 409"/>
                              <a:gd name="T17" fmla="*/ 1134 h 1134"/>
                              <a:gd name="T18" fmla="+- 0 15515 15243"/>
                              <a:gd name="T19" fmla="*/ T18 w 409"/>
                              <a:gd name="T20" fmla="*/ 0 h 1134"/>
                              <a:gd name="T21" fmla="+- 0 15515 15243"/>
                              <a:gd name="T22" fmla="*/ T21 w 409"/>
                              <a:gd name="T23" fmla="*/ 1134 h 1134"/>
                              <a:gd name="T24" fmla="+- 0 15470 15243"/>
                              <a:gd name="T25" fmla="*/ T24 w 409"/>
                              <a:gd name="T26" fmla="*/ 0 h 1134"/>
                              <a:gd name="T27" fmla="+- 0 15470 15243"/>
                              <a:gd name="T28" fmla="*/ T27 w 409"/>
                              <a:gd name="T29" fmla="*/ 1134 h 1134"/>
                              <a:gd name="T30" fmla="+- 0 15424 15243"/>
                              <a:gd name="T31" fmla="*/ T30 w 409"/>
                              <a:gd name="T32" fmla="*/ 0 h 1134"/>
                              <a:gd name="T33" fmla="+- 0 15424 15243"/>
                              <a:gd name="T34" fmla="*/ T33 w 409"/>
                              <a:gd name="T35" fmla="*/ 1134 h 1134"/>
                              <a:gd name="T36" fmla="+- 0 15379 15243"/>
                              <a:gd name="T37" fmla="*/ T36 w 409"/>
                              <a:gd name="T38" fmla="*/ 0 h 1134"/>
                              <a:gd name="T39" fmla="+- 0 15379 15243"/>
                              <a:gd name="T40" fmla="*/ T39 w 409"/>
                              <a:gd name="T41" fmla="*/ 1134 h 1134"/>
                              <a:gd name="T42" fmla="+- 0 15334 15243"/>
                              <a:gd name="T43" fmla="*/ T42 w 409"/>
                              <a:gd name="T44" fmla="*/ 0 h 1134"/>
                              <a:gd name="T45" fmla="+- 0 15334 15243"/>
                              <a:gd name="T46" fmla="*/ T45 w 409"/>
                              <a:gd name="T47" fmla="*/ 1134 h 1134"/>
                              <a:gd name="T48" fmla="+- 0 15288 15243"/>
                              <a:gd name="T49" fmla="*/ T48 w 409"/>
                              <a:gd name="T50" fmla="*/ 0 h 1134"/>
                              <a:gd name="T51" fmla="+- 0 15288 15243"/>
                              <a:gd name="T52" fmla="*/ T51 w 409"/>
                              <a:gd name="T53" fmla="*/ 1134 h 1134"/>
                              <a:gd name="T54" fmla="+- 0 15243 15243"/>
                              <a:gd name="T55" fmla="*/ T54 w 409"/>
                              <a:gd name="T56" fmla="*/ 0 h 1134"/>
                              <a:gd name="T57" fmla="+- 0 15243 15243"/>
                              <a:gd name="T58" fmla="*/ T57 w 409"/>
                              <a:gd name="T59" fmla="*/ 1134 h 113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409" h="1134">
                                <a:moveTo>
                                  <a:pt x="408" y="0"/>
                                </a:moveTo>
                                <a:lnTo>
                                  <a:pt x="408" y="1134"/>
                                </a:lnTo>
                                <a:moveTo>
                                  <a:pt x="363" y="0"/>
                                </a:moveTo>
                                <a:lnTo>
                                  <a:pt x="363" y="1134"/>
                                </a:lnTo>
                                <a:moveTo>
                                  <a:pt x="317" y="0"/>
                                </a:moveTo>
                                <a:lnTo>
                                  <a:pt x="317" y="1134"/>
                                </a:lnTo>
                                <a:moveTo>
                                  <a:pt x="272" y="0"/>
                                </a:moveTo>
                                <a:lnTo>
                                  <a:pt x="272" y="1134"/>
                                </a:lnTo>
                                <a:moveTo>
                                  <a:pt x="227" y="0"/>
                                </a:moveTo>
                                <a:lnTo>
                                  <a:pt x="227" y="1134"/>
                                </a:lnTo>
                                <a:moveTo>
                                  <a:pt x="181" y="0"/>
                                </a:moveTo>
                                <a:lnTo>
                                  <a:pt x="181" y="1134"/>
                                </a:lnTo>
                                <a:moveTo>
                                  <a:pt x="136" y="0"/>
                                </a:moveTo>
                                <a:lnTo>
                                  <a:pt x="136" y="1134"/>
                                </a:lnTo>
                                <a:moveTo>
                                  <a:pt x="91" y="0"/>
                                </a:moveTo>
                                <a:lnTo>
                                  <a:pt x="91" y="1134"/>
                                </a:lnTo>
                                <a:moveTo>
                                  <a:pt x="45" y="0"/>
                                </a:moveTo>
                                <a:lnTo>
                                  <a:pt x="45" y="1134"/>
                                </a:lnTo>
                                <a:moveTo>
                                  <a:pt x="0" y="0"/>
                                </a:moveTo>
                                <a:lnTo>
                                  <a:pt x="0" y="1134"/>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BC39B" id="Group 4" o:spid="_x0000_s1026" alt="&quot;&quot;" style="position:absolute;margin-left:760.25pt;margin-top:0;width:67.5pt;height:595.3pt;z-index:4888;mso-position-horizontal-relative:page;mso-position-vertical-relative:page" coordorigin="15205" coordsize="135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">
                <v:rect id="Rectangle 9" o:spid="_x0000_s1027" style="position:absolute;left:15205;top:1133;width:1350;height:10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" fillcolor="#c7d9e8" stroked="f"/>
                <v:shape id="AutoShape 8" o:spid="_x0000_s1028" style="position:absolute;top:11740;width:2592;height:162;visibility:visible;mso-wrap-style:square;v-text-anchor:top" coordsize="259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" path="m15651,-10607r,6532m15606,-10607r,6532m15560,-10607r,6532m15515,-10607r,6532m15470,-10607r,6532m15424,-10607r,6532m15379,-10607r,6532m15334,-10607r,6532m15288,-10607r,6532m15243,-10607r,6532e" filled="f" strokecolor="white" strokeweight=".26669mm">
                  <v:path arrowok="t" o:connecttype="custom" o:connectlocs="15651,1134;15651,7666;15606,1134;15606,7666;15560,1134;15560,7666;15515,1134;15515,7666;15470,1134;15470,7666;15424,1134;15424,7666;15379,1134;15379,7666;15334,1134;15334,7666;15288,1134;15288,7666;15243,1134;15243,7666" o:connectangles="0,0,0,0,0,0,0,0,0,0,0,0,0,0,0,0,0,0,0,0"/>
                </v:shape>
                <v:shape id="AutoShape 7" o:spid="_x0000_s1029" style="position:absolute;left:15242;top:7664;width:409;height:4241;visibility:visible;mso-wrap-style:square;v-text-anchor:top" coordsize="409,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" path="m408,r,4241m363,r,4241m317,r,4241m272,r,4241m227,r,4241m181,r,4241m136,r,4241m91,r,4241m45,r,4241m,l,4241e" filled="f" strokecolor="white" strokeweight=".26669mm">
                  <v:path arrowok="t" o:connecttype="custom" o:connectlocs="408,7665;408,11906;363,7665;363,11906;317,7665;317,11906;272,7665;272,11906;227,7665;227,11906;181,7665;181,11906;136,7665;136,11906;91,7665;91,11906;45,7665;45,11906;0,7665;0,11906" o:connectangles="0,0,0,0,0,0,0,0,0,0,0,0,0,0,0,0,0,0,0,0"/>
                </v:shape>
                <v:rect id="Rectangle 6" o:spid="_x0000_s1030" style="position:absolute;left:15205;width:1350;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" fillcolor="#ecf2f7" stroked="f"/>
                <v:shape id="AutoShape 5" o:spid="_x0000_s1031" style="position:absolute;left:15242;width:409;height:1134;visibility:visible;mso-wrap-style:square;v-text-anchor:top" coordsize="409,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" path="m408,r,1134m363,r,1134m317,r,1134m272,r,1134m227,r,1134m181,r,1134m136,r,1134m91,r,1134m45,r,1134m,l,1134e" filled="f" strokecolor="white" strokeweight=".26669mm">
                  <v:path arrowok="t" o:connecttype="custom" o:connectlocs="408,0;408,1134;363,0;363,1134;317,0;317,1134;272,0;272,1134;227,0;227,1134;181,0;181,1134;136,0;136,1134;91,0;91,1134;45,0;45,1134;0,0;0,1134" o:connectangles="0,0,0,0,0,0,0,0,0,0,0,0,0,0,0,0,0,0,0,0"/>
                </v:shape>
                <w10:wrap anchorx="page" anchory="page"/>
              </v:group>
            </w:pict>
          </mc:Fallback>
        </mc:AlternateContent>
      </w:r>
    </w:p>
    <w:p w14:paraId="297947F4" w14:textId="77777777" w:rsidR="00AD0230" w:rsidRDefault="00AD0230">
      <w:pPr>
        <w:pStyle w:val="BodyText"/>
        <w:rPr>
          <w:rFonts w:ascii="Times New Roman"/>
          <w:sz w:val="20"/>
        </w:rPr>
      </w:pPr>
    </w:p>
    <w:p w14:paraId="2CCA32DC" w14:textId="77777777" w:rsidR="00AD0230" w:rsidRDefault="00AD0230">
      <w:pPr>
        <w:pStyle w:val="BodyText"/>
        <w:rPr>
          <w:rFonts w:ascii="Times New Roman"/>
          <w:sz w:val="20"/>
        </w:rPr>
      </w:pPr>
    </w:p>
    <w:p w14:paraId="640DE5E1" w14:textId="77777777" w:rsidR="00AD0230" w:rsidRDefault="00AD0230">
      <w:pPr>
        <w:pStyle w:val="BodyText"/>
        <w:spacing w:before="1"/>
        <w:rPr>
          <w:rFonts w:ascii="Times New Roman"/>
          <w:sz w:val="27"/>
        </w:rPr>
      </w:pPr>
    </w:p>
    <w:p w14:paraId="0438DF47" w14:textId="77777777" w:rsidR="00AD0230" w:rsidRDefault="00D40332">
      <w:pPr>
        <w:pStyle w:val="Heading2"/>
      </w:pPr>
      <w:r>
        <w:t>Performance Key:</w:t>
      </w:r>
    </w:p>
    <w:p w14:paraId="14DA67E9" w14:textId="77777777" w:rsidR="00AD0230" w:rsidRDefault="00AD0230">
      <w:pPr>
        <w:pStyle w:val="BodyText"/>
        <w:spacing w:before="5"/>
        <w:rPr>
          <w:b/>
        </w:rPr>
      </w:pPr>
    </w:p>
    <w:p w14:paraId="19D10334" w14:textId="77777777" w:rsidR="00AD0230" w:rsidRDefault="00D40332">
      <w:pPr>
        <w:ind w:left="720"/>
        <w:rPr>
          <w:b/>
        </w:rPr>
      </w:pPr>
      <w:r>
        <w:rPr>
          <w:noProof/>
        </w:rPr>
        <w:drawing>
          <wp:anchor distT="0" distB="0" distL="0" distR="0" simplePos="0" relativeHeight="4840" behindDoc="0" locked="0" layoutInCell="1" allowOverlap="1" wp14:anchorId="52DA90F5" wp14:editId="3F6F17ED">
            <wp:simplePos x="0" y="0"/>
            <wp:positionH relativeFrom="page">
              <wp:posOffset>7524902</wp:posOffset>
            </wp:positionH>
            <wp:positionV relativeFrom="paragraph">
              <wp:posOffset>28422</wp:posOffset>
            </wp:positionV>
            <wp:extent cx="295224" cy="123812"/>
            <wp:effectExtent l="0" t="0" r="0" b="0"/>
            <wp:wrapNone/>
            <wp:docPr id="169" name="image1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5.png">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295224" cy="123812"/>
                    </a:xfrm>
                    <a:prstGeom prst="rect">
                      <a:avLst/>
                    </a:prstGeom>
                  </pic:spPr>
                </pic:pic>
              </a:graphicData>
            </a:graphic>
          </wp:anchor>
        </w:drawing>
      </w:r>
      <w:r>
        <w:rPr>
          <w:b/>
        </w:rPr>
        <w:t xml:space="preserve">Improving / On </w:t>
      </w:r>
      <w:proofErr w:type="gramStart"/>
      <w:r>
        <w:rPr>
          <w:b/>
        </w:rPr>
        <w:t>Target  =</w:t>
      </w:r>
      <w:proofErr w:type="gramEnd"/>
      <w:r>
        <w:rPr>
          <w:b/>
        </w:rPr>
        <w:t xml:space="preserve">   </w:t>
      </w:r>
      <w:r>
        <w:rPr>
          <w:b/>
          <w:noProof/>
          <w:spacing w:val="-1"/>
        </w:rPr>
        <w:drawing>
          <wp:inline distT="0" distB="0" distL="0" distR="0" wp14:anchorId="301ADFEB" wp14:editId="23F5C36E">
            <wp:extent cx="123907" cy="152235"/>
            <wp:effectExtent l="0" t="0" r="0" b="0"/>
            <wp:docPr id="171" name="image1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16.png">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123907" cy="152235"/>
                    </a:xfrm>
                    <a:prstGeom prst="rect">
                      <a:avLst/>
                    </a:prstGeom>
                  </pic:spPr>
                </pic:pic>
              </a:graphicData>
            </a:graphic>
          </wp:inline>
        </w:drawing>
      </w:r>
      <w:r>
        <w:rPr>
          <w:rFonts w:ascii="Times New Roman"/>
          <w:spacing w:val="-1"/>
        </w:rPr>
        <w:t xml:space="preserve">   </w:t>
      </w:r>
      <w:r>
        <w:rPr>
          <w:rFonts w:ascii="Times New Roman"/>
          <w:spacing w:val="-24"/>
        </w:rPr>
        <w:t xml:space="preserve"> </w:t>
      </w:r>
      <w:r>
        <w:rPr>
          <w:b/>
        </w:rPr>
        <w:t xml:space="preserve">Declining / Not on Target  =   </w:t>
      </w:r>
      <w:r>
        <w:rPr>
          <w:b/>
          <w:noProof/>
          <w:spacing w:val="-1"/>
        </w:rPr>
        <w:drawing>
          <wp:inline distT="0" distB="0" distL="0" distR="0" wp14:anchorId="1B572715" wp14:editId="26570EC1">
            <wp:extent cx="123812" cy="152235"/>
            <wp:effectExtent l="0" t="0" r="0" b="0"/>
            <wp:docPr id="173" name="image1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7.png">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123812" cy="152235"/>
                    </a:xfrm>
                    <a:prstGeom prst="rect">
                      <a:avLst/>
                    </a:prstGeom>
                  </pic:spPr>
                </pic:pic>
              </a:graphicData>
            </a:graphic>
          </wp:inline>
        </w:drawing>
      </w:r>
      <w:r>
        <w:rPr>
          <w:rFonts w:ascii="Times New Roman"/>
          <w:spacing w:val="-1"/>
        </w:rPr>
        <w:t xml:space="preserve">   </w:t>
      </w:r>
      <w:r>
        <w:rPr>
          <w:rFonts w:ascii="Times New Roman"/>
          <w:spacing w:val="-24"/>
        </w:rPr>
        <w:t xml:space="preserve"> </w:t>
      </w:r>
      <w:r>
        <w:rPr>
          <w:b/>
        </w:rPr>
        <w:t>No Change / No Update</w:t>
      </w:r>
      <w:r>
        <w:rPr>
          <w:b/>
          <w:spacing w:val="43"/>
        </w:rPr>
        <w:t xml:space="preserve"> </w:t>
      </w:r>
      <w:r>
        <w:rPr>
          <w:b/>
        </w:rPr>
        <w:t>=</w:t>
      </w:r>
    </w:p>
    <w:p w14:paraId="0274A628" w14:textId="77777777" w:rsidR="00AD0230" w:rsidRDefault="00AD0230">
      <w:pPr>
        <w:pStyle w:val="BodyText"/>
        <w:spacing w:before="2"/>
        <w:rPr>
          <w:b/>
          <w:sz w:val="10"/>
        </w:rPr>
      </w:pPr>
    </w:p>
    <w:p w14:paraId="5016EBDA" w14:textId="77777777" w:rsidR="00AD0230" w:rsidRDefault="00D40332">
      <w:pPr>
        <w:spacing w:before="100"/>
        <w:ind w:left="720"/>
        <w:rPr>
          <w:b/>
          <w:sz w:val="18"/>
        </w:rPr>
      </w:pPr>
      <w:r>
        <w:rPr>
          <w:b/>
          <w:sz w:val="18"/>
        </w:rPr>
        <w:t>Table F: Infrastructure and Implementation</w:t>
      </w:r>
    </w:p>
    <w:p w14:paraId="1A62E131" w14:textId="77777777" w:rsidR="00AD0230" w:rsidRDefault="00AD0230">
      <w:pPr>
        <w:pStyle w:val="BodyText"/>
        <w:spacing w:before="5"/>
        <w:rPr>
          <w:b/>
          <w:sz w:val="1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2"/>
        <w:gridCol w:w="3132"/>
        <w:gridCol w:w="3132"/>
        <w:gridCol w:w="3132"/>
      </w:tblGrid>
      <w:tr w:rsidR="00AD0230" w14:paraId="6532052C" w14:textId="77777777">
        <w:trPr>
          <w:trHeight w:val="408"/>
        </w:trPr>
        <w:tc>
          <w:tcPr>
            <w:tcW w:w="3132" w:type="dxa"/>
            <w:shd w:val="clear" w:color="auto" w:fill="4581B4"/>
          </w:tcPr>
          <w:p w14:paraId="5E65DADB" w14:textId="77777777" w:rsidR="00AD0230" w:rsidRPr="00DA4B91" w:rsidRDefault="00D40332">
            <w:pPr>
              <w:pStyle w:val="TableParagraph"/>
              <w:spacing w:before="53"/>
              <w:ind w:left="853"/>
              <w:rPr>
                <w:b/>
                <w:sz w:val="21"/>
              </w:rPr>
            </w:pPr>
            <w:r w:rsidRPr="00860741">
              <w:rPr>
                <w:b/>
                <w:sz w:val="21"/>
              </w:rPr>
              <w:t>POLICY AREA</w:t>
            </w:r>
          </w:p>
        </w:tc>
        <w:tc>
          <w:tcPr>
            <w:tcW w:w="3132" w:type="dxa"/>
            <w:shd w:val="clear" w:color="auto" w:fill="4581B4"/>
          </w:tcPr>
          <w:p w14:paraId="0489FD65" w14:textId="77777777" w:rsidR="00AD0230" w:rsidRPr="00DA4B91" w:rsidRDefault="00D40332">
            <w:pPr>
              <w:pStyle w:val="TableParagraph"/>
              <w:spacing w:before="53"/>
              <w:ind w:left="944"/>
              <w:rPr>
                <w:b/>
                <w:sz w:val="21"/>
              </w:rPr>
            </w:pPr>
            <w:r w:rsidRPr="00860741">
              <w:rPr>
                <w:b/>
                <w:sz w:val="21"/>
              </w:rPr>
              <w:t>INDICATOR</w:t>
            </w:r>
          </w:p>
        </w:tc>
        <w:tc>
          <w:tcPr>
            <w:tcW w:w="3132" w:type="dxa"/>
            <w:shd w:val="clear" w:color="auto" w:fill="4581B4"/>
          </w:tcPr>
          <w:p w14:paraId="3CCACC81" w14:textId="77777777" w:rsidR="00AD0230" w:rsidRPr="00DA4B91" w:rsidRDefault="00D40332">
            <w:pPr>
              <w:pStyle w:val="TableParagraph"/>
              <w:spacing w:before="53"/>
              <w:ind w:left="812"/>
              <w:rPr>
                <w:b/>
                <w:sz w:val="21"/>
              </w:rPr>
            </w:pPr>
            <w:r w:rsidRPr="00860741">
              <w:rPr>
                <w:b/>
                <w:sz w:val="21"/>
              </w:rPr>
              <w:t>TARGET / AIM</w:t>
            </w:r>
          </w:p>
        </w:tc>
        <w:tc>
          <w:tcPr>
            <w:tcW w:w="3132" w:type="dxa"/>
            <w:shd w:val="clear" w:color="auto" w:fill="4581B4"/>
          </w:tcPr>
          <w:p w14:paraId="4B144F46" w14:textId="77777777" w:rsidR="00AD0230" w:rsidRDefault="00D40332">
            <w:pPr>
              <w:pStyle w:val="TableParagraph"/>
              <w:spacing w:before="53"/>
              <w:ind w:left="955"/>
              <w:rPr>
                <w:b/>
                <w:sz w:val="21"/>
              </w:rPr>
            </w:pPr>
            <w:r w:rsidRPr="00860741">
              <w:rPr>
                <w:b/>
                <w:sz w:val="21"/>
              </w:rPr>
              <w:t>COMMENTS</w:t>
            </w:r>
          </w:p>
        </w:tc>
      </w:tr>
      <w:tr w:rsidR="00AD0230" w14:paraId="3AC70929" w14:textId="77777777">
        <w:trPr>
          <w:trHeight w:val="907"/>
        </w:trPr>
        <w:tc>
          <w:tcPr>
            <w:tcW w:w="3132" w:type="dxa"/>
          </w:tcPr>
          <w:p w14:paraId="4AFD5388" w14:textId="77777777" w:rsidR="00AD0230" w:rsidRDefault="00D40332">
            <w:pPr>
              <w:pStyle w:val="TableParagraph"/>
              <w:spacing w:before="177" w:line="237" w:lineRule="auto"/>
              <w:ind w:left="85"/>
              <w:rPr>
                <w:sz w:val="21"/>
              </w:rPr>
            </w:pPr>
            <w:r>
              <w:rPr>
                <w:spacing w:val="-3"/>
                <w:sz w:val="21"/>
              </w:rPr>
              <w:t xml:space="preserve">CS32: </w:t>
            </w:r>
            <w:r>
              <w:rPr>
                <w:spacing w:val="-4"/>
                <w:sz w:val="21"/>
              </w:rPr>
              <w:t xml:space="preserve">Infrastructure </w:t>
            </w:r>
            <w:r>
              <w:rPr>
                <w:spacing w:val="-3"/>
                <w:sz w:val="21"/>
              </w:rPr>
              <w:t xml:space="preserve">Delivery and </w:t>
            </w:r>
            <w:r>
              <w:rPr>
                <w:sz w:val="21"/>
              </w:rPr>
              <w:t>Developer Contributions</w:t>
            </w:r>
          </w:p>
        </w:tc>
        <w:tc>
          <w:tcPr>
            <w:tcW w:w="9396" w:type="dxa"/>
            <w:gridSpan w:val="3"/>
            <w:tcBorders>
              <w:top w:val="single" w:sz="6" w:space="0" w:color="000000"/>
            </w:tcBorders>
          </w:tcPr>
          <w:p w14:paraId="13BC9F75" w14:textId="4409875B" w:rsidR="00AD0230" w:rsidRDefault="00912EDB" w:rsidP="004A4854">
            <w:pPr>
              <w:pStyle w:val="TableParagraph"/>
              <w:spacing w:before="177" w:line="237" w:lineRule="auto"/>
              <w:ind w:left="256" w:right="163" w:firstLine="2"/>
              <w:rPr>
                <w:sz w:val="21"/>
              </w:rPr>
            </w:pPr>
            <w:r>
              <w:rPr>
                <w:sz w:val="21"/>
              </w:rPr>
              <w:t xml:space="preserve">Infrastructure list, </w:t>
            </w:r>
            <w:r w:rsidR="00D40332">
              <w:rPr>
                <w:sz w:val="21"/>
              </w:rPr>
              <w:t>CIL and S106 monitoring and reporting now being undertaken</w:t>
            </w:r>
            <w:r>
              <w:rPr>
                <w:sz w:val="21"/>
              </w:rPr>
              <w:t xml:space="preserve"> in </w:t>
            </w:r>
            <w:r w:rsidR="00C305D3">
              <w:rPr>
                <w:sz w:val="21"/>
              </w:rPr>
              <w:t xml:space="preserve">the separate </w:t>
            </w:r>
            <w:r>
              <w:rPr>
                <w:sz w:val="21"/>
              </w:rPr>
              <w:t>annual Infrastructure Funding Statement</w:t>
            </w:r>
            <w:r w:rsidR="00986849">
              <w:rPr>
                <w:sz w:val="21"/>
              </w:rPr>
              <w:t xml:space="preserve"> available on the Council’s website</w:t>
            </w:r>
            <w:r w:rsidR="00D40332">
              <w:rPr>
                <w:sz w:val="21"/>
              </w:rPr>
              <w:t>.</w:t>
            </w:r>
          </w:p>
          <w:p w14:paraId="38A980E0" w14:textId="77777777" w:rsidR="00C3329E" w:rsidRDefault="00E335C2">
            <w:pPr>
              <w:pStyle w:val="TableParagraph"/>
              <w:spacing w:before="177" w:line="237" w:lineRule="auto"/>
              <w:ind w:left="2454" w:right="163" w:hanging="2196"/>
              <w:rPr>
                <w:sz w:val="21"/>
              </w:rPr>
            </w:pPr>
            <w:r>
              <w:rPr>
                <w:sz w:val="21"/>
              </w:rPr>
              <w:t>Infrastructure Delivery Study update published March 2021.</w:t>
            </w:r>
          </w:p>
          <w:p w14:paraId="1EF68A3A" w14:textId="40D3B20F" w:rsidR="004A4854" w:rsidRDefault="004A4854" w:rsidP="004A4854">
            <w:pPr>
              <w:pStyle w:val="TableParagraph"/>
              <w:spacing w:before="177" w:line="237" w:lineRule="auto"/>
              <w:ind w:left="256" w:right="163" w:firstLine="2"/>
              <w:rPr>
                <w:sz w:val="21"/>
              </w:rPr>
            </w:pPr>
            <w:r w:rsidRPr="004A4854">
              <w:rPr>
                <w:sz w:val="21"/>
              </w:rPr>
              <w:t>The Council has adopted an application process for Strategic Community Infrastructure Levy (Strategic CIL) funding in July 2024. The approved process commenced in August 2024 to invite infrastructure providers to submit projects that support the Local Plan growth that may</w:t>
            </w:r>
            <w:r w:rsidR="007A0C4A">
              <w:rPr>
                <w:sz w:val="21"/>
              </w:rPr>
              <w:t xml:space="preserve"> </w:t>
            </w:r>
            <w:r w:rsidRPr="004A4854">
              <w:rPr>
                <w:sz w:val="21"/>
              </w:rPr>
              <w:t>be eligible to Strategic CIL funding. A decision will be made in early 2025.</w:t>
            </w:r>
          </w:p>
          <w:p w14:paraId="737A6D7B" w14:textId="1974805B" w:rsidR="004A4854" w:rsidRDefault="004A4854" w:rsidP="004A4854">
            <w:pPr>
              <w:pStyle w:val="TableParagraph"/>
              <w:spacing w:before="177" w:line="237" w:lineRule="auto"/>
              <w:ind w:left="256" w:right="163" w:firstLine="2"/>
              <w:rPr>
                <w:sz w:val="21"/>
              </w:rPr>
            </w:pPr>
          </w:p>
        </w:tc>
      </w:tr>
      <w:tr w:rsidR="00AD0230" w14:paraId="578C6CCC" w14:textId="77777777">
        <w:trPr>
          <w:trHeight w:val="940"/>
        </w:trPr>
        <w:tc>
          <w:tcPr>
            <w:tcW w:w="3132" w:type="dxa"/>
          </w:tcPr>
          <w:p w14:paraId="00B73EF1" w14:textId="77777777" w:rsidR="00AD0230" w:rsidRDefault="00D40332">
            <w:pPr>
              <w:pStyle w:val="TableParagraph"/>
              <w:spacing w:before="195" w:line="237" w:lineRule="auto"/>
              <w:ind w:left="85"/>
              <w:rPr>
                <w:sz w:val="21"/>
              </w:rPr>
            </w:pPr>
            <w:r>
              <w:rPr>
                <w:sz w:val="21"/>
              </w:rPr>
              <w:t>CS33: Presumption in Favour of Sustainable Development</w:t>
            </w:r>
          </w:p>
        </w:tc>
        <w:tc>
          <w:tcPr>
            <w:tcW w:w="9396" w:type="dxa"/>
            <w:gridSpan w:val="3"/>
          </w:tcPr>
          <w:p w14:paraId="10F65D40" w14:textId="77777777" w:rsidR="00AD0230" w:rsidRDefault="00AD0230">
            <w:pPr>
              <w:pStyle w:val="TableParagraph"/>
              <w:spacing w:before="4"/>
              <w:rPr>
                <w:b/>
                <w:sz w:val="26"/>
              </w:rPr>
            </w:pPr>
          </w:p>
          <w:p w14:paraId="56640E7B" w14:textId="77777777" w:rsidR="00AD0230" w:rsidRDefault="00D40332">
            <w:pPr>
              <w:pStyle w:val="TableParagraph"/>
              <w:ind w:left="1547"/>
              <w:rPr>
                <w:sz w:val="21"/>
              </w:rPr>
            </w:pPr>
            <w:r>
              <w:rPr>
                <w:sz w:val="21"/>
              </w:rPr>
              <w:t>Monitoring indicator(s) to be determined - refer to SA/IIA indicators.</w:t>
            </w:r>
          </w:p>
        </w:tc>
      </w:tr>
      <w:tr w:rsidR="00AD0230" w14:paraId="1E996F33" w14:textId="77777777" w:rsidTr="00C54FA0">
        <w:trPr>
          <w:trHeight w:val="2951"/>
        </w:trPr>
        <w:tc>
          <w:tcPr>
            <w:tcW w:w="3132" w:type="dxa"/>
          </w:tcPr>
          <w:p w14:paraId="4136A3AE" w14:textId="77777777" w:rsidR="00AD0230" w:rsidRDefault="00AD0230">
            <w:pPr>
              <w:pStyle w:val="TableParagraph"/>
              <w:rPr>
                <w:b/>
                <w:sz w:val="24"/>
              </w:rPr>
            </w:pPr>
          </w:p>
          <w:p w14:paraId="68320E52" w14:textId="77777777" w:rsidR="00AD0230" w:rsidRDefault="00AD0230">
            <w:pPr>
              <w:pStyle w:val="TableParagraph"/>
              <w:rPr>
                <w:b/>
                <w:sz w:val="24"/>
              </w:rPr>
            </w:pPr>
          </w:p>
          <w:p w14:paraId="635C3DE6" w14:textId="77777777" w:rsidR="00AD0230" w:rsidRDefault="00AD0230">
            <w:pPr>
              <w:pStyle w:val="TableParagraph"/>
              <w:rPr>
                <w:b/>
                <w:sz w:val="24"/>
              </w:rPr>
            </w:pPr>
          </w:p>
          <w:p w14:paraId="64BF7FC9" w14:textId="77777777" w:rsidR="00AD0230" w:rsidRDefault="00AD0230">
            <w:pPr>
              <w:pStyle w:val="TableParagraph"/>
              <w:spacing w:before="8"/>
              <w:rPr>
                <w:b/>
                <w:sz w:val="32"/>
              </w:rPr>
            </w:pPr>
          </w:p>
          <w:p w14:paraId="21963D0E" w14:textId="77777777" w:rsidR="00AD0230" w:rsidRDefault="00D40332">
            <w:pPr>
              <w:pStyle w:val="TableParagraph"/>
              <w:spacing w:line="237" w:lineRule="auto"/>
              <w:ind w:left="85" w:right="424"/>
              <w:rPr>
                <w:sz w:val="21"/>
              </w:rPr>
            </w:pPr>
            <w:r>
              <w:rPr>
                <w:sz w:val="21"/>
              </w:rPr>
              <w:t>CS34: Housing Delivery and On-going Co-operation</w:t>
            </w:r>
          </w:p>
        </w:tc>
        <w:tc>
          <w:tcPr>
            <w:tcW w:w="9396" w:type="dxa"/>
            <w:gridSpan w:val="3"/>
            <w:tcBorders>
              <w:bottom w:val="single" w:sz="6" w:space="0" w:color="000000"/>
            </w:tcBorders>
          </w:tcPr>
          <w:p w14:paraId="1BB0FF4E" w14:textId="329E82F1" w:rsidR="00AD0230" w:rsidRDefault="00D40332">
            <w:pPr>
              <w:pStyle w:val="TableParagraph"/>
              <w:spacing w:before="55" w:line="237" w:lineRule="auto"/>
              <w:ind w:left="85" w:right="65"/>
              <w:rPr>
                <w:sz w:val="21"/>
              </w:rPr>
            </w:pPr>
            <w:r>
              <w:rPr>
                <w:sz w:val="21"/>
              </w:rPr>
              <w:t>T</w:t>
            </w:r>
            <w:r w:rsidR="00CA74AC">
              <w:rPr>
                <w:sz w:val="21"/>
              </w:rPr>
              <w:t>o support its Sites and Policies Local Plan t</w:t>
            </w:r>
            <w:r>
              <w:rPr>
                <w:sz w:val="21"/>
              </w:rPr>
              <w:t>he</w:t>
            </w:r>
            <w:r>
              <w:rPr>
                <w:spacing w:val="-14"/>
                <w:sz w:val="21"/>
              </w:rPr>
              <w:t xml:space="preserve"> </w:t>
            </w:r>
            <w:r>
              <w:rPr>
                <w:sz w:val="21"/>
              </w:rPr>
              <w:t>Council</w:t>
            </w:r>
            <w:r>
              <w:rPr>
                <w:spacing w:val="-13"/>
                <w:sz w:val="21"/>
              </w:rPr>
              <w:t xml:space="preserve"> </w:t>
            </w:r>
            <w:r w:rsidR="00C3329E">
              <w:rPr>
                <w:spacing w:val="-13"/>
                <w:sz w:val="21"/>
              </w:rPr>
              <w:t xml:space="preserve">along with neighbouring </w:t>
            </w:r>
            <w:r>
              <w:rPr>
                <w:sz w:val="21"/>
              </w:rPr>
              <w:t>Sheffield</w:t>
            </w:r>
            <w:r>
              <w:rPr>
                <w:spacing w:val="-14"/>
                <w:sz w:val="21"/>
              </w:rPr>
              <w:t xml:space="preserve"> </w:t>
            </w:r>
            <w:r>
              <w:rPr>
                <w:sz w:val="21"/>
              </w:rPr>
              <w:t xml:space="preserve">City Council, </w:t>
            </w:r>
            <w:r w:rsidR="00027C58">
              <w:rPr>
                <w:sz w:val="21"/>
              </w:rPr>
              <w:t>prepared</w:t>
            </w:r>
            <w:r>
              <w:rPr>
                <w:sz w:val="21"/>
              </w:rPr>
              <w:t xml:space="preserve"> a Strategic Housing Market Assessment (SHMA) for the entire housing market</w:t>
            </w:r>
            <w:r>
              <w:rPr>
                <w:spacing w:val="-6"/>
                <w:sz w:val="21"/>
              </w:rPr>
              <w:t xml:space="preserve"> </w:t>
            </w:r>
            <w:r>
              <w:rPr>
                <w:sz w:val="21"/>
              </w:rPr>
              <w:t>area.</w:t>
            </w:r>
          </w:p>
          <w:p w14:paraId="703F162B" w14:textId="77777777" w:rsidR="00AD0230" w:rsidRDefault="00AD0230">
            <w:pPr>
              <w:pStyle w:val="TableParagraph"/>
              <w:spacing w:before="2"/>
              <w:rPr>
                <w:b/>
                <w:sz w:val="18"/>
              </w:rPr>
            </w:pPr>
          </w:p>
          <w:p w14:paraId="3F4270B9" w14:textId="436915A5" w:rsidR="00AD0230" w:rsidRDefault="00D40332">
            <w:pPr>
              <w:pStyle w:val="TableParagraph"/>
              <w:spacing w:line="237" w:lineRule="auto"/>
              <w:ind w:left="85" w:right="43"/>
              <w:rPr>
                <w:sz w:val="21"/>
              </w:rPr>
            </w:pPr>
            <w:r>
              <w:rPr>
                <w:sz w:val="21"/>
              </w:rPr>
              <w:t>2015/16 - Work with Sheffield City Council on the production of a joint SHMA was completed and formed part of the evidence base for the Sites and Policies DPD examination.</w:t>
            </w:r>
          </w:p>
          <w:p w14:paraId="72EB41D8" w14:textId="77777777" w:rsidR="00AD0230" w:rsidRDefault="00AD0230">
            <w:pPr>
              <w:pStyle w:val="TableParagraph"/>
              <w:spacing w:before="3"/>
              <w:rPr>
                <w:b/>
                <w:sz w:val="18"/>
              </w:rPr>
            </w:pPr>
          </w:p>
          <w:p w14:paraId="154013F4" w14:textId="77777777" w:rsidR="00AD0230" w:rsidRDefault="00D40332">
            <w:pPr>
              <w:pStyle w:val="TableParagraph"/>
              <w:spacing w:line="237" w:lineRule="auto"/>
              <w:ind w:left="85" w:right="417"/>
              <w:rPr>
                <w:sz w:val="21"/>
              </w:rPr>
            </w:pPr>
            <w:r>
              <w:rPr>
                <w:sz w:val="21"/>
              </w:rPr>
              <w:t xml:space="preserve">2018 - A further SHMA was co-commissioned by </w:t>
            </w:r>
            <w:r w:rsidR="0009282A">
              <w:rPr>
                <w:sz w:val="21"/>
              </w:rPr>
              <w:t>Sheffield City Council</w:t>
            </w:r>
            <w:r>
              <w:rPr>
                <w:sz w:val="21"/>
              </w:rPr>
              <w:t xml:space="preserve"> and </w:t>
            </w:r>
            <w:r w:rsidR="0009282A">
              <w:rPr>
                <w:sz w:val="21"/>
              </w:rPr>
              <w:t xml:space="preserve">Rotherham MBC </w:t>
            </w:r>
            <w:r>
              <w:rPr>
                <w:sz w:val="21"/>
              </w:rPr>
              <w:t>and the results and final report completed in 2019</w:t>
            </w:r>
            <w:r w:rsidR="00072E0E">
              <w:rPr>
                <w:sz w:val="21"/>
              </w:rPr>
              <w:t xml:space="preserve">. </w:t>
            </w:r>
            <w:r>
              <w:rPr>
                <w:sz w:val="21"/>
              </w:rPr>
              <w:t>Joint SHMA with Sheffield completed.</w:t>
            </w:r>
          </w:p>
          <w:p w14:paraId="70471769" w14:textId="77777777" w:rsidR="00027C58" w:rsidRDefault="00027C58">
            <w:pPr>
              <w:pStyle w:val="TableParagraph"/>
              <w:spacing w:line="237" w:lineRule="auto"/>
              <w:ind w:left="85" w:right="417"/>
              <w:rPr>
                <w:sz w:val="21"/>
              </w:rPr>
            </w:pPr>
          </w:p>
          <w:p w14:paraId="4649F71A" w14:textId="31702D24" w:rsidR="00027C58" w:rsidRDefault="00027C58">
            <w:pPr>
              <w:pStyle w:val="TableParagraph"/>
              <w:spacing w:line="237" w:lineRule="auto"/>
              <w:ind w:left="85" w:right="417"/>
              <w:rPr>
                <w:sz w:val="21"/>
              </w:rPr>
            </w:pPr>
            <w:r>
              <w:rPr>
                <w:sz w:val="21"/>
              </w:rPr>
              <w:t xml:space="preserve">Housing Land Supply Monitoring Report was produced in 2019 and </w:t>
            </w:r>
            <w:r w:rsidR="00C530D1">
              <w:rPr>
                <w:sz w:val="21"/>
              </w:rPr>
              <w:t xml:space="preserve">an update to 2022 </w:t>
            </w:r>
            <w:r w:rsidR="007A0C4A">
              <w:rPr>
                <w:sz w:val="21"/>
              </w:rPr>
              <w:t xml:space="preserve">was </w:t>
            </w:r>
            <w:r w:rsidR="00C530D1">
              <w:rPr>
                <w:sz w:val="21"/>
              </w:rPr>
              <w:t>published</w:t>
            </w:r>
            <w:r>
              <w:rPr>
                <w:sz w:val="21"/>
              </w:rPr>
              <w:t xml:space="preserve"> in 202</w:t>
            </w:r>
            <w:r w:rsidR="00C530D1">
              <w:rPr>
                <w:sz w:val="21"/>
              </w:rPr>
              <w:t>4 to support local plan review work</w:t>
            </w:r>
            <w:r>
              <w:rPr>
                <w:sz w:val="21"/>
              </w:rPr>
              <w:t>.</w:t>
            </w:r>
          </w:p>
        </w:tc>
      </w:tr>
    </w:tbl>
    <w:p w14:paraId="7F4BA754" w14:textId="77777777" w:rsidR="00AD0230" w:rsidRDefault="00AD0230">
      <w:pPr>
        <w:spacing w:line="237" w:lineRule="auto"/>
        <w:rPr>
          <w:sz w:val="21"/>
        </w:rPr>
        <w:sectPr w:rsidR="00AD0230">
          <w:headerReference w:type="default" r:id="rId67"/>
          <w:footerReference w:type="default" r:id="rId68"/>
          <w:pgSz w:w="16840" w:h="11910" w:orient="landscape"/>
          <w:pgMar w:top="0" w:right="2420" w:bottom="0" w:left="980" w:header="0" w:footer="0" w:gutter="0"/>
          <w:cols w:space="720"/>
        </w:sectPr>
      </w:pPr>
    </w:p>
    <w:p w14:paraId="145F3D60" w14:textId="77777777" w:rsidR="00AD0230" w:rsidRDefault="00AD0230">
      <w:pPr>
        <w:pStyle w:val="BodyText"/>
        <w:rPr>
          <w:b/>
          <w:sz w:val="20"/>
        </w:rPr>
      </w:pPr>
    </w:p>
    <w:p w14:paraId="24C24918" w14:textId="77777777" w:rsidR="00AD0230" w:rsidRDefault="00AD0230">
      <w:pPr>
        <w:pStyle w:val="BodyText"/>
        <w:rPr>
          <w:b/>
          <w:sz w:val="20"/>
        </w:rPr>
      </w:pPr>
    </w:p>
    <w:p w14:paraId="4C7AE08E" w14:textId="77777777" w:rsidR="00AD0230" w:rsidRDefault="00AD0230">
      <w:pPr>
        <w:pStyle w:val="BodyText"/>
        <w:spacing w:before="3"/>
        <w:rPr>
          <w:b/>
          <w:sz w:val="29"/>
        </w:rPr>
      </w:pPr>
    </w:p>
    <w:p w14:paraId="21058254" w14:textId="77777777" w:rsidR="00AD0230" w:rsidRDefault="00D40332">
      <w:pPr>
        <w:pStyle w:val="Heading1"/>
        <w:ind w:left="113"/>
      </w:pPr>
      <w:bookmarkStart w:id="30" w:name="Glossary"/>
      <w:bookmarkStart w:id="31" w:name="_bookmark6"/>
      <w:bookmarkEnd w:id="30"/>
      <w:bookmarkEnd w:id="31"/>
      <w:r>
        <w:rPr>
          <w:color w:val="4581B4"/>
        </w:rPr>
        <w:t>Glossary</w:t>
      </w:r>
    </w:p>
    <w:p w14:paraId="6B6582B7" w14:textId="77777777" w:rsidR="00AD0230" w:rsidRDefault="00D40332">
      <w:pPr>
        <w:pStyle w:val="BodyText"/>
        <w:spacing w:before="230"/>
        <w:ind w:left="113"/>
      </w:pPr>
      <w:r>
        <w:rPr>
          <w:b/>
        </w:rPr>
        <w:t xml:space="preserve">Accessibility: </w:t>
      </w:r>
      <w:r>
        <w:t>The ability of people to move around areas and reach places and facilities.</w:t>
      </w:r>
    </w:p>
    <w:p w14:paraId="30549B25" w14:textId="77777777" w:rsidR="00AD0230" w:rsidRDefault="00D40332">
      <w:pPr>
        <w:pStyle w:val="BodyText"/>
        <w:spacing w:before="218"/>
        <w:ind w:left="113"/>
      </w:pPr>
      <w:r>
        <w:rPr>
          <w:b/>
        </w:rPr>
        <w:t xml:space="preserve">(The) Act: </w:t>
      </w:r>
      <w:r>
        <w:t>The Planning and Compulsory Purchase Act 2004.</w:t>
      </w:r>
    </w:p>
    <w:p w14:paraId="38D0AD3D" w14:textId="26FA71B5" w:rsidR="00AD0230" w:rsidRDefault="00D40332">
      <w:pPr>
        <w:pStyle w:val="BodyText"/>
        <w:spacing w:before="219"/>
        <w:ind w:left="113"/>
      </w:pPr>
      <w:r>
        <w:rPr>
          <w:b/>
        </w:rPr>
        <w:t xml:space="preserve">Affordable housing: </w:t>
      </w:r>
      <w:r>
        <w:t xml:space="preserve">Housing accessible to households who cannot afford open market rental or purchase. It includes a range of tenures, i.e. shared ownership, discounted market housing, </w:t>
      </w:r>
      <w:r w:rsidR="00027C58">
        <w:t xml:space="preserve">First Homes, </w:t>
      </w:r>
      <w:r>
        <w:t>key worker housing, subsidised social renting etc.</w:t>
      </w:r>
    </w:p>
    <w:p w14:paraId="3892CBFC" w14:textId="0612300C" w:rsidR="00AD0230" w:rsidRDefault="00D40332">
      <w:pPr>
        <w:pStyle w:val="BodyText"/>
        <w:spacing w:before="215"/>
        <w:ind w:left="113"/>
      </w:pPr>
      <w:r>
        <w:rPr>
          <w:b/>
        </w:rPr>
        <w:t xml:space="preserve">Aggregates </w:t>
      </w:r>
      <w:r w:rsidR="00027C58">
        <w:t>–</w:t>
      </w:r>
      <w:r>
        <w:t xml:space="preserve"> the mineral materials, such as sand or stone, used in making concrete.</w:t>
      </w:r>
    </w:p>
    <w:p w14:paraId="72A85FAE" w14:textId="77777777" w:rsidR="00AD0230" w:rsidRDefault="00D40332">
      <w:pPr>
        <w:pStyle w:val="BodyText"/>
        <w:spacing w:before="219"/>
        <w:ind w:left="113"/>
      </w:pPr>
      <w:r>
        <w:rPr>
          <w:b/>
        </w:rPr>
        <w:t xml:space="preserve">Air Quality Management Area (AQMA): </w:t>
      </w:r>
      <w:r>
        <w:t xml:space="preserve">Air Quality Management Areas </w:t>
      </w:r>
      <w:proofErr w:type="gramStart"/>
      <w:r>
        <w:t>have to</w:t>
      </w:r>
      <w:proofErr w:type="gramEnd"/>
      <w:r>
        <w:t xml:space="preserve"> be declared by </w:t>
      </w:r>
      <w:r>
        <w:rPr>
          <w:spacing w:val="-3"/>
        </w:rPr>
        <w:t>Local</w:t>
      </w:r>
      <w:r>
        <w:rPr>
          <w:spacing w:val="-18"/>
        </w:rPr>
        <w:t xml:space="preserve"> </w:t>
      </w:r>
      <w:r>
        <w:rPr>
          <w:spacing w:val="-3"/>
        </w:rPr>
        <w:t>Authorities</w:t>
      </w:r>
      <w:r>
        <w:rPr>
          <w:spacing w:val="-16"/>
        </w:rPr>
        <w:t xml:space="preserve"> </w:t>
      </w:r>
      <w:r>
        <w:rPr>
          <w:spacing w:val="-3"/>
        </w:rPr>
        <w:t>for</w:t>
      </w:r>
      <w:r>
        <w:rPr>
          <w:spacing w:val="-16"/>
        </w:rPr>
        <w:t xml:space="preserve"> </w:t>
      </w:r>
      <w:r>
        <w:rPr>
          <w:spacing w:val="-3"/>
        </w:rPr>
        <w:t>any</w:t>
      </w:r>
      <w:r>
        <w:rPr>
          <w:spacing w:val="-16"/>
        </w:rPr>
        <w:t xml:space="preserve"> </w:t>
      </w:r>
      <w:r>
        <w:rPr>
          <w:spacing w:val="-3"/>
        </w:rPr>
        <w:t>parts</w:t>
      </w:r>
      <w:r>
        <w:rPr>
          <w:spacing w:val="-16"/>
        </w:rPr>
        <w:t xml:space="preserve"> </w:t>
      </w:r>
      <w:r>
        <w:t>of</w:t>
      </w:r>
      <w:r>
        <w:rPr>
          <w:spacing w:val="-17"/>
        </w:rPr>
        <w:t xml:space="preserve"> </w:t>
      </w:r>
      <w:r>
        <w:rPr>
          <w:spacing w:val="-3"/>
        </w:rPr>
        <w:t>their</w:t>
      </w:r>
      <w:r>
        <w:rPr>
          <w:spacing w:val="-16"/>
        </w:rPr>
        <w:t xml:space="preserve"> </w:t>
      </w:r>
      <w:r>
        <w:rPr>
          <w:spacing w:val="-3"/>
        </w:rPr>
        <w:t>areas</w:t>
      </w:r>
      <w:r>
        <w:rPr>
          <w:spacing w:val="-16"/>
        </w:rPr>
        <w:t xml:space="preserve"> </w:t>
      </w:r>
      <w:r>
        <w:rPr>
          <w:spacing w:val="-3"/>
        </w:rPr>
        <w:t>where</w:t>
      </w:r>
      <w:r>
        <w:rPr>
          <w:spacing w:val="-16"/>
        </w:rPr>
        <w:t xml:space="preserve"> </w:t>
      </w:r>
      <w:r>
        <w:t>air</w:t>
      </w:r>
      <w:r>
        <w:rPr>
          <w:spacing w:val="-16"/>
        </w:rPr>
        <w:t xml:space="preserve"> </w:t>
      </w:r>
      <w:r>
        <w:rPr>
          <w:spacing w:val="-3"/>
        </w:rPr>
        <w:t>quality</w:t>
      </w:r>
      <w:r>
        <w:rPr>
          <w:spacing w:val="-16"/>
        </w:rPr>
        <w:t xml:space="preserve"> </w:t>
      </w:r>
      <w:r>
        <w:t>is</w:t>
      </w:r>
      <w:r>
        <w:rPr>
          <w:spacing w:val="-17"/>
        </w:rPr>
        <w:t xml:space="preserve"> </w:t>
      </w:r>
      <w:r>
        <w:rPr>
          <w:spacing w:val="-3"/>
        </w:rPr>
        <w:t>unlikely</w:t>
      </w:r>
      <w:r>
        <w:rPr>
          <w:spacing w:val="-16"/>
        </w:rPr>
        <w:t xml:space="preserve"> </w:t>
      </w:r>
      <w:r>
        <w:t>to</w:t>
      </w:r>
      <w:r>
        <w:rPr>
          <w:spacing w:val="-16"/>
        </w:rPr>
        <w:t xml:space="preserve"> </w:t>
      </w:r>
      <w:r>
        <w:rPr>
          <w:spacing w:val="-3"/>
        </w:rPr>
        <w:t>meet</w:t>
      </w:r>
      <w:r>
        <w:rPr>
          <w:spacing w:val="-16"/>
        </w:rPr>
        <w:t xml:space="preserve"> </w:t>
      </w:r>
      <w:r>
        <w:rPr>
          <w:spacing w:val="-3"/>
        </w:rPr>
        <w:t>Government</w:t>
      </w:r>
      <w:r>
        <w:rPr>
          <w:spacing w:val="-17"/>
        </w:rPr>
        <w:t xml:space="preserve"> </w:t>
      </w:r>
      <w:r>
        <w:rPr>
          <w:spacing w:val="-4"/>
        </w:rPr>
        <w:t xml:space="preserve">objectives </w:t>
      </w:r>
      <w:r>
        <w:t>as set out in the Environment Act 1995, and where people are expected to be exposed to the poor air</w:t>
      </w:r>
      <w:r>
        <w:rPr>
          <w:spacing w:val="-1"/>
        </w:rPr>
        <w:t xml:space="preserve"> </w:t>
      </w:r>
      <w:r>
        <w:rPr>
          <w:spacing w:val="-3"/>
        </w:rPr>
        <w:t>quality.</w:t>
      </w:r>
    </w:p>
    <w:p w14:paraId="406B8DF2" w14:textId="02C9DD55" w:rsidR="00AD0230" w:rsidRDefault="00D40332">
      <w:pPr>
        <w:spacing w:before="213"/>
        <w:ind w:left="113"/>
      </w:pPr>
      <w:r>
        <w:rPr>
          <w:b/>
        </w:rPr>
        <w:t xml:space="preserve">Allocations </w:t>
      </w:r>
      <w:r w:rsidR="00027C58">
        <w:t>–</w:t>
      </w:r>
      <w:r>
        <w:t xml:space="preserve"> Sites </w:t>
      </w:r>
      <w:r w:rsidR="00063390">
        <w:t xml:space="preserve">identified in the Local Plan </w:t>
      </w:r>
      <w:r>
        <w:t>to meet future development needs.</w:t>
      </w:r>
    </w:p>
    <w:p w14:paraId="793160F1" w14:textId="77777777" w:rsidR="00AD0230" w:rsidRDefault="00D40332">
      <w:pPr>
        <w:pStyle w:val="BodyText"/>
        <w:spacing w:before="219"/>
        <w:ind w:left="113" w:right="107"/>
      </w:pPr>
      <w:r>
        <w:rPr>
          <w:b/>
        </w:rPr>
        <w:t>Annual</w:t>
      </w:r>
      <w:r>
        <w:rPr>
          <w:b/>
          <w:spacing w:val="-17"/>
        </w:rPr>
        <w:t xml:space="preserve"> </w:t>
      </w:r>
      <w:r>
        <w:rPr>
          <w:b/>
        </w:rPr>
        <w:t>Monitoring</w:t>
      </w:r>
      <w:r>
        <w:rPr>
          <w:b/>
          <w:spacing w:val="-17"/>
        </w:rPr>
        <w:t xml:space="preserve"> </w:t>
      </w:r>
      <w:r>
        <w:rPr>
          <w:b/>
        </w:rPr>
        <w:t>Report</w:t>
      </w:r>
      <w:r>
        <w:rPr>
          <w:b/>
          <w:spacing w:val="-16"/>
        </w:rPr>
        <w:t xml:space="preserve"> </w:t>
      </w:r>
      <w:r>
        <w:rPr>
          <w:b/>
        </w:rPr>
        <w:t>(AMR)</w:t>
      </w:r>
      <w:r w:rsidRPr="00117897">
        <w:rPr>
          <w:b/>
          <w:spacing w:val="-13"/>
        </w:rPr>
        <w:t>:</w:t>
      </w:r>
      <w:r>
        <w:rPr>
          <w:b/>
          <w:spacing w:val="-13"/>
        </w:rPr>
        <w:t xml:space="preserve"> </w:t>
      </w:r>
      <w:r>
        <w:t>Part</w:t>
      </w:r>
      <w:r>
        <w:rPr>
          <w:spacing w:val="-17"/>
        </w:rPr>
        <w:t xml:space="preserve"> </w:t>
      </w:r>
      <w:r>
        <w:t>of</w:t>
      </w:r>
      <w:r>
        <w:rPr>
          <w:spacing w:val="-16"/>
        </w:rPr>
        <w:t xml:space="preserve"> </w:t>
      </w:r>
      <w:r>
        <w:t>the</w:t>
      </w:r>
      <w:r>
        <w:rPr>
          <w:spacing w:val="-17"/>
        </w:rPr>
        <w:t xml:space="preserve"> </w:t>
      </w:r>
      <w:r>
        <w:t>Local</w:t>
      </w:r>
      <w:r>
        <w:rPr>
          <w:spacing w:val="-16"/>
        </w:rPr>
        <w:t xml:space="preserve"> </w:t>
      </w:r>
      <w:r>
        <w:t>Plan,</w:t>
      </w:r>
      <w:r>
        <w:rPr>
          <w:spacing w:val="-17"/>
        </w:rPr>
        <w:t xml:space="preserve"> </w:t>
      </w:r>
      <w:r>
        <w:t>the</w:t>
      </w:r>
      <w:r>
        <w:rPr>
          <w:spacing w:val="-17"/>
        </w:rPr>
        <w:t xml:space="preserve"> </w:t>
      </w:r>
      <w:r>
        <w:t>annual</w:t>
      </w:r>
      <w:r>
        <w:rPr>
          <w:spacing w:val="-16"/>
        </w:rPr>
        <w:t xml:space="preserve"> </w:t>
      </w:r>
      <w:r>
        <w:t>monitoring</w:t>
      </w:r>
      <w:r>
        <w:rPr>
          <w:spacing w:val="-17"/>
        </w:rPr>
        <w:t xml:space="preserve"> </w:t>
      </w:r>
      <w:r>
        <w:t>report</w:t>
      </w:r>
      <w:r>
        <w:rPr>
          <w:spacing w:val="-17"/>
        </w:rPr>
        <w:t xml:space="preserve"> </w:t>
      </w:r>
      <w:r>
        <w:t>will</w:t>
      </w:r>
      <w:r>
        <w:rPr>
          <w:spacing w:val="-16"/>
        </w:rPr>
        <w:t xml:space="preserve"> </w:t>
      </w:r>
      <w:r>
        <w:t>assess the implementation of the local development scheme and the extent to which policies in local development documents are being successfully</w:t>
      </w:r>
      <w:r>
        <w:rPr>
          <w:spacing w:val="-8"/>
        </w:rPr>
        <w:t xml:space="preserve"> </w:t>
      </w:r>
      <w:r>
        <w:t>implemented.</w:t>
      </w:r>
    </w:p>
    <w:p w14:paraId="7660EA32" w14:textId="77777777" w:rsidR="00AD0230" w:rsidRDefault="00D40332">
      <w:pPr>
        <w:pStyle w:val="BodyText"/>
        <w:spacing w:before="215"/>
        <w:ind w:left="113"/>
      </w:pPr>
      <w:r>
        <w:rPr>
          <w:b/>
        </w:rPr>
        <w:t xml:space="preserve">Area Action Plan: </w:t>
      </w:r>
      <w:r>
        <w:t>A type of Development Plan Document focused upon a specific location or an area subject to conservation or significant change (for example, major regeneration).</w:t>
      </w:r>
    </w:p>
    <w:p w14:paraId="7F0568AF" w14:textId="77777777" w:rsidR="00AD0230" w:rsidRDefault="00D40332">
      <w:pPr>
        <w:pStyle w:val="BodyText"/>
        <w:spacing w:before="217"/>
        <w:ind w:left="113" w:right="107"/>
      </w:pPr>
      <w:r>
        <w:rPr>
          <w:b/>
        </w:rPr>
        <w:t>Biodiversity:</w:t>
      </w:r>
      <w:r>
        <w:rPr>
          <w:b/>
          <w:spacing w:val="-19"/>
        </w:rPr>
        <w:t xml:space="preserve"> </w:t>
      </w:r>
      <w:r>
        <w:t>The</w:t>
      </w:r>
      <w:r>
        <w:rPr>
          <w:spacing w:val="-23"/>
        </w:rPr>
        <w:t xml:space="preserve"> </w:t>
      </w:r>
      <w:r>
        <w:t>whole</w:t>
      </w:r>
      <w:r>
        <w:rPr>
          <w:spacing w:val="-22"/>
        </w:rPr>
        <w:t xml:space="preserve"> </w:t>
      </w:r>
      <w:r>
        <w:rPr>
          <w:spacing w:val="-3"/>
        </w:rPr>
        <w:t>variety</w:t>
      </w:r>
      <w:r>
        <w:rPr>
          <w:spacing w:val="-22"/>
        </w:rPr>
        <w:t xml:space="preserve"> </w:t>
      </w:r>
      <w:r>
        <w:t>of</w:t>
      </w:r>
      <w:r>
        <w:rPr>
          <w:spacing w:val="-22"/>
        </w:rPr>
        <w:t xml:space="preserve"> </w:t>
      </w:r>
      <w:r>
        <w:t>life</w:t>
      </w:r>
      <w:r>
        <w:rPr>
          <w:spacing w:val="-22"/>
        </w:rPr>
        <w:t xml:space="preserve"> </w:t>
      </w:r>
      <w:r>
        <w:t>on</w:t>
      </w:r>
      <w:r>
        <w:rPr>
          <w:spacing w:val="-22"/>
        </w:rPr>
        <w:t xml:space="preserve"> </w:t>
      </w:r>
      <w:r>
        <w:t>earth;</w:t>
      </w:r>
      <w:r>
        <w:rPr>
          <w:spacing w:val="-22"/>
        </w:rPr>
        <w:t xml:space="preserve"> </w:t>
      </w:r>
      <w:r>
        <w:t>all</w:t>
      </w:r>
      <w:r>
        <w:rPr>
          <w:spacing w:val="-22"/>
        </w:rPr>
        <w:t xml:space="preserve"> </w:t>
      </w:r>
      <w:r>
        <w:t>species</w:t>
      </w:r>
      <w:r>
        <w:rPr>
          <w:spacing w:val="-23"/>
        </w:rPr>
        <w:t xml:space="preserve"> </w:t>
      </w:r>
      <w:r>
        <w:t>of</w:t>
      </w:r>
      <w:r>
        <w:rPr>
          <w:spacing w:val="-22"/>
        </w:rPr>
        <w:t xml:space="preserve"> </w:t>
      </w:r>
      <w:r>
        <w:t>plants</w:t>
      </w:r>
      <w:r>
        <w:rPr>
          <w:spacing w:val="-22"/>
        </w:rPr>
        <w:t xml:space="preserve"> </w:t>
      </w:r>
      <w:r>
        <w:t>and</w:t>
      </w:r>
      <w:r>
        <w:rPr>
          <w:spacing w:val="-22"/>
        </w:rPr>
        <w:t xml:space="preserve"> </w:t>
      </w:r>
      <w:r>
        <w:t>animals</w:t>
      </w:r>
      <w:r>
        <w:rPr>
          <w:spacing w:val="-23"/>
        </w:rPr>
        <w:t xml:space="preserve"> </w:t>
      </w:r>
      <w:r>
        <w:t>and</w:t>
      </w:r>
      <w:r>
        <w:rPr>
          <w:spacing w:val="-22"/>
        </w:rPr>
        <w:t xml:space="preserve"> </w:t>
      </w:r>
      <w:r>
        <w:t>the</w:t>
      </w:r>
      <w:r>
        <w:rPr>
          <w:spacing w:val="-22"/>
        </w:rPr>
        <w:t xml:space="preserve"> </w:t>
      </w:r>
      <w:r>
        <w:t>ecosystems of which they are</w:t>
      </w:r>
      <w:r>
        <w:rPr>
          <w:spacing w:val="-5"/>
        </w:rPr>
        <w:t xml:space="preserve"> </w:t>
      </w:r>
      <w:r>
        <w:t>part.</w:t>
      </w:r>
    </w:p>
    <w:p w14:paraId="0D8E10C4" w14:textId="77777777" w:rsidR="00AD0230" w:rsidRDefault="00D40332">
      <w:pPr>
        <w:spacing w:before="217"/>
        <w:ind w:left="113" w:right="106"/>
      </w:pPr>
      <w:r>
        <w:rPr>
          <w:b/>
        </w:rPr>
        <w:t>Biodiversity</w:t>
      </w:r>
      <w:r>
        <w:rPr>
          <w:b/>
          <w:spacing w:val="-19"/>
        </w:rPr>
        <w:t xml:space="preserve"> </w:t>
      </w:r>
      <w:r>
        <w:rPr>
          <w:b/>
        </w:rPr>
        <w:t>Action</w:t>
      </w:r>
      <w:r>
        <w:rPr>
          <w:b/>
          <w:spacing w:val="-18"/>
        </w:rPr>
        <w:t xml:space="preserve"> </w:t>
      </w:r>
      <w:r>
        <w:rPr>
          <w:b/>
        </w:rPr>
        <w:t>Plan</w:t>
      </w:r>
      <w:r>
        <w:rPr>
          <w:b/>
          <w:spacing w:val="-17"/>
        </w:rPr>
        <w:t xml:space="preserve"> </w:t>
      </w:r>
      <w:r>
        <w:rPr>
          <w:b/>
        </w:rPr>
        <w:t>(BAP):</w:t>
      </w:r>
      <w:r>
        <w:rPr>
          <w:b/>
          <w:spacing w:val="-14"/>
        </w:rPr>
        <w:t xml:space="preserve"> </w:t>
      </w:r>
      <w:r>
        <w:t>A</w:t>
      </w:r>
      <w:r>
        <w:rPr>
          <w:spacing w:val="-18"/>
        </w:rPr>
        <w:t xml:space="preserve"> </w:t>
      </w:r>
      <w:r>
        <w:t>plan</w:t>
      </w:r>
      <w:r>
        <w:rPr>
          <w:spacing w:val="-17"/>
        </w:rPr>
        <w:t xml:space="preserve"> </w:t>
      </w:r>
      <w:r>
        <w:t>which</w:t>
      </w:r>
      <w:r>
        <w:rPr>
          <w:spacing w:val="-18"/>
        </w:rPr>
        <w:t xml:space="preserve"> </w:t>
      </w:r>
      <w:r>
        <w:t>sets</w:t>
      </w:r>
      <w:r>
        <w:rPr>
          <w:spacing w:val="-18"/>
        </w:rPr>
        <w:t xml:space="preserve"> </w:t>
      </w:r>
      <w:r>
        <w:t>out</w:t>
      </w:r>
      <w:r>
        <w:rPr>
          <w:spacing w:val="-17"/>
        </w:rPr>
        <w:t xml:space="preserve"> </w:t>
      </w:r>
      <w:r>
        <w:t>proposals</w:t>
      </w:r>
      <w:r>
        <w:rPr>
          <w:spacing w:val="-19"/>
        </w:rPr>
        <w:t xml:space="preserve"> </w:t>
      </w:r>
      <w:r>
        <w:t>to</w:t>
      </w:r>
      <w:r>
        <w:rPr>
          <w:spacing w:val="-18"/>
        </w:rPr>
        <w:t xml:space="preserve"> </w:t>
      </w:r>
      <w:r>
        <w:t>protect</w:t>
      </w:r>
      <w:r>
        <w:rPr>
          <w:spacing w:val="-17"/>
        </w:rPr>
        <w:t xml:space="preserve"> </w:t>
      </w:r>
      <w:r>
        <w:t>and</w:t>
      </w:r>
      <w:r>
        <w:rPr>
          <w:spacing w:val="-18"/>
        </w:rPr>
        <w:t xml:space="preserve"> </w:t>
      </w:r>
      <w:r>
        <w:t>improve</w:t>
      </w:r>
      <w:r>
        <w:rPr>
          <w:spacing w:val="-18"/>
        </w:rPr>
        <w:t xml:space="preserve"> </w:t>
      </w:r>
      <w:r>
        <w:t>the</w:t>
      </w:r>
      <w:r>
        <w:rPr>
          <w:spacing w:val="-17"/>
        </w:rPr>
        <w:t xml:space="preserve"> </w:t>
      </w:r>
      <w:r>
        <w:t xml:space="preserve">places where trees, plants, </w:t>
      </w:r>
      <w:proofErr w:type="gramStart"/>
      <w:r>
        <w:t>animals</w:t>
      </w:r>
      <w:proofErr w:type="gramEnd"/>
      <w:r>
        <w:t xml:space="preserve"> and insects</w:t>
      </w:r>
      <w:r>
        <w:rPr>
          <w:spacing w:val="-9"/>
        </w:rPr>
        <w:t xml:space="preserve"> </w:t>
      </w:r>
      <w:r>
        <w:t>live.</w:t>
      </w:r>
    </w:p>
    <w:p w14:paraId="1E25E72D" w14:textId="77777777" w:rsidR="00AD0230" w:rsidRDefault="00D40332">
      <w:pPr>
        <w:pStyle w:val="BodyText"/>
        <w:spacing w:before="217"/>
        <w:ind w:left="113"/>
      </w:pPr>
      <w:r>
        <w:rPr>
          <w:b/>
        </w:rPr>
        <w:t xml:space="preserve">Biomass: </w:t>
      </w:r>
      <w:r>
        <w:t>Plants and trees when used to create energy.</w:t>
      </w:r>
    </w:p>
    <w:p w14:paraId="2F227720" w14:textId="77777777" w:rsidR="00AD0230" w:rsidRDefault="00D40332">
      <w:pPr>
        <w:spacing w:before="218"/>
        <w:ind w:left="113"/>
      </w:pPr>
      <w:r>
        <w:rPr>
          <w:b/>
        </w:rPr>
        <w:t xml:space="preserve">Broad locations for growth: </w:t>
      </w:r>
      <w:r>
        <w:t>Indicative areas of major development.</w:t>
      </w:r>
    </w:p>
    <w:p w14:paraId="5840CEEE" w14:textId="77777777" w:rsidR="00AD0230" w:rsidRDefault="00D40332">
      <w:pPr>
        <w:spacing w:before="219"/>
        <w:ind w:left="113"/>
      </w:pPr>
      <w:r>
        <w:rPr>
          <w:b/>
        </w:rPr>
        <w:t>Brownfield</w:t>
      </w:r>
      <w:r>
        <w:rPr>
          <w:b/>
          <w:spacing w:val="-21"/>
        </w:rPr>
        <w:t xml:space="preserve"> </w:t>
      </w:r>
      <w:r>
        <w:rPr>
          <w:b/>
        </w:rPr>
        <w:t>(previously</w:t>
      </w:r>
      <w:r>
        <w:rPr>
          <w:b/>
          <w:spacing w:val="-20"/>
        </w:rPr>
        <w:t xml:space="preserve"> </w:t>
      </w:r>
      <w:r>
        <w:rPr>
          <w:b/>
        </w:rPr>
        <w:t>developed)</w:t>
      </w:r>
      <w:r>
        <w:rPr>
          <w:b/>
          <w:spacing w:val="-20"/>
        </w:rPr>
        <w:t xml:space="preserve"> </w:t>
      </w:r>
      <w:r>
        <w:rPr>
          <w:b/>
        </w:rPr>
        <w:t>land:</w:t>
      </w:r>
      <w:r>
        <w:rPr>
          <w:b/>
          <w:spacing w:val="-16"/>
        </w:rPr>
        <w:t xml:space="preserve"> </w:t>
      </w:r>
      <w:r>
        <w:t>Land</w:t>
      </w:r>
      <w:r>
        <w:rPr>
          <w:spacing w:val="-21"/>
        </w:rPr>
        <w:t xml:space="preserve"> </w:t>
      </w:r>
      <w:r>
        <w:t>that</w:t>
      </w:r>
      <w:r>
        <w:rPr>
          <w:spacing w:val="-20"/>
        </w:rPr>
        <w:t xml:space="preserve"> </w:t>
      </w:r>
      <w:r>
        <w:t>is</w:t>
      </w:r>
      <w:r>
        <w:rPr>
          <w:spacing w:val="-20"/>
        </w:rPr>
        <w:t xml:space="preserve"> </w:t>
      </w:r>
      <w:r>
        <w:t>or</w:t>
      </w:r>
      <w:r>
        <w:rPr>
          <w:spacing w:val="-19"/>
        </w:rPr>
        <w:t xml:space="preserve"> </w:t>
      </w:r>
      <w:r>
        <w:t>was</w:t>
      </w:r>
      <w:r>
        <w:rPr>
          <w:spacing w:val="-20"/>
        </w:rPr>
        <w:t xml:space="preserve"> </w:t>
      </w:r>
      <w:r>
        <w:t>occupied</w:t>
      </w:r>
      <w:r>
        <w:rPr>
          <w:spacing w:val="-21"/>
        </w:rPr>
        <w:t xml:space="preserve"> </w:t>
      </w:r>
      <w:r>
        <w:t>by</w:t>
      </w:r>
      <w:r>
        <w:rPr>
          <w:spacing w:val="-20"/>
        </w:rPr>
        <w:t xml:space="preserve"> </w:t>
      </w:r>
      <w:r>
        <w:t>a</w:t>
      </w:r>
      <w:r>
        <w:rPr>
          <w:spacing w:val="-20"/>
        </w:rPr>
        <w:t xml:space="preserve"> </w:t>
      </w:r>
      <w:r>
        <w:t>permanent</w:t>
      </w:r>
      <w:r>
        <w:rPr>
          <w:spacing w:val="-20"/>
        </w:rPr>
        <w:t xml:space="preserve"> </w:t>
      </w:r>
      <w:r>
        <w:t>structure.</w:t>
      </w:r>
    </w:p>
    <w:p w14:paraId="494F652A" w14:textId="77777777" w:rsidR="00AD0230" w:rsidRDefault="00D40332">
      <w:pPr>
        <w:spacing w:before="218"/>
        <w:ind w:left="113" w:right="135"/>
      </w:pPr>
      <w:r>
        <w:rPr>
          <w:b/>
        </w:rPr>
        <w:t xml:space="preserve">Building Research Establishment Environmental Assessment Method (BREEAM): </w:t>
      </w:r>
      <w:r>
        <w:t>This is a tool to measure the sustainability of non-domestic buildings.</w:t>
      </w:r>
    </w:p>
    <w:p w14:paraId="05E8DAE5" w14:textId="77777777" w:rsidR="00AD0230" w:rsidRDefault="00D40332">
      <w:pPr>
        <w:pStyle w:val="BodyText"/>
        <w:spacing w:before="217"/>
        <w:ind w:left="113" w:right="190"/>
        <w:jc w:val="both"/>
      </w:pPr>
      <w:r>
        <w:rPr>
          <w:b/>
        </w:rPr>
        <w:t xml:space="preserve">Bulky goods: </w:t>
      </w:r>
      <w:r>
        <w:t>Retail categories that include furniture, white goods, electrical equipment,</w:t>
      </w:r>
      <w:r>
        <w:rPr>
          <w:spacing w:val="-27"/>
        </w:rPr>
        <w:t xml:space="preserve"> </w:t>
      </w:r>
      <w:r>
        <w:t>bedding, lighting, automotive parts, camping and outdoor equipment, tools, building materials and DIY and homemaker</w:t>
      </w:r>
      <w:r>
        <w:rPr>
          <w:spacing w:val="-2"/>
        </w:rPr>
        <w:t xml:space="preserve"> </w:t>
      </w:r>
      <w:r>
        <w:t>products.</w:t>
      </w:r>
    </w:p>
    <w:p w14:paraId="5122467A" w14:textId="36AEF3AD" w:rsidR="00AD0230" w:rsidRDefault="00D40332">
      <w:pPr>
        <w:pStyle w:val="BodyText"/>
        <w:spacing w:before="215"/>
        <w:ind w:left="113"/>
      </w:pPr>
      <w:r>
        <w:rPr>
          <w:b/>
        </w:rPr>
        <w:t xml:space="preserve">Carbon emissions: </w:t>
      </w:r>
      <w:r>
        <w:t>Ga</w:t>
      </w:r>
      <w:r w:rsidR="00027C58">
        <w:t>s</w:t>
      </w:r>
      <w:r>
        <w:t>ses, such as carbon dioxide, caused by burning fossil fuels in transport and energy generation which contribute to global warming and climate change.</w:t>
      </w:r>
    </w:p>
    <w:p w14:paraId="2AF69482" w14:textId="77777777" w:rsidR="00AD0230" w:rsidRDefault="00AD0230">
      <w:pPr>
        <w:sectPr w:rsidR="00AD0230">
          <w:headerReference w:type="default" r:id="rId69"/>
          <w:footerReference w:type="default" r:id="rId70"/>
          <w:pgSz w:w="11910" w:h="16840"/>
          <w:pgMar w:top="1620" w:right="1020" w:bottom="740" w:left="1020" w:header="283" w:footer="545" w:gutter="0"/>
          <w:cols w:space="720"/>
        </w:sectPr>
      </w:pPr>
    </w:p>
    <w:p w14:paraId="50ABFF11" w14:textId="77777777" w:rsidR="00AD0230" w:rsidRDefault="00AD0230">
      <w:pPr>
        <w:pStyle w:val="BodyText"/>
        <w:rPr>
          <w:sz w:val="20"/>
        </w:rPr>
      </w:pPr>
    </w:p>
    <w:p w14:paraId="7164FFB9" w14:textId="77777777" w:rsidR="00AD0230" w:rsidRDefault="00AD0230">
      <w:pPr>
        <w:pStyle w:val="BodyText"/>
        <w:rPr>
          <w:sz w:val="20"/>
        </w:rPr>
      </w:pPr>
    </w:p>
    <w:p w14:paraId="4AB34029" w14:textId="77777777" w:rsidR="00AD0230" w:rsidRDefault="00AD0230">
      <w:pPr>
        <w:pStyle w:val="BodyText"/>
        <w:rPr>
          <w:sz w:val="20"/>
        </w:rPr>
      </w:pPr>
    </w:p>
    <w:p w14:paraId="59B14AB9" w14:textId="77777777" w:rsidR="00AD0230" w:rsidRDefault="00D40332">
      <w:pPr>
        <w:pStyle w:val="BodyText"/>
        <w:spacing w:before="224"/>
        <w:ind w:left="113"/>
      </w:pPr>
      <w:r>
        <w:rPr>
          <w:b/>
        </w:rPr>
        <w:t>Combined</w:t>
      </w:r>
      <w:r>
        <w:rPr>
          <w:b/>
          <w:spacing w:val="-24"/>
        </w:rPr>
        <w:t xml:space="preserve"> </w:t>
      </w:r>
      <w:r>
        <w:rPr>
          <w:b/>
        </w:rPr>
        <w:t>heat</w:t>
      </w:r>
      <w:r>
        <w:rPr>
          <w:b/>
          <w:spacing w:val="-23"/>
        </w:rPr>
        <w:t xml:space="preserve"> </w:t>
      </w:r>
      <w:r>
        <w:rPr>
          <w:b/>
        </w:rPr>
        <w:t>and</w:t>
      </w:r>
      <w:r>
        <w:rPr>
          <w:b/>
          <w:spacing w:val="-23"/>
        </w:rPr>
        <w:t xml:space="preserve"> </w:t>
      </w:r>
      <w:r>
        <w:rPr>
          <w:b/>
        </w:rPr>
        <w:t>power:</w:t>
      </w:r>
      <w:r>
        <w:rPr>
          <w:b/>
          <w:spacing w:val="-23"/>
        </w:rPr>
        <w:t xml:space="preserve"> </w:t>
      </w:r>
      <w:r>
        <w:t>The</w:t>
      </w:r>
      <w:r>
        <w:rPr>
          <w:spacing w:val="-24"/>
        </w:rPr>
        <w:t xml:space="preserve"> </w:t>
      </w:r>
      <w:r>
        <w:t>use</w:t>
      </w:r>
      <w:r>
        <w:rPr>
          <w:spacing w:val="-23"/>
        </w:rPr>
        <w:t xml:space="preserve"> </w:t>
      </w:r>
      <w:r>
        <w:t>of</w:t>
      </w:r>
      <w:r>
        <w:rPr>
          <w:spacing w:val="-24"/>
        </w:rPr>
        <w:t xml:space="preserve"> </w:t>
      </w:r>
      <w:r>
        <w:t>a</w:t>
      </w:r>
      <w:r>
        <w:rPr>
          <w:spacing w:val="-23"/>
        </w:rPr>
        <w:t xml:space="preserve"> </w:t>
      </w:r>
      <w:r>
        <w:t>heat</w:t>
      </w:r>
      <w:r>
        <w:rPr>
          <w:spacing w:val="-23"/>
        </w:rPr>
        <w:t xml:space="preserve"> </w:t>
      </w:r>
      <w:r>
        <w:t>engine</w:t>
      </w:r>
      <w:r>
        <w:rPr>
          <w:spacing w:val="-24"/>
        </w:rPr>
        <w:t xml:space="preserve"> </w:t>
      </w:r>
      <w:r>
        <w:t>or</w:t>
      </w:r>
      <w:r>
        <w:rPr>
          <w:spacing w:val="-23"/>
        </w:rPr>
        <w:t xml:space="preserve"> </w:t>
      </w:r>
      <w:r>
        <w:t>a</w:t>
      </w:r>
      <w:r>
        <w:rPr>
          <w:spacing w:val="-24"/>
        </w:rPr>
        <w:t xml:space="preserve"> </w:t>
      </w:r>
      <w:r>
        <w:t>power</w:t>
      </w:r>
      <w:r>
        <w:rPr>
          <w:spacing w:val="-23"/>
        </w:rPr>
        <w:t xml:space="preserve"> </w:t>
      </w:r>
      <w:r>
        <w:t>station</w:t>
      </w:r>
      <w:r>
        <w:rPr>
          <w:spacing w:val="-25"/>
        </w:rPr>
        <w:t xml:space="preserve"> </w:t>
      </w:r>
      <w:r>
        <w:t>to</w:t>
      </w:r>
      <w:r>
        <w:rPr>
          <w:spacing w:val="-23"/>
        </w:rPr>
        <w:t xml:space="preserve"> </w:t>
      </w:r>
      <w:r>
        <w:t>simultaneously</w:t>
      </w:r>
      <w:r>
        <w:rPr>
          <w:spacing w:val="-25"/>
        </w:rPr>
        <w:t xml:space="preserve"> </w:t>
      </w:r>
      <w:r>
        <w:rPr>
          <w:spacing w:val="-3"/>
        </w:rPr>
        <w:t xml:space="preserve">generate </w:t>
      </w:r>
      <w:r>
        <w:t>both electricity and useful</w:t>
      </w:r>
      <w:r>
        <w:rPr>
          <w:spacing w:val="-5"/>
        </w:rPr>
        <w:t xml:space="preserve"> </w:t>
      </w:r>
      <w:r>
        <w:t>heat.</w:t>
      </w:r>
    </w:p>
    <w:p w14:paraId="018C6F48" w14:textId="4B087834" w:rsidR="00AD0230" w:rsidRDefault="00D40332">
      <w:pPr>
        <w:pStyle w:val="BodyText"/>
        <w:spacing w:before="217"/>
        <w:ind w:left="113" w:right="110"/>
      </w:pPr>
      <w:r>
        <w:rPr>
          <w:b/>
        </w:rPr>
        <w:t>Community</w:t>
      </w:r>
      <w:r>
        <w:rPr>
          <w:b/>
          <w:spacing w:val="-11"/>
        </w:rPr>
        <w:t xml:space="preserve"> </w:t>
      </w:r>
      <w:r>
        <w:rPr>
          <w:b/>
        </w:rPr>
        <w:t>Infrastructure</w:t>
      </w:r>
      <w:r>
        <w:rPr>
          <w:b/>
          <w:spacing w:val="-12"/>
        </w:rPr>
        <w:t xml:space="preserve"> </w:t>
      </w:r>
      <w:r>
        <w:rPr>
          <w:b/>
        </w:rPr>
        <w:t>Levy:</w:t>
      </w:r>
      <w:r>
        <w:rPr>
          <w:b/>
          <w:spacing w:val="-10"/>
        </w:rPr>
        <w:t xml:space="preserve"> </w:t>
      </w:r>
      <w:r>
        <w:t>A</w:t>
      </w:r>
      <w:r>
        <w:rPr>
          <w:spacing w:val="-11"/>
        </w:rPr>
        <w:t xml:space="preserve"> </w:t>
      </w:r>
      <w:r>
        <w:t>form</w:t>
      </w:r>
      <w:r>
        <w:rPr>
          <w:spacing w:val="-11"/>
        </w:rPr>
        <w:t xml:space="preserve"> </w:t>
      </w:r>
      <w:r>
        <w:t>of</w:t>
      </w:r>
      <w:r>
        <w:rPr>
          <w:spacing w:val="-10"/>
        </w:rPr>
        <w:t xml:space="preserve"> </w:t>
      </w:r>
      <w:r>
        <w:t>planning</w:t>
      </w:r>
      <w:r>
        <w:rPr>
          <w:spacing w:val="-12"/>
        </w:rPr>
        <w:t xml:space="preserve"> </w:t>
      </w:r>
      <w:r>
        <w:t>gain</w:t>
      </w:r>
      <w:r>
        <w:rPr>
          <w:spacing w:val="-10"/>
        </w:rPr>
        <w:t xml:space="preserve"> </w:t>
      </w:r>
      <w:r>
        <w:t>tax,</w:t>
      </w:r>
      <w:r>
        <w:rPr>
          <w:spacing w:val="-11"/>
        </w:rPr>
        <w:t xml:space="preserve"> </w:t>
      </w:r>
      <w:r>
        <w:t>where</w:t>
      </w:r>
      <w:r>
        <w:rPr>
          <w:spacing w:val="-11"/>
        </w:rPr>
        <w:t xml:space="preserve"> </w:t>
      </w:r>
      <w:r>
        <w:t>a</w:t>
      </w:r>
      <w:r>
        <w:rPr>
          <w:spacing w:val="-10"/>
        </w:rPr>
        <w:t xml:space="preserve"> </w:t>
      </w:r>
      <w:r>
        <w:t>proportion</w:t>
      </w:r>
      <w:r>
        <w:rPr>
          <w:spacing w:val="-12"/>
        </w:rPr>
        <w:t xml:space="preserve"> </w:t>
      </w:r>
      <w:r>
        <w:t>of</w:t>
      </w:r>
      <w:r>
        <w:rPr>
          <w:spacing w:val="-11"/>
        </w:rPr>
        <w:t xml:space="preserve"> </w:t>
      </w:r>
      <w:r>
        <w:t>the</w:t>
      </w:r>
      <w:r>
        <w:rPr>
          <w:spacing w:val="-10"/>
        </w:rPr>
        <w:t xml:space="preserve"> </w:t>
      </w:r>
      <w:r>
        <w:t>increase in value of land</w:t>
      </w:r>
      <w:r w:rsidR="00027C58">
        <w:t>,</w:t>
      </w:r>
      <w:r>
        <w:t xml:space="preserve"> </w:t>
      </w:r>
      <w:proofErr w:type="gramStart"/>
      <w:r>
        <w:t>as a result of</w:t>
      </w:r>
      <w:proofErr w:type="gramEnd"/>
      <w:r>
        <w:t xml:space="preserve"> planning permission</w:t>
      </w:r>
      <w:r w:rsidR="00027C58">
        <w:t>,</w:t>
      </w:r>
      <w:r>
        <w:t xml:space="preserve"> is used to finance the supporting infrastructure, and strategic infrastructure such as road improvement and</w:t>
      </w:r>
      <w:r>
        <w:rPr>
          <w:spacing w:val="-12"/>
        </w:rPr>
        <w:t xml:space="preserve"> </w:t>
      </w:r>
      <w:r>
        <w:t>schools</w:t>
      </w:r>
      <w:r w:rsidR="00027C58">
        <w:t xml:space="preserve"> arising from that development</w:t>
      </w:r>
      <w:r>
        <w:t>.</w:t>
      </w:r>
    </w:p>
    <w:p w14:paraId="0395C8FE" w14:textId="77777777" w:rsidR="00AD0230" w:rsidRDefault="00D40332">
      <w:pPr>
        <w:pStyle w:val="BodyText"/>
        <w:spacing w:before="215"/>
        <w:ind w:left="113"/>
      </w:pPr>
      <w:r>
        <w:rPr>
          <w:b/>
        </w:rPr>
        <w:t xml:space="preserve">Comparison goods: </w:t>
      </w:r>
      <w:r>
        <w:t xml:space="preserve">These can be described as goods that consumers buy at infrequent intervals and normally would compare prices before buying </w:t>
      </w:r>
      <w:proofErr w:type="spellStart"/>
      <w:r>
        <w:t>eg.</w:t>
      </w:r>
      <w:proofErr w:type="spellEnd"/>
      <w:r>
        <w:t xml:space="preserve"> TV, fridges, clothes etc.</w:t>
      </w:r>
    </w:p>
    <w:p w14:paraId="244C75B8" w14:textId="77777777" w:rsidR="00AD0230" w:rsidRDefault="00D40332">
      <w:pPr>
        <w:pStyle w:val="BodyText"/>
        <w:spacing w:before="217"/>
        <w:ind w:left="113" w:right="107"/>
      </w:pPr>
      <w:r>
        <w:rPr>
          <w:b/>
        </w:rPr>
        <w:t>Conservation</w:t>
      </w:r>
      <w:r>
        <w:rPr>
          <w:b/>
          <w:spacing w:val="-9"/>
        </w:rPr>
        <w:t xml:space="preserve"> </w:t>
      </w:r>
      <w:r>
        <w:rPr>
          <w:b/>
        </w:rPr>
        <w:t>Area:</w:t>
      </w:r>
      <w:r>
        <w:rPr>
          <w:b/>
          <w:spacing w:val="-8"/>
        </w:rPr>
        <w:t xml:space="preserve"> </w:t>
      </w:r>
      <w:r>
        <w:t>An</w:t>
      </w:r>
      <w:r>
        <w:rPr>
          <w:spacing w:val="-7"/>
        </w:rPr>
        <w:t xml:space="preserve"> </w:t>
      </w:r>
      <w:r>
        <w:t>area,</w:t>
      </w:r>
      <w:r>
        <w:rPr>
          <w:spacing w:val="-8"/>
        </w:rPr>
        <w:t xml:space="preserve"> </w:t>
      </w:r>
      <w:r>
        <w:t>usually</w:t>
      </w:r>
      <w:r>
        <w:rPr>
          <w:spacing w:val="-7"/>
        </w:rPr>
        <w:t xml:space="preserve"> </w:t>
      </w:r>
      <w:r>
        <w:t>part</w:t>
      </w:r>
      <w:r>
        <w:rPr>
          <w:spacing w:val="-7"/>
        </w:rPr>
        <w:t xml:space="preserve"> </w:t>
      </w:r>
      <w:r>
        <w:t>of</w:t>
      </w:r>
      <w:r>
        <w:rPr>
          <w:spacing w:val="-8"/>
        </w:rPr>
        <w:t xml:space="preserve"> </w:t>
      </w:r>
      <w:r>
        <w:t>a</w:t>
      </w:r>
      <w:r>
        <w:rPr>
          <w:spacing w:val="-6"/>
        </w:rPr>
        <w:t xml:space="preserve"> </w:t>
      </w:r>
      <w:r>
        <w:t>settlement,</w:t>
      </w:r>
      <w:r>
        <w:rPr>
          <w:spacing w:val="-8"/>
        </w:rPr>
        <w:t xml:space="preserve"> </w:t>
      </w:r>
      <w:r>
        <w:t>designated</w:t>
      </w:r>
      <w:r>
        <w:rPr>
          <w:spacing w:val="-9"/>
        </w:rPr>
        <w:t xml:space="preserve"> </w:t>
      </w:r>
      <w:r>
        <w:t>by</w:t>
      </w:r>
      <w:r>
        <w:rPr>
          <w:spacing w:val="-6"/>
        </w:rPr>
        <w:t xml:space="preserve"> </w:t>
      </w:r>
      <w:r>
        <w:t>a</w:t>
      </w:r>
      <w:r>
        <w:rPr>
          <w:spacing w:val="-7"/>
        </w:rPr>
        <w:t xml:space="preserve"> </w:t>
      </w:r>
      <w:r>
        <w:t>local</w:t>
      </w:r>
      <w:r>
        <w:rPr>
          <w:spacing w:val="-8"/>
        </w:rPr>
        <w:t xml:space="preserve"> </w:t>
      </w:r>
      <w:r>
        <w:t>planning</w:t>
      </w:r>
      <w:r>
        <w:rPr>
          <w:spacing w:val="-7"/>
        </w:rPr>
        <w:t xml:space="preserve"> </w:t>
      </w:r>
      <w:r>
        <w:t>authority for preservation or enhancement because of its special architectural or historic interest under the Planning (Listed Buildings and Conservation Areas) Act,</w:t>
      </w:r>
      <w:r>
        <w:rPr>
          <w:spacing w:val="-9"/>
        </w:rPr>
        <w:t xml:space="preserve"> </w:t>
      </w:r>
      <w:r>
        <w:t>1990.</w:t>
      </w:r>
    </w:p>
    <w:p w14:paraId="244CD0B8" w14:textId="77777777" w:rsidR="00AD0230" w:rsidRDefault="00D40332">
      <w:pPr>
        <w:pStyle w:val="BodyText"/>
        <w:spacing w:before="215"/>
        <w:ind w:left="113"/>
      </w:pPr>
      <w:r>
        <w:rPr>
          <w:b/>
        </w:rPr>
        <w:t xml:space="preserve">Contextual indicators: </w:t>
      </w:r>
      <w:r>
        <w:t>Measure changes in the wider social, economic, and environmental background against which policies operate. They help to relate policy outputs to the local area.</w:t>
      </w:r>
    </w:p>
    <w:p w14:paraId="31EFF83A" w14:textId="77777777" w:rsidR="00AD0230" w:rsidRDefault="00D40332">
      <w:pPr>
        <w:pStyle w:val="BodyText"/>
        <w:spacing w:before="217"/>
        <w:ind w:left="113"/>
      </w:pPr>
      <w:r>
        <w:rPr>
          <w:b/>
        </w:rPr>
        <w:t xml:space="preserve">Convenience goods: </w:t>
      </w:r>
      <w:r>
        <w:t>A consumer item that is widely available, purchased frequently and with minimal effort. Examples of convenience goods include newspapers and sweets.</w:t>
      </w:r>
    </w:p>
    <w:p w14:paraId="5E128EF0" w14:textId="77777777" w:rsidR="00AD0230" w:rsidRDefault="00D40332">
      <w:pPr>
        <w:pStyle w:val="BodyText"/>
        <w:spacing w:before="217"/>
        <w:ind w:left="113"/>
      </w:pPr>
      <w:r>
        <w:rPr>
          <w:b/>
        </w:rPr>
        <w:t>Core</w:t>
      </w:r>
      <w:r>
        <w:rPr>
          <w:b/>
          <w:spacing w:val="-16"/>
        </w:rPr>
        <w:t xml:space="preserve"> </w:t>
      </w:r>
      <w:r>
        <w:rPr>
          <w:b/>
        </w:rPr>
        <w:t>Strategy:</w:t>
      </w:r>
      <w:r>
        <w:rPr>
          <w:b/>
          <w:spacing w:val="-12"/>
        </w:rPr>
        <w:t xml:space="preserve"> </w:t>
      </w:r>
      <w:r>
        <w:t>Sets</w:t>
      </w:r>
      <w:r>
        <w:rPr>
          <w:spacing w:val="-15"/>
        </w:rPr>
        <w:t xml:space="preserve"> </w:t>
      </w:r>
      <w:r>
        <w:t>out</w:t>
      </w:r>
      <w:r>
        <w:rPr>
          <w:spacing w:val="-16"/>
        </w:rPr>
        <w:t xml:space="preserve"> </w:t>
      </w:r>
      <w:r>
        <w:t>the</w:t>
      </w:r>
      <w:r>
        <w:rPr>
          <w:spacing w:val="-15"/>
        </w:rPr>
        <w:t xml:space="preserve"> </w:t>
      </w:r>
      <w:r>
        <w:t>long-term</w:t>
      </w:r>
      <w:r>
        <w:rPr>
          <w:spacing w:val="-17"/>
        </w:rPr>
        <w:t xml:space="preserve"> </w:t>
      </w:r>
      <w:r>
        <w:t>spatial</w:t>
      </w:r>
      <w:r>
        <w:rPr>
          <w:spacing w:val="-16"/>
        </w:rPr>
        <w:t xml:space="preserve"> </w:t>
      </w:r>
      <w:r>
        <w:t>vision</w:t>
      </w:r>
      <w:r>
        <w:rPr>
          <w:spacing w:val="-15"/>
        </w:rPr>
        <w:t xml:space="preserve"> </w:t>
      </w:r>
      <w:r>
        <w:t>for</w:t>
      </w:r>
      <w:r>
        <w:rPr>
          <w:spacing w:val="-16"/>
        </w:rPr>
        <w:t xml:space="preserve"> </w:t>
      </w:r>
      <w:r>
        <w:t>the</w:t>
      </w:r>
      <w:r>
        <w:rPr>
          <w:spacing w:val="-15"/>
        </w:rPr>
        <w:t xml:space="preserve"> </w:t>
      </w:r>
      <w:r>
        <w:t>local</w:t>
      </w:r>
      <w:r>
        <w:rPr>
          <w:spacing w:val="-16"/>
        </w:rPr>
        <w:t xml:space="preserve"> </w:t>
      </w:r>
      <w:r>
        <w:t>planning</w:t>
      </w:r>
      <w:r>
        <w:rPr>
          <w:spacing w:val="-16"/>
        </w:rPr>
        <w:t xml:space="preserve"> </w:t>
      </w:r>
      <w:r>
        <w:t>authority</w:t>
      </w:r>
      <w:r>
        <w:rPr>
          <w:spacing w:val="-15"/>
        </w:rPr>
        <w:t xml:space="preserve"> </w:t>
      </w:r>
      <w:r>
        <w:t>area,</w:t>
      </w:r>
      <w:r>
        <w:rPr>
          <w:spacing w:val="-16"/>
        </w:rPr>
        <w:t xml:space="preserve"> </w:t>
      </w:r>
      <w:r>
        <w:t>the</w:t>
      </w:r>
      <w:r>
        <w:rPr>
          <w:spacing w:val="-15"/>
        </w:rPr>
        <w:t xml:space="preserve"> </w:t>
      </w:r>
      <w:r>
        <w:t xml:space="preserve">spatial </w:t>
      </w:r>
      <w:proofErr w:type="gramStart"/>
      <w:r>
        <w:t>objectives</w:t>
      </w:r>
      <w:proofErr w:type="gramEnd"/>
      <w:r>
        <w:t xml:space="preserve"> and strategic policies to deliver that vision. The Core Strategy has the status of a development plan</w:t>
      </w:r>
      <w:r>
        <w:rPr>
          <w:spacing w:val="-4"/>
        </w:rPr>
        <w:t xml:space="preserve"> </w:t>
      </w:r>
      <w:r>
        <w:t>document.</w:t>
      </w:r>
    </w:p>
    <w:p w14:paraId="090288C9" w14:textId="77777777" w:rsidR="00AD0230" w:rsidRDefault="00D40332">
      <w:pPr>
        <w:pStyle w:val="BodyText"/>
        <w:spacing w:before="215"/>
        <w:ind w:left="113"/>
      </w:pPr>
      <w:r>
        <w:rPr>
          <w:b/>
        </w:rPr>
        <w:t xml:space="preserve">Density: </w:t>
      </w:r>
      <w:r>
        <w:t xml:space="preserve">The number of buildings </w:t>
      </w:r>
      <w:proofErr w:type="gramStart"/>
      <w:r>
        <w:t>in a given</w:t>
      </w:r>
      <w:proofErr w:type="gramEnd"/>
      <w:r>
        <w:t xml:space="preserve"> area. In the Local Plan it is used mainly in relation to housing, being expressed as dwellings per hectare or ‘</w:t>
      </w:r>
      <w:proofErr w:type="spellStart"/>
      <w:r>
        <w:t>dph</w:t>
      </w:r>
      <w:proofErr w:type="spellEnd"/>
      <w:r>
        <w:t>’.</w:t>
      </w:r>
    </w:p>
    <w:p w14:paraId="41463EEB" w14:textId="77777777" w:rsidR="00AD0230" w:rsidRDefault="00D40332">
      <w:pPr>
        <w:spacing w:before="217"/>
        <w:ind w:left="113"/>
      </w:pPr>
      <w:r>
        <w:rPr>
          <w:b/>
        </w:rPr>
        <w:t xml:space="preserve">Department for Environment Food &amp; Rural Affairs (Defra): </w:t>
      </w:r>
      <w:r>
        <w:t xml:space="preserve">The government department responsible for environmental protection, food production and standards, agriculture, </w:t>
      </w:r>
      <w:proofErr w:type="gramStart"/>
      <w:r>
        <w:t>fisheries</w:t>
      </w:r>
      <w:proofErr w:type="gramEnd"/>
      <w:r>
        <w:t xml:space="preserve"> and rural communities.</w:t>
      </w:r>
    </w:p>
    <w:p w14:paraId="3EE8842E" w14:textId="77777777" w:rsidR="00AD0230" w:rsidRDefault="00D40332">
      <w:pPr>
        <w:spacing w:before="215"/>
        <w:ind w:left="113"/>
      </w:pPr>
      <w:r>
        <w:rPr>
          <w:b/>
        </w:rPr>
        <w:t xml:space="preserve">Designations: </w:t>
      </w:r>
      <w:r>
        <w:t>Areas of land where specific policies apply.</w:t>
      </w:r>
    </w:p>
    <w:p w14:paraId="7923A522" w14:textId="77777777" w:rsidR="00AD0230" w:rsidRDefault="00D40332">
      <w:pPr>
        <w:pStyle w:val="BodyText"/>
        <w:spacing w:before="219"/>
        <w:ind w:left="113" w:right="107"/>
      </w:pPr>
      <w:r>
        <w:rPr>
          <w:b/>
        </w:rPr>
        <w:t xml:space="preserve">Development Plan: </w:t>
      </w:r>
      <w:r>
        <w:t>As set out in Section 38 of the Act, an authority’s development plan consists of the development plan documents contained within its local plan. It sets out the local planning authority’s</w:t>
      </w:r>
      <w:r>
        <w:rPr>
          <w:spacing w:val="-17"/>
        </w:rPr>
        <w:t xml:space="preserve"> </w:t>
      </w:r>
      <w:r>
        <w:t>policies</w:t>
      </w:r>
      <w:r>
        <w:rPr>
          <w:spacing w:val="-17"/>
        </w:rPr>
        <w:t xml:space="preserve"> </w:t>
      </w:r>
      <w:r>
        <w:t>and</w:t>
      </w:r>
      <w:r>
        <w:rPr>
          <w:spacing w:val="-17"/>
        </w:rPr>
        <w:t xml:space="preserve"> </w:t>
      </w:r>
      <w:r>
        <w:t>proposals</w:t>
      </w:r>
      <w:r>
        <w:rPr>
          <w:spacing w:val="-17"/>
        </w:rPr>
        <w:t xml:space="preserve"> </w:t>
      </w:r>
      <w:r>
        <w:t>for</w:t>
      </w:r>
      <w:r>
        <w:rPr>
          <w:spacing w:val="-17"/>
        </w:rPr>
        <w:t xml:space="preserve"> </w:t>
      </w:r>
      <w:r>
        <w:t>the</w:t>
      </w:r>
      <w:r>
        <w:rPr>
          <w:spacing w:val="-17"/>
        </w:rPr>
        <w:t xml:space="preserve"> </w:t>
      </w:r>
      <w:r>
        <w:t>development</w:t>
      </w:r>
      <w:r>
        <w:rPr>
          <w:spacing w:val="-18"/>
        </w:rPr>
        <w:t xml:space="preserve"> </w:t>
      </w:r>
      <w:r>
        <w:t>and</w:t>
      </w:r>
      <w:r>
        <w:rPr>
          <w:spacing w:val="-16"/>
        </w:rPr>
        <w:t xml:space="preserve"> </w:t>
      </w:r>
      <w:r>
        <w:t>use</w:t>
      </w:r>
      <w:r>
        <w:rPr>
          <w:spacing w:val="-17"/>
        </w:rPr>
        <w:t xml:space="preserve"> </w:t>
      </w:r>
      <w:r>
        <w:t>of</w:t>
      </w:r>
      <w:r>
        <w:rPr>
          <w:spacing w:val="-17"/>
        </w:rPr>
        <w:t xml:space="preserve"> </w:t>
      </w:r>
      <w:r>
        <w:t>land</w:t>
      </w:r>
      <w:r>
        <w:rPr>
          <w:spacing w:val="-17"/>
        </w:rPr>
        <w:t xml:space="preserve"> </w:t>
      </w:r>
      <w:r>
        <w:t>and</w:t>
      </w:r>
      <w:r>
        <w:rPr>
          <w:spacing w:val="-16"/>
        </w:rPr>
        <w:t xml:space="preserve"> </w:t>
      </w:r>
      <w:r>
        <w:t>buildings</w:t>
      </w:r>
      <w:r>
        <w:rPr>
          <w:spacing w:val="-17"/>
        </w:rPr>
        <w:t xml:space="preserve"> </w:t>
      </w:r>
      <w:r>
        <w:t>in</w:t>
      </w:r>
      <w:r>
        <w:rPr>
          <w:spacing w:val="-17"/>
        </w:rPr>
        <w:t xml:space="preserve"> </w:t>
      </w:r>
      <w:r>
        <w:t>the</w:t>
      </w:r>
      <w:r>
        <w:rPr>
          <w:spacing w:val="-17"/>
        </w:rPr>
        <w:t xml:space="preserve"> </w:t>
      </w:r>
      <w:r>
        <w:t>authority’s area.</w:t>
      </w:r>
    </w:p>
    <w:p w14:paraId="6783140B" w14:textId="77777777" w:rsidR="00AD0230" w:rsidRDefault="00D40332">
      <w:pPr>
        <w:pStyle w:val="BodyText"/>
        <w:spacing w:before="214"/>
        <w:ind w:left="113" w:right="106"/>
      </w:pPr>
      <w:r>
        <w:rPr>
          <w:b/>
        </w:rPr>
        <w:t xml:space="preserve">Development Plan Documents (DPD): </w:t>
      </w:r>
      <w:r>
        <w:t>Spatial planning documents that undergo independent examination.</w:t>
      </w:r>
      <w:r>
        <w:rPr>
          <w:spacing w:val="-6"/>
        </w:rPr>
        <w:t xml:space="preserve"> </w:t>
      </w:r>
      <w:r>
        <w:t>They</w:t>
      </w:r>
      <w:r>
        <w:rPr>
          <w:spacing w:val="-4"/>
        </w:rPr>
        <w:t xml:space="preserve"> </w:t>
      </w:r>
      <w:r>
        <w:t>can</w:t>
      </w:r>
      <w:r>
        <w:rPr>
          <w:spacing w:val="-4"/>
        </w:rPr>
        <w:t xml:space="preserve"> </w:t>
      </w:r>
      <w:r>
        <w:t>include</w:t>
      </w:r>
      <w:r>
        <w:rPr>
          <w:spacing w:val="-4"/>
        </w:rPr>
        <w:t xml:space="preserve"> </w:t>
      </w:r>
      <w:r>
        <w:t>a</w:t>
      </w:r>
      <w:r>
        <w:rPr>
          <w:spacing w:val="-4"/>
        </w:rPr>
        <w:t xml:space="preserve"> </w:t>
      </w:r>
      <w:r>
        <w:t>core</w:t>
      </w:r>
      <w:r>
        <w:rPr>
          <w:spacing w:val="-4"/>
        </w:rPr>
        <w:t xml:space="preserve"> </w:t>
      </w:r>
      <w:r>
        <w:rPr>
          <w:spacing w:val="-3"/>
        </w:rPr>
        <w:t>strategy,</w:t>
      </w:r>
      <w:r>
        <w:rPr>
          <w:spacing w:val="-5"/>
        </w:rPr>
        <w:t xml:space="preserve"> </w:t>
      </w:r>
      <w:r>
        <w:t>site</w:t>
      </w:r>
      <w:r>
        <w:rPr>
          <w:spacing w:val="-4"/>
        </w:rPr>
        <w:t xml:space="preserve"> </w:t>
      </w:r>
      <w:r>
        <w:t>specific</w:t>
      </w:r>
      <w:r>
        <w:rPr>
          <w:spacing w:val="-4"/>
        </w:rPr>
        <w:t xml:space="preserve"> </w:t>
      </w:r>
      <w:r>
        <w:t>allocations</w:t>
      </w:r>
      <w:r>
        <w:rPr>
          <w:spacing w:val="-5"/>
        </w:rPr>
        <w:t xml:space="preserve"> </w:t>
      </w:r>
      <w:r>
        <w:t>of</w:t>
      </w:r>
      <w:r>
        <w:rPr>
          <w:spacing w:val="-4"/>
        </w:rPr>
        <w:t xml:space="preserve"> </w:t>
      </w:r>
      <w:r>
        <w:t>land,</w:t>
      </w:r>
      <w:r>
        <w:rPr>
          <w:spacing w:val="-4"/>
        </w:rPr>
        <w:t xml:space="preserve"> </w:t>
      </w:r>
      <w:r>
        <w:t>generic</w:t>
      </w:r>
      <w:r>
        <w:rPr>
          <w:spacing w:val="-4"/>
        </w:rPr>
        <w:t xml:space="preserve"> </w:t>
      </w:r>
      <w:r>
        <w:t>development control policies, and area action plans (where needed). Proposals are shown on a policies map for the Borough. Individual development plan documents or parts of a document can be reviewed independently</w:t>
      </w:r>
      <w:r>
        <w:rPr>
          <w:spacing w:val="-15"/>
        </w:rPr>
        <w:t xml:space="preserve"> </w:t>
      </w:r>
      <w:r>
        <w:t>from</w:t>
      </w:r>
      <w:r>
        <w:rPr>
          <w:spacing w:val="-13"/>
        </w:rPr>
        <w:t xml:space="preserve"> </w:t>
      </w:r>
      <w:r>
        <w:t>other</w:t>
      </w:r>
      <w:r>
        <w:rPr>
          <w:spacing w:val="-14"/>
        </w:rPr>
        <w:t xml:space="preserve"> </w:t>
      </w:r>
      <w:r>
        <w:t>development</w:t>
      </w:r>
      <w:r>
        <w:rPr>
          <w:spacing w:val="-13"/>
        </w:rPr>
        <w:t xml:space="preserve"> </w:t>
      </w:r>
      <w:r>
        <w:t>plan</w:t>
      </w:r>
      <w:r>
        <w:rPr>
          <w:spacing w:val="-13"/>
        </w:rPr>
        <w:t xml:space="preserve"> </w:t>
      </w:r>
      <w:r>
        <w:t>documents.</w:t>
      </w:r>
      <w:r>
        <w:rPr>
          <w:spacing w:val="-15"/>
        </w:rPr>
        <w:t xml:space="preserve"> </w:t>
      </w:r>
      <w:r>
        <w:t>Each</w:t>
      </w:r>
      <w:r>
        <w:rPr>
          <w:spacing w:val="-13"/>
        </w:rPr>
        <w:t xml:space="preserve"> </w:t>
      </w:r>
      <w:r>
        <w:t>authority</w:t>
      </w:r>
      <w:r>
        <w:rPr>
          <w:spacing w:val="-12"/>
        </w:rPr>
        <w:t xml:space="preserve"> </w:t>
      </w:r>
      <w:r>
        <w:t>must</w:t>
      </w:r>
      <w:r>
        <w:rPr>
          <w:spacing w:val="-14"/>
        </w:rPr>
        <w:t xml:space="preserve"> </w:t>
      </w:r>
      <w:r>
        <w:t>set</w:t>
      </w:r>
      <w:r>
        <w:rPr>
          <w:spacing w:val="-12"/>
        </w:rPr>
        <w:t xml:space="preserve"> </w:t>
      </w:r>
      <w:r>
        <w:t>out</w:t>
      </w:r>
      <w:r>
        <w:rPr>
          <w:spacing w:val="-14"/>
        </w:rPr>
        <w:t xml:space="preserve"> </w:t>
      </w:r>
      <w:r>
        <w:t>the</w:t>
      </w:r>
      <w:r>
        <w:rPr>
          <w:spacing w:val="-13"/>
        </w:rPr>
        <w:t xml:space="preserve"> </w:t>
      </w:r>
      <w:r>
        <w:t>programme for</w:t>
      </w:r>
      <w:r>
        <w:rPr>
          <w:spacing w:val="-13"/>
        </w:rPr>
        <w:t xml:space="preserve"> </w:t>
      </w:r>
      <w:r>
        <w:t>preparing</w:t>
      </w:r>
      <w:r>
        <w:rPr>
          <w:spacing w:val="-14"/>
        </w:rPr>
        <w:t xml:space="preserve"> </w:t>
      </w:r>
      <w:r>
        <w:t>its</w:t>
      </w:r>
      <w:r>
        <w:rPr>
          <w:spacing w:val="-13"/>
        </w:rPr>
        <w:t xml:space="preserve"> </w:t>
      </w:r>
      <w:r>
        <w:t>development</w:t>
      </w:r>
      <w:r>
        <w:rPr>
          <w:spacing w:val="-14"/>
        </w:rPr>
        <w:t xml:space="preserve"> </w:t>
      </w:r>
      <w:r>
        <w:t>plan</w:t>
      </w:r>
      <w:r>
        <w:rPr>
          <w:spacing w:val="-14"/>
        </w:rPr>
        <w:t xml:space="preserve"> </w:t>
      </w:r>
      <w:r>
        <w:t>documents</w:t>
      </w:r>
      <w:r>
        <w:rPr>
          <w:spacing w:val="-13"/>
        </w:rPr>
        <w:t xml:space="preserve"> </w:t>
      </w:r>
      <w:r>
        <w:t>in</w:t>
      </w:r>
      <w:r>
        <w:rPr>
          <w:spacing w:val="-13"/>
        </w:rPr>
        <w:t xml:space="preserve"> </w:t>
      </w:r>
      <w:r>
        <w:t>the</w:t>
      </w:r>
      <w:r>
        <w:rPr>
          <w:spacing w:val="-13"/>
        </w:rPr>
        <w:t xml:space="preserve"> </w:t>
      </w:r>
      <w:r>
        <w:t>local</w:t>
      </w:r>
      <w:r>
        <w:rPr>
          <w:spacing w:val="-14"/>
        </w:rPr>
        <w:t xml:space="preserve"> </w:t>
      </w:r>
      <w:r>
        <w:t>development</w:t>
      </w:r>
      <w:r>
        <w:rPr>
          <w:spacing w:val="-14"/>
        </w:rPr>
        <w:t xml:space="preserve"> </w:t>
      </w:r>
      <w:r>
        <w:t>scheme.</w:t>
      </w:r>
      <w:r>
        <w:rPr>
          <w:spacing w:val="-14"/>
        </w:rPr>
        <w:t xml:space="preserve"> </w:t>
      </w:r>
      <w:r>
        <w:t>A</w:t>
      </w:r>
      <w:r>
        <w:rPr>
          <w:spacing w:val="-12"/>
        </w:rPr>
        <w:t xml:space="preserve"> </w:t>
      </w:r>
      <w:r>
        <w:t>development</w:t>
      </w:r>
      <w:r>
        <w:rPr>
          <w:spacing w:val="-14"/>
        </w:rPr>
        <w:t xml:space="preserve"> </w:t>
      </w:r>
      <w:r>
        <w:t>plan document within the Local Plan is used to make decisions on proposals for</w:t>
      </w:r>
      <w:r>
        <w:rPr>
          <w:spacing w:val="-21"/>
        </w:rPr>
        <w:t xml:space="preserve"> </w:t>
      </w:r>
      <w:r>
        <w:t>development.</w:t>
      </w:r>
    </w:p>
    <w:p w14:paraId="2AA4CC3B" w14:textId="77777777" w:rsidR="00AD0230" w:rsidRDefault="00D40332">
      <w:pPr>
        <w:pStyle w:val="BodyText"/>
        <w:spacing w:before="209"/>
        <w:ind w:left="113" w:right="219"/>
        <w:jc w:val="both"/>
      </w:pPr>
      <w:r>
        <w:rPr>
          <w:b/>
        </w:rPr>
        <w:t xml:space="preserve">Ecosystem: </w:t>
      </w:r>
      <w:r>
        <w:t>A biological environment consisting of all the organisms living in a particular area, as well as all the physical components of the environment with which the organisms interact, such</w:t>
      </w:r>
      <w:r>
        <w:rPr>
          <w:spacing w:val="-32"/>
        </w:rPr>
        <w:t xml:space="preserve"> </w:t>
      </w:r>
      <w:r>
        <w:t xml:space="preserve">as </w:t>
      </w:r>
      <w:r>
        <w:rPr>
          <w:spacing w:val="-8"/>
        </w:rPr>
        <w:t xml:space="preserve">air, </w:t>
      </w:r>
      <w:r>
        <w:t xml:space="preserve">soil, </w:t>
      </w:r>
      <w:proofErr w:type="gramStart"/>
      <w:r>
        <w:t>water</w:t>
      </w:r>
      <w:proofErr w:type="gramEnd"/>
      <w:r>
        <w:t xml:space="preserve"> and</w:t>
      </w:r>
      <w:r>
        <w:rPr>
          <w:spacing w:val="3"/>
        </w:rPr>
        <w:t xml:space="preserve"> </w:t>
      </w:r>
      <w:r>
        <w:t>sunlight.</w:t>
      </w:r>
    </w:p>
    <w:p w14:paraId="0F3BABEF" w14:textId="77777777" w:rsidR="00AD0230" w:rsidRDefault="00AD0230">
      <w:pPr>
        <w:jc w:val="both"/>
        <w:sectPr w:rsidR="00AD0230">
          <w:footerReference w:type="default" r:id="rId71"/>
          <w:pgSz w:w="11910" w:h="16840"/>
          <w:pgMar w:top="1620" w:right="1020" w:bottom="740" w:left="1020" w:header="283" w:footer="545" w:gutter="0"/>
          <w:cols w:space="720"/>
        </w:sectPr>
      </w:pPr>
    </w:p>
    <w:p w14:paraId="7F3FA1A6" w14:textId="77777777" w:rsidR="00AD0230" w:rsidRDefault="00AD0230">
      <w:pPr>
        <w:pStyle w:val="BodyText"/>
        <w:rPr>
          <w:sz w:val="20"/>
        </w:rPr>
      </w:pPr>
    </w:p>
    <w:p w14:paraId="4729557D" w14:textId="77777777" w:rsidR="00AD0230" w:rsidRDefault="00AD0230">
      <w:pPr>
        <w:pStyle w:val="BodyText"/>
        <w:rPr>
          <w:sz w:val="20"/>
        </w:rPr>
      </w:pPr>
    </w:p>
    <w:p w14:paraId="17C183BD" w14:textId="77777777" w:rsidR="00AD0230" w:rsidRDefault="00AD0230">
      <w:pPr>
        <w:pStyle w:val="BodyText"/>
        <w:rPr>
          <w:sz w:val="20"/>
        </w:rPr>
      </w:pPr>
    </w:p>
    <w:p w14:paraId="75E7AFA4" w14:textId="597B58F6" w:rsidR="00AD0230" w:rsidRDefault="00D40332">
      <w:pPr>
        <w:pStyle w:val="BodyText"/>
        <w:spacing w:before="224"/>
        <w:ind w:left="113" w:right="135"/>
      </w:pPr>
      <w:r>
        <w:rPr>
          <w:b/>
        </w:rPr>
        <w:t xml:space="preserve">Energy crops: </w:t>
      </w:r>
      <w:r>
        <w:t xml:space="preserve">Energy crops are a carbon neutral energy source and when substituted for fossil fuels can help reduce greenhouse gas emissions and contribute to renewable energy generation. An example of an energy crop is short rotation coppice (e.g. willow and poplar), which is densely planted and then harvested on a </w:t>
      </w:r>
      <w:proofErr w:type="gramStart"/>
      <w:r>
        <w:t>2</w:t>
      </w:r>
      <w:r w:rsidR="00C812B0">
        <w:t xml:space="preserve"> to </w:t>
      </w:r>
      <w:r>
        <w:t>5 year</w:t>
      </w:r>
      <w:proofErr w:type="gramEnd"/>
      <w:r>
        <w:t xml:space="preserve"> cycle.</w:t>
      </w:r>
    </w:p>
    <w:p w14:paraId="544A1971" w14:textId="77777777" w:rsidR="00AD0230" w:rsidRDefault="00D40332">
      <w:pPr>
        <w:pStyle w:val="BodyText"/>
        <w:spacing w:before="214"/>
        <w:ind w:left="113" w:right="25"/>
      </w:pPr>
      <w:r>
        <w:rPr>
          <w:b/>
        </w:rPr>
        <w:t xml:space="preserve">Equality impact assessment: </w:t>
      </w:r>
      <w:r>
        <w:t xml:space="preserve">A process designed to ensure that a </w:t>
      </w:r>
      <w:r>
        <w:rPr>
          <w:spacing w:val="-3"/>
        </w:rPr>
        <w:t xml:space="preserve">policy, </w:t>
      </w:r>
      <w:proofErr w:type="gramStart"/>
      <w:r>
        <w:t>project</w:t>
      </w:r>
      <w:proofErr w:type="gramEnd"/>
      <w:r>
        <w:t xml:space="preserve"> or scheme does not discriminate against any disadvantaged or vulnerable people.</w:t>
      </w:r>
    </w:p>
    <w:p w14:paraId="39BEEF6C" w14:textId="77777777" w:rsidR="00AD0230" w:rsidRDefault="00D40332">
      <w:pPr>
        <w:pStyle w:val="BodyText"/>
        <w:spacing w:before="216"/>
        <w:ind w:left="113"/>
      </w:pPr>
      <w:r>
        <w:rPr>
          <w:b/>
        </w:rPr>
        <w:t xml:space="preserve">European Landscape Convention: </w:t>
      </w:r>
      <w:r>
        <w:t>This promotes the protection, management and planning of European landscapes and organises European co-operation on landscape issues.</w:t>
      </w:r>
    </w:p>
    <w:p w14:paraId="6CF3E73C" w14:textId="77777777" w:rsidR="00AD0230" w:rsidRDefault="00D40332">
      <w:pPr>
        <w:pStyle w:val="BodyText"/>
        <w:spacing w:before="217"/>
        <w:ind w:left="113"/>
      </w:pPr>
      <w:r>
        <w:rPr>
          <w:b/>
        </w:rPr>
        <w:t xml:space="preserve">Evidence base: </w:t>
      </w:r>
      <w:r>
        <w:t>Information gathered by a planning authority to support preparation of local development documents. It includes quantitative and qualitative data.</w:t>
      </w:r>
    </w:p>
    <w:p w14:paraId="63FAE34E" w14:textId="77777777" w:rsidR="00AD0230" w:rsidRDefault="00D40332">
      <w:pPr>
        <w:pStyle w:val="BodyText"/>
        <w:spacing w:before="217"/>
        <w:ind w:left="113" w:right="108"/>
      </w:pPr>
      <w:r>
        <w:rPr>
          <w:b/>
        </w:rPr>
        <w:t xml:space="preserve">Front loading: </w:t>
      </w:r>
      <w:r>
        <w:t xml:space="preserve">Front loading encourages more active involvement of communities, </w:t>
      </w:r>
      <w:proofErr w:type="gramStart"/>
      <w:r>
        <w:t>stakeholders</w:t>
      </w:r>
      <w:proofErr w:type="gramEnd"/>
      <w:r>
        <w:t xml:space="preserve"> and commercial interests early in the Local Plan process. The aim is to seek agreement on</w:t>
      </w:r>
      <w:r>
        <w:rPr>
          <w:spacing w:val="-49"/>
        </w:rPr>
        <w:t xml:space="preserve"> </w:t>
      </w:r>
      <w:r>
        <w:t>essential issues</w:t>
      </w:r>
      <w:r>
        <w:rPr>
          <w:spacing w:val="-21"/>
        </w:rPr>
        <w:t xml:space="preserve"> </w:t>
      </w:r>
      <w:r>
        <w:t>early</w:t>
      </w:r>
      <w:r>
        <w:rPr>
          <w:spacing w:val="-20"/>
        </w:rPr>
        <w:t xml:space="preserve"> </w:t>
      </w:r>
      <w:r>
        <w:t>in</w:t>
      </w:r>
      <w:r>
        <w:rPr>
          <w:spacing w:val="-20"/>
        </w:rPr>
        <w:t xml:space="preserve"> </w:t>
      </w:r>
      <w:r>
        <w:t>the</w:t>
      </w:r>
      <w:r>
        <w:rPr>
          <w:spacing w:val="-20"/>
        </w:rPr>
        <w:t xml:space="preserve"> </w:t>
      </w:r>
      <w:r>
        <w:t>process.</w:t>
      </w:r>
      <w:r>
        <w:rPr>
          <w:spacing w:val="-21"/>
        </w:rPr>
        <w:t xml:space="preserve"> </w:t>
      </w:r>
      <w:r>
        <w:t>Where</w:t>
      </w:r>
      <w:r>
        <w:rPr>
          <w:spacing w:val="-19"/>
        </w:rPr>
        <w:t xml:space="preserve"> </w:t>
      </w:r>
      <w:r>
        <w:t>agreement</w:t>
      </w:r>
      <w:r>
        <w:rPr>
          <w:spacing w:val="-21"/>
        </w:rPr>
        <w:t xml:space="preserve"> </w:t>
      </w:r>
      <w:r>
        <w:t>is</w:t>
      </w:r>
      <w:r>
        <w:rPr>
          <w:spacing w:val="-19"/>
        </w:rPr>
        <w:t xml:space="preserve"> </w:t>
      </w:r>
      <w:r>
        <w:t>difficult</w:t>
      </w:r>
      <w:r>
        <w:rPr>
          <w:spacing w:val="-20"/>
        </w:rPr>
        <w:t xml:space="preserve"> </w:t>
      </w:r>
      <w:r>
        <w:t>to</w:t>
      </w:r>
      <w:r>
        <w:rPr>
          <w:spacing w:val="-20"/>
        </w:rPr>
        <w:t xml:space="preserve"> </w:t>
      </w:r>
      <w:r>
        <w:t>achieve,</w:t>
      </w:r>
      <w:r>
        <w:rPr>
          <w:spacing w:val="-20"/>
        </w:rPr>
        <w:t xml:space="preserve"> </w:t>
      </w:r>
      <w:r>
        <w:t>front</w:t>
      </w:r>
      <w:r>
        <w:rPr>
          <w:spacing w:val="-20"/>
        </w:rPr>
        <w:t xml:space="preserve"> </w:t>
      </w:r>
      <w:r>
        <w:t>loading</w:t>
      </w:r>
      <w:r>
        <w:rPr>
          <w:spacing w:val="-21"/>
        </w:rPr>
        <w:t xml:space="preserve"> </w:t>
      </w:r>
      <w:r>
        <w:t>allows</w:t>
      </w:r>
      <w:r>
        <w:rPr>
          <w:spacing w:val="-20"/>
        </w:rPr>
        <w:t xml:space="preserve"> </w:t>
      </w:r>
      <w:r>
        <w:t>the</w:t>
      </w:r>
      <w:r>
        <w:rPr>
          <w:spacing w:val="-21"/>
        </w:rPr>
        <w:t xml:space="preserve"> </w:t>
      </w:r>
      <w:r>
        <w:t>maximum opportunity for participants to understand each other's positions and to negotiate a way</w:t>
      </w:r>
      <w:r>
        <w:rPr>
          <w:spacing w:val="-32"/>
        </w:rPr>
        <w:t xml:space="preserve"> </w:t>
      </w:r>
      <w:r>
        <w:t>forward.</w:t>
      </w:r>
    </w:p>
    <w:p w14:paraId="2AEF0094" w14:textId="77777777" w:rsidR="00AD0230" w:rsidRDefault="00D40332">
      <w:pPr>
        <w:pStyle w:val="BodyText"/>
        <w:spacing w:before="214"/>
        <w:ind w:left="113"/>
      </w:pPr>
      <w:r>
        <w:rPr>
          <w:b/>
        </w:rPr>
        <w:t xml:space="preserve">Flood alleviation: </w:t>
      </w:r>
      <w:r>
        <w:t>The avoidance of the possibility of flooding by controlling the flow of water in rivers.</w:t>
      </w:r>
    </w:p>
    <w:p w14:paraId="2DF5EE0E" w14:textId="77777777" w:rsidR="00AD0230" w:rsidRDefault="00D40332">
      <w:pPr>
        <w:spacing w:before="217"/>
        <w:ind w:left="113" w:right="44"/>
      </w:pPr>
      <w:r>
        <w:rPr>
          <w:b/>
        </w:rPr>
        <w:t xml:space="preserve">Flood and Water Management Act 2010: </w:t>
      </w:r>
      <w:r>
        <w:t>The Act aims to improve both flood risk management and the way we manage our water resources.</w:t>
      </w:r>
    </w:p>
    <w:p w14:paraId="4EBA6314" w14:textId="77777777" w:rsidR="00AD0230" w:rsidRDefault="00D40332">
      <w:pPr>
        <w:pStyle w:val="BodyText"/>
        <w:spacing w:before="217"/>
        <w:ind w:left="113"/>
      </w:pPr>
      <w:r>
        <w:rPr>
          <w:b/>
          <w:spacing w:val="-3"/>
        </w:rPr>
        <w:t>Geodiversity:</w:t>
      </w:r>
      <w:r>
        <w:rPr>
          <w:b/>
          <w:spacing w:val="-18"/>
        </w:rPr>
        <w:t xml:space="preserve"> </w:t>
      </w:r>
      <w:r>
        <w:t>The</w:t>
      </w:r>
      <w:r>
        <w:rPr>
          <w:spacing w:val="-17"/>
        </w:rPr>
        <w:t xml:space="preserve"> </w:t>
      </w:r>
      <w:r>
        <w:rPr>
          <w:spacing w:val="-4"/>
        </w:rPr>
        <w:t>variety</w:t>
      </w:r>
      <w:r>
        <w:rPr>
          <w:spacing w:val="-17"/>
        </w:rPr>
        <w:t xml:space="preserve"> </w:t>
      </w:r>
      <w:r>
        <w:t>of</w:t>
      </w:r>
      <w:r>
        <w:rPr>
          <w:spacing w:val="-17"/>
        </w:rPr>
        <w:t xml:space="preserve"> </w:t>
      </w:r>
      <w:r>
        <w:rPr>
          <w:spacing w:val="-3"/>
        </w:rPr>
        <w:t>rocks,</w:t>
      </w:r>
      <w:r>
        <w:rPr>
          <w:spacing w:val="-17"/>
        </w:rPr>
        <w:t xml:space="preserve"> </w:t>
      </w:r>
      <w:r>
        <w:rPr>
          <w:spacing w:val="-3"/>
        </w:rPr>
        <w:t>fossils,</w:t>
      </w:r>
      <w:r>
        <w:rPr>
          <w:spacing w:val="-16"/>
        </w:rPr>
        <w:t xml:space="preserve"> </w:t>
      </w:r>
      <w:r>
        <w:rPr>
          <w:spacing w:val="-4"/>
        </w:rPr>
        <w:t>minerals,</w:t>
      </w:r>
      <w:r>
        <w:rPr>
          <w:spacing w:val="-17"/>
        </w:rPr>
        <w:t xml:space="preserve"> </w:t>
      </w:r>
      <w:proofErr w:type="gramStart"/>
      <w:r>
        <w:rPr>
          <w:spacing w:val="-3"/>
        </w:rPr>
        <w:t>landforms</w:t>
      </w:r>
      <w:proofErr w:type="gramEnd"/>
      <w:r>
        <w:rPr>
          <w:spacing w:val="-17"/>
        </w:rPr>
        <w:t xml:space="preserve"> </w:t>
      </w:r>
      <w:r>
        <w:t>and</w:t>
      </w:r>
      <w:r>
        <w:rPr>
          <w:spacing w:val="-17"/>
        </w:rPr>
        <w:t xml:space="preserve"> </w:t>
      </w:r>
      <w:r>
        <w:rPr>
          <w:spacing w:val="-3"/>
        </w:rPr>
        <w:t>soils,</w:t>
      </w:r>
      <w:r>
        <w:rPr>
          <w:spacing w:val="-17"/>
        </w:rPr>
        <w:t xml:space="preserve"> </w:t>
      </w:r>
      <w:r>
        <w:t>and</w:t>
      </w:r>
      <w:r>
        <w:rPr>
          <w:spacing w:val="-16"/>
        </w:rPr>
        <w:t xml:space="preserve"> </w:t>
      </w:r>
      <w:r>
        <w:t>all</w:t>
      </w:r>
      <w:r>
        <w:rPr>
          <w:spacing w:val="-17"/>
        </w:rPr>
        <w:t xml:space="preserve"> </w:t>
      </w:r>
      <w:r>
        <w:t>the</w:t>
      </w:r>
      <w:r>
        <w:rPr>
          <w:spacing w:val="-17"/>
        </w:rPr>
        <w:t xml:space="preserve"> </w:t>
      </w:r>
      <w:r>
        <w:rPr>
          <w:spacing w:val="-4"/>
        </w:rPr>
        <w:t>natural</w:t>
      </w:r>
      <w:r>
        <w:rPr>
          <w:spacing w:val="-17"/>
        </w:rPr>
        <w:t xml:space="preserve"> </w:t>
      </w:r>
      <w:r>
        <w:rPr>
          <w:spacing w:val="-4"/>
        </w:rPr>
        <w:t xml:space="preserve">processes </w:t>
      </w:r>
      <w:r>
        <w:t>that shape the</w:t>
      </w:r>
      <w:r>
        <w:rPr>
          <w:spacing w:val="-3"/>
        </w:rPr>
        <w:t xml:space="preserve"> </w:t>
      </w:r>
      <w:r>
        <w:t>landscape.</w:t>
      </w:r>
    </w:p>
    <w:p w14:paraId="5F77E7DB" w14:textId="77777777" w:rsidR="00AD0230" w:rsidRDefault="00D40332">
      <w:pPr>
        <w:pStyle w:val="BodyText"/>
        <w:spacing w:before="217"/>
        <w:ind w:left="113" w:right="110"/>
        <w:jc w:val="both"/>
      </w:pPr>
      <w:r>
        <w:rPr>
          <w:b/>
        </w:rPr>
        <w:t>Green</w:t>
      </w:r>
      <w:r>
        <w:rPr>
          <w:b/>
          <w:spacing w:val="-5"/>
        </w:rPr>
        <w:t xml:space="preserve"> </w:t>
      </w:r>
      <w:r>
        <w:rPr>
          <w:b/>
        </w:rPr>
        <w:t xml:space="preserve">Belt: </w:t>
      </w:r>
      <w:r>
        <w:t>An</w:t>
      </w:r>
      <w:r>
        <w:rPr>
          <w:spacing w:val="-3"/>
        </w:rPr>
        <w:t xml:space="preserve"> </w:t>
      </w:r>
      <w:r>
        <w:t>area</w:t>
      </w:r>
      <w:r>
        <w:rPr>
          <w:spacing w:val="-4"/>
        </w:rPr>
        <w:t xml:space="preserve"> </w:t>
      </w:r>
      <w:r>
        <w:t>of</w:t>
      </w:r>
      <w:r>
        <w:rPr>
          <w:spacing w:val="-4"/>
        </w:rPr>
        <w:t xml:space="preserve"> </w:t>
      </w:r>
      <w:r>
        <w:t>open</w:t>
      </w:r>
      <w:r>
        <w:rPr>
          <w:spacing w:val="-4"/>
        </w:rPr>
        <w:t xml:space="preserve"> </w:t>
      </w:r>
      <w:r>
        <w:t>land</w:t>
      </w:r>
      <w:r>
        <w:rPr>
          <w:spacing w:val="-5"/>
        </w:rPr>
        <w:t xml:space="preserve"> </w:t>
      </w:r>
      <w:r>
        <w:t>where</w:t>
      </w:r>
      <w:r>
        <w:rPr>
          <w:spacing w:val="-4"/>
        </w:rPr>
        <w:t xml:space="preserve"> </w:t>
      </w:r>
      <w:r>
        <w:t>strict</w:t>
      </w:r>
      <w:r>
        <w:rPr>
          <w:spacing w:val="-4"/>
        </w:rPr>
        <w:t xml:space="preserve"> </w:t>
      </w:r>
      <w:r>
        <w:t>planning</w:t>
      </w:r>
      <w:r>
        <w:rPr>
          <w:spacing w:val="-5"/>
        </w:rPr>
        <w:t xml:space="preserve"> </w:t>
      </w:r>
      <w:r>
        <w:t>controls</w:t>
      </w:r>
      <w:r>
        <w:rPr>
          <w:spacing w:val="-3"/>
        </w:rPr>
        <w:t xml:space="preserve"> </w:t>
      </w:r>
      <w:r>
        <w:t>apply</w:t>
      </w:r>
      <w:r>
        <w:rPr>
          <w:spacing w:val="-5"/>
        </w:rPr>
        <w:t xml:space="preserve"> </w:t>
      </w:r>
      <w:proofErr w:type="gramStart"/>
      <w:r>
        <w:t>in</w:t>
      </w:r>
      <w:r>
        <w:rPr>
          <w:spacing w:val="-4"/>
        </w:rPr>
        <w:t xml:space="preserve"> </w:t>
      </w:r>
      <w:r>
        <w:t>order</w:t>
      </w:r>
      <w:r>
        <w:rPr>
          <w:spacing w:val="-3"/>
        </w:rPr>
        <w:t xml:space="preserve"> </w:t>
      </w:r>
      <w:r>
        <w:t>to</w:t>
      </w:r>
      <w:proofErr w:type="gramEnd"/>
      <w:r>
        <w:rPr>
          <w:spacing w:val="-4"/>
        </w:rPr>
        <w:t xml:space="preserve"> </w:t>
      </w:r>
      <w:r>
        <w:t>check</w:t>
      </w:r>
      <w:r>
        <w:rPr>
          <w:spacing w:val="-4"/>
        </w:rPr>
        <w:t xml:space="preserve"> </w:t>
      </w:r>
      <w:r>
        <w:t>the</w:t>
      </w:r>
      <w:r>
        <w:rPr>
          <w:spacing w:val="-3"/>
        </w:rPr>
        <w:t xml:space="preserve"> </w:t>
      </w:r>
      <w:r>
        <w:t>further growth</w:t>
      </w:r>
      <w:r>
        <w:rPr>
          <w:spacing w:val="-10"/>
        </w:rPr>
        <w:t xml:space="preserve"> </w:t>
      </w:r>
      <w:r>
        <w:t>of</w:t>
      </w:r>
      <w:r>
        <w:rPr>
          <w:spacing w:val="-9"/>
        </w:rPr>
        <w:t xml:space="preserve"> </w:t>
      </w:r>
      <w:r>
        <w:t>a</w:t>
      </w:r>
      <w:r>
        <w:rPr>
          <w:spacing w:val="-9"/>
        </w:rPr>
        <w:t xml:space="preserve"> </w:t>
      </w:r>
      <w:r>
        <w:t>large</w:t>
      </w:r>
      <w:r>
        <w:rPr>
          <w:spacing w:val="-9"/>
        </w:rPr>
        <w:t xml:space="preserve"> </w:t>
      </w:r>
      <w:r>
        <w:t>built-up</w:t>
      </w:r>
      <w:r>
        <w:rPr>
          <w:spacing w:val="-10"/>
        </w:rPr>
        <w:t xml:space="preserve"> </w:t>
      </w:r>
      <w:r>
        <w:t>area,</w:t>
      </w:r>
      <w:r>
        <w:rPr>
          <w:spacing w:val="-9"/>
        </w:rPr>
        <w:t xml:space="preserve"> </w:t>
      </w:r>
      <w:r>
        <w:t>prevent</w:t>
      </w:r>
      <w:r>
        <w:rPr>
          <w:spacing w:val="-9"/>
        </w:rPr>
        <w:t xml:space="preserve"> </w:t>
      </w:r>
      <w:r>
        <w:t>neighbouring</w:t>
      </w:r>
      <w:r>
        <w:rPr>
          <w:spacing w:val="-11"/>
        </w:rPr>
        <w:t xml:space="preserve"> </w:t>
      </w:r>
      <w:r>
        <w:t>towns</w:t>
      </w:r>
      <w:r>
        <w:rPr>
          <w:spacing w:val="-9"/>
        </w:rPr>
        <w:t xml:space="preserve"> </w:t>
      </w:r>
      <w:r>
        <w:t>from</w:t>
      </w:r>
      <w:r>
        <w:rPr>
          <w:spacing w:val="-10"/>
        </w:rPr>
        <w:t xml:space="preserve"> </w:t>
      </w:r>
      <w:r>
        <w:t>merging</w:t>
      </w:r>
      <w:r>
        <w:rPr>
          <w:spacing w:val="-9"/>
        </w:rPr>
        <w:t xml:space="preserve"> </w:t>
      </w:r>
      <w:r>
        <w:t>or</w:t>
      </w:r>
      <w:r>
        <w:rPr>
          <w:spacing w:val="-10"/>
        </w:rPr>
        <w:t xml:space="preserve"> </w:t>
      </w:r>
      <w:r>
        <w:t>to</w:t>
      </w:r>
      <w:r>
        <w:rPr>
          <w:spacing w:val="-9"/>
        </w:rPr>
        <w:t xml:space="preserve"> </w:t>
      </w:r>
      <w:r>
        <w:t>preserve</w:t>
      </w:r>
      <w:r>
        <w:rPr>
          <w:spacing w:val="-8"/>
        </w:rPr>
        <w:t xml:space="preserve"> </w:t>
      </w:r>
      <w:r>
        <w:t>the</w:t>
      </w:r>
      <w:r>
        <w:rPr>
          <w:spacing w:val="-10"/>
        </w:rPr>
        <w:t xml:space="preserve"> </w:t>
      </w:r>
      <w:r>
        <w:t>special character of a</w:t>
      </w:r>
      <w:r>
        <w:rPr>
          <w:spacing w:val="-4"/>
        </w:rPr>
        <w:t xml:space="preserve"> </w:t>
      </w:r>
      <w:r>
        <w:t>town.</w:t>
      </w:r>
    </w:p>
    <w:p w14:paraId="1606A47D" w14:textId="77777777" w:rsidR="00AD0230" w:rsidRDefault="00D40332">
      <w:pPr>
        <w:pStyle w:val="BodyText"/>
        <w:spacing w:before="215"/>
        <w:ind w:left="113"/>
      </w:pPr>
      <w:r>
        <w:rPr>
          <w:b/>
        </w:rPr>
        <w:t xml:space="preserve">Greenfield: </w:t>
      </w:r>
      <w:r>
        <w:t>Land (or a defined site) that has not previously been developed. (Not to be confused with Green Belt.)</w:t>
      </w:r>
    </w:p>
    <w:p w14:paraId="17E1006B" w14:textId="77777777" w:rsidR="00AD0230" w:rsidRDefault="00D40332">
      <w:pPr>
        <w:pStyle w:val="BodyText"/>
        <w:spacing w:before="217"/>
        <w:ind w:left="113"/>
      </w:pPr>
      <w:r>
        <w:rPr>
          <w:b/>
        </w:rPr>
        <w:t xml:space="preserve">Greenhouse gas: </w:t>
      </w:r>
      <w:r>
        <w:t>components of the atmosphere that contribute to the greenhouse effect (the process by which an atmosphere warms a planet).</w:t>
      </w:r>
    </w:p>
    <w:p w14:paraId="2DD9B468" w14:textId="77777777" w:rsidR="00AD0230" w:rsidRDefault="00D40332">
      <w:pPr>
        <w:pStyle w:val="BodyText"/>
        <w:spacing w:before="217"/>
        <w:ind w:left="113" w:right="110"/>
        <w:jc w:val="both"/>
      </w:pPr>
      <w:r>
        <w:rPr>
          <w:b/>
        </w:rPr>
        <w:t>Green</w:t>
      </w:r>
      <w:r>
        <w:rPr>
          <w:b/>
          <w:spacing w:val="-10"/>
        </w:rPr>
        <w:t xml:space="preserve"> </w:t>
      </w:r>
      <w:r>
        <w:rPr>
          <w:b/>
        </w:rPr>
        <w:t>Space:</w:t>
      </w:r>
      <w:r>
        <w:rPr>
          <w:b/>
          <w:spacing w:val="-6"/>
        </w:rPr>
        <w:t xml:space="preserve"> </w:t>
      </w:r>
      <w:r>
        <w:t>Breaks</w:t>
      </w:r>
      <w:r>
        <w:rPr>
          <w:spacing w:val="-10"/>
        </w:rPr>
        <w:t xml:space="preserve"> </w:t>
      </w:r>
      <w:r>
        <w:t>in</w:t>
      </w:r>
      <w:r>
        <w:rPr>
          <w:spacing w:val="-10"/>
        </w:rPr>
        <w:t xml:space="preserve"> </w:t>
      </w:r>
      <w:r>
        <w:t>the</w:t>
      </w:r>
      <w:r>
        <w:rPr>
          <w:spacing w:val="-10"/>
        </w:rPr>
        <w:t xml:space="preserve"> </w:t>
      </w:r>
      <w:r>
        <w:t>urban</w:t>
      </w:r>
      <w:r>
        <w:rPr>
          <w:spacing w:val="-10"/>
        </w:rPr>
        <w:t xml:space="preserve"> </w:t>
      </w:r>
      <w:r>
        <w:t>environment</w:t>
      </w:r>
      <w:r>
        <w:rPr>
          <w:spacing w:val="-10"/>
        </w:rPr>
        <w:t xml:space="preserve"> </w:t>
      </w:r>
      <w:r>
        <w:t>formed</w:t>
      </w:r>
      <w:r>
        <w:rPr>
          <w:spacing w:val="-10"/>
        </w:rPr>
        <w:t xml:space="preserve"> </w:t>
      </w:r>
      <w:r>
        <w:t>by</w:t>
      </w:r>
      <w:r>
        <w:rPr>
          <w:spacing w:val="-9"/>
        </w:rPr>
        <w:t xml:space="preserve"> </w:t>
      </w:r>
      <w:r>
        <w:t>open</w:t>
      </w:r>
      <w:r>
        <w:rPr>
          <w:spacing w:val="-10"/>
        </w:rPr>
        <w:t xml:space="preserve"> </w:t>
      </w:r>
      <w:r>
        <w:t>areas</w:t>
      </w:r>
      <w:r>
        <w:rPr>
          <w:spacing w:val="-10"/>
        </w:rPr>
        <w:t xml:space="preserve"> </w:t>
      </w:r>
      <w:r>
        <w:t>such</w:t>
      </w:r>
      <w:r>
        <w:rPr>
          <w:spacing w:val="-10"/>
        </w:rPr>
        <w:t xml:space="preserve"> </w:t>
      </w:r>
      <w:r>
        <w:t>as</w:t>
      </w:r>
      <w:r>
        <w:rPr>
          <w:spacing w:val="-10"/>
        </w:rPr>
        <w:t xml:space="preserve"> </w:t>
      </w:r>
      <w:r>
        <w:t>parks,</w:t>
      </w:r>
      <w:r>
        <w:rPr>
          <w:spacing w:val="-10"/>
        </w:rPr>
        <w:t xml:space="preserve"> </w:t>
      </w:r>
      <w:r>
        <w:t>playing</w:t>
      </w:r>
      <w:r>
        <w:rPr>
          <w:spacing w:val="-10"/>
        </w:rPr>
        <w:t xml:space="preserve"> </w:t>
      </w:r>
      <w:r>
        <w:t>fields, woodlands,</w:t>
      </w:r>
      <w:r>
        <w:rPr>
          <w:spacing w:val="-11"/>
        </w:rPr>
        <w:t xml:space="preserve"> </w:t>
      </w:r>
      <w:proofErr w:type="gramStart"/>
      <w:r>
        <w:t>allotments</w:t>
      </w:r>
      <w:proofErr w:type="gramEnd"/>
      <w:r>
        <w:rPr>
          <w:spacing w:val="-10"/>
        </w:rPr>
        <w:t xml:space="preserve"> </w:t>
      </w:r>
      <w:r>
        <w:t>and</w:t>
      </w:r>
      <w:r>
        <w:rPr>
          <w:spacing w:val="-10"/>
        </w:rPr>
        <w:t xml:space="preserve"> </w:t>
      </w:r>
      <w:r>
        <w:t>landscaped</w:t>
      </w:r>
      <w:r>
        <w:rPr>
          <w:spacing w:val="-10"/>
        </w:rPr>
        <w:t xml:space="preserve"> </w:t>
      </w:r>
      <w:r>
        <w:t>areas.</w:t>
      </w:r>
      <w:r>
        <w:rPr>
          <w:spacing w:val="-10"/>
        </w:rPr>
        <w:t xml:space="preserve"> </w:t>
      </w:r>
      <w:r>
        <w:t>These</w:t>
      </w:r>
      <w:r>
        <w:rPr>
          <w:spacing w:val="-10"/>
        </w:rPr>
        <w:t xml:space="preserve"> </w:t>
      </w:r>
      <w:r>
        <w:t>spaces</w:t>
      </w:r>
      <w:r>
        <w:rPr>
          <w:spacing w:val="-10"/>
        </w:rPr>
        <w:t xml:space="preserve"> </w:t>
      </w:r>
      <w:r>
        <w:t>may</w:t>
      </w:r>
      <w:r>
        <w:rPr>
          <w:spacing w:val="-9"/>
        </w:rPr>
        <w:t xml:space="preserve"> </w:t>
      </w:r>
      <w:r>
        <w:t>exist</w:t>
      </w:r>
      <w:r>
        <w:rPr>
          <w:spacing w:val="-9"/>
        </w:rPr>
        <w:t xml:space="preserve"> </w:t>
      </w:r>
      <w:r>
        <w:t>as</w:t>
      </w:r>
      <w:r>
        <w:rPr>
          <w:spacing w:val="-8"/>
        </w:rPr>
        <w:t xml:space="preserve"> </w:t>
      </w:r>
      <w:r>
        <w:t>definable</w:t>
      </w:r>
      <w:r>
        <w:rPr>
          <w:spacing w:val="-10"/>
        </w:rPr>
        <w:t xml:space="preserve"> </w:t>
      </w:r>
      <w:r>
        <w:t>linear</w:t>
      </w:r>
      <w:r>
        <w:rPr>
          <w:spacing w:val="-10"/>
        </w:rPr>
        <w:t xml:space="preserve"> </w:t>
      </w:r>
      <w:r>
        <w:t>routeways, forming part of a network linking urban areas to the surrounding</w:t>
      </w:r>
      <w:r>
        <w:rPr>
          <w:spacing w:val="-14"/>
        </w:rPr>
        <w:t xml:space="preserve"> </w:t>
      </w:r>
      <w:r>
        <w:t>countryside.</w:t>
      </w:r>
    </w:p>
    <w:p w14:paraId="13EAC1B7" w14:textId="77777777" w:rsidR="00AD0230" w:rsidRDefault="00D40332">
      <w:pPr>
        <w:pStyle w:val="BodyText"/>
        <w:spacing w:before="215"/>
        <w:ind w:left="113"/>
      </w:pPr>
      <w:r>
        <w:rPr>
          <w:b/>
        </w:rPr>
        <w:t xml:space="preserve">Green infrastructure: </w:t>
      </w:r>
      <w:r>
        <w:t>The network of multi-functional green space, both new and existing, both rural and urban, which supports the natural and ecological processes and is integral to the health and quality of life of sustainable communities.</w:t>
      </w:r>
    </w:p>
    <w:p w14:paraId="30164B58" w14:textId="77777777" w:rsidR="00AD0230" w:rsidRDefault="00D40332">
      <w:pPr>
        <w:pStyle w:val="BodyText"/>
        <w:spacing w:before="215"/>
        <w:ind w:left="113" w:right="108"/>
      </w:pPr>
      <w:r>
        <w:rPr>
          <w:b/>
        </w:rPr>
        <w:t xml:space="preserve">Gross Value Added (GVA): </w:t>
      </w:r>
      <w:r>
        <w:t xml:space="preserve">This measures the contribution to the economy of each individual </w:t>
      </w:r>
      <w:r>
        <w:rPr>
          <w:spacing w:val="-4"/>
        </w:rPr>
        <w:t>producer,</w:t>
      </w:r>
      <w:r>
        <w:rPr>
          <w:spacing w:val="-12"/>
        </w:rPr>
        <w:t xml:space="preserve"> </w:t>
      </w:r>
      <w:proofErr w:type="gramStart"/>
      <w:r>
        <w:t>industry</w:t>
      </w:r>
      <w:proofErr w:type="gramEnd"/>
      <w:r>
        <w:rPr>
          <w:spacing w:val="-12"/>
        </w:rPr>
        <w:t xml:space="preserve"> </w:t>
      </w:r>
      <w:r>
        <w:t>or</w:t>
      </w:r>
      <w:r>
        <w:rPr>
          <w:spacing w:val="-12"/>
        </w:rPr>
        <w:t xml:space="preserve"> </w:t>
      </w:r>
      <w:r>
        <w:t>sector</w:t>
      </w:r>
      <w:r>
        <w:rPr>
          <w:spacing w:val="-11"/>
        </w:rPr>
        <w:t xml:space="preserve"> </w:t>
      </w:r>
      <w:r>
        <w:t>-</w:t>
      </w:r>
      <w:r>
        <w:rPr>
          <w:spacing w:val="-12"/>
        </w:rPr>
        <w:t xml:space="preserve"> </w:t>
      </w:r>
      <w:r>
        <w:t>the</w:t>
      </w:r>
      <w:r>
        <w:rPr>
          <w:spacing w:val="-11"/>
        </w:rPr>
        <w:t xml:space="preserve"> </w:t>
      </w:r>
      <w:r>
        <w:t>value</w:t>
      </w:r>
      <w:r>
        <w:rPr>
          <w:spacing w:val="-11"/>
        </w:rPr>
        <w:t xml:space="preserve"> </w:t>
      </w:r>
      <w:r>
        <w:t>of</w:t>
      </w:r>
      <w:r>
        <w:rPr>
          <w:spacing w:val="-12"/>
        </w:rPr>
        <w:t xml:space="preserve"> </w:t>
      </w:r>
      <w:r>
        <w:t>outputs</w:t>
      </w:r>
      <w:r>
        <w:rPr>
          <w:spacing w:val="-12"/>
        </w:rPr>
        <w:t xml:space="preserve"> </w:t>
      </w:r>
      <w:r>
        <w:t>(goods</w:t>
      </w:r>
      <w:r>
        <w:rPr>
          <w:spacing w:val="-13"/>
        </w:rPr>
        <w:t xml:space="preserve"> </w:t>
      </w:r>
      <w:r>
        <w:t>or</w:t>
      </w:r>
      <w:r>
        <w:rPr>
          <w:spacing w:val="-11"/>
        </w:rPr>
        <w:t xml:space="preserve"> </w:t>
      </w:r>
      <w:r>
        <w:t>services)</w:t>
      </w:r>
      <w:r>
        <w:rPr>
          <w:spacing w:val="-12"/>
        </w:rPr>
        <w:t xml:space="preserve"> </w:t>
      </w:r>
      <w:r>
        <w:t>less</w:t>
      </w:r>
      <w:r>
        <w:rPr>
          <w:spacing w:val="-12"/>
        </w:rPr>
        <w:t xml:space="preserve"> </w:t>
      </w:r>
      <w:r>
        <w:t>the</w:t>
      </w:r>
      <w:r>
        <w:rPr>
          <w:spacing w:val="-11"/>
        </w:rPr>
        <w:t xml:space="preserve"> </w:t>
      </w:r>
      <w:r>
        <w:t>value</w:t>
      </w:r>
      <w:r>
        <w:rPr>
          <w:spacing w:val="-12"/>
        </w:rPr>
        <w:t xml:space="preserve"> </w:t>
      </w:r>
      <w:r>
        <w:t>of</w:t>
      </w:r>
      <w:r>
        <w:rPr>
          <w:spacing w:val="-11"/>
        </w:rPr>
        <w:t xml:space="preserve"> </w:t>
      </w:r>
      <w:r>
        <w:t>inputs</w:t>
      </w:r>
      <w:r>
        <w:rPr>
          <w:spacing w:val="-12"/>
        </w:rPr>
        <w:t xml:space="preserve"> </w:t>
      </w:r>
      <w:r>
        <w:t>(labour &amp; materials)</w:t>
      </w:r>
      <w:r>
        <w:rPr>
          <w:spacing w:val="-3"/>
        </w:rPr>
        <w:t xml:space="preserve"> </w:t>
      </w:r>
      <w:r>
        <w:t>used.</w:t>
      </w:r>
    </w:p>
    <w:p w14:paraId="62553BD8" w14:textId="77777777" w:rsidR="00AD0230" w:rsidRDefault="00AD0230">
      <w:pPr>
        <w:sectPr w:rsidR="00AD0230">
          <w:footerReference w:type="default" r:id="rId72"/>
          <w:pgSz w:w="11910" w:h="16840"/>
          <w:pgMar w:top="1620" w:right="1020" w:bottom="740" w:left="1020" w:header="283" w:footer="545" w:gutter="0"/>
          <w:cols w:space="720"/>
        </w:sectPr>
      </w:pPr>
    </w:p>
    <w:p w14:paraId="7AE5B53E" w14:textId="77777777" w:rsidR="00AD0230" w:rsidRDefault="00AD0230">
      <w:pPr>
        <w:pStyle w:val="BodyText"/>
        <w:rPr>
          <w:sz w:val="20"/>
        </w:rPr>
      </w:pPr>
    </w:p>
    <w:p w14:paraId="5966FB51" w14:textId="77777777" w:rsidR="00AD0230" w:rsidRDefault="00AD0230">
      <w:pPr>
        <w:pStyle w:val="BodyText"/>
        <w:rPr>
          <w:sz w:val="20"/>
        </w:rPr>
      </w:pPr>
    </w:p>
    <w:p w14:paraId="5EC42C90" w14:textId="77777777" w:rsidR="00AD0230" w:rsidRDefault="00AD0230">
      <w:pPr>
        <w:pStyle w:val="BodyText"/>
        <w:rPr>
          <w:sz w:val="20"/>
        </w:rPr>
      </w:pPr>
    </w:p>
    <w:p w14:paraId="26EE7DDC" w14:textId="77777777" w:rsidR="00AD0230" w:rsidRDefault="00D40332">
      <w:pPr>
        <w:spacing w:before="224"/>
        <w:ind w:left="113"/>
      </w:pPr>
      <w:r>
        <w:rPr>
          <w:b/>
        </w:rPr>
        <w:t xml:space="preserve">Habitats and Species of Principle Importance for Biodiversity: </w:t>
      </w:r>
      <w:r>
        <w:t>The habitats and species in England that have been identified via the Natural Environment and Rural Communities Act 2006 as requiring action in the England Biodiversity Action Plan and which Local Authorities have a duty to protect and enhance.</w:t>
      </w:r>
    </w:p>
    <w:p w14:paraId="265F29D4" w14:textId="77777777" w:rsidR="00AD0230" w:rsidRDefault="00D40332">
      <w:pPr>
        <w:pStyle w:val="BodyText"/>
        <w:spacing w:before="214"/>
        <w:ind w:left="113"/>
      </w:pPr>
      <w:r>
        <w:rPr>
          <w:b/>
        </w:rPr>
        <w:t xml:space="preserve">Hazardous installations: </w:t>
      </w:r>
      <w:r>
        <w:t xml:space="preserve">Installations that use, </w:t>
      </w:r>
      <w:proofErr w:type="gramStart"/>
      <w:r>
        <w:t>manufacture</w:t>
      </w:r>
      <w:proofErr w:type="gramEnd"/>
      <w:r>
        <w:t xml:space="preserve"> or store significant quantities of hazardous substances that have the potential to cause serious harm to people on and surrounding the site.</w:t>
      </w:r>
    </w:p>
    <w:p w14:paraId="2BD479BE" w14:textId="77777777" w:rsidR="00AD0230" w:rsidRDefault="00D40332">
      <w:pPr>
        <w:pStyle w:val="BodyText"/>
        <w:spacing w:before="215"/>
        <w:ind w:left="113" w:right="111"/>
        <w:jc w:val="both"/>
      </w:pPr>
      <w:r>
        <w:rPr>
          <w:b/>
        </w:rPr>
        <w:t>Health</w:t>
      </w:r>
      <w:r>
        <w:rPr>
          <w:b/>
          <w:spacing w:val="-5"/>
        </w:rPr>
        <w:t xml:space="preserve"> </w:t>
      </w:r>
      <w:r>
        <w:rPr>
          <w:b/>
        </w:rPr>
        <w:t>impact</w:t>
      </w:r>
      <w:r>
        <w:rPr>
          <w:b/>
          <w:spacing w:val="-5"/>
        </w:rPr>
        <w:t xml:space="preserve"> </w:t>
      </w:r>
      <w:r>
        <w:rPr>
          <w:b/>
        </w:rPr>
        <w:t>assessment:</w:t>
      </w:r>
      <w:r>
        <w:rPr>
          <w:b/>
          <w:spacing w:val="-6"/>
        </w:rPr>
        <w:t xml:space="preserve"> </w:t>
      </w:r>
      <w:r>
        <w:t>The</w:t>
      </w:r>
      <w:r>
        <w:rPr>
          <w:spacing w:val="-5"/>
        </w:rPr>
        <w:t xml:space="preserve"> </w:t>
      </w:r>
      <w:r>
        <w:t>process</w:t>
      </w:r>
      <w:r>
        <w:rPr>
          <w:spacing w:val="-5"/>
        </w:rPr>
        <w:t xml:space="preserve"> </w:t>
      </w:r>
      <w:r>
        <w:t>by</w:t>
      </w:r>
      <w:r>
        <w:rPr>
          <w:spacing w:val="-4"/>
        </w:rPr>
        <w:t xml:space="preserve"> </w:t>
      </w:r>
      <w:r>
        <w:t>which</w:t>
      </w:r>
      <w:r>
        <w:rPr>
          <w:spacing w:val="-5"/>
        </w:rPr>
        <w:t xml:space="preserve"> </w:t>
      </w:r>
      <w:r>
        <w:t>a</w:t>
      </w:r>
      <w:r>
        <w:rPr>
          <w:spacing w:val="-4"/>
        </w:rPr>
        <w:t xml:space="preserve"> </w:t>
      </w:r>
      <w:r>
        <w:rPr>
          <w:spacing w:val="-3"/>
        </w:rPr>
        <w:t>policy,</w:t>
      </w:r>
      <w:r>
        <w:rPr>
          <w:spacing w:val="-4"/>
        </w:rPr>
        <w:t xml:space="preserve"> </w:t>
      </w:r>
      <w:r>
        <w:t>program</w:t>
      </w:r>
      <w:r>
        <w:rPr>
          <w:spacing w:val="-5"/>
        </w:rPr>
        <w:t xml:space="preserve"> </w:t>
      </w:r>
      <w:r>
        <w:t>or</w:t>
      </w:r>
      <w:r>
        <w:rPr>
          <w:spacing w:val="-3"/>
        </w:rPr>
        <w:t xml:space="preserve"> </w:t>
      </w:r>
      <w:r>
        <w:t>project</w:t>
      </w:r>
      <w:r>
        <w:rPr>
          <w:spacing w:val="-5"/>
        </w:rPr>
        <w:t xml:space="preserve"> </w:t>
      </w:r>
      <w:r>
        <w:t>may</w:t>
      </w:r>
      <w:r>
        <w:rPr>
          <w:spacing w:val="-4"/>
        </w:rPr>
        <w:t xml:space="preserve"> </w:t>
      </w:r>
      <w:r>
        <w:t>be</w:t>
      </w:r>
      <w:r>
        <w:rPr>
          <w:spacing w:val="-4"/>
        </w:rPr>
        <w:t xml:space="preserve"> </w:t>
      </w:r>
      <w:r>
        <w:t>judged</w:t>
      </w:r>
      <w:r>
        <w:rPr>
          <w:spacing w:val="-5"/>
        </w:rPr>
        <w:t xml:space="preserve"> </w:t>
      </w:r>
      <w:r>
        <w:t>as to its potential effects on the health of a population, and the distribution of those effects within the population.</w:t>
      </w:r>
    </w:p>
    <w:p w14:paraId="114F2BB1" w14:textId="77777777" w:rsidR="00AD0230" w:rsidRDefault="00D40332">
      <w:pPr>
        <w:pStyle w:val="BodyText"/>
        <w:spacing w:before="215"/>
        <w:ind w:left="113"/>
      </w:pPr>
      <w:r>
        <w:rPr>
          <w:b/>
        </w:rPr>
        <w:t xml:space="preserve">Hectare: </w:t>
      </w:r>
      <w:r>
        <w:t>A metric unit of measurement equivalent to 100 metres x 100 metres or 2.47 acres (i.e. approximately one and a half football fields).</w:t>
      </w:r>
    </w:p>
    <w:p w14:paraId="254BEB96" w14:textId="77777777" w:rsidR="00AD0230" w:rsidRDefault="00D40332">
      <w:pPr>
        <w:pStyle w:val="BodyText"/>
        <w:spacing w:before="217"/>
        <w:ind w:left="113"/>
      </w:pPr>
      <w:r>
        <w:rPr>
          <w:b/>
        </w:rPr>
        <w:t xml:space="preserve">Housing trajectory: </w:t>
      </w:r>
      <w:r>
        <w:t>A means of showing past and future housing performance by identifying the predicted provision of housing over the lifespan of the Local Plan.</w:t>
      </w:r>
    </w:p>
    <w:p w14:paraId="6C999B80" w14:textId="7F46295C" w:rsidR="00AD0230" w:rsidRDefault="00D40332">
      <w:pPr>
        <w:pStyle w:val="BodyText"/>
        <w:spacing w:before="217"/>
        <w:ind w:left="113"/>
      </w:pPr>
      <w:r>
        <w:rPr>
          <w:b/>
        </w:rPr>
        <w:t xml:space="preserve">Independent Examination: </w:t>
      </w:r>
      <w:r>
        <w:t xml:space="preserve">An independent process where formal objections to a </w:t>
      </w:r>
      <w:r w:rsidR="00BA0D93">
        <w:t xml:space="preserve">development plan document </w:t>
      </w:r>
      <w:r>
        <w:t>are considered by a government</w:t>
      </w:r>
      <w:r w:rsidR="00265238">
        <w:t>-appointed planning</w:t>
      </w:r>
      <w:r>
        <w:t xml:space="preserve"> </w:t>
      </w:r>
      <w:r w:rsidR="00265238">
        <w:t>I</w:t>
      </w:r>
      <w:r>
        <w:t xml:space="preserve">nspector. The examination itself is run by the Inspector, not the local planning authority. Many objections will be considered through written comments made by the objector and the council. However, objectors have a right to make their case in person at the </w:t>
      </w:r>
      <w:r w:rsidR="00265238">
        <w:t>e</w:t>
      </w:r>
      <w:r>
        <w:t>xamination if they choose.</w:t>
      </w:r>
    </w:p>
    <w:p w14:paraId="5BEF7EAD" w14:textId="77777777" w:rsidR="00AD0230" w:rsidRDefault="00D40332">
      <w:pPr>
        <w:pStyle w:val="BodyText"/>
        <w:spacing w:before="212"/>
        <w:ind w:left="113"/>
      </w:pPr>
      <w:r>
        <w:rPr>
          <w:b/>
        </w:rPr>
        <w:t xml:space="preserve">Infill: </w:t>
      </w:r>
      <w:r>
        <w:t>Housing development that goes in the gaps between existing buildings.</w:t>
      </w:r>
    </w:p>
    <w:p w14:paraId="0DDB9262" w14:textId="77777777" w:rsidR="00AD0230" w:rsidRDefault="00D40332">
      <w:pPr>
        <w:pStyle w:val="BodyText"/>
        <w:spacing w:before="219"/>
        <w:ind w:left="113"/>
      </w:pPr>
      <w:r>
        <w:rPr>
          <w:b/>
        </w:rPr>
        <w:t xml:space="preserve">Infrastructure: </w:t>
      </w:r>
      <w:r>
        <w:t xml:space="preserve">Physical services including </w:t>
      </w:r>
      <w:r>
        <w:rPr>
          <w:spacing w:val="-6"/>
        </w:rPr>
        <w:t xml:space="preserve">water, </w:t>
      </w:r>
      <w:r>
        <w:t xml:space="preserve">gas, electricity, telecommunications </w:t>
      </w:r>
      <w:proofErr w:type="gramStart"/>
      <w:r>
        <w:t>supply</w:t>
      </w:r>
      <w:proofErr w:type="gramEnd"/>
      <w:r>
        <w:t xml:space="preserve"> and sewerage.</w:t>
      </w:r>
      <w:r>
        <w:rPr>
          <w:spacing w:val="-10"/>
        </w:rPr>
        <w:t xml:space="preserve"> </w:t>
      </w:r>
      <w:r>
        <w:t>It</w:t>
      </w:r>
      <w:r>
        <w:rPr>
          <w:spacing w:val="-9"/>
        </w:rPr>
        <w:t xml:space="preserve"> </w:t>
      </w:r>
      <w:r>
        <w:t>can</w:t>
      </w:r>
      <w:r>
        <w:rPr>
          <w:spacing w:val="-10"/>
        </w:rPr>
        <w:t xml:space="preserve"> </w:t>
      </w:r>
      <w:r>
        <w:t>also</w:t>
      </w:r>
      <w:r>
        <w:rPr>
          <w:spacing w:val="-10"/>
        </w:rPr>
        <w:t xml:space="preserve"> </w:t>
      </w:r>
      <w:r>
        <w:t>refer</w:t>
      </w:r>
      <w:r>
        <w:rPr>
          <w:spacing w:val="-9"/>
        </w:rPr>
        <w:t xml:space="preserve"> </w:t>
      </w:r>
      <w:r>
        <w:t>to</w:t>
      </w:r>
      <w:r>
        <w:rPr>
          <w:spacing w:val="-9"/>
        </w:rPr>
        <w:t xml:space="preserve"> </w:t>
      </w:r>
      <w:r>
        <w:t>community</w:t>
      </w:r>
      <w:r>
        <w:rPr>
          <w:spacing w:val="-9"/>
        </w:rPr>
        <w:t xml:space="preserve"> </w:t>
      </w:r>
      <w:r>
        <w:t>facilities,</w:t>
      </w:r>
      <w:r>
        <w:rPr>
          <w:spacing w:val="-10"/>
        </w:rPr>
        <w:t xml:space="preserve"> </w:t>
      </w:r>
      <w:r>
        <w:t>for</w:t>
      </w:r>
      <w:r>
        <w:rPr>
          <w:spacing w:val="-10"/>
        </w:rPr>
        <w:t xml:space="preserve"> </w:t>
      </w:r>
      <w:r>
        <w:t>example,</w:t>
      </w:r>
      <w:r>
        <w:rPr>
          <w:spacing w:val="-10"/>
        </w:rPr>
        <w:t xml:space="preserve"> </w:t>
      </w:r>
      <w:r>
        <w:t>schools,</w:t>
      </w:r>
      <w:r>
        <w:rPr>
          <w:spacing w:val="-9"/>
        </w:rPr>
        <w:t xml:space="preserve"> </w:t>
      </w:r>
      <w:proofErr w:type="gramStart"/>
      <w:r>
        <w:t>shops</w:t>
      </w:r>
      <w:proofErr w:type="gramEnd"/>
      <w:r>
        <w:rPr>
          <w:spacing w:val="-10"/>
        </w:rPr>
        <w:t xml:space="preserve"> </w:t>
      </w:r>
      <w:r>
        <w:t>and</w:t>
      </w:r>
      <w:r>
        <w:rPr>
          <w:spacing w:val="-10"/>
        </w:rPr>
        <w:t xml:space="preserve"> </w:t>
      </w:r>
      <w:r>
        <w:t>public</w:t>
      </w:r>
      <w:r>
        <w:rPr>
          <w:spacing w:val="-9"/>
        </w:rPr>
        <w:t xml:space="preserve"> </w:t>
      </w:r>
      <w:r>
        <w:t>transport.</w:t>
      </w:r>
    </w:p>
    <w:p w14:paraId="3B8B83C8" w14:textId="77777777" w:rsidR="00AD0230" w:rsidRDefault="00D40332">
      <w:pPr>
        <w:pStyle w:val="BodyText"/>
        <w:spacing w:before="216"/>
        <w:ind w:left="113"/>
      </w:pPr>
      <w:r>
        <w:rPr>
          <w:b/>
        </w:rPr>
        <w:t xml:space="preserve">Infrastructure Delivery Plan: </w:t>
      </w:r>
      <w:r>
        <w:t xml:space="preserve">This will help direct growth to the most appropriate locations, and ensure that the different economic, </w:t>
      </w:r>
      <w:proofErr w:type="gramStart"/>
      <w:r>
        <w:t>social</w:t>
      </w:r>
      <w:proofErr w:type="gramEnd"/>
      <w:r>
        <w:t xml:space="preserve"> and environmental infrastructure needs of the borough’s residents and businesses are met.</w:t>
      </w:r>
    </w:p>
    <w:p w14:paraId="724B62C0" w14:textId="7BD5AE12" w:rsidR="00AD0230" w:rsidRDefault="00D40332">
      <w:pPr>
        <w:pStyle w:val="BodyText"/>
        <w:spacing w:before="216"/>
        <w:ind w:left="113" w:right="110"/>
      </w:pPr>
      <w:r>
        <w:rPr>
          <w:b/>
        </w:rPr>
        <w:t>Inspector’s</w:t>
      </w:r>
      <w:r>
        <w:rPr>
          <w:b/>
          <w:spacing w:val="-15"/>
        </w:rPr>
        <w:t xml:space="preserve"> </w:t>
      </w:r>
      <w:r>
        <w:rPr>
          <w:b/>
        </w:rPr>
        <w:t>Report:</w:t>
      </w:r>
      <w:r>
        <w:rPr>
          <w:b/>
          <w:spacing w:val="-9"/>
        </w:rPr>
        <w:t xml:space="preserve"> </w:t>
      </w:r>
      <w:r>
        <w:t>A</w:t>
      </w:r>
      <w:r>
        <w:rPr>
          <w:spacing w:val="-14"/>
        </w:rPr>
        <w:t xml:space="preserve"> </w:t>
      </w:r>
      <w:r>
        <w:t>report</w:t>
      </w:r>
      <w:r>
        <w:rPr>
          <w:spacing w:val="-14"/>
        </w:rPr>
        <w:t xml:space="preserve"> </w:t>
      </w:r>
      <w:r>
        <w:t>produced</w:t>
      </w:r>
      <w:r>
        <w:rPr>
          <w:spacing w:val="-13"/>
        </w:rPr>
        <w:t xml:space="preserve"> </w:t>
      </w:r>
      <w:r>
        <w:t>by</w:t>
      </w:r>
      <w:r>
        <w:rPr>
          <w:spacing w:val="-14"/>
        </w:rPr>
        <w:t xml:space="preserve"> </w:t>
      </w:r>
      <w:r>
        <w:t>the</w:t>
      </w:r>
      <w:r>
        <w:rPr>
          <w:spacing w:val="-13"/>
        </w:rPr>
        <w:t xml:space="preserve"> </w:t>
      </w:r>
      <w:r w:rsidR="00265238">
        <w:t>I</w:t>
      </w:r>
      <w:r>
        <w:t>nspector</w:t>
      </w:r>
      <w:r>
        <w:rPr>
          <w:spacing w:val="-15"/>
        </w:rPr>
        <w:t xml:space="preserve"> </w:t>
      </w:r>
      <w:r>
        <w:t xml:space="preserve">following the independent examination of a development plan document. This sets out the Inspector’s conclusions on the issues considered at the examination. The report recommends if the </w:t>
      </w:r>
      <w:r w:rsidR="00265238">
        <w:t xml:space="preserve">document </w:t>
      </w:r>
      <w:r>
        <w:t>needs to be changed as a result and in what</w:t>
      </w:r>
      <w:r>
        <w:rPr>
          <w:spacing w:val="-11"/>
        </w:rPr>
        <w:t xml:space="preserve"> </w:t>
      </w:r>
      <w:r>
        <w:rPr>
          <w:spacing w:val="-6"/>
        </w:rPr>
        <w:t>way.</w:t>
      </w:r>
    </w:p>
    <w:p w14:paraId="51184A72" w14:textId="77777777" w:rsidR="00AD0230" w:rsidRDefault="00D40332">
      <w:pPr>
        <w:pStyle w:val="BodyText"/>
        <w:spacing w:before="213"/>
        <w:ind w:left="113"/>
      </w:pPr>
      <w:r>
        <w:rPr>
          <w:b/>
        </w:rPr>
        <w:t xml:space="preserve">Issues and Options: </w:t>
      </w:r>
      <w:r>
        <w:t>Produced during the early stage in the preparation of development plan documents.</w:t>
      </w:r>
    </w:p>
    <w:p w14:paraId="2BECEA6E" w14:textId="77777777" w:rsidR="00AD0230" w:rsidRDefault="00D40332">
      <w:pPr>
        <w:pStyle w:val="BodyText"/>
        <w:spacing w:before="217"/>
        <w:ind w:left="113"/>
      </w:pPr>
      <w:r>
        <w:rPr>
          <w:b/>
        </w:rPr>
        <w:t>Key</w:t>
      </w:r>
      <w:r>
        <w:rPr>
          <w:b/>
          <w:spacing w:val="-19"/>
        </w:rPr>
        <w:t xml:space="preserve"> </w:t>
      </w:r>
      <w:r>
        <w:rPr>
          <w:b/>
        </w:rPr>
        <w:t>Diagram:</w:t>
      </w:r>
      <w:r>
        <w:rPr>
          <w:b/>
          <w:spacing w:val="-15"/>
        </w:rPr>
        <w:t xml:space="preserve"> </w:t>
      </w:r>
      <w:r>
        <w:t>The</w:t>
      </w:r>
      <w:r>
        <w:rPr>
          <w:spacing w:val="-19"/>
        </w:rPr>
        <w:t xml:space="preserve"> </w:t>
      </w:r>
      <w:r>
        <w:rPr>
          <w:spacing w:val="-3"/>
        </w:rPr>
        <w:t>diagrammatic</w:t>
      </w:r>
      <w:r>
        <w:rPr>
          <w:spacing w:val="-20"/>
        </w:rPr>
        <w:t xml:space="preserve"> </w:t>
      </w:r>
      <w:r>
        <w:t>interpretation</w:t>
      </w:r>
      <w:r>
        <w:rPr>
          <w:spacing w:val="-20"/>
        </w:rPr>
        <w:t xml:space="preserve"> </w:t>
      </w:r>
      <w:r>
        <w:t>of</w:t>
      </w:r>
      <w:r>
        <w:rPr>
          <w:spacing w:val="-19"/>
        </w:rPr>
        <w:t xml:space="preserve"> </w:t>
      </w:r>
      <w:r>
        <w:t>the</w:t>
      </w:r>
      <w:r>
        <w:rPr>
          <w:spacing w:val="-19"/>
        </w:rPr>
        <w:t xml:space="preserve"> </w:t>
      </w:r>
      <w:r>
        <w:t>spatial</w:t>
      </w:r>
      <w:r>
        <w:rPr>
          <w:spacing w:val="-20"/>
        </w:rPr>
        <w:t xml:space="preserve"> </w:t>
      </w:r>
      <w:r>
        <w:rPr>
          <w:spacing w:val="-5"/>
        </w:rPr>
        <w:t>strategy,</w:t>
      </w:r>
      <w:r>
        <w:rPr>
          <w:spacing w:val="-19"/>
        </w:rPr>
        <w:t xml:space="preserve"> </w:t>
      </w:r>
      <w:r>
        <w:t>as</w:t>
      </w:r>
      <w:r>
        <w:rPr>
          <w:spacing w:val="-19"/>
        </w:rPr>
        <w:t xml:space="preserve"> </w:t>
      </w:r>
      <w:r>
        <w:t>set</w:t>
      </w:r>
      <w:r>
        <w:rPr>
          <w:spacing w:val="-19"/>
        </w:rPr>
        <w:t xml:space="preserve"> </w:t>
      </w:r>
      <w:r>
        <w:t>out</w:t>
      </w:r>
      <w:r>
        <w:rPr>
          <w:spacing w:val="-19"/>
        </w:rPr>
        <w:t xml:space="preserve"> </w:t>
      </w:r>
      <w:r>
        <w:t>in</w:t>
      </w:r>
      <w:r>
        <w:rPr>
          <w:spacing w:val="-19"/>
        </w:rPr>
        <w:t xml:space="preserve"> </w:t>
      </w:r>
      <w:r>
        <w:t>a</w:t>
      </w:r>
      <w:r>
        <w:rPr>
          <w:spacing w:val="-19"/>
        </w:rPr>
        <w:t xml:space="preserve"> </w:t>
      </w:r>
      <w:r>
        <w:t>local</w:t>
      </w:r>
      <w:r>
        <w:rPr>
          <w:spacing w:val="-20"/>
        </w:rPr>
        <w:t xml:space="preserve"> </w:t>
      </w:r>
      <w:r>
        <w:rPr>
          <w:spacing w:val="-3"/>
        </w:rPr>
        <w:t xml:space="preserve">authority’s </w:t>
      </w:r>
      <w:r>
        <w:t>core</w:t>
      </w:r>
      <w:r>
        <w:rPr>
          <w:spacing w:val="-1"/>
        </w:rPr>
        <w:t xml:space="preserve"> </w:t>
      </w:r>
      <w:r>
        <w:rPr>
          <w:spacing w:val="-3"/>
        </w:rPr>
        <w:t>strategy.</w:t>
      </w:r>
    </w:p>
    <w:p w14:paraId="3AEA50D5" w14:textId="6C699AA9" w:rsidR="00AD0230" w:rsidRDefault="00D40332">
      <w:pPr>
        <w:pStyle w:val="BodyText"/>
        <w:spacing w:before="217"/>
        <w:ind w:left="113"/>
      </w:pPr>
      <w:r>
        <w:rPr>
          <w:b/>
        </w:rPr>
        <w:t xml:space="preserve">Landscape Character Area: </w:t>
      </w:r>
      <w:r>
        <w:t xml:space="preserve">A unique geographic area with a consistent character and identity, defined by geology, landform, soils, vegetation, land use, </w:t>
      </w:r>
      <w:proofErr w:type="gramStart"/>
      <w:r>
        <w:t>settlement</w:t>
      </w:r>
      <w:proofErr w:type="gramEnd"/>
      <w:r>
        <w:t xml:space="preserve"> and field pattern</w:t>
      </w:r>
      <w:r w:rsidR="00265238">
        <w:t>.</w:t>
      </w:r>
    </w:p>
    <w:p w14:paraId="4A2BD12C" w14:textId="77777777" w:rsidR="00AD0230" w:rsidRDefault="00AD0230">
      <w:pPr>
        <w:sectPr w:rsidR="00AD0230">
          <w:footerReference w:type="default" r:id="rId73"/>
          <w:pgSz w:w="11910" w:h="16840"/>
          <w:pgMar w:top="1620" w:right="1020" w:bottom="740" w:left="1020" w:header="283" w:footer="545" w:gutter="0"/>
          <w:cols w:space="720"/>
        </w:sectPr>
      </w:pPr>
    </w:p>
    <w:p w14:paraId="0E045E01" w14:textId="77777777" w:rsidR="00AD0230" w:rsidRDefault="00AD0230">
      <w:pPr>
        <w:pStyle w:val="BodyText"/>
        <w:rPr>
          <w:sz w:val="20"/>
        </w:rPr>
      </w:pPr>
    </w:p>
    <w:p w14:paraId="5896F7BF" w14:textId="77777777" w:rsidR="00AD0230" w:rsidRDefault="00AD0230">
      <w:pPr>
        <w:pStyle w:val="BodyText"/>
        <w:rPr>
          <w:sz w:val="20"/>
        </w:rPr>
      </w:pPr>
    </w:p>
    <w:p w14:paraId="32AB3ABF" w14:textId="77777777" w:rsidR="00AD0230" w:rsidRDefault="00AD0230">
      <w:pPr>
        <w:pStyle w:val="BodyText"/>
        <w:rPr>
          <w:sz w:val="20"/>
        </w:rPr>
      </w:pPr>
    </w:p>
    <w:p w14:paraId="6DF97B7D" w14:textId="77777777" w:rsidR="00AD0230" w:rsidRDefault="00D40332">
      <w:pPr>
        <w:pStyle w:val="BodyText"/>
        <w:spacing w:before="224"/>
        <w:ind w:left="113" w:right="107"/>
      </w:pPr>
      <w:r>
        <w:rPr>
          <w:b/>
          <w:spacing w:val="-3"/>
        </w:rPr>
        <w:t>Landscape</w:t>
      </w:r>
      <w:r>
        <w:rPr>
          <w:b/>
          <w:spacing w:val="-18"/>
        </w:rPr>
        <w:t xml:space="preserve"> </w:t>
      </w:r>
      <w:r>
        <w:rPr>
          <w:b/>
          <w:spacing w:val="-3"/>
        </w:rPr>
        <w:t>Character</w:t>
      </w:r>
      <w:r>
        <w:rPr>
          <w:b/>
          <w:spacing w:val="-17"/>
        </w:rPr>
        <w:t xml:space="preserve"> </w:t>
      </w:r>
      <w:r>
        <w:rPr>
          <w:b/>
          <w:spacing w:val="-3"/>
        </w:rPr>
        <w:t>Assessment:</w:t>
      </w:r>
      <w:r>
        <w:rPr>
          <w:b/>
          <w:spacing w:val="-13"/>
        </w:rPr>
        <w:t xml:space="preserve"> </w:t>
      </w:r>
      <w:r>
        <w:t>A</w:t>
      </w:r>
      <w:r>
        <w:rPr>
          <w:spacing w:val="-16"/>
        </w:rPr>
        <w:t xml:space="preserve"> </w:t>
      </w:r>
      <w:r>
        <w:rPr>
          <w:spacing w:val="-4"/>
        </w:rPr>
        <w:t>way</w:t>
      </w:r>
      <w:r>
        <w:rPr>
          <w:spacing w:val="-17"/>
        </w:rPr>
        <w:t xml:space="preserve"> </w:t>
      </w:r>
      <w:r>
        <w:t>of</w:t>
      </w:r>
      <w:r>
        <w:rPr>
          <w:spacing w:val="-16"/>
        </w:rPr>
        <w:t xml:space="preserve"> </w:t>
      </w:r>
      <w:r>
        <w:rPr>
          <w:spacing w:val="-3"/>
        </w:rPr>
        <w:t>assessing</w:t>
      </w:r>
      <w:r>
        <w:rPr>
          <w:spacing w:val="-17"/>
        </w:rPr>
        <w:t xml:space="preserve"> </w:t>
      </w:r>
      <w:r>
        <w:t>the</w:t>
      </w:r>
      <w:r>
        <w:rPr>
          <w:spacing w:val="-16"/>
        </w:rPr>
        <w:t xml:space="preserve"> </w:t>
      </w:r>
      <w:r>
        <w:rPr>
          <w:spacing w:val="-4"/>
        </w:rPr>
        <w:t>appearance</w:t>
      </w:r>
      <w:r>
        <w:rPr>
          <w:spacing w:val="-17"/>
        </w:rPr>
        <w:t xml:space="preserve"> </w:t>
      </w:r>
      <w:r>
        <w:t>and</w:t>
      </w:r>
      <w:r>
        <w:rPr>
          <w:spacing w:val="-17"/>
        </w:rPr>
        <w:t xml:space="preserve"> </w:t>
      </w:r>
      <w:r>
        <w:rPr>
          <w:spacing w:val="-3"/>
        </w:rPr>
        <w:t>essential</w:t>
      </w:r>
      <w:r>
        <w:rPr>
          <w:spacing w:val="-18"/>
        </w:rPr>
        <w:t xml:space="preserve"> </w:t>
      </w:r>
      <w:r>
        <w:rPr>
          <w:spacing w:val="-4"/>
        </w:rPr>
        <w:t xml:space="preserve">characteristics </w:t>
      </w:r>
      <w:r>
        <w:t xml:space="preserve">of a landscape in terms of </w:t>
      </w:r>
      <w:proofErr w:type="gramStart"/>
      <w:r>
        <w:t>particular combinations</w:t>
      </w:r>
      <w:proofErr w:type="gramEnd"/>
      <w:r>
        <w:t xml:space="preserve"> of </w:t>
      </w:r>
      <w:r>
        <w:rPr>
          <w:spacing w:val="-3"/>
        </w:rPr>
        <w:t xml:space="preserve">geology, </w:t>
      </w:r>
      <w:r>
        <w:t>landform, soils, vegetation, land use and human</w:t>
      </w:r>
      <w:r>
        <w:rPr>
          <w:spacing w:val="-3"/>
        </w:rPr>
        <w:t xml:space="preserve"> </w:t>
      </w:r>
      <w:r>
        <w:t>settlement.</w:t>
      </w:r>
    </w:p>
    <w:p w14:paraId="17035CE7" w14:textId="77777777" w:rsidR="00AD0230" w:rsidRDefault="00D40332">
      <w:pPr>
        <w:pStyle w:val="BodyText"/>
        <w:spacing w:before="215"/>
        <w:ind w:left="113"/>
      </w:pPr>
      <w:r>
        <w:rPr>
          <w:b/>
        </w:rPr>
        <w:t>Listed</w:t>
      </w:r>
      <w:r>
        <w:rPr>
          <w:b/>
          <w:spacing w:val="-19"/>
        </w:rPr>
        <w:t xml:space="preserve"> </w:t>
      </w:r>
      <w:r>
        <w:rPr>
          <w:b/>
        </w:rPr>
        <w:t>Building:</w:t>
      </w:r>
      <w:r>
        <w:rPr>
          <w:b/>
          <w:spacing w:val="-20"/>
        </w:rPr>
        <w:t xml:space="preserve"> </w:t>
      </w:r>
      <w:r>
        <w:t>A</w:t>
      </w:r>
      <w:r>
        <w:rPr>
          <w:spacing w:val="-18"/>
        </w:rPr>
        <w:t xml:space="preserve"> </w:t>
      </w:r>
      <w:r>
        <w:t>building</w:t>
      </w:r>
      <w:r>
        <w:rPr>
          <w:spacing w:val="-19"/>
        </w:rPr>
        <w:t xml:space="preserve"> </w:t>
      </w:r>
      <w:r>
        <w:t>that</w:t>
      </w:r>
      <w:r>
        <w:rPr>
          <w:spacing w:val="-20"/>
        </w:rPr>
        <w:t xml:space="preserve"> </w:t>
      </w:r>
      <w:r>
        <w:t>has</w:t>
      </w:r>
      <w:r>
        <w:rPr>
          <w:spacing w:val="-19"/>
        </w:rPr>
        <w:t xml:space="preserve"> </w:t>
      </w:r>
      <w:r>
        <w:t>been</w:t>
      </w:r>
      <w:r>
        <w:rPr>
          <w:spacing w:val="-19"/>
        </w:rPr>
        <w:t xml:space="preserve"> </w:t>
      </w:r>
      <w:r>
        <w:t>placed</w:t>
      </w:r>
      <w:r>
        <w:rPr>
          <w:spacing w:val="-20"/>
        </w:rPr>
        <w:t xml:space="preserve"> </w:t>
      </w:r>
      <w:r>
        <w:t>on</w:t>
      </w:r>
      <w:r>
        <w:rPr>
          <w:spacing w:val="-19"/>
        </w:rPr>
        <w:t xml:space="preserve"> </w:t>
      </w:r>
      <w:r>
        <w:t>the</w:t>
      </w:r>
      <w:r>
        <w:rPr>
          <w:spacing w:val="-19"/>
        </w:rPr>
        <w:t xml:space="preserve"> </w:t>
      </w:r>
      <w:r>
        <w:t>national</w:t>
      </w:r>
      <w:r>
        <w:rPr>
          <w:spacing w:val="-20"/>
        </w:rPr>
        <w:t xml:space="preserve"> </w:t>
      </w:r>
      <w:r>
        <w:t>Statutory</w:t>
      </w:r>
      <w:r>
        <w:rPr>
          <w:spacing w:val="-19"/>
        </w:rPr>
        <w:t xml:space="preserve"> </w:t>
      </w:r>
      <w:r>
        <w:t>List</w:t>
      </w:r>
      <w:r>
        <w:rPr>
          <w:spacing w:val="-19"/>
        </w:rPr>
        <w:t xml:space="preserve"> </w:t>
      </w:r>
      <w:r>
        <w:t>of</w:t>
      </w:r>
      <w:r>
        <w:rPr>
          <w:spacing w:val="-20"/>
        </w:rPr>
        <w:t xml:space="preserve"> </w:t>
      </w:r>
      <w:r>
        <w:t>Buildings</w:t>
      </w:r>
      <w:r>
        <w:rPr>
          <w:spacing w:val="-19"/>
        </w:rPr>
        <w:t xml:space="preserve"> </w:t>
      </w:r>
      <w:r>
        <w:t>of</w:t>
      </w:r>
      <w:r>
        <w:rPr>
          <w:spacing w:val="-20"/>
        </w:rPr>
        <w:t xml:space="preserve"> </w:t>
      </w:r>
      <w:r>
        <w:t>Special Architectural or Historic</w:t>
      </w:r>
      <w:r>
        <w:rPr>
          <w:spacing w:val="-4"/>
        </w:rPr>
        <w:t xml:space="preserve"> </w:t>
      </w:r>
      <w:r>
        <w:t>Interest.</w:t>
      </w:r>
    </w:p>
    <w:p w14:paraId="770FD25F" w14:textId="77777777" w:rsidR="00AD0230" w:rsidRDefault="00D40332">
      <w:pPr>
        <w:pStyle w:val="BodyText"/>
        <w:spacing w:before="217"/>
        <w:ind w:left="113"/>
      </w:pPr>
      <w:r>
        <w:rPr>
          <w:b/>
        </w:rPr>
        <w:t xml:space="preserve">Local Development Document (LDD): </w:t>
      </w:r>
      <w:r>
        <w:t>The collective term in the Act for development plan documents, supplementary planning documents and the statement of community involvement.</w:t>
      </w:r>
    </w:p>
    <w:p w14:paraId="35067927" w14:textId="77777777" w:rsidR="00AD0230" w:rsidRDefault="00D40332">
      <w:pPr>
        <w:spacing w:before="217"/>
        <w:ind w:left="113"/>
      </w:pPr>
      <w:r>
        <w:rPr>
          <w:b/>
        </w:rPr>
        <w:t xml:space="preserve">Local Development Scheme (LDS): </w:t>
      </w:r>
      <w:r>
        <w:t>Sets out the programme for preparing local development documents.</w:t>
      </w:r>
    </w:p>
    <w:p w14:paraId="5462A3B6" w14:textId="77777777" w:rsidR="00AD0230" w:rsidRDefault="00D40332">
      <w:pPr>
        <w:pStyle w:val="BodyText"/>
        <w:spacing w:before="217"/>
        <w:ind w:left="113"/>
      </w:pPr>
      <w:r>
        <w:rPr>
          <w:b/>
        </w:rPr>
        <w:t xml:space="preserve">Local Enterprise Partnership (LEP): </w:t>
      </w:r>
      <w:r>
        <w:t>A LEP is based on a relationship between the public and private</w:t>
      </w:r>
      <w:r>
        <w:rPr>
          <w:spacing w:val="-10"/>
        </w:rPr>
        <w:t xml:space="preserve"> </w:t>
      </w:r>
      <w:r>
        <w:t>sector</w:t>
      </w:r>
      <w:r>
        <w:rPr>
          <w:spacing w:val="-10"/>
        </w:rPr>
        <w:t xml:space="preserve"> </w:t>
      </w:r>
      <w:r>
        <w:t>and</w:t>
      </w:r>
      <w:r>
        <w:rPr>
          <w:spacing w:val="-10"/>
        </w:rPr>
        <w:t xml:space="preserve"> </w:t>
      </w:r>
      <w:r>
        <w:t>a</w:t>
      </w:r>
      <w:r>
        <w:rPr>
          <w:spacing w:val="-10"/>
        </w:rPr>
        <w:t xml:space="preserve"> </w:t>
      </w:r>
      <w:r>
        <w:t>strong</w:t>
      </w:r>
      <w:r>
        <w:rPr>
          <w:spacing w:val="-10"/>
        </w:rPr>
        <w:t xml:space="preserve"> </w:t>
      </w:r>
      <w:r>
        <w:t>commitment</w:t>
      </w:r>
      <w:r>
        <w:rPr>
          <w:spacing w:val="-10"/>
        </w:rPr>
        <w:t xml:space="preserve"> </w:t>
      </w:r>
      <w:r>
        <w:t>to</w:t>
      </w:r>
      <w:r>
        <w:rPr>
          <w:spacing w:val="-9"/>
        </w:rPr>
        <w:t xml:space="preserve"> </w:t>
      </w:r>
      <w:r>
        <w:t>work</w:t>
      </w:r>
      <w:r>
        <w:rPr>
          <w:spacing w:val="-10"/>
        </w:rPr>
        <w:t xml:space="preserve"> </w:t>
      </w:r>
      <w:r>
        <w:t>together</w:t>
      </w:r>
      <w:r>
        <w:rPr>
          <w:spacing w:val="-10"/>
        </w:rPr>
        <w:t xml:space="preserve"> </w:t>
      </w:r>
      <w:r>
        <w:t>to</w:t>
      </w:r>
      <w:r>
        <w:rPr>
          <w:spacing w:val="-10"/>
        </w:rPr>
        <w:t xml:space="preserve"> </w:t>
      </w:r>
      <w:r>
        <w:t>ensure</w:t>
      </w:r>
      <w:r>
        <w:rPr>
          <w:spacing w:val="-9"/>
        </w:rPr>
        <w:t xml:space="preserve"> </w:t>
      </w:r>
      <w:r>
        <w:t>the</w:t>
      </w:r>
      <w:r>
        <w:rPr>
          <w:spacing w:val="-10"/>
        </w:rPr>
        <w:t xml:space="preserve"> </w:t>
      </w:r>
      <w:r>
        <w:t>growth</w:t>
      </w:r>
      <w:r>
        <w:rPr>
          <w:spacing w:val="-10"/>
        </w:rPr>
        <w:t xml:space="preserve"> </w:t>
      </w:r>
      <w:r>
        <w:t>of</w:t>
      </w:r>
      <w:r>
        <w:rPr>
          <w:spacing w:val="-9"/>
        </w:rPr>
        <w:t xml:space="preserve"> </w:t>
      </w:r>
      <w:r>
        <w:t>a</w:t>
      </w:r>
      <w:r>
        <w:rPr>
          <w:spacing w:val="-10"/>
        </w:rPr>
        <w:t xml:space="preserve"> </w:t>
      </w:r>
      <w:r>
        <w:t>rebalanced</w:t>
      </w:r>
      <w:r>
        <w:rPr>
          <w:spacing w:val="-11"/>
        </w:rPr>
        <w:t xml:space="preserve"> </w:t>
      </w:r>
      <w:r>
        <w:t xml:space="preserve">local </w:t>
      </w:r>
      <w:r>
        <w:rPr>
          <w:spacing w:val="-3"/>
        </w:rPr>
        <w:t xml:space="preserve">economy. </w:t>
      </w:r>
      <w:r>
        <w:t xml:space="preserve">LEPs are led by the private sector and will contribute significantly to the renewal of the national </w:t>
      </w:r>
      <w:proofErr w:type="gramStart"/>
      <w:r>
        <w:t>economy as a</w:t>
      </w:r>
      <w:r>
        <w:rPr>
          <w:spacing w:val="-6"/>
        </w:rPr>
        <w:t xml:space="preserve"> </w:t>
      </w:r>
      <w:r>
        <w:t>whole</w:t>
      </w:r>
      <w:proofErr w:type="gramEnd"/>
      <w:r>
        <w:t>.</w:t>
      </w:r>
    </w:p>
    <w:p w14:paraId="672F4F16" w14:textId="77777777" w:rsidR="00AD0230" w:rsidRDefault="00D40332">
      <w:pPr>
        <w:pStyle w:val="BodyText"/>
        <w:spacing w:before="214"/>
        <w:ind w:left="113" w:right="107"/>
      </w:pPr>
      <w:r>
        <w:rPr>
          <w:b/>
        </w:rPr>
        <w:t>Local</w:t>
      </w:r>
      <w:r>
        <w:rPr>
          <w:b/>
          <w:spacing w:val="-18"/>
        </w:rPr>
        <w:t xml:space="preserve"> </w:t>
      </w:r>
      <w:r>
        <w:rPr>
          <w:b/>
        </w:rPr>
        <w:t>Nature</w:t>
      </w:r>
      <w:r>
        <w:rPr>
          <w:b/>
          <w:spacing w:val="-17"/>
        </w:rPr>
        <w:t xml:space="preserve"> </w:t>
      </w:r>
      <w:r>
        <w:rPr>
          <w:b/>
        </w:rPr>
        <w:t>Reserve</w:t>
      </w:r>
      <w:r>
        <w:rPr>
          <w:b/>
          <w:spacing w:val="-19"/>
        </w:rPr>
        <w:t xml:space="preserve"> </w:t>
      </w:r>
      <w:r>
        <w:rPr>
          <w:b/>
        </w:rPr>
        <w:t>(LNR):</w:t>
      </w:r>
      <w:r>
        <w:rPr>
          <w:b/>
          <w:spacing w:val="-17"/>
        </w:rPr>
        <w:t xml:space="preserve"> </w:t>
      </w:r>
      <w:r>
        <w:t>A</w:t>
      </w:r>
      <w:r>
        <w:rPr>
          <w:spacing w:val="-17"/>
        </w:rPr>
        <w:t xml:space="preserve"> </w:t>
      </w:r>
      <w:r>
        <w:t>statutory</w:t>
      </w:r>
      <w:r>
        <w:rPr>
          <w:spacing w:val="-19"/>
        </w:rPr>
        <w:t xml:space="preserve"> </w:t>
      </w:r>
      <w:r>
        <w:t>designation</w:t>
      </w:r>
      <w:r>
        <w:rPr>
          <w:spacing w:val="-18"/>
        </w:rPr>
        <w:t xml:space="preserve"> </w:t>
      </w:r>
      <w:r>
        <w:t>made</w:t>
      </w:r>
      <w:r>
        <w:rPr>
          <w:spacing w:val="-18"/>
        </w:rPr>
        <w:t xml:space="preserve"> </w:t>
      </w:r>
      <w:r>
        <w:t>under</w:t>
      </w:r>
      <w:r>
        <w:rPr>
          <w:spacing w:val="-17"/>
        </w:rPr>
        <w:t xml:space="preserve"> </w:t>
      </w:r>
      <w:r>
        <w:t>Section</w:t>
      </w:r>
      <w:r>
        <w:rPr>
          <w:spacing w:val="-18"/>
        </w:rPr>
        <w:t xml:space="preserve"> </w:t>
      </w:r>
      <w:r>
        <w:t>21</w:t>
      </w:r>
      <w:r>
        <w:rPr>
          <w:spacing w:val="-17"/>
        </w:rPr>
        <w:t xml:space="preserve"> </w:t>
      </w:r>
      <w:r>
        <w:t>of</w:t>
      </w:r>
      <w:r>
        <w:rPr>
          <w:spacing w:val="-17"/>
        </w:rPr>
        <w:t xml:space="preserve"> </w:t>
      </w:r>
      <w:r>
        <w:t>the</w:t>
      </w:r>
      <w:r>
        <w:rPr>
          <w:spacing w:val="-18"/>
        </w:rPr>
        <w:t xml:space="preserve"> </w:t>
      </w:r>
      <w:r>
        <w:t>National</w:t>
      </w:r>
      <w:r>
        <w:rPr>
          <w:spacing w:val="-18"/>
        </w:rPr>
        <w:t xml:space="preserve"> </w:t>
      </w:r>
      <w:r>
        <w:t xml:space="preserve">Parks and Access to the Countryside Act </w:t>
      </w:r>
      <w:proofErr w:type="gramStart"/>
      <w:r>
        <w:t>1949, and</w:t>
      </w:r>
      <w:proofErr w:type="gramEnd"/>
      <w:r>
        <w:t xml:space="preserve"> amended by Schedule 11 of the Natural Environment and Rural Communities Act</w:t>
      </w:r>
      <w:r>
        <w:rPr>
          <w:spacing w:val="-5"/>
        </w:rPr>
        <w:t xml:space="preserve"> </w:t>
      </w:r>
      <w:r>
        <w:t>2006.</w:t>
      </w:r>
    </w:p>
    <w:p w14:paraId="1CF9F442" w14:textId="77777777" w:rsidR="00AD0230" w:rsidRDefault="00D40332">
      <w:pPr>
        <w:pStyle w:val="BodyText"/>
        <w:spacing w:before="215"/>
        <w:ind w:left="113" w:right="357"/>
        <w:jc w:val="both"/>
      </w:pPr>
      <w:r>
        <w:rPr>
          <w:b/>
        </w:rPr>
        <w:t xml:space="preserve">Local Service Centre: </w:t>
      </w:r>
      <w:r>
        <w:t>Where there are opportunities for sustainable development these will</w:t>
      </w:r>
      <w:r>
        <w:rPr>
          <w:spacing w:val="-27"/>
        </w:rPr>
        <w:t xml:space="preserve"> </w:t>
      </w:r>
      <w:r>
        <w:t>be pursued, but the settlement and growth strategy is mindful that the social infrastructure in</w:t>
      </w:r>
      <w:r>
        <w:rPr>
          <w:spacing w:val="-35"/>
        </w:rPr>
        <w:t xml:space="preserve"> </w:t>
      </w:r>
      <w:r>
        <w:t>these communities is more</w:t>
      </w:r>
      <w:r>
        <w:rPr>
          <w:spacing w:val="-4"/>
        </w:rPr>
        <w:t xml:space="preserve"> </w:t>
      </w:r>
      <w:r>
        <w:t>limited.</w:t>
      </w:r>
    </w:p>
    <w:p w14:paraId="3C1C45B8" w14:textId="77777777" w:rsidR="00AD0230" w:rsidRDefault="00D40332">
      <w:pPr>
        <w:pStyle w:val="BodyText"/>
        <w:spacing w:before="215"/>
        <w:ind w:left="113" w:right="102"/>
      </w:pPr>
      <w:r>
        <w:rPr>
          <w:b/>
        </w:rPr>
        <w:t xml:space="preserve">Local Plan: </w:t>
      </w:r>
      <w:r>
        <w:t>The name for the portfolio of local development documents and related documents. It consists of development plan documents, supplementary planning documents, a statement of community involvement, the local development scheme and annual monitoring reports. It may also include</w:t>
      </w:r>
      <w:r>
        <w:rPr>
          <w:spacing w:val="-27"/>
        </w:rPr>
        <w:t xml:space="preserve"> </w:t>
      </w:r>
      <w:r>
        <w:t>local</w:t>
      </w:r>
      <w:r>
        <w:rPr>
          <w:spacing w:val="-26"/>
        </w:rPr>
        <w:t xml:space="preserve"> </w:t>
      </w:r>
      <w:r>
        <w:t>development</w:t>
      </w:r>
      <w:r>
        <w:rPr>
          <w:spacing w:val="-27"/>
        </w:rPr>
        <w:t xml:space="preserve"> </w:t>
      </w:r>
      <w:r>
        <w:t>orders</w:t>
      </w:r>
      <w:r>
        <w:rPr>
          <w:spacing w:val="-26"/>
        </w:rPr>
        <w:t xml:space="preserve"> </w:t>
      </w:r>
      <w:r>
        <w:t>and</w:t>
      </w:r>
      <w:r>
        <w:rPr>
          <w:spacing w:val="-26"/>
        </w:rPr>
        <w:t xml:space="preserve"> </w:t>
      </w:r>
      <w:r>
        <w:t>simplified</w:t>
      </w:r>
      <w:r>
        <w:rPr>
          <w:spacing w:val="-26"/>
        </w:rPr>
        <w:t xml:space="preserve"> </w:t>
      </w:r>
      <w:r>
        <w:t>planning</w:t>
      </w:r>
      <w:r>
        <w:rPr>
          <w:spacing w:val="-27"/>
        </w:rPr>
        <w:t xml:space="preserve"> </w:t>
      </w:r>
      <w:r>
        <w:t>zone</w:t>
      </w:r>
      <w:r>
        <w:rPr>
          <w:spacing w:val="-26"/>
        </w:rPr>
        <w:t xml:space="preserve"> </w:t>
      </w:r>
      <w:r>
        <w:t>schemes.</w:t>
      </w:r>
      <w:r>
        <w:rPr>
          <w:spacing w:val="-26"/>
        </w:rPr>
        <w:t xml:space="preserve"> </w:t>
      </w:r>
      <w:r>
        <w:rPr>
          <w:spacing w:val="-5"/>
        </w:rPr>
        <w:t>Together</w:t>
      </w:r>
      <w:r>
        <w:rPr>
          <w:spacing w:val="-27"/>
        </w:rPr>
        <w:t xml:space="preserve"> </w:t>
      </w:r>
      <w:r>
        <w:t>all</w:t>
      </w:r>
      <w:r>
        <w:rPr>
          <w:spacing w:val="-26"/>
        </w:rPr>
        <w:t xml:space="preserve"> </w:t>
      </w:r>
      <w:r>
        <w:t>these</w:t>
      </w:r>
      <w:r>
        <w:rPr>
          <w:spacing w:val="-26"/>
        </w:rPr>
        <w:t xml:space="preserve"> </w:t>
      </w:r>
      <w:r>
        <w:t>documents will provide the framework for delivering the spatial planning strategy for a local authority</w:t>
      </w:r>
      <w:r>
        <w:rPr>
          <w:spacing w:val="-37"/>
        </w:rPr>
        <w:t xml:space="preserve"> </w:t>
      </w:r>
      <w:r>
        <w:t>area.</w:t>
      </w:r>
    </w:p>
    <w:p w14:paraId="23AB7119" w14:textId="77777777" w:rsidR="00AD0230" w:rsidRDefault="00D40332">
      <w:pPr>
        <w:pStyle w:val="BodyText"/>
        <w:spacing w:before="212"/>
        <w:ind w:left="113" w:right="58"/>
      </w:pPr>
      <w:r>
        <w:rPr>
          <w:b/>
        </w:rPr>
        <w:t xml:space="preserve">Local Sites: </w:t>
      </w:r>
      <w:r>
        <w:t>Including Local Wildlife Sites (LWS) and Regionally Important Geological Sites (RIGS). Non-statutory areas of local importance for nature conservation that complement nationally and internationally designated geological and wildlife sites. Local Sites are protected within the planning framework.</w:t>
      </w:r>
    </w:p>
    <w:p w14:paraId="031E89FA" w14:textId="77777777" w:rsidR="00AD0230" w:rsidRDefault="00D40332">
      <w:pPr>
        <w:pStyle w:val="BodyText"/>
        <w:spacing w:before="214"/>
        <w:ind w:left="113"/>
      </w:pPr>
      <w:r>
        <w:rPr>
          <w:b/>
        </w:rPr>
        <w:t xml:space="preserve">Local Strategic Partnership (LSP): </w:t>
      </w:r>
      <w:r>
        <w:t>Representatives from the public, voluntary, community and business sectors brought together with the objective of improving people’s quality of life.</w:t>
      </w:r>
    </w:p>
    <w:p w14:paraId="459FF0A5" w14:textId="77777777" w:rsidR="00AD0230" w:rsidRDefault="00D40332">
      <w:pPr>
        <w:pStyle w:val="BodyText"/>
        <w:spacing w:before="217"/>
        <w:ind w:left="113" w:right="110"/>
        <w:jc w:val="both"/>
      </w:pPr>
      <w:r>
        <w:rPr>
          <w:b/>
        </w:rPr>
        <w:t>Localism</w:t>
      </w:r>
      <w:r>
        <w:rPr>
          <w:b/>
          <w:spacing w:val="-15"/>
        </w:rPr>
        <w:t xml:space="preserve"> </w:t>
      </w:r>
      <w:r>
        <w:rPr>
          <w:b/>
        </w:rPr>
        <w:t>Act:</w:t>
      </w:r>
      <w:r>
        <w:rPr>
          <w:b/>
          <w:spacing w:val="-14"/>
        </w:rPr>
        <w:t xml:space="preserve"> </w:t>
      </w:r>
      <w:r>
        <w:t>An</w:t>
      </w:r>
      <w:r>
        <w:rPr>
          <w:spacing w:val="-14"/>
        </w:rPr>
        <w:t xml:space="preserve"> </w:t>
      </w:r>
      <w:r>
        <w:t>act</w:t>
      </w:r>
      <w:r>
        <w:rPr>
          <w:spacing w:val="-13"/>
        </w:rPr>
        <w:t xml:space="preserve"> </w:t>
      </w:r>
      <w:r>
        <w:t>of</w:t>
      </w:r>
      <w:r>
        <w:rPr>
          <w:spacing w:val="-14"/>
        </w:rPr>
        <w:t xml:space="preserve"> </w:t>
      </w:r>
      <w:r>
        <w:t>Parliament</w:t>
      </w:r>
      <w:r>
        <w:rPr>
          <w:spacing w:val="-15"/>
        </w:rPr>
        <w:t xml:space="preserve"> </w:t>
      </w:r>
      <w:r>
        <w:t>(2011)</w:t>
      </w:r>
      <w:r>
        <w:rPr>
          <w:spacing w:val="-14"/>
        </w:rPr>
        <w:t xml:space="preserve"> </w:t>
      </w:r>
      <w:r>
        <w:t>that</w:t>
      </w:r>
      <w:r>
        <w:rPr>
          <w:spacing w:val="-14"/>
        </w:rPr>
        <w:t xml:space="preserve"> </w:t>
      </w:r>
      <w:r>
        <w:t>changes</w:t>
      </w:r>
      <w:r>
        <w:rPr>
          <w:spacing w:val="-15"/>
        </w:rPr>
        <w:t xml:space="preserve"> </w:t>
      </w:r>
      <w:r>
        <w:t>the</w:t>
      </w:r>
      <w:r>
        <w:rPr>
          <w:spacing w:val="-14"/>
        </w:rPr>
        <w:t xml:space="preserve"> </w:t>
      </w:r>
      <w:r>
        <w:t>powers</w:t>
      </w:r>
      <w:r>
        <w:rPr>
          <w:spacing w:val="-13"/>
        </w:rPr>
        <w:t xml:space="preserve"> </w:t>
      </w:r>
      <w:r>
        <w:t>of</w:t>
      </w:r>
      <w:r>
        <w:rPr>
          <w:spacing w:val="-14"/>
        </w:rPr>
        <w:t xml:space="preserve"> </w:t>
      </w:r>
      <w:r>
        <w:t>local</w:t>
      </w:r>
      <w:r>
        <w:rPr>
          <w:spacing w:val="-14"/>
        </w:rPr>
        <w:t xml:space="preserve"> </w:t>
      </w:r>
      <w:r>
        <w:t>government</w:t>
      </w:r>
      <w:r>
        <w:rPr>
          <w:spacing w:val="-15"/>
        </w:rPr>
        <w:t xml:space="preserve"> </w:t>
      </w:r>
      <w:r>
        <w:t>in</w:t>
      </w:r>
      <w:r>
        <w:rPr>
          <w:spacing w:val="-13"/>
        </w:rPr>
        <w:t xml:space="preserve"> </w:t>
      </w:r>
      <w:r>
        <w:t>England. The</w:t>
      </w:r>
      <w:r>
        <w:rPr>
          <w:spacing w:val="-8"/>
        </w:rPr>
        <w:t xml:space="preserve"> </w:t>
      </w:r>
      <w:r>
        <w:t>aim</w:t>
      </w:r>
      <w:r>
        <w:rPr>
          <w:spacing w:val="-8"/>
        </w:rPr>
        <w:t xml:space="preserve"> </w:t>
      </w:r>
      <w:r>
        <w:t>of</w:t>
      </w:r>
      <w:r>
        <w:rPr>
          <w:spacing w:val="-7"/>
        </w:rPr>
        <w:t xml:space="preserve"> </w:t>
      </w:r>
      <w:r>
        <w:t>the</w:t>
      </w:r>
      <w:r>
        <w:rPr>
          <w:spacing w:val="-7"/>
        </w:rPr>
        <w:t xml:space="preserve"> </w:t>
      </w:r>
      <w:r>
        <w:t>act</w:t>
      </w:r>
      <w:r>
        <w:rPr>
          <w:spacing w:val="-8"/>
        </w:rPr>
        <w:t xml:space="preserve"> </w:t>
      </w:r>
      <w:r>
        <w:t>is</w:t>
      </w:r>
      <w:r>
        <w:rPr>
          <w:spacing w:val="-7"/>
        </w:rPr>
        <w:t xml:space="preserve"> </w:t>
      </w:r>
      <w:r>
        <w:t>to</w:t>
      </w:r>
      <w:r>
        <w:rPr>
          <w:spacing w:val="-7"/>
        </w:rPr>
        <w:t xml:space="preserve"> </w:t>
      </w:r>
      <w:r>
        <w:t>facilitate</w:t>
      </w:r>
      <w:r>
        <w:rPr>
          <w:spacing w:val="-8"/>
        </w:rPr>
        <w:t xml:space="preserve"> </w:t>
      </w:r>
      <w:r>
        <w:t>the</w:t>
      </w:r>
      <w:r>
        <w:rPr>
          <w:spacing w:val="-8"/>
        </w:rPr>
        <w:t xml:space="preserve"> </w:t>
      </w:r>
      <w:r>
        <w:t>devolution</w:t>
      </w:r>
      <w:r>
        <w:rPr>
          <w:spacing w:val="-8"/>
        </w:rPr>
        <w:t xml:space="preserve"> </w:t>
      </w:r>
      <w:r>
        <w:t>of</w:t>
      </w:r>
      <w:r>
        <w:rPr>
          <w:spacing w:val="-7"/>
        </w:rPr>
        <w:t xml:space="preserve"> </w:t>
      </w:r>
      <w:r>
        <w:t>decision-making</w:t>
      </w:r>
      <w:r>
        <w:rPr>
          <w:spacing w:val="-9"/>
        </w:rPr>
        <w:t xml:space="preserve"> </w:t>
      </w:r>
      <w:r>
        <w:t>powers</w:t>
      </w:r>
      <w:r>
        <w:rPr>
          <w:spacing w:val="-9"/>
        </w:rPr>
        <w:t xml:space="preserve"> </w:t>
      </w:r>
      <w:r>
        <w:t>from</w:t>
      </w:r>
      <w:r>
        <w:rPr>
          <w:spacing w:val="-7"/>
        </w:rPr>
        <w:t xml:space="preserve"> </w:t>
      </w:r>
      <w:r>
        <w:t>central</w:t>
      </w:r>
      <w:r>
        <w:rPr>
          <w:spacing w:val="-7"/>
        </w:rPr>
        <w:t xml:space="preserve"> </w:t>
      </w:r>
      <w:r>
        <w:t>government control to individuals and</w:t>
      </w:r>
      <w:r>
        <w:rPr>
          <w:spacing w:val="-6"/>
        </w:rPr>
        <w:t xml:space="preserve"> </w:t>
      </w:r>
      <w:r>
        <w:t>communities.</w:t>
      </w:r>
    </w:p>
    <w:p w14:paraId="392B5CCF" w14:textId="27B4ADFF" w:rsidR="00132AF4" w:rsidRDefault="00132AF4" w:rsidP="00132AF4">
      <w:pPr>
        <w:pStyle w:val="BodyText"/>
        <w:spacing w:before="217"/>
        <w:ind w:left="113" w:right="110"/>
        <w:jc w:val="both"/>
      </w:pPr>
      <w:r w:rsidRPr="00D23EEC">
        <w:rPr>
          <w:b/>
          <w:bCs/>
        </w:rPr>
        <w:t>MHCLG:</w:t>
      </w:r>
      <w:r>
        <w:t xml:space="preserve"> Ministry of Housing, Communities &amp; Local Government</w:t>
      </w:r>
    </w:p>
    <w:p w14:paraId="23DFC5F5" w14:textId="77777777" w:rsidR="00AD0230" w:rsidRDefault="00D40332">
      <w:pPr>
        <w:pStyle w:val="BodyText"/>
        <w:spacing w:before="215"/>
        <w:ind w:left="113"/>
      </w:pPr>
      <w:r>
        <w:rPr>
          <w:b/>
        </w:rPr>
        <w:t xml:space="preserve">Microgeneration: </w:t>
      </w:r>
      <w:r>
        <w:t>The production of heat and/or electricity on a small scale from a low carbon source, e.g. solar panels.</w:t>
      </w:r>
    </w:p>
    <w:p w14:paraId="366E60D2" w14:textId="77777777" w:rsidR="00AD0230" w:rsidRDefault="00AD0230">
      <w:pPr>
        <w:pStyle w:val="BodyText"/>
        <w:rPr>
          <w:sz w:val="20"/>
        </w:rPr>
      </w:pPr>
    </w:p>
    <w:p w14:paraId="438530EE" w14:textId="77777777" w:rsidR="00AD0230" w:rsidRDefault="00AD0230">
      <w:pPr>
        <w:pStyle w:val="BodyText"/>
        <w:rPr>
          <w:sz w:val="20"/>
        </w:rPr>
      </w:pPr>
    </w:p>
    <w:p w14:paraId="67B2EFBA" w14:textId="77777777" w:rsidR="00AD0230" w:rsidRDefault="00AD0230">
      <w:pPr>
        <w:pStyle w:val="BodyText"/>
        <w:rPr>
          <w:sz w:val="20"/>
        </w:rPr>
      </w:pPr>
    </w:p>
    <w:p w14:paraId="56A3A788" w14:textId="77777777" w:rsidR="00AD0230" w:rsidRDefault="00D40332">
      <w:pPr>
        <w:pStyle w:val="BodyText"/>
        <w:spacing w:before="224"/>
        <w:ind w:left="113"/>
      </w:pPr>
      <w:r>
        <w:rPr>
          <w:b/>
        </w:rPr>
        <w:t xml:space="preserve">Monitoring: </w:t>
      </w:r>
      <w:r>
        <w:t>Regular and systematic collection and analysis of information to measure policy implementation.</w:t>
      </w:r>
    </w:p>
    <w:p w14:paraId="5F5EFB00" w14:textId="77777777" w:rsidR="00AD0230" w:rsidRDefault="00D40332">
      <w:pPr>
        <w:spacing w:before="217"/>
        <w:ind w:left="113"/>
      </w:pPr>
      <w:r>
        <w:rPr>
          <w:b/>
        </w:rPr>
        <w:t xml:space="preserve">National Character Areas: </w:t>
      </w:r>
      <w:r>
        <w:t>Describes how England has been divided up into areas with similar landscape character.</w:t>
      </w:r>
    </w:p>
    <w:p w14:paraId="59D00CBC" w14:textId="113BFF98" w:rsidR="00AD0230" w:rsidRDefault="00D40332">
      <w:pPr>
        <w:pStyle w:val="BodyText"/>
        <w:spacing w:before="217"/>
        <w:ind w:left="113" w:right="110"/>
        <w:jc w:val="both"/>
      </w:pPr>
      <w:r>
        <w:rPr>
          <w:b/>
        </w:rPr>
        <w:t>National</w:t>
      </w:r>
      <w:r>
        <w:rPr>
          <w:b/>
          <w:spacing w:val="-12"/>
        </w:rPr>
        <w:t xml:space="preserve"> </w:t>
      </w:r>
      <w:r>
        <w:rPr>
          <w:b/>
        </w:rPr>
        <w:t>Planning</w:t>
      </w:r>
      <w:r>
        <w:rPr>
          <w:b/>
          <w:spacing w:val="-11"/>
        </w:rPr>
        <w:t xml:space="preserve"> </w:t>
      </w:r>
      <w:r>
        <w:rPr>
          <w:b/>
        </w:rPr>
        <w:t>Policy</w:t>
      </w:r>
      <w:r>
        <w:rPr>
          <w:b/>
          <w:spacing w:val="-11"/>
        </w:rPr>
        <w:t xml:space="preserve"> </w:t>
      </w:r>
      <w:r>
        <w:rPr>
          <w:b/>
        </w:rPr>
        <w:t>Framework</w:t>
      </w:r>
      <w:r>
        <w:rPr>
          <w:b/>
          <w:spacing w:val="-11"/>
        </w:rPr>
        <w:t xml:space="preserve"> </w:t>
      </w:r>
      <w:r>
        <w:rPr>
          <w:b/>
        </w:rPr>
        <w:t>(NPPF):</w:t>
      </w:r>
      <w:r>
        <w:rPr>
          <w:b/>
          <w:spacing w:val="-12"/>
        </w:rPr>
        <w:t xml:space="preserve"> </w:t>
      </w:r>
      <w:r>
        <w:t>The</w:t>
      </w:r>
      <w:r>
        <w:rPr>
          <w:spacing w:val="-11"/>
        </w:rPr>
        <w:t xml:space="preserve"> </w:t>
      </w:r>
      <w:r>
        <w:t>National</w:t>
      </w:r>
      <w:r>
        <w:rPr>
          <w:spacing w:val="-11"/>
        </w:rPr>
        <w:t xml:space="preserve"> </w:t>
      </w:r>
      <w:r>
        <w:t>Planning</w:t>
      </w:r>
      <w:r>
        <w:rPr>
          <w:spacing w:val="-11"/>
        </w:rPr>
        <w:t xml:space="preserve"> </w:t>
      </w:r>
      <w:r>
        <w:t>Policy</w:t>
      </w:r>
      <w:r>
        <w:rPr>
          <w:spacing w:val="-11"/>
        </w:rPr>
        <w:t xml:space="preserve"> </w:t>
      </w:r>
      <w:r>
        <w:t>Framework</w:t>
      </w:r>
      <w:r>
        <w:rPr>
          <w:spacing w:val="-11"/>
        </w:rPr>
        <w:t xml:space="preserve"> </w:t>
      </w:r>
      <w:r>
        <w:t xml:space="preserve">(revised </w:t>
      </w:r>
      <w:r w:rsidR="0034229D">
        <w:t>July</w:t>
      </w:r>
      <w:r w:rsidR="0034229D">
        <w:rPr>
          <w:spacing w:val="-12"/>
        </w:rPr>
        <w:t xml:space="preserve"> </w:t>
      </w:r>
      <w:r>
        <w:t>20</w:t>
      </w:r>
      <w:r w:rsidR="0034229D">
        <w:t>2</w:t>
      </w:r>
      <w:r>
        <w:t>1)</w:t>
      </w:r>
      <w:r>
        <w:rPr>
          <w:spacing w:val="-13"/>
        </w:rPr>
        <w:t xml:space="preserve"> </w:t>
      </w:r>
      <w:r>
        <w:t>sets</w:t>
      </w:r>
      <w:r>
        <w:rPr>
          <w:spacing w:val="-11"/>
        </w:rPr>
        <w:t xml:space="preserve"> </w:t>
      </w:r>
      <w:r>
        <w:t>out</w:t>
      </w:r>
      <w:r>
        <w:rPr>
          <w:spacing w:val="-12"/>
        </w:rPr>
        <w:t xml:space="preserve"> </w:t>
      </w:r>
      <w:r>
        <w:t>the</w:t>
      </w:r>
      <w:r>
        <w:rPr>
          <w:spacing w:val="-11"/>
        </w:rPr>
        <w:t xml:space="preserve"> </w:t>
      </w:r>
      <w:r>
        <w:t>Government’s</w:t>
      </w:r>
      <w:r>
        <w:rPr>
          <w:spacing w:val="-12"/>
        </w:rPr>
        <w:t xml:space="preserve"> </w:t>
      </w:r>
      <w:r>
        <w:t>planning</w:t>
      </w:r>
      <w:r>
        <w:rPr>
          <w:spacing w:val="-13"/>
        </w:rPr>
        <w:t xml:space="preserve"> </w:t>
      </w:r>
      <w:r>
        <w:t>policies</w:t>
      </w:r>
      <w:r>
        <w:rPr>
          <w:spacing w:val="-11"/>
        </w:rPr>
        <w:t xml:space="preserve"> </w:t>
      </w:r>
      <w:r>
        <w:t>for</w:t>
      </w:r>
      <w:r>
        <w:rPr>
          <w:spacing w:val="-12"/>
        </w:rPr>
        <w:t xml:space="preserve"> </w:t>
      </w:r>
      <w:r>
        <w:t>England</w:t>
      </w:r>
      <w:r>
        <w:rPr>
          <w:spacing w:val="-12"/>
        </w:rPr>
        <w:t xml:space="preserve"> </w:t>
      </w:r>
      <w:r>
        <w:t>and</w:t>
      </w:r>
      <w:r>
        <w:rPr>
          <w:spacing w:val="-11"/>
        </w:rPr>
        <w:t xml:space="preserve"> </w:t>
      </w:r>
      <w:r>
        <w:t>how</w:t>
      </w:r>
      <w:r>
        <w:rPr>
          <w:spacing w:val="-12"/>
        </w:rPr>
        <w:t xml:space="preserve"> </w:t>
      </w:r>
      <w:r>
        <w:t>these</w:t>
      </w:r>
      <w:r>
        <w:rPr>
          <w:spacing w:val="-11"/>
        </w:rPr>
        <w:t xml:space="preserve"> </w:t>
      </w:r>
      <w:r>
        <w:t>are</w:t>
      </w:r>
      <w:r>
        <w:rPr>
          <w:spacing w:val="-12"/>
        </w:rPr>
        <w:t xml:space="preserve"> </w:t>
      </w:r>
      <w:r>
        <w:t xml:space="preserve">expected to be applied. </w:t>
      </w:r>
      <w:r w:rsidR="00265238">
        <w:t xml:space="preserve">Local planning authorities </w:t>
      </w:r>
      <w:r>
        <w:t>must take account of the NPPF when preparing their Local</w:t>
      </w:r>
      <w:r>
        <w:rPr>
          <w:spacing w:val="-19"/>
        </w:rPr>
        <w:t xml:space="preserve"> </w:t>
      </w:r>
      <w:r>
        <w:t>Plans</w:t>
      </w:r>
      <w:r w:rsidR="00265238">
        <w:t xml:space="preserve"> and determining planning applications</w:t>
      </w:r>
      <w:r>
        <w:t>.</w:t>
      </w:r>
    </w:p>
    <w:p w14:paraId="1D856B0E" w14:textId="77777777" w:rsidR="00AD0230" w:rsidRDefault="00D40332">
      <w:pPr>
        <w:spacing w:before="215"/>
        <w:ind w:left="113"/>
      </w:pPr>
      <w:r>
        <w:rPr>
          <w:b/>
        </w:rPr>
        <w:t xml:space="preserve">Non-bulky goods: </w:t>
      </w:r>
      <w:r>
        <w:t>Includes items such as clothes and footwear.</w:t>
      </w:r>
    </w:p>
    <w:p w14:paraId="2268BB00" w14:textId="77777777" w:rsidR="00AD0230" w:rsidRDefault="00D40332">
      <w:pPr>
        <w:pStyle w:val="BodyText"/>
        <w:spacing w:before="218"/>
        <w:ind w:left="113"/>
      </w:pPr>
      <w:r>
        <w:rPr>
          <w:b/>
        </w:rPr>
        <w:t xml:space="preserve">Non-potable water: </w:t>
      </w:r>
      <w:r>
        <w:t>Water that is not of drinking quality, but which may still be used for many other purposes.</w:t>
      </w:r>
    </w:p>
    <w:p w14:paraId="26DAAA58" w14:textId="77777777" w:rsidR="00AD0230" w:rsidRDefault="00D40332">
      <w:pPr>
        <w:pStyle w:val="BodyText"/>
        <w:spacing w:before="217"/>
        <w:ind w:left="113"/>
      </w:pPr>
      <w:r>
        <w:rPr>
          <w:b/>
        </w:rPr>
        <w:t xml:space="preserve">Outcomes: </w:t>
      </w:r>
      <w:r>
        <w:t xml:space="preserve">Macro-level (global, </w:t>
      </w:r>
      <w:proofErr w:type="gramStart"/>
      <w:r>
        <w:t>national</w:t>
      </w:r>
      <w:proofErr w:type="gramEnd"/>
      <w:r>
        <w:t xml:space="preserve"> and regional), real world changes which are influenced to some degree by the Local Plan.</w:t>
      </w:r>
    </w:p>
    <w:p w14:paraId="2DC5C66A" w14:textId="77777777" w:rsidR="00AD0230" w:rsidRDefault="00D40332">
      <w:pPr>
        <w:pStyle w:val="BodyText"/>
        <w:spacing w:before="217"/>
        <w:ind w:left="113"/>
      </w:pPr>
      <w:r>
        <w:rPr>
          <w:b/>
        </w:rPr>
        <w:t xml:space="preserve">Output indicators: </w:t>
      </w:r>
      <w:r>
        <w:t xml:space="preserve">Measure the direct effect of a policy. They are used to assess whether policy targets are being achieved </w:t>
      </w:r>
      <w:proofErr w:type="gramStart"/>
      <w:r>
        <w:t>in reality using</w:t>
      </w:r>
      <w:proofErr w:type="gramEnd"/>
      <w:r>
        <w:t xml:space="preserve"> available information.</w:t>
      </w:r>
    </w:p>
    <w:p w14:paraId="17599F2F" w14:textId="77777777" w:rsidR="00AD0230" w:rsidRDefault="00D40332">
      <w:pPr>
        <w:pStyle w:val="BodyText"/>
        <w:spacing w:before="217"/>
        <w:ind w:left="113"/>
      </w:pPr>
      <w:r>
        <w:rPr>
          <w:b/>
          <w:spacing w:val="-3"/>
        </w:rPr>
        <w:t>Outputs:</w:t>
      </w:r>
      <w:r>
        <w:rPr>
          <w:b/>
          <w:spacing w:val="-13"/>
        </w:rPr>
        <w:t xml:space="preserve"> </w:t>
      </w:r>
      <w:r>
        <w:t>The</w:t>
      </w:r>
      <w:r>
        <w:rPr>
          <w:spacing w:val="-16"/>
        </w:rPr>
        <w:t xml:space="preserve"> </w:t>
      </w:r>
      <w:r>
        <w:rPr>
          <w:spacing w:val="-3"/>
        </w:rPr>
        <w:t>direct</w:t>
      </w:r>
      <w:r>
        <w:rPr>
          <w:spacing w:val="-16"/>
        </w:rPr>
        <w:t xml:space="preserve"> </w:t>
      </w:r>
      <w:r>
        <w:rPr>
          <w:spacing w:val="-3"/>
        </w:rPr>
        <w:t>effects</w:t>
      </w:r>
      <w:r>
        <w:rPr>
          <w:spacing w:val="-17"/>
        </w:rPr>
        <w:t xml:space="preserve"> </w:t>
      </w:r>
      <w:r>
        <w:t>of</w:t>
      </w:r>
      <w:r>
        <w:rPr>
          <w:spacing w:val="-16"/>
        </w:rPr>
        <w:t xml:space="preserve"> </w:t>
      </w:r>
      <w:r>
        <w:t>a</w:t>
      </w:r>
      <w:r>
        <w:rPr>
          <w:spacing w:val="-16"/>
        </w:rPr>
        <w:t xml:space="preserve"> </w:t>
      </w:r>
      <w:r>
        <w:rPr>
          <w:spacing w:val="-6"/>
        </w:rPr>
        <w:t>policy,</w:t>
      </w:r>
      <w:r>
        <w:rPr>
          <w:spacing w:val="-16"/>
        </w:rPr>
        <w:t xml:space="preserve"> </w:t>
      </w:r>
      <w:r>
        <w:rPr>
          <w:spacing w:val="-3"/>
        </w:rPr>
        <w:t>e.g.</w:t>
      </w:r>
      <w:r>
        <w:rPr>
          <w:spacing w:val="-17"/>
        </w:rPr>
        <w:t xml:space="preserve"> </w:t>
      </w:r>
      <w:r>
        <w:rPr>
          <w:spacing w:val="-3"/>
        </w:rPr>
        <w:t>number</w:t>
      </w:r>
      <w:r>
        <w:rPr>
          <w:spacing w:val="-17"/>
        </w:rPr>
        <w:t xml:space="preserve"> </w:t>
      </w:r>
      <w:r>
        <w:t>of</w:t>
      </w:r>
      <w:r>
        <w:rPr>
          <w:spacing w:val="-16"/>
        </w:rPr>
        <w:t xml:space="preserve"> </w:t>
      </w:r>
      <w:r>
        <w:rPr>
          <w:spacing w:val="-3"/>
        </w:rPr>
        <w:t>houses</w:t>
      </w:r>
      <w:r>
        <w:rPr>
          <w:spacing w:val="-16"/>
        </w:rPr>
        <w:t xml:space="preserve"> </w:t>
      </w:r>
      <w:r>
        <w:rPr>
          <w:spacing w:val="-3"/>
        </w:rPr>
        <w:t>built,</w:t>
      </w:r>
      <w:r>
        <w:rPr>
          <w:spacing w:val="-17"/>
        </w:rPr>
        <w:t xml:space="preserve"> </w:t>
      </w:r>
      <w:r>
        <w:rPr>
          <w:spacing w:val="-3"/>
        </w:rPr>
        <w:t>amount</w:t>
      </w:r>
      <w:r>
        <w:rPr>
          <w:spacing w:val="-17"/>
        </w:rPr>
        <w:t xml:space="preserve"> </w:t>
      </w:r>
      <w:r>
        <w:t>of</w:t>
      </w:r>
      <w:r>
        <w:rPr>
          <w:spacing w:val="-16"/>
        </w:rPr>
        <w:t xml:space="preserve"> </w:t>
      </w:r>
      <w:r>
        <w:rPr>
          <w:spacing w:val="-3"/>
        </w:rPr>
        <w:t>employment</w:t>
      </w:r>
      <w:r>
        <w:rPr>
          <w:spacing w:val="-17"/>
        </w:rPr>
        <w:t xml:space="preserve"> </w:t>
      </w:r>
      <w:r>
        <w:rPr>
          <w:spacing w:val="-3"/>
        </w:rPr>
        <w:t xml:space="preserve">floorspace </w:t>
      </w:r>
      <w:r>
        <w:t>developed,</w:t>
      </w:r>
      <w:r>
        <w:rPr>
          <w:spacing w:val="-3"/>
        </w:rPr>
        <w:t xml:space="preserve"> </w:t>
      </w:r>
      <w:r>
        <w:t>etc.</w:t>
      </w:r>
    </w:p>
    <w:p w14:paraId="643C9D46" w14:textId="77777777" w:rsidR="00AD0230" w:rsidRDefault="00D40332">
      <w:pPr>
        <w:spacing w:before="217"/>
        <w:ind w:left="113"/>
      </w:pPr>
      <w:r>
        <w:rPr>
          <w:b/>
        </w:rPr>
        <w:t xml:space="preserve">Plan, Monitor and Manage (PMM): </w:t>
      </w:r>
      <w:r>
        <w:t>Means of measuring and reviewing policy, involving the adjustment of policy through monitoring if necessary.</w:t>
      </w:r>
    </w:p>
    <w:p w14:paraId="046A600C" w14:textId="77777777" w:rsidR="00AD0230" w:rsidRDefault="00D40332">
      <w:pPr>
        <w:pStyle w:val="BodyText"/>
        <w:spacing w:before="217"/>
        <w:ind w:left="113"/>
      </w:pPr>
      <w:r>
        <w:rPr>
          <w:b/>
        </w:rPr>
        <w:t xml:space="preserve">Planning Act 2008: </w:t>
      </w:r>
      <w:r>
        <w:t>This legislation was intended to speed up the process for approving the development</w:t>
      </w:r>
      <w:r>
        <w:rPr>
          <w:spacing w:val="-10"/>
        </w:rPr>
        <w:t xml:space="preserve"> </w:t>
      </w:r>
      <w:r>
        <w:t>of</w:t>
      </w:r>
      <w:r>
        <w:rPr>
          <w:spacing w:val="-9"/>
        </w:rPr>
        <w:t xml:space="preserve"> </w:t>
      </w:r>
      <w:r>
        <w:t>major</w:t>
      </w:r>
      <w:r>
        <w:rPr>
          <w:spacing w:val="-9"/>
        </w:rPr>
        <w:t xml:space="preserve"> </w:t>
      </w:r>
      <w:r>
        <w:t>new</w:t>
      </w:r>
      <w:r>
        <w:rPr>
          <w:spacing w:val="-8"/>
        </w:rPr>
        <w:t xml:space="preserve"> </w:t>
      </w:r>
      <w:r>
        <w:t>infrastructure</w:t>
      </w:r>
      <w:r>
        <w:rPr>
          <w:spacing w:val="-9"/>
        </w:rPr>
        <w:t xml:space="preserve"> </w:t>
      </w:r>
      <w:r>
        <w:t>projects</w:t>
      </w:r>
      <w:r>
        <w:rPr>
          <w:spacing w:val="-9"/>
        </w:rPr>
        <w:t xml:space="preserve"> </w:t>
      </w:r>
      <w:r>
        <w:t>such</w:t>
      </w:r>
      <w:r>
        <w:rPr>
          <w:spacing w:val="-8"/>
        </w:rPr>
        <w:t xml:space="preserve"> </w:t>
      </w:r>
      <w:r>
        <w:t>as</w:t>
      </w:r>
      <w:r>
        <w:rPr>
          <w:spacing w:val="-9"/>
        </w:rPr>
        <w:t xml:space="preserve"> </w:t>
      </w:r>
      <w:r>
        <w:t>airports,</w:t>
      </w:r>
      <w:r>
        <w:rPr>
          <w:spacing w:val="-10"/>
        </w:rPr>
        <w:t xml:space="preserve"> </w:t>
      </w:r>
      <w:r>
        <w:t>roads,</w:t>
      </w:r>
      <w:r>
        <w:rPr>
          <w:spacing w:val="-9"/>
        </w:rPr>
        <w:t xml:space="preserve"> </w:t>
      </w:r>
      <w:r>
        <w:t>harbours,</w:t>
      </w:r>
      <w:r>
        <w:rPr>
          <w:spacing w:val="-9"/>
        </w:rPr>
        <w:t xml:space="preserve"> </w:t>
      </w:r>
      <w:r>
        <w:t>energy</w:t>
      </w:r>
      <w:r>
        <w:rPr>
          <w:spacing w:val="-9"/>
        </w:rPr>
        <w:t xml:space="preserve"> </w:t>
      </w:r>
      <w:r>
        <w:t>facilities such</w:t>
      </w:r>
      <w:r>
        <w:rPr>
          <w:spacing w:val="-11"/>
        </w:rPr>
        <w:t xml:space="preserve"> </w:t>
      </w:r>
      <w:r>
        <w:t>as</w:t>
      </w:r>
      <w:r>
        <w:rPr>
          <w:spacing w:val="-11"/>
        </w:rPr>
        <w:t xml:space="preserve"> </w:t>
      </w:r>
      <w:r>
        <w:t>nuclear</w:t>
      </w:r>
      <w:r>
        <w:rPr>
          <w:spacing w:val="-11"/>
        </w:rPr>
        <w:t xml:space="preserve"> </w:t>
      </w:r>
      <w:r>
        <w:t>power</w:t>
      </w:r>
      <w:r>
        <w:rPr>
          <w:spacing w:val="-10"/>
        </w:rPr>
        <w:t xml:space="preserve"> </w:t>
      </w:r>
      <w:r>
        <w:t>and</w:t>
      </w:r>
      <w:r>
        <w:rPr>
          <w:spacing w:val="-11"/>
        </w:rPr>
        <w:t xml:space="preserve"> </w:t>
      </w:r>
      <w:r>
        <w:t>waste</w:t>
      </w:r>
      <w:r>
        <w:rPr>
          <w:spacing w:val="-11"/>
        </w:rPr>
        <w:t xml:space="preserve"> </w:t>
      </w:r>
      <w:r>
        <w:t>facilities.</w:t>
      </w:r>
      <w:r>
        <w:rPr>
          <w:spacing w:val="-11"/>
        </w:rPr>
        <w:t xml:space="preserve"> </w:t>
      </w:r>
      <w:r>
        <w:t>The</w:t>
      </w:r>
      <w:r>
        <w:rPr>
          <w:spacing w:val="-10"/>
        </w:rPr>
        <w:t xml:space="preserve"> </w:t>
      </w:r>
      <w:r>
        <w:t>Localism</w:t>
      </w:r>
      <w:r>
        <w:rPr>
          <w:spacing w:val="-11"/>
        </w:rPr>
        <w:t xml:space="preserve"> </w:t>
      </w:r>
      <w:r>
        <w:t>Act</w:t>
      </w:r>
      <w:r>
        <w:rPr>
          <w:spacing w:val="-11"/>
        </w:rPr>
        <w:t xml:space="preserve"> </w:t>
      </w:r>
      <w:r>
        <w:t>2011</w:t>
      </w:r>
      <w:r>
        <w:rPr>
          <w:spacing w:val="-11"/>
        </w:rPr>
        <w:t xml:space="preserve"> </w:t>
      </w:r>
      <w:r>
        <w:t>also</w:t>
      </w:r>
      <w:r>
        <w:rPr>
          <w:spacing w:val="-10"/>
        </w:rPr>
        <w:t xml:space="preserve"> </w:t>
      </w:r>
      <w:r>
        <w:t>makes</w:t>
      </w:r>
      <w:r>
        <w:rPr>
          <w:spacing w:val="-10"/>
        </w:rPr>
        <w:t xml:space="preserve"> </w:t>
      </w:r>
      <w:r>
        <w:t>changes</w:t>
      </w:r>
      <w:r>
        <w:rPr>
          <w:spacing w:val="-11"/>
        </w:rPr>
        <w:t xml:space="preserve"> </w:t>
      </w:r>
      <w:r>
        <w:t>to</w:t>
      </w:r>
      <w:r>
        <w:rPr>
          <w:spacing w:val="-10"/>
        </w:rPr>
        <w:t xml:space="preserve"> </w:t>
      </w:r>
      <w:r>
        <w:t>the</w:t>
      </w:r>
      <w:r>
        <w:rPr>
          <w:spacing w:val="-11"/>
        </w:rPr>
        <w:t xml:space="preserve"> </w:t>
      </w:r>
      <w:r>
        <w:t>regime under the Planning</w:t>
      </w:r>
      <w:r>
        <w:rPr>
          <w:spacing w:val="-4"/>
        </w:rPr>
        <w:t xml:space="preserve"> </w:t>
      </w:r>
      <w:r>
        <w:t>Act.</w:t>
      </w:r>
    </w:p>
    <w:p w14:paraId="7FF3691F" w14:textId="77777777" w:rsidR="00AD0230" w:rsidRDefault="00D40332">
      <w:pPr>
        <w:pStyle w:val="BodyText"/>
        <w:spacing w:before="213"/>
        <w:ind w:left="113"/>
      </w:pPr>
      <w:r>
        <w:rPr>
          <w:b/>
        </w:rPr>
        <w:t xml:space="preserve">Planning gain: </w:t>
      </w:r>
      <w:r>
        <w:t>The benefits and safeguards, often for community benefit and including strategic infrastructure provision, secured by way of a planning obligation as part of a planning approval</w:t>
      </w:r>
      <w:r>
        <w:rPr>
          <w:spacing w:val="-47"/>
        </w:rPr>
        <w:t xml:space="preserve"> </w:t>
      </w:r>
      <w:r>
        <w:t>and usually</w:t>
      </w:r>
      <w:r>
        <w:rPr>
          <w:spacing w:val="-19"/>
        </w:rPr>
        <w:t xml:space="preserve"> </w:t>
      </w:r>
      <w:r>
        <w:rPr>
          <w:spacing w:val="-3"/>
        </w:rPr>
        <w:t>provided</w:t>
      </w:r>
      <w:r>
        <w:rPr>
          <w:spacing w:val="-19"/>
        </w:rPr>
        <w:t xml:space="preserve"> </w:t>
      </w:r>
      <w:r>
        <w:t>at</w:t>
      </w:r>
      <w:r>
        <w:rPr>
          <w:spacing w:val="-19"/>
        </w:rPr>
        <w:t xml:space="preserve"> </w:t>
      </w:r>
      <w:r>
        <w:t>the</w:t>
      </w:r>
      <w:r>
        <w:rPr>
          <w:spacing w:val="-19"/>
        </w:rPr>
        <w:t xml:space="preserve"> </w:t>
      </w:r>
      <w:r>
        <w:rPr>
          <w:spacing w:val="-3"/>
        </w:rPr>
        <w:t>developer’s</w:t>
      </w:r>
      <w:r>
        <w:rPr>
          <w:spacing w:val="-19"/>
        </w:rPr>
        <w:t xml:space="preserve"> </w:t>
      </w:r>
      <w:r>
        <w:t>expense,</w:t>
      </w:r>
      <w:r>
        <w:rPr>
          <w:spacing w:val="-19"/>
        </w:rPr>
        <w:t xml:space="preserve"> </w:t>
      </w:r>
      <w:r>
        <w:t>e.g.</w:t>
      </w:r>
      <w:r>
        <w:rPr>
          <w:spacing w:val="-19"/>
        </w:rPr>
        <w:t xml:space="preserve"> </w:t>
      </w:r>
      <w:r>
        <w:rPr>
          <w:spacing w:val="-3"/>
        </w:rPr>
        <w:t>affordable</w:t>
      </w:r>
      <w:r>
        <w:rPr>
          <w:spacing w:val="-19"/>
        </w:rPr>
        <w:t xml:space="preserve"> </w:t>
      </w:r>
      <w:r>
        <w:t>housing,</w:t>
      </w:r>
      <w:r>
        <w:rPr>
          <w:spacing w:val="-20"/>
        </w:rPr>
        <w:t xml:space="preserve"> </w:t>
      </w:r>
      <w:r>
        <w:rPr>
          <w:spacing w:val="-3"/>
        </w:rPr>
        <w:t>community</w:t>
      </w:r>
      <w:r>
        <w:rPr>
          <w:spacing w:val="-19"/>
        </w:rPr>
        <w:t xml:space="preserve"> </w:t>
      </w:r>
      <w:r>
        <w:rPr>
          <w:spacing w:val="-3"/>
        </w:rPr>
        <w:t>facilities</w:t>
      </w:r>
      <w:r>
        <w:rPr>
          <w:spacing w:val="-19"/>
        </w:rPr>
        <w:t xml:space="preserve"> </w:t>
      </w:r>
      <w:r>
        <w:t>or</w:t>
      </w:r>
      <w:r>
        <w:rPr>
          <w:spacing w:val="-19"/>
        </w:rPr>
        <w:t xml:space="preserve"> </w:t>
      </w:r>
      <w:r>
        <w:t>mitigation measures.</w:t>
      </w:r>
    </w:p>
    <w:p w14:paraId="3814D661" w14:textId="67880B26" w:rsidR="00AD0230" w:rsidRDefault="00D40332">
      <w:pPr>
        <w:pStyle w:val="BodyText"/>
        <w:spacing w:before="214"/>
        <w:ind w:left="113"/>
      </w:pPr>
      <w:r>
        <w:rPr>
          <w:b/>
        </w:rPr>
        <w:t xml:space="preserve">Planning Inspectorate: </w:t>
      </w:r>
      <w:r>
        <w:t xml:space="preserve">A government organisation which makes recommendations about the policies and proposals in </w:t>
      </w:r>
      <w:r w:rsidR="006B32AB">
        <w:t xml:space="preserve">development plan documents </w:t>
      </w:r>
      <w:r>
        <w:t>through a formal independent examination. The inspectorate is a neutral organisation which arbitrates where people and organisations do not agree with a council's draft development plan document. They also check whether a council's proposals are in line with relevant government policy.</w:t>
      </w:r>
    </w:p>
    <w:p w14:paraId="1271147E" w14:textId="31650770" w:rsidR="00AD0230" w:rsidRDefault="00D40332">
      <w:pPr>
        <w:pStyle w:val="BodyText"/>
        <w:spacing w:before="212"/>
        <w:ind w:left="113" w:right="108"/>
      </w:pPr>
      <w:r>
        <w:rPr>
          <w:b/>
        </w:rPr>
        <w:t>Planning</w:t>
      </w:r>
      <w:r>
        <w:rPr>
          <w:b/>
          <w:spacing w:val="-6"/>
        </w:rPr>
        <w:t xml:space="preserve"> </w:t>
      </w:r>
      <w:r>
        <w:rPr>
          <w:b/>
        </w:rPr>
        <w:t>obligations</w:t>
      </w:r>
      <w:r>
        <w:rPr>
          <w:b/>
          <w:spacing w:val="-5"/>
        </w:rPr>
        <w:t xml:space="preserve"> </w:t>
      </w:r>
      <w:r>
        <w:rPr>
          <w:b/>
        </w:rPr>
        <w:t>and</w:t>
      </w:r>
      <w:r>
        <w:rPr>
          <w:b/>
          <w:spacing w:val="-4"/>
        </w:rPr>
        <w:t xml:space="preserve"> </w:t>
      </w:r>
      <w:r>
        <w:rPr>
          <w:b/>
        </w:rPr>
        <w:t>agreements:</w:t>
      </w:r>
      <w:r>
        <w:rPr>
          <w:b/>
          <w:spacing w:val="-1"/>
        </w:rPr>
        <w:t xml:space="preserve"> </w:t>
      </w:r>
      <w:r w:rsidR="006B32AB">
        <w:rPr>
          <w:bCs/>
          <w:spacing w:val="-1"/>
        </w:rPr>
        <w:t xml:space="preserve">Also known as S106 agreements. </w:t>
      </w:r>
      <w:r>
        <w:t>A</w:t>
      </w:r>
      <w:r>
        <w:rPr>
          <w:spacing w:val="-4"/>
        </w:rPr>
        <w:t xml:space="preserve"> </w:t>
      </w:r>
      <w:r>
        <w:t>legal</w:t>
      </w:r>
      <w:r>
        <w:rPr>
          <w:spacing w:val="-5"/>
        </w:rPr>
        <w:t xml:space="preserve"> </w:t>
      </w:r>
      <w:r>
        <w:t>agreement</w:t>
      </w:r>
      <w:r>
        <w:rPr>
          <w:spacing w:val="-5"/>
        </w:rPr>
        <w:t xml:space="preserve"> </w:t>
      </w:r>
      <w:r>
        <w:t>between</w:t>
      </w:r>
      <w:r>
        <w:rPr>
          <w:spacing w:val="-5"/>
        </w:rPr>
        <w:t xml:space="preserve"> </w:t>
      </w:r>
      <w:r>
        <w:t>the</w:t>
      </w:r>
      <w:r>
        <w:rPr>
          <w:spacing w:val="-4"/>
        </w:rPr>
        <w:t xml:space="preserve"> </w:t>
      </w:r>
      <w:r>
        <w:t>Council</w:t>
      </w:r>
      <w:r>
        <w:rPr>
          <w:spacing w:val="-4"/>
        </w:rPr>
        <w:t xml:space="preserve"> </w:t>
      </w:r>
      <w:r>
        <w:t>and</w:t>
      </w:r>
      <w:r>
        <w:rPr>
          <w:spacing w:val="-5"/>
        </w:rPr>
        <w:t xml:space="preserve"> </w:t>
      </w:r>
      <w:r>
        <w:t>a</w:t>
      </w:r>
      <w:r>
        <w:rPr>
          <w:spacing w:val="-4"/>
        </w:rPr>
        <w:t xml:space="preserve"> </w:t>
      </w:r>
      <w:r>
        <w:rPr>
          <w:spacing w:val="-3"/>
        </w:rPr>
        <w:t xml:space="preserve">developer </w:t>
      </w:r>
      <w:r>
        <w:t>which is needed before a development can go ahead. It will usually deal with things that need to happen</w:t>
      </w:r>
      <w:r>
        <w:rPr>
          <w:spacing w:val="-9"/>
        </w:rPr>
        <w:t xml:space="preserve"> </w:t>
      </w:r>
      <w:r>
        <w:t>away</w:t>
      </w:r>
      <w:r>
        <w:rPr>
          <w:spacing w:val="-7"/>
        </w:rPr>
        <w:t xml:space="preserve"> </w:t>
      </w:r>
      <w:r>
        <w:t>from</w:t>
      </w:r>
      <w:r>
        <w:rPr>
          <w:spacing w:val="-8"/>
        </w:rPr>
        <w:t xml:space="preserve"> </w:t>
      </w:r>
      <w:r>
        <w:t>the</w:t>
      </w:r>
      <w:r>
        <w:rPr>
          <w:spacing w:val="-7"/>
        </w:rPr>
        <w:t xml:space="preserve"> </w:t>
      </w:r>
      <w:r>
        <w:t>development</w:t>
      </w:r>
      <w:r>
        <w:rPr>
          <w:spacing w:val="-8"/>
        </w:rPr>
        <w:t xml:space="preserve"> </w:t>
      </w:r>
      <w:r>
        <w:t>site,</w:t>
      </w:r>
      <w:r>
        <w:rPr>
          <w:spacing w:val="-8"/>
        </w:rPr>
        <w:t xml:space="preserve"> </w:t>
      </w:r>
      <w:r>
        <w:t>including</w:t>
      </w:r>
      <w:r>
        <w:rPr>
          <w:spacing w:val="-8"/>
        </w:rPr>
        <w:t xml:space="preserve"> </w:t>
      </w:r>
      <w:r>
        <w:t>improvements</w:t>
      </w:r>
      <w:r>
        <w:rPr>
          <w:spacing w:val="-8"/>
        </w:rPr>
        <w:t xml:space="preserve"> </w:t>
      </w:r>
      <w:r>
        <w:t>to</w:t>
      </w:r>
      <w:r>
        <w:rPr>
          <w:spacing w:val="-7"/>
        </w:rPr>
        <w:t xml:space="preserve"> </w:t>
      </w:r>
      <w:r>
        <w:t>roads</w:t>
      </w:r>
      <w:r>
        <w:rPr>
          <w:spacing w:val="-7"/>
        </w:rPr>
        <w:t xml:space="preserve"> </w:t>
      </w:r>
      <w:r>
        <w:t>and</w:t>
      </w:r>
      <w:r>
        <w:rPr>
          <w:spacing w:val="-8"/>
        </w:rPr>
        <w:t xml:space="preserve"> </w:t>
      </w:r>
      <w:r>
        <w:t>open</w:t>
      </w:r>
      <w:r>
        <w:rPr>
          <w:spacing w:val="-7"/>
        </w:rPr>
        <w:t xml:space="preserve"> </w:t>
      </w:r>
      <w:r>
        <w:t>spaces</w:t>
      </w:r>
      <w:r>
        <w:rPr>
          <w:spacing w:val="-8"/>
        </w:rPr>
        <w:t xml:space="preserve"> </w:t>
      </w:r>
      <w:r>
        <w:t>and</w:t>
      </w:r>
      <w:r>
        <w:rPr>
          <w:spacing w:val="-7"/>
        </w:rPr>
        <w:t xml:space="preserve"> </w:t>
      </w:r>
      <w:r>
        <w:t>the provision of affordable</w:t>
      </w:r>
      <w:r>
        <w:rPr>
          <w:spacing w:val="-4"/>
        </w:rPr>
        <w:t xml:space="preserve"> </w:t>
      </w:r>
      <w:r>
        <w:t>housing.</w:t>
      </w:r>
    </w:p>
    <w:p w14:paraId="172BE3AB" w14:textId="77777777" w:rsidR="00AD0230" w:rsidRDefault="00AD0230">
      <w:pPr>
        <w:sectPr w:rsidR="00AD0230">
          <w:footerReference w:type="default" r:id="rId74"/>
          <w:pgSz w:w="11910" w:h="16840"/>
          <w:pgMar w:top="1620" w:right="1020" w:bottom="740" w:left="1020" w:header="283" w:footer="545" w:gutter="0"/>
          <w:cols w:space="720"/>
        </w:sectPr>
      </w:pPr>
    </w:p>
    <w:p w14:paraId="09C9CBF3" w14:textId="77777777" w:rsidR="00AD0230" w:rsidRDefault="00AD0230">
      <w:pPr>
        <w:pStyle w:val="BodyText"/>
        <w:rPr>
          <w:sz w:val="20"/>
        </w:rPr>
      </w:pPr>
    </w:p>
    <w:p w14:paraId="1DA1DEEE" w14:textId="77777777" w:rsidR="00AD0230" w:rsidRDefault="00AD0230">
      <w:pPr>
        <w:pStyle w:val="BodyText"/>
        <w:rPr>
          <w:sz w:val="20"/>
        </w:rPr>
      </w:pPr>
    </w:p>
    <w:p w14:paraId="65F20608" w14:textId="77777777" w:rsidR="00AD0230" w:rsidRDefault="00AD0230">
      <w:pPr>
        <w:pStyle w:val="BodyText"/>
        <w:rPr>
          <w:sz w:val="20"/>
        </w:rPr>
      </w:pPr>
    </w:p>
    <w:p w14:paraId="10DE5C3E" w14:textId="53CAA342" w:rsidR="00AD0230" w:rsidRDefault="00D40332">
      <w:pPr>
        <w:pStyle w:val="BodyText"/>
        <w:spacing w:before="224"/>
        <w:ind w:left="113"/>
      </w:pPr>
      <w:r>
        <w:rPr>
          <w:b/>
        </w:rPr>
        <w:t xml:space="preserve">Policies Map: </w:t>
      </w:r>
      <w:r>
        <w:t xml:space="preserve">A plan which shows </w:t>
      </w:r>
      <w:r w:rsidR="006B32AB">
        <w:t xml:space="preserve">Local Plan </w:t>
      </w:r>
      <w:r>
        <w:t>policies and proposals for specific sites and locations. These are shown on an Ordnance Survey map.</w:t>
      </w:r>
    </w:p>
    <w:p w14:paraId="3D856940" w14:textId="77777777" w:rsidR="00AD0230" w:rsidRDefault="00D40332">
      <w:pPr>
        <w:pStyle w:val="BodyText"/>
        <w:spacing w:before="217"/>
        <w:ind w:left="113"/>
      </w:pPr>
      <w:r>
        <w:rPr>
          <w:b/>
        </w:rPr>
        <w:t xml:space="preserve">Policy implementation: </w:t>
      </w:r>
      <w:r>
        <w:t>Assessment of the effectiveness of policies in terms of achieving their targets. Measured by use of output and contextual indicators.</w:t>
      </w:r>
    </w:p>
    <w:p w14:paraId="422394F7" w14:textId="77777777" w:rsidR="00AD0230" w:rsidRDefault="00D40332">
      <w:pPr>
        <w:pStyle w:val="BodyText"/>
        <w:spacing w:before="217"/>
        <w:ind w:left="113" w:right="107"/>
      </w:pPr>
      <w:r>
        <w:rPr>
          <w:b/>
        </w:rPr>
        <w:t xml:space="preserve">Policy directions: </w:t>
      </w:r>
      <w:r>
        <w:t xml:space="preserve">These pulled together broad issues that were </w:t>
      </w:r>
      <w:proofErr w:type="gramStart"/>
      <w:r>
        <w:t>taken into account</w:t>
      </w:r>
      <w:proofErr w:type="gramEnd"/>
      <w:r>
        <w:t xml:space="preserve"> in preparing the final policies for the Core Strategy.</w:t>
      </w:r>
    </w:p>
    <w:p w14:paraId="6A16A3F7" w14:textId="6920B128" w:rsidR="00AD0230" w:rsidRDefault="00D40332">
      <w:pPr>
        <w:spacing w:before="216"/>
        <w:ind w:left="113"/>
      </w:pPr>
      <w:r>
        <w:rPr>
          <w:b/>
        </w:rPr>
        <w:t>Preferred</w:t>
      </w:r>
      <w:r>
        <w:rPr>
          <w:b/>
          <w:spacing w:val="-25"/>
        </w:rPr>
        <w:t xml:space="preserve"> </w:t>
      </w:r>
      <w:r>
        <w:rPr>
          <w:b/>
        </w:rPr>
        <w:t>Options</w:t>
      </w:r>
      <w:r>
        <w:rPr>
          <w:b/>
          <w:spacing w:val="-25"/>
        </w:rPr>
        <w:t xml:space="preserve"> </w:t>
      </w:r>
      <w:r>
        <w:rPr>
          <w:b/>
        </w:rPr>
        <w:t>document:</w:t>
      </w:r>
      <w:r>
        <w:rPr>
          <w:b/>
          <w:spacing w:val="-22"/>
        </w:rPr>
        <w:t xml:space="preserve"> </w:t>
      </w:r>
      <w:r>
        <w:t>Produced</w:t>
      </w:r>
      <w:r>
        <w:rPr>
          <w:spacing w:val="-26"/>
        </w:rPr>
        <w:t xml:space="preserve"> </w:t>
      </w:r>
      <w:r>
        <w:t>as</w:t>
      </w:r>
      <w:r>
        <w:rPr>
          <w:spacing w:val="-25"/>
        </w:rPr>
        <w:t xml:space="preserve"> </w:t>
      </w:r>
      <w:r>
        <w:t>part</w:t>
      </w:r>
      <w:r>
        <w:rPr>
          <w:spacing w:val="-26"/>
        </w:rPr>
        <w:t xml:space="preserve"> </w:t>
      </w:r>
      <w:r>
        <w:t>of</w:t>
      </w:r>
      <w:r>
        <w:rPr>
          <w:spacing w:val="-26"/>
        </w:rPr>
        <w:t xml:space="preserve"> </w:t>
      </w:r>
      <w:r>
        <w:t>the</w:t>
      </w:r>
      <w:r>
        <w:rPr>
          <w:spacing w:val="-25"/>
        </w:rPr>
        <w:t xml:space="preserve"> </w:t>
      </w:r>
      <w:r>
        <w:rPr>
          <w:spacing w:val="-3"/>
        </w:rPr>
        <w:t>preparation</w:t>
      </w:r>
      <w:r>
        <w:rPr>
          <w:spacing w:val="-26"/>
        </w:rPr>
        <w:t xml:space="preserve"> </w:t>
      </w:r>
      <w:r>
        <w:t>of</w:t>
      </w:r>
      <w:r>
        <w:rPr>
          <w:spacing w:val="-26"/>
        </w:rPr>
        <w:t xml:space="preserve"> </w:t>
      </w:r>
      <w:r>
        <w:t>development</w:t>
      </w:r>
      <w:r>
        <w:rPr>
          <w:spacing w:val="-25"/>
        </w:rPr>
        <w:t xml:space="preserve"> </w:t>
      </w:r>
      <w:r>
        <w:t>plan</w:t>
      </w:r>
      <w:r>
        <w:rPr>
          <w:spacing w:val="-26"/>
        </w:rPr>
        <w:t xml:space="preserve"> </w:t>
      </w:r>
      <w:r>
        <w:t>documents for formal public</w:t>
      </w:r>
      <w:r>
        <w:rPr>
          <w:spacing w:val="-4"/>
        </w:rPr>
        <w:t xml:space="preserve"> </w:t>
      </w:r>
      <w:r>
        <w:t>participation.</w:t>
      </w:r>
    </w:p>
    <w:p w14:paraId="019D2B94" w14:textId="77777777" w:rsidR="00AD0230" w:rsidRDefault="00D40332">
      <w:pPr>
        <w:pStyle w:val="BodyText"/>
        <w:spacing w:before="217"/>
        <w:ind w:left="113"/>
      </w:pPr>
      <w:r>
        <w:rPr>
          <w:b/>
        </w:rPr>
        <w:t xml:space="preserve">Principal Settlement: </w:t>
      </w:r>
      <w:r>
        <w:t>Where there is a full range of social and community infrastructure to meet current needs but the opportunities for growth are limited.</w:t>
      </w:r>
    </w:p>
    <w:p w14:paraId="059D6F03" w14:textId="77777777" w:rsidR="00AD0230" w:rsidRDefault="00D40332">
      <w:pPr>
        <w:pStyle w:val="BodyText"/>
        <w:spacing w:before="217"/>
        <w:ind w:left="113" w:right="107"/>
      </w:pPr>
      <w:r>
        <w:rPr>
          <w:b/>
        </w:rPr>
        <w:t>Principal</w:t>
      </w:r>
      <w:r>
        <w:rPr>
          <w:b/>
          <w:spacing w:val="-11"/>
        </w:rPr>
        <w:t xml:space="preserve"> </w:t>
      </w:r>
      <w:r>
        <w:rPr>
          <w:b/>
        </w:rPr>
        <w:t>Settlement</w:t>
      </w:r>
      <w:r>
        <w:rPr>
          <w:b/>
          <w:spacing w:val="-10"/>
        </w:rPr>
        <w:t xml:space="preserve"> </w:t>
      </w:r>
      <w:r>
        <w:rPr>
          <w:b/>
        </w:rPr>
        <w:t>for</w:t>
      </w:r>
      <w:r>
        <w:rPr>
          <w:b/>
          <w:spacing w:val="-9"/>
        </w:rPr>
        <w:t xml:space="preserve"> </w:t>
      </w:r>
      <w:r>
        <w:rPr>
          <w:b/>
        </w:rPr>
        <w:t>Growth:</w:t>
      </w:r>
      <w:r>
        <w:rPr>
          <w:b/>
          <w:spacing w:val="-6"/>
        </w:rPr>
        <w:t xml:space="preserve"> </w:t>
      </w:r>
      <w:r>
        <w:t>Where</w:t>
      </w:r>
      <w:r>
        <w:rPr>
          <w:spacing w:val="-9"/>
        </w:rPr>
        <w:t xml:space="preserve"> </w:t>
      </w:r>
      <w:r>
        <w:t>new</w:t>
      </w:r>
      <w:r>
        <w:rPr>
          <w:spacing w:val="-9"/>
        </w:rPr>
        <w:t xml:space="preserve"> </w:t>
      </w:r>
      <w:r>
        <w:t>social</w:t>
      </w:r>
      <w:r>
        <w:rPr>
          <w:spacing w:val="-10"/>
        </w:rPr>
        <w:t xml:space="preserve"> </w:t>
      </w:r>
      <w:r>
        <w:t>infrastructure</w:t>
      </w:r>
      <w:r>
        <w:rPr>
          <w:spacing w:val="-9"/>
        </w:rPr>
        <w:t xml:space="preserve"> </w:t>
      </w:r>
      <w:r>
        <w:t>and</w:t>
      </w:r>
      <w:r>
        <w:rPr>
          <w:spacing w:val="-9"/>
        </w:rPr>
        <w:t xml:space="preserve"> </w:t>
      </w:r>
      <w:r>
        <w:t>community</w:t>
      </w:r>
      <w:r>
        <w:rPr>
          <w:spacing w:val="-10"/>
        </w:rPr>
        <w:t xml:space="preserve"> </w:t>
      </w:r>
      <w:r>
        <w:t>services</w:t>
      </w:r>
      <w:r>
        <w:rPr>
          <w:spacing w:val="-9"/>
        </w:rPr>
        <w:t xml:space="preserve"> </w:t>
      </w:r>
      <w:r>
        <w:t>exist, or</w:t>
      </w:r>
      <w:r>
        <w:rPr>
          <w:spacing w:val="-18"/>
        </w:rPr>
        <w:t xml:space="preserve"> </w:t>
      </w:r>
      <w:r>
        <w:rPr>
          <w:spacing w:val="-3"/>
        </w:rPr>
        <w:t>are</w:t>
      </w:r>
      <w:r>
        <w:rPr>
          <w:spacing w:val="-16"/>
        </w:rPr>
        <w:t xml:space="preserve"> </w:t>
      </w:r>
      <w:r>
        <w:rPr>
          <w:spacing w:val="-3"/>
        </w:rPr>
        <w:t>able</w:t>
      </w:r>
      <w:r>
        <w:rPr>
          <w:spacing w:val="-18"/>
        </w:rPr>
        <w:t xml:space="preserve"> </w:t>
      </w:r>
      <w:r>
        <w:t>to</w:t>
      </w:r>
      <w:r>
        <w:rPr>
          <w:spacing w:val="-18"/>
        </w:rPr>
        <w:t xml:space="preserve"> </w:t>
      </w:r>
      <w:r>
        <w:t>be</w:t>
      </w:r>
      <w:r>
        <w:rPr>
          <w:spacing w:val="-17"/>
        </w:rPr>
        <w:t xml:space="preserve"> </w:t>
      </w:r>
      <w:r>
        <w:rPr>
          <w:spacing w:val="-3"/>
        </w:rPr>
        <w:t>provided</w:t>
      </w:r>
      <w:r>
        <w:rPr>
          <w:spacing w:val="-18"/>
        </w:rPr>
        <w:t xml:space="preserve"> </w:t>
      </w:r>
      <w:r>
        <w:t>as</w:t>
      </w:r>
      <w:r>
        <w:rPr>
          <w:spacing w:val="-17"/>
        </w:rPr>
        <w:t xml:space="preserve"> </w:t>
      </w:r>
      <w:r>
        <w:rPr>
          <w:spacing w:val="-3"/>
        </w:rPr>
        <w:t>part</w:t>
      </w:r>
      <w:r>
        <w:rPr>
          <w:spacing w:val="-18"/>
        </w:rPr>
        <w:t xml:space="preserve"> </w:t>
      </w:r>
      <w:r>
        <w:t>of</w:t>
      </w:r>
      <w:r>
        <w:rPr>
          <w:spacing w:val="-17"/>
        </w:rPr>
        <w:t xml:space="preserve"> </w:t>
      </w:r>
      <w:r>
        <w:t>a</w:t>
      </w:r>
      <w:r>
        <w:rPr>
          <w:spacing w:val="-18"/>
        </w:rPr>
        <w:t xml:space="preserve"> </w:t>
      </w:r>
      <w:r>
        <w:rPr>
          <w:spacing w:val="-3"/>
        </w:rPr>
        <w:t>major</w:t>
      </w:r>
      <w:r>
        <w:rPr>
          <w:spacing w:val="-17"/>
        </w:rPr>
        <w:t xml:space="preserve"> </w:t>
      </w:r>
      <w:r>
        <w:rPr>
          <w:spacing w:val="-3"/>
        </w:rPr>
        <w:t>development</w:t>
      </w:r>
      <w:r>
        <w:rPr>
          <w:spacing w:val="-18"/>
        </w:rPr>
        <w:t xml:space="preserve"> </w:t>
      </w:r>
      <w:r>
        <w:rPr>
          <w:spacing w:val="-3"/>
        </w:rPr>
        <w:t>scheme</w:t>
      </w:r>
      <w:r>
        <w:rPr>
          <w:spacing w:val="-17"/>
        </w:rPr>
        <w:t xml:space="preserve"> </w:t>
      </w:r>
      <w:r>
        <w:t>to</w:t>
      </w:r>
      <w:r>
        <w:rPr>
          <w:spacing w:val="-18"/>
        </w:rPr>
        <w:t xml:space="preserve"> </w:t>
      </w:r>
      <w:r>
        <w:rPr>
          <w:spacing w:val="-3"/>
        </w:rPr>
        <w:t>support</w:t>
      </w:r>
      <w:r>
        <w:rPr>
          <w:spacing w:val="-17"/>
        </w:rPr>
        <w:t xml:space="preserve"> </w:t>
      </w:r>
      <w:r>
        <w:t>new</w:t>
      </w:r>
      <w:r>
        <w:rPr>
          <w:spacing w:val="-18"/>
        </w:rPr>
        <w:t xml:space="preserve"> </w:t>
      </w:r>
      <w:r>
        <w:rPr>
          <w:spacing w:val="-3"/>
        </w:rPr>
        <w:t>growth</w:t>
      </w:r>
      <w:r>
        <w:rPr>
          <w:spacing w:val="-17"/>
        </w:rPr>
        <w:t xml:space="preserve"> </w:t>
      </w:r>
      <w:proofErr w:type="gramStart"/>
      <w:r>
        <w:rPr>
          <w:spacing w:val="-4"/>
        </w:rPr>
        <w:t>opportunities</w:t>
      </w:r>
      <w:proofErr w:type="gramEnd"/>
    </w:p>
    <w:p w14:paraId="03B879F2" w14:textId="77777777" w:rsidR="00AD0230" w:rsidRDefault="00D40332">
      <w:pPr>
        <w:pStyle w:val="BodyText"/>
        <w:spacing w:before="217"/>
        <w:ind w:left="113"/>
      </w:pPr>
      <w:r>
        <w:rPr>
          <w:b/>
        </w:rPr>
        <w:t xml:space="preserve">Recycling: </w:t>
      </w:r>
      <w:r>
        <w:t>The reprocessing of waste either into the same product or a different one.</w:t>
      </w:r>
    </w:p>
    <w:p w14:paraId="572AEC32" w14:textId="77777777" w:rsidR="00AD0230" w:rsidRDefault="00D40332">
      <w:pPr>
        <w:pStyle w:val="BodyText"/>
        <w:spacing w:before="219"/>
        <w:ind w:left="113" w:right="110"/>
        <w:jc w:val="both"/>
      </w:pPr>
      <w:r>
        <w:rPr>
          <w:b/>
        </w:rPr>
        <w:t xml:space="preserve">Regional Econometric Model (REM): </w:t>
      </w:r>
      <w:r>
        <w:t>The Regional Econometric Model is an economic</w:t>
      </w:r>
      <w:r>
        <w:rPr>
          <w:spacing w:val="-36"/>
        </w:rPr>
        <w:t xml:space="preserve"> </w:t>
      </w:r>
      <w:r>
        <w:t>database and</w:t>
      </w:r>
      <w:r>
        <w:rPr>
          <w:spacing w:val="-20"/>
        </w:rPr>
        <w:t xml:space="preserve"> </w:t>
      </w:r>
      <w:r>
        <w:t>model</w:t>
      </w:r>
      <w:r>
        <w:rPr>
          <w:spacing w:val="-19"/>
        </w:rPr>
        <w:t xml:space="preserve"> </w:t>
      </w:r>
      <w:r>
        <w:t>used</w:t>
      </w:r>
      <w:r>
        <w:rPr>
          <w:spacing w:val="-20"/>
        </w:rPr>
        <w:t xml:space="preserve"> </w:t>
      </w:r>
      <w:r>
        <w:t>within</w:t>
      </w:r>
      <w:r>
        <w:rPr>
          <w:spacing w:val="-19"/>
        </w:rPr>
        <w:t xml:space="preserve"> </w:t>
      </w:r>
      <w:r>
        <w:t>the</w:t>
      </w:r>
      <w:r>
        <w:rPr>
          <w:spacing w:val="-19"/>
        </w:rPr>
        <w:t xml:space="preserve"> </w:t>
      </w:r>
      <w:r>
        <w:rPr>
          <w:spacing w:val="-3"/>
        </w:rPr>
        <w:t>Yorkshire</w:t>
      </w:r>
      <w:r>
        <w:rPr>
          <w:spacing w:val="-20"/>
        </w:rPr>
        <w:t xml:space="preserve"> </w:t>
      </w:r>
      <w:r>
        <w:t>&amp;</w:t>
      </w:r>
      <w:r>
        <w:rPr>
          <w:spacing w:val="-19"/>
        </w:rPr>
        <w:t xml:space="preserve"> </w:t>
      </w:r>
      <w:r>
        <w:t>Humber</w:t>
      </w:r>
      <w:r>
        <w:rPr>
          <w:spacing w:val="-19"/>
        </w:rPr>
        <w:t xml:space="preserve"> </w:t>
      </w:r>
      <w:r>
        <w:t>region</w:t>
      </w:r>
      <w:r>
        <w:rPr>
          <w:spacing w:val="-20"/>
        </w:rPr>
        <w:t xml:space="preserve"> </w:t>
      </w:r>
      <w:r>
        <w:t>to</w:t>
      </w:r>
      <w:r>
        <w:rPr>
          <w:spacing w:val="-19"/>
        </w:rPr>
        <w:t xml:space="preserve"> </w:t>
      </w:r>
      <w:r>
        <w:t>provide</w:t>
      </w:r>
      <w:r>
        <w:rPr>
          <w:spacing w:val="-19"/>
        </w:rPr>
        <w:t xml:space="preserve"> </w:t>
      </w:r>
      <w:r>
        <w:t>historic</w:t>
      </w:r>
      <w:r>
        <w:rPr>
          <w:spacing w:val="-20"/>
        </w:rPr>
        <w:t xml:space="preserve"> </w:t>
      </w:r>
      <w:r>
        <w:t>and</w:t>
      </w:r>
      <w:r>
        <w:rPr>
          <w:spacing w:val="-19"/>
        </w:rPr>
        <w:t xml:space="preserve"> </w:t>
      </w:r>
      <w:r>
        <w:t>projected</w:t>
      </w:r>
      <w:r>
        <w:rPr>
          <w:spacing w:val="-19"/>
        </w:rPr>
        <w:t xml:space="preserve"> </w:t>
      </w:r>
      <w:r>
        <w:t>labour</w:t>
      </w:r>
      <w:r>
        <w:rPr>
          <w:spacing w:val="-20"/>
        </w:rPr>
        <w:t xml:space="preserve"> </w:t>
      </w:r>
      <w:r>
        <w:t>market information on employment, output, and</w:t>
      </w:r>
      <w:r>
        <w:rPr>
          <w:spacing w:val="-10"/>
        </w:rPr>
        <w:t xml:space="preserve"> </w:t>
      </w:r>
      <w:r>
        <w:t>productivity.</w:t>
      </w:r>
    </w:p>
    <w:p w14:paraId="24B42C55" w14:textId="77777777" w:rsidR="00AD0230" w:rsidRDefault="00D40332">
      <w:pPr>
        <w:pStyle w:val="BodyText"/>
        <w:spacing w:before="215"/>
        <w:ind w:left="113"/>
      </w:pPr>
      <w:r>
        <w:rPr>
          <w:b/>
        </w:rPr>
        <w:t xml:space="preserve">Register of Historic Parks &amp; Gardens: </w:t>
      </w:r>
      <w:r>
        <w:t>The register aims to 'celebrate designed landscapes of note, and encourage appropriate protection', so safeguarding the features and qualities of key landscapes for the future. Each park or garden included is of special historic interest.</w:t>
      </w:r>
    </w:p>
    <w:p w14:paraId="2F158C0D" w14:textId="1FE60CA5" w:rsidR="00AD0230" w:rsidRDefault="00D40332">
      <w:pPr>
        <w:pStyle w:val="BodyText"/>
        <w:spacing w:before="215"/>
        <w:ind w:left="113" w:right="17"/>
      </w:pPr>
      <w:r>
        <w:rPr>
          <w:b/>
          <w:spacing w:val="-3"/>
        </w:rPr>
        <w:t>(The) Regulations:</w:t>
      </w:r>
      <w:r w:rsidR="006B32AB">
        <w:rPr>
          <w:b/>
          <w:spacing w:val="-3"/>
        </w:rPr>
        <w:t xml:space="preserve"> </w:t>
      </w:r>
      <w:r>
        <w:rPr>
          <w:spacing w:val="-3"/>
        </w:rPr>
        <w:t xml:space="preserve">Legal documents prepared </w:t>
      </w:r>
      <w:r>
        <w:t xml:space="preserve">by the </w:t>
      </w:r>
      <w:r>
        <w:rPr>
          <w:spacing w:val="-3"/>
        </w:rPr>
        <w:t xml:space="preserve">Government. They provide detailed </w:t>
      </w:r>
      <w:r>
        <w:rPr>
          <w:spacing w:val="-4"/>
        </w:rPr>
        <w:t xml:space="preserve">information </w:t>
      </w:r>
      <w:r>
        <w:t xml:space="preserve">about how acts should be applied, i.e. The </w:t>
      </w:r>
      <w:r>
        <w:rPr>
          <w:spacing w:val="-6"/>
        </w:rPr>
        <w:t xml:space="preserve">Town </w:t>
      </w:r>
      <w:r>
        <w:t>and Country Planning (Local Planning) (England) Regulations 2012.</w:t>
      </w:r>
    </w:p>
    <w:p w14:paraId="68AA9A06" w14:textId="1833FB1D" w:rsidR="00AD0230" w:rsidRDefault="00D40332">
      <w:pPr>
        <w:pStyle w:val="BodyText"/>
        <w:spacing w:before="215"/>
        <w:ind w:left="113"/>
      </w:pPr>
      <w:r>
        <w:rPr>
          <w:b/>
        </w:rPr>
        <w:t xml:space="preserve">Renewable energy: </w:t>
      </w:r>
      <w:r>
        <w:t>Energy obtained from naturally occurring sources that are essentially inexhaustible,</w:t>
      </w:r>
      <w:r>
        <w:rPr>
          <w:spacing w:val="-22"/>
        </w:rPr>
        <w:t xml:space="preserve"> </w:t>
      </w:r>
      <w:r>
        <w:t>unlike</w:t>
      </w:r>
      <w:r w:rsidR="006B32AB">
        <w:t xml:space="preserve"> </w:t>
      </w:r>
      <w:r>
        <w:t>fossil</w:t>
      </w:r>
      <w:r>
        <w:rPr>
          <w:spacing w:val="-20"/>
        </w:rPr>
        <w:t xml:space="preserve"> </w:t>
      </w:r>
      <w:r>
        <w:t>fuels,</w:t>
      </w:r>
      <w:r>
        <w:rPr>
          <w:spacing w:val="-21"/>
        </w:rPr>
        <w:t xml:space="preserve"> </w:t>
      </w:r>
      <w:r>
        <w:t>of</w:t>
      </w:r>
      <w:r>
        <w:rPr>
          <w:spacing w:val="-20"/>
        </w:rPr>
        <w:t xml:space="preserve"> </w:t>
      </w:r>
      <w:r>
        <w:t>which</w:t>
      </w:r>
      <w:r>
        <w:rPr>
          <w:spacing w:val="-21"/>
        </w:rPr>
        <w:t xml:space="preserve"> </w:t>
      </w:r>
      <w:r>
        <w:t>there</w:t>
      </w:r>
      <w:r>
        <w:rPr>
          <w:spacing w:val="-20"/>
        </w:rPr>
        <w:t xml:space="preserve"> </w:t>
      </w:r>
      <w:r>
        <w:t>is</w:t>
      </w:r>
      <w:r>
        <w:rPr>
          <w:spacing w:val="-20"/>
        </w:rPr>
        <w:t xml:space="preserve"> </w:t>
      </w:r>
      <w:r>
        <w:t>a</w:t>
      </w:r>
      <w:r>
        <w:rPr>
          <w:spacing w:val="-21"/>
        </w:rPr>
        <w:t xml:space="preserve"> </w:t>
      </w:r>
      <w:r>
        <w:t>finite</w:t>
      </w:r>
      <w:r>
        <w:rPr>
          <w:spacing w:val="-20"/>
        </w:rPr>
        <w:t xml:space="preserve"> </w:t>
      </w:r>
      <w:r>
        <w:rPr>
          <w:spacing w:val="-4"/>
        </w:rPr>
        <w:t>supply.</w:t>
      </w:r>
      <w:r>
        <w:rPr>
          <w:spacing w:val="-20"/>
        </w:rPr>
        <w:t xml:space="preserve"> </w:t>
      </w:r>
      <w:r>
        <w:t>Renewable</w:t>
      </w:r>
      <w:r>
        <w:rPr>
          <w:spacing w:val="-21"/>
        </w:rPr>
        <w:t xml:space="preserve"> </w:t>
      </w:r>
      <w:r>
        <w:t xml:space="preserve">sources of energy include wood, </w:t>
      </w:r>
      <w:proofErr w:type="gramStart"/>
      <w:r>
        <w:t>wind</w:t>
      </w:r>
      <w:proofErr w:type="gramEnd"/>
      <w:r>
        <w:t xml:space="preserve"> and solar thermal</w:t>
      </w:r>
      <w:r>
        <w:rPr>
          <w:spacing w:val="-8"/>
        </w:rPr>
        <w:t xml:space="preserve"> </w:t>
      </w:r>
      <w:r>
        <w:rPr>
          <w:spacing w:val="-4"/>
        </w:rPr>
        <w:t>energy.</w:t>
      </w:r>
    </w:p>
    <w:p w14:paraId="73E3C712" w14:textId="1D353911" w:rsidR="00AD0230" w:rsidRDefault="00D40332">
      <w:pPr>
        <w:pStyle w:val="BodyText"/>
        <w:spacing w:before="216"/>
        <w:ind w:left="113"/>
      </w:pPr>
      <w:r>
        <w:rPr>
          <w:b/>
        </w:rPr>
        <w:t xml:space="preserve">Safeguarded land: </w:t>
      </w:r>
      <w:r>
        <w:t>This is land which is set aside in case it is needed for development in the long term</w:t>
      </w:r>
      <w:r w:rsidR="006B32AB">
        <w:t xml:space="preserve"> beyond the plan period of the current Local Plan</w:t>
      </w:r>
      <w:r>
        <w:t>. The need to develop safeguarded land will be considered when the Local Plan is reviewed.</w:t>
      </w:r>
    </w:p>
    <w:p w14:paraId="0458F727" w14:textId="77777777" w:rsidR="00AD0230" w:rsidRDefault="00D40332">
      <w:pPr>
        <w:pStyle w:val="BodyText"/>
        <w:spacing w:before="215"/>
        <w:ind w:left="113" w:right="511"/>
      </w:pPr>
      <w:r>
        <w:rPr>
          <w:b/>
        </w:rPr>
        <w:t xml:space="preserve">Scheduled Ancient Monument: </w:t>
      </w:r>
      <w:r>
        <w:t>This is a 'nationally important' archaeological site or historic building, given protection against unauthorised change.</w:t>
      </w:r>
    </w:p>
    <w:p w14:paraId="640E3F26" w14:textId="509D111F" w:rsidR="00AD0230" w:rsidRDefault="00D40332">
      <w:pPr>
        <w:pStyle w:val="BodyText"/>
        <w:spacing w:before="217"/>
        <w:ind w:left="113" w:right="98"/>
      </w:pPr>
      <w:r>
        <w:rPr>
          <w:b/>
        </w:rPr>
        <w:t xml:space="preserve">Sequential approach: </w:t>
      </w:r>
      <w:r>
        <w:t xml:space="preserve">Considering options for sites for development in a particular </w:t>
      </w:r>
      <w:r>
        <w:rPr>
          <w:spacing w:val="-6"/>
        </w:rPr>
        <w:t xml:space="preserve">order. </w:t>
      </w:r>
      <w:r>
        <w:t xml:space="preserve">For example, in terms of new shops, </w:t>
      </w:r>
      <w:r w:rsidR="006B32AB">
        <w:t xml:space="preserve">looking </w:t>
      </w:r>
      <w:r>
        <w:t>first for sites within a shopping centre and then for sites</w:t>
      </w:r>
      <w:r>
        <w:rPr>
          <w:spacing w:val="-22"/>
        </w:rPr>
        <w:t xml:space="preserve"> </w:t>
      </w:r>
      <w:r>
        <w:t>on</w:t>
      </w:r>
      <w:r>
        <w:rPr>
          <w:spacing w:val="-21"/>
        </w:rPr>
        <w:t xml:space="preserve"> </w:t>
      </w:r>
      <w:r>
        <w:t>the</w:t>
      </w:r>
      <w:r>
        <w:rPr>
          <w:spacing w:val="-21"/>
        </w:rPr>
        <w:t xml:space="preserve"> </w:t>
      </w:r>
      <w:r>
        <w:t>edge</w:t>
      </w:r>
      <w:r>
        <w:rPr>
          <w:spacing w:val="-22"/>
        </w:rPr>
        <w:t xml:space="preserve"> </w:t>
      </w:r>
      <w:r>
        <w:t>of</w:t>
      </w:r>
      <w:r>
        <w:rPr>
          <w:spacing w:val="-21"/>
        </w:rPr>
        <w:t xml:space="preserve"> </w:t>
      </w:r>
      <w:r>
        <w:t>the</w:t>
      </w:r>
      <w:r>
        <w:rPr>
          <w:spacing w:val="-21"/>
        </w:rPr>
        <w:t xml:space="preserve"> </w:t>
      </w:r>
      <w:r>
        <w:t>shopping</w:t>
      </w:r>
      <w:r>
        <w:rPr>
          <w:spacing w:val="-22"/>
        </w:rPr>
        <w:t xml:space="preserve"> </w:t>
      </w:r>
      <w:r>
        <w:rPr>
          <w:spacing w:val="-2"/>
        </w:rPr>
        <w:t>centre</w:t>
      </w:r>
      <w:r>
        <w:rPr>
          <w:spacing w:val="-21"/>
        </w:rPr>
        <w:t xml:space="preserve"> </w:t>
      </w:r>
      <w:r>
        <w:rPr>
          <w:spacing w:val="-3"/>
        </w:rPr>
        <w:t>before</w:t>
      </w:r>
      <w:r>
        <w:rPr>
          <w:spacing w:val="-22"/>
        </w:rPr>
        <w:t xml:space="preserve"> </w:t>
      </w:r>
      <w:r>
        <w:t>looking</w:t>
      </w:r>
      <w:r>
        <w:rPr>
          <w:spacing w:val="-22"/>
        </w:rPr>
        <w:t xml:space="preserve"> </w:t>
      </w:r>
      <w:r>
        <w:t>at</w:t>
      </w:r>
      <w:r>
        <w:rPr>
          <w:spacing w:val="-21"/>
        </w:rPr>
        <w:t xml:space="preserve"> </w:t>
      </w:r>
      <w:r>
        <w:t>sites</w:t>
      </w:r>
      <w:r>
        <w:rPr>
          <w:spacing w:val="-21"/>
        </w:rPr>
        <w:t xml:space="preserve"> </w:t>
      </w:r>
      <w:r>
        <w:t>outside</w:t>
      </w:r>
      <w:r>
        <w:rPr>
          <w:spacing w:val="-23"/>
        </w:rPr>
        <w:t xml:space="preserve"> </w:t>
      </w:r>
      <w:r>
        <w:t>the</w:t>
      </w:r>
      <w:r>
        <w:rPr>
          <w:spacing w:val="-21"/>
        </w:rPr>
        <w:t xml:space="preserve"> </w:t>
      </w:r>
      <w:r>
        <w:t>centre.</w:t>
      </w:r>
      <w:r>
        <w:rPr>
          <w:spacing w:val="-21"/>
        </w:rPr>
        <w:t xml:space="preserve"> </w:t>
      </w:r>
    </w:p>
    <w:p w14:paraId="1199868D" w14:textId="77777777" w:rsidR="00AD0230" w:rsidRDefault="00AD0230">
      <w:pPr>
        <w:sectPr w:rsidR="00AD0230">
          <w:footerReference w:type="default" r:id="rId75"/>
          <w:pgSz w:w="11910" w:h="16840"/>
          <w:pgMar w:top="1620" w:right="1020" w:bottom="740" w:left="1020" w:header="283" w:footer="545" w:gutter="0"/>
          <w:cols w:space="720"/>
        </w:sectPr>
      </w:pPr>
    </w:p>
    <w:p w14:paraId="49CB785C" w14:textId="77777777" w:rsidR="00AD0230" w:rsidRDefault="00AD0230">
      <w:pPr>
        <w:pStyle w:val="BodyText"/>
        <w:rPr>
          <w:sz w:val="20"/>
        </w:rPr>
      </w:pPr>
    </w:p>
    <w:p w14:paraId="1DD5308C" w14:textId="77777777" w:rsidR="00AD0230" w:rsidRDefault="00AD0230">
      <w:pPr>
        <w:pStyle w:val="BodyText"/>
        <w:rPr>
          <w:sz w:val="20"/>
        </w:rPr>
      </w:pPr>
    </w:p>
    <w:p w14:paraId="16B43D82" w14:textId="77777777" w:rsidR="00AD0230" w:rsidRDefault="00AD0230">
      <w:pPr>
        <w:pStyle w:val="BodyText"/>
        <w:rPr>
          <w:sz w:val="20"/>
        </w:rPr>
      </w:pPr>
    </w:p>
    <w:p w14:paraId="1BA8651E" w14:textId="77777777" w:rsidR="00AD0230" w:rsidRDefault="00D40332">
      <w:pPr>
        <w:pStyle w:val="BodyText"/>
        <w:spacing w:before="224"/>
        <w:ind w:left="113"/>
      </w:pPr>
      <w:r>
        <w:rPr>
          <w:b/>
        </w:rPr>
        <w:t xml:space="preserve">Settlement hierarchy: </w:t>
      </w:r>
      <w:r>
        <w:t>A way in which towns, villages and hamlets are categorised depending on their size and role. It can help make decisions about the amount and location of new development.</w:t>
      </w:r>
    </w:p>
    <w:p w14:paraId="263BEEEA" w14:textId="77777777" w:rsidR="00AD0230" w:rsidRDefault="00D40332">
      <w:pPr>
        <w:pStyle w:val="BodyText"/>
        <w:spacing w:before="217"/>
        <w:ind w:left="113" w:right="24"/>
      </w:pPr>
      <w:r>
        <w:rPr>
          <w:b/>
        </w:rPr>
        <w:t xml:space="preserve">Sheffield City Region: </w:t>
      </w:r>
      <w:r>
        <w:t>This covers an area spanned by local authorities within South Yorkshire and the northern part of the East Midlands region. Over recent years, the Sheffield City Region Forum has overseen work in the City Region to increase the pace of economic growth through collaboration. Following Government's invitation to come forward with proposals to establish a Local Enterprise Partnership (LEP), a LEP was set up and the Forum stood down in 2010.</w:t>
      </w:r>
    </w:p>
    <w:p w14:paraId="644957A1" w14:textId="7B7B1837" w:rsidR="00AD0230" w:rsidRDefault="00D40332">
      <w:pPr>
        <w:pStyle w:val="BodyText"/>
        <w:spacing w:before="212"/>
        <w:ind w:left="113" w:right="193"/>
        <w:jc w:val="both"/>
      </w:pPr>
      <w:r>
        <w:rPr>
          <w:b/>
        </w:rPr>
        <w:t xml:space="preserve">Significant effects: </w:t>
      </w:r>
      <w:r>
        <w:t>Effects which are significant in the context of the plan. Annex II of the SEA Directive [see later definition] gives criteria for determining the likely environmental significance</w:t>
      </w:r>
      <w:r>
        <w:rPr>
          <w:spacing w:val="-34"/>
        </w:rPr>
        <w:t xml:space="preserve"> </w:t>
      </w:r>
      <w:r>
        <w:t>of effects.</w:t>
      </w:r>
    </w:p>
    <w:p w14:paraId="6CB3A669" w14:textId="77777777" w:rsidR="00AD0230" w:rsidRDefault="00D40332">
      <w:pPr>
        <w:spacing w:before="215"/>
        <w:ind w:left="113"/>
      </w:pPr>
      <w:r>
        <w:rPr>
          <w:b/>
        </w:rPr>
        <w:t xml:space="preserve">Significant effects indicators: </w:t>
      </w:r>
      <w:r>
        <w:t>An indicator that measures the significant effects of the plan or programme.</w:t>
      </w:r>
    </w:p>
    <w:p w14:paraId="4303EBB4" w14:textId="77777777" w:rsidR="00AD0230" w:rsidRDefault="00D40332">
      <w:pPr>
        <w:pStyle w:val="BodyText"/>
        <w:spacing w:before="217"/>
        <w:ind w:left="113"/>
      </w:pPr>
      <w:r>
        <w:rPr>
          <w:b/>
        </w:rPr>
        <w:t>Site</w:t>
      </w:r>
      <w:r>
        <w:rPr>
          <w:b/>
          <w:spacing w:val="-26"/>
        </w:rPr>
        <w:t xml:space="preserve"> </w:t>
      </w:r>
      <w:r>
        <w:rPr>
          <w:b/>
        </w:rPr>
        <w:t>of</w:t>
      </w:r>
      <w:r>
        <w:rPr>
          <w:b/>
          <w:spacing w:val="-25"/>
        </w:rPr>
        <w:t xml:space="preserve"> </w:t>
      </w:r>
      <w:r>
        <w:rPr>
          <w:b/>
        </w:rPr>
        <w:t>Special</w:t>
      </w:r>
      <w:r>
        <w:rPr>
          <w:b/>
          <w:spacing w:val="-26"/>
        </w:rPr>
        <w:t xml:space="preserve"> </w:t>
      </w:r>
      <w:r>
        <w:rPr>
          <w:b/>
        </w:rPr>
        <w:t>Scientific</w:t>
      </w:r>
      <w:r>
        <w:rPr>
          <w:b/>
          <w:spacing w:val="-26"/>
        </w:rPr>
        <w:t xml:space="preserve"> </w:t>
      </w:r>
      <w:r>
        <w:rPr>
          <w:b/>
        </w:rPr>
        <w:t>Interest</w:t>
      </w:r>
      <w:r>
        <w:rPr>
          <w:b/>
          <w:spacing w:val="-27"/>
        </w:rPr>
        <w:t xml:space="preserve"> </w:t>
      </w:r>
      <w:r>
        <w:rPr>
          <w:b/>
        </w:rPr>
        <w:t>(SSSI):</w:t>
      </w:r>
      <w:r>
        <w:rPr>
          <w:b/>
          <w:spacing w:val="-25"/>
        </w:rPr>
        <w:t xml:space="preserve"> </w:t>
      </w:r>
      <w:r>
        <w:rPr>
          <w:spacing w:val="-3"/>
        </w:rPr>
        <w:t>Representative</w:t>
      </w:r>
      <w:r>
        <w:rPr>
          <w:spacing w:val="-26"/>
        </w:rPr>
        <w:t xml:space="preserve"> </w:t>
      </w:r>
      <w:r>
        <w:t>examples</w:t>
      </w:r>
      <w:r>
        <w:rPr>
          <w:spacing w:val="-27"/>
        </w:rPr>
        <w:t xml:space="preserve"> </w:t>
      </w:r>
      <w:r>
        <w:t>of</w:t>
      </w:r>
      <w:r>
        <w:rPr>
          <w:spacing w:val="-26"/>
        </w:rPr>
        <w:t xml:space="preserve"> </w:t>
      </w:r>
      <w:r>
        <w:t>nationally</w:t>
      </w:r>
      <w:r>
        <w:rPr>
          <w:spacing w:val="-26"/>
        </w:rPr>
        <w:t xml:space="preserve"> </w:t>
      </w:r>
      <w:r>
        <w:t>important</w:t>
      </w:r>
      <w:r>
        <w:rPr>
          <w:spacing w:val="-27"/>
        </w:rPr>
        <w:t xml:space="preserve"> </w:t>
      </w:r>
      <w:r>
        <w:rPr>
          <w:spacing w:val="-3"/>
        </w:rPr>
        <w:t xml:space="preserve">wildlife </w:t>
      </w:r>
      <w:r>
        <w:t xml:space="preserve">and </w:t>
      </w:r>
      <w:r>
        <w:rPr>
          <w:spacing w:val="-3"/>
        </w:rPr>
        <w:t xml:space="preserve">geology. </w:t>
      </w:r>
      <w:r>
        <w:t>SSSI are notified by Natural England under section 28 of the Wildlife and Countryside Act</w:t>
      </w:r>
      <w:r>
        <w:rPr>
          <w:spacing w:val="-18"/>
        </w:rPr>
        <w:t xml:space="preserve"> </w:t>
      </w:r>
      <w:r>
        <w:t>1981</w:t>
      </w:r>
      <w:r>
        <w:rPr>
          <w:spacing w:val="-18"/>
        </w:rPr>
        <w:t xml:space="preserve"> </w:t>
      </w:r>
      <w:r>
        <w:t>as</w:t>
      </w:r>
      <w:r>
        <w:rPr>
          <w:spacing w:val="-17"/>
        </w:rPr>
        <w:t xml:space="preserve"> </w:t>
      </w:r>
      <w:r>
        <w:t>being</w:t>
      </w:r>
      <w:r>
        <w:rPr>
          <w:spacing w:val="-18"/>
        </w:rPr>
        <w:t xml:space="preserve"> </w:t>
      </w:r>
      <w:r>
        <w:t>of</w:t>
      </w:r>
      <w:r>
        <w:rPr>
          <w:spacing w:val="-17"/>
        </w:rPr>
        <w:t xml:space="preserve"> </w:t>
      </w:r>
      <w:r>
        <w:t>special</w:t>
      </w:r>
      <w:r>
        <w:rPr>
          <w:spacing w:val="-18"/>
        </w:rPr>
        <w:t xml:space="preserve"> </w:t>
      </w:r>
      <w:r>
        <w:t>value</w:t>
      </w:r>
      <w:r>
        <w:rPr>
          <w:spacing w:val="-17"/>
        </w:rPr>
        <w:t xml:space="preserve"> </w:t>
      </w:r>
      <w:r>
        <w:t>for</w:t>
      </w:r>
      <w:r>
        <w:rPr>
          <w:spacing w:val="-18"/>
        </w:rPr>
        <w:t xml:space="preserve"> </w:t>
      </w:r>
      <w:r>
        <w:t>nature</w:t>
      </w:r>
      <w:r>
        <w:rPr>
          <w:spacing w:val="-17"/>
        </w:rPr>
        <w:t xml:space="preserve"> </w:t>
      </w:r>
      <w:r>
        <w:t>conservation</w:t>
      </w:r>
      <w:r>
        <w:rPr>
          <w:spacing w:val="-18"/>
        </w:rPr>
        <w:t xml:space="preserve"> </w:t>
      </w:r>
      <w:r>
        <w:t>and</w:t>
      </w:r>
      <w:r>
        <w:rPr>
          <w:spacing w:val="-17"/>
        </w:rPr>
        <w:t xml:space="preserve"> </w:t>
      </w:r>
      <w:r>
        <w:t>are</w:t>
      </w:r>
      <w:r>
        <w:rPr>
          <w:spacing w:val="-18"/>
        </w:rPr>
        <w:t xml:space="preserve"> </w:t>
      </w:r>
      <w:r>
        <w:t>legally</w:t>
      </w:r>
      <w:r>
        <w:rPr>
          <w:spacing w:val="-17"/>
        </w:rPr>
        <w:t xml:space="preserve"> </w:t>
      </w:r>
      <w:r>
        <w:t>protected</w:t>
      </w:r>
      <w:r>
        <w:rPr>
          <w:spacing w:val="-18"/>
        </w:rPr>
        <w:t xml:space="preserve"> </w:t>
      </w:r>
      <w:r>
        <w:t>under</w:t>
      </w:r>
      <w:r>
        <w:rPr>
          <w:spacing w:val="-17"/>
        </w:rPr>
        <w:t xml:space="preserve"> </w:t>
      </w:r>
      <w:r>
        <w:t>the</w:t>
      </w:r>
      <w:r>
        <w:rPr>
          <w:spacing w:val="-18"/>
        </w:rPr>
        <w:t xml:space="preserve"> </w:t>
      </w:r>
      <w:r>
        <w:t xml:space="preserve">Wildlife and Countryside Act, as amended by the Countryside and Rights of </w:t>
      </w:r>
      <w:r>
        <w:rPr>
          <w:spacing w:val="-4"/>
        </w:rPr>
        <w:t xml:space="preserve">Way </w:t>
      </w:r>
      <w:r>
        <w:t>(CROW) Act 2000 and the Natural Environment and Rural Communities (NERC) Act</w:t>
      </w:r>
      <w:r>
        <w:rPr>
          <w:spacing w:val="-9"/>
        </w:rPr>
        <w:t xml:space="preserve"> </w:t>
      </w:r>
      <w:r>
        <w:t>2006.</w:t>
      </w:r>
    </w:p>
    <w:p w14:paraId="08761F0D" w14:textId="77777777" w:rsidR="00AD0230" w:rsidRDefault="00D40332">
      <w:pPr>
        <w:spacing w:before="212"/>
        <w:ind w:left="113"/>
      </w:pPr>
      <w:r>
        <w:rPr>
          <w:b/>
        </w:rPr>
        <w:t xml:space="preserve">Sites &amp; Policies Development Plan Document: </w:t>
      </w:r>
      <w:r>
        <w:t>This shows specific development sites and contains policies to guide the release of land and design of new development.</w:t>
      </w:r>
    </w:p>
    <w:p w14:paraId="3691F437" w14:textId="77777777" w:rsidR="00AD0230" w:rsidRDefault="00D40332">
      <w:pPr>
        <w:pStyle w:val="BodyText"/>
        <w:spacing w:before="217"/>
        <w:ind w:left="113"/>
      </w:pPr>
      <w:r>
        <w:rPr>
          <w:b/>
        </w:rPr>
        <w:t xml:space="preserve">Social inclusion: </w:t>
      </w:r>
      <w:r>
        <w:t>Making sure that everyone has access to services and opportunities no matter what their background or income.</w:t>
      </w:r>
    </w:p>
    <w:p w14:paraId="1852A831" w14:textId="3AFDE9A2" w:rsidR="00AD0230" w:rsidRDefault="00D40332">
      <w:pPr>
        <w:pStyle w:val="BodyText"/>
        <w:spacing w:before="217"/>
        <w:ind w:left="113" w:right="111"/>
        <w:jc w:val="both"/>
      </w:pPr>
      <w:r>
        <w:rPr>
          <w:b/>
        </w:rPr>
        <w:t>Soundness:</w:t>
      </w:r>
      <w:r>
        <w:rPr>
          <w:b/>
          <w:spacing w:val="-15"/>
        </w:rPr>
        <w:t xml:space="preserve"> </w:t>
      </w:r>
      <w:r>
        <w:t>At</w:t>
      </w:r>
      <w:r>
        <w:rPr>
          <w:spacing w:val="-17"/>
        </w:rPr>
        <w:t xml:space="preserve"> </w:t>
      </w:r>
      <w:r>
        <w:t>the</w:t>
      </w:r>
      <w:r>
        <w:rPr>
          <w:spacing w:val="-18"/>
        </w:rPr>
        <w:t xml:space="preserve"> </w:t>
      </w:r>
      <w:r w:rsidR="00922B99">
        <w:t>i</w:t>
      </w:r>
      <w:r>
        <w:t>ndependent</w:t>
      </w:r>
      <w:r>
        <w:rPr>
          <w:spacing w:val="-18"/>
        </w:rPr>
        <w:t xml:space="preserve"> </w:t>
      </w:r>
      <w:r w:rsidR="00922B99">
        <w:t>e</w:t>
      </w:r>
      <w:r>
        <w:t>xamination,</w:t>
      </w:r>
      <w:r>
        <w:rPr>
          <w:spacing w:val="-20"/>
        </w:rPr>
        <w:t xml:space="preserve"> </w:t>
      </w:r>
      <w:r>
        <w:t>the</w:t>
      </w:r>
      <w:r>
        <w:rPr>
          <w:spacing w:val="-18"/>
        </w:rPr>
        <w:t xml:space="preserve"> </w:t>
      </w:r>
      <w:r w:rsidR="00922B99">
        <w:t>I</w:t>
      </w:r>
      <w:r>
        <w:t>nspector</w:t>
      </w:r>
      <w:r>
        <w:rPr>
          <w:spacing w:val="-18"/>
        </w:rPr>
        <w:t xml:space="preserve"> </w:t>
      </w:r>
      <w:r>
        <w:t>must</w:t>
      </w:r>
      <w:r>
        <w:rPr>
          <w:spacing w:val="-18"/>
        </w:rPr>
        <w:t xml:space="preserve"> </w:t>
      </w:r>
      <w:r>
        <w:t>assess</w:t>
      </w:r>
      <w:r>
        <w:rPr>
          <w:spacing w:val="-19"/>
        </w:rPr>
        <w:t xml:space="preserve"> </w:t>
      </w:r>
      <w:r>
        <w:t>whether</w:t>
      </w:r>
      <w:r>
        <w:rPr>
          <w:spacing w:val="-18"/>
        </w:rPr>
        <w:t xml:space="preserve"> </w:t>
      </w:r>
      <w:r>
        <w:t>the</w:t>
      </w:r>
      <w:r>
        <w:rPr>
          <w:spacing w:val="-18"/>
        </w:rPr>
        <w:t xml:space="preserve"> </w:t>
      </w:r>
      <w:r w:rsidR="00922B99">
        <w:t xml:space="preserve">development plan document </w:t>
      </w:r>
      <w:r>
        <w:t>is</w:t>
      </w:r>
      <w:r>
        <w:rPr>
          <w:spacing w:val="-17"/>
        </w:rPr>
        <w:t xml:space="preserve"> </w:t>
      </w:r>
      <w:r>
        <w:rPr>
          <w:spacing w:val="-3"/>
        </w:rPr>
        <w:t>‘sound’. This</w:t>
      </w:r>
      <w:r>
        <w:rPr>
          <w:spacing w:val="-19"/>
        </w:rPr>
        <w:t xml:space="preserve"> </w:t>
      </w:r>
      <w:r>
        <w:rPr>
          <w:spacing w:val="-3"/>
        </w:rPr>
        <w:t>includes</w:t>
      </w:r>
      <w:r>
        <w:rPr>
          <w:spacing w:val="-18"/>
        </w:rPr>
        <w:t xml:space="preserve"> </w:t>
      </w:r>
      <w:r>
        <w:rPr>
          <w:spacing w:val="-3"/>
        </w:rPr>
        <w:t>assessing</w:t>
      </w:r>
      <w:r>
        <w:rPr>
          <w:spacing w:val="-18"/>
        </w:rPr>
        <w:t xml:space="preserve"> </w:t>
      </w:r>
      <w:r>
        <w:rPr>
          <w:spacing w:val="-3"/>
        </w:rPr>
        <w:t>whether</w:t>
      </w:r>
      <w:r>
        <w:rPr>
          <w:spacing w:val="-18"/>
        </w:rPr>
        <w:t xml:space="preserve"> </w:t>
      </w:r>
      <w:r>
        <w:t>the</w:t>
      </w:r>
      <w:r>
        <w:rPr>
          <w:spacing w:val="-18"/>
        </w:rPr>
        <w:t xml:space="preserve"> </w:t>
      </w:r>
      <w:r w:rsidR="00922B99">
        <w:t xml:space="preserve">document </w:t>
      </w:r>
      <w:r>
        <w:t>has</w:t>
      </w:r>
      <w:r>
        <w:rPr>
          <w:spacing w:val="-18"/>
        </w:rPr>
        <w:t xml:space="preserve"> </w:t>
      </w:r>
      <w:r>
        <w:rPr>
          <w:spacing w:val="-3"/>
        </w:rPr>
        <w:t>been</w:t>
      </w:r>
      <w:r>
        <w:rPr>
          <w:spacing w:val="-18"/>
        </w:rPr>
        <w:t xml:space="preserve"> </w:t>
      </w:r>
      <w:r>
        <w:rPr>
          <w:spacing w:val="-3"/>
        </w:rPr>
        <w:t>prepared</w:t>
      </w:r>
      <w:r>
        <w:rPr>
          <w:spacing w:val="-17"/>
        </w:rPr>
        <w:t xml:space="preserve"> </w:t>
      </w:r>
      <w:r>
        <w:t>in</w:t>
      </w:r>
      <w:r>
        <w:rPr>
          <w:spacing w:val="-17"/>
        </w:rPr>
        <w:t xml:space="preserve"> </w:t>
      </w:r>
      <w:r>
        <w:t>the</w:t>
      </w:r>
      <w:r>
        <w:rPr>
          <w:spacing w:val="-18"/>
        </w:rPr>
        <w:t xml:space="preserve"> </w:t>
      </w:r>
      <w:r>
        <w:rPr>
          <w:spacing w:val="-3"/>
        </w:rPr>
        <w:t>right</w:t>
      </w:r>
      <w:r>
        <w:rPr>
          <w:spacing w:val="-18"/>
        </w:rPr>
        <w:t xml:space="preserve"> </w:t>
      </w:r>
      <w:r>
        <w:rPr>
          <w:spacing w:val="-3"/>
        </w:rPr>
        <w:t>way</w:t>
      </w:r>
      <w:r>
        <w:rPr>
          <w:spacing w:val="-17"/>
        </w:rPr>
        <w:t xml:space="preserve"> </w:t>
      </w:r>
      <w:r>
        <w:rPr>
          <w:spacing w:val="-3"/>
        </w:rPr>
        <w:t>using</w:t>
      </w:r>
      <w:r>
        <w:rPr>
          <w:spacing w:val="-18"/>
        </w:rPr>
        <w:t xml:space="preserve"> </w:t>
      </w:r>
      <w:r>
        <w:t>the</w:t>
      </w:r>
      <w:r>
        <w:rPr>
          <w:spacing w:val="-18"/>
        </w:rPr>
        <w:t xml:space="preserve"> </w:t>
      </w:r>
      <w:r>
        <w:rPr>
          <w:spacing w:val="-3"/>
        </w:rPr>
        <w:t>right</w:t>
      </w:r>
      <w:r>
        <w:rPr>
          <w:spacing w:val="-18"/>
        </w:rPr>
        <w:t xml:space="preserve"> </w:t>
      </w:r>
      <w:r>
        <w:rPr>
          <w:spacing w:val="-4"/>
        </w:rPr>
        <w:t xml:space="preserve">procedures </w:t>
      </w:r>
      <w:r>
        <w:t>and if it is broadly in line with national planning</w:t>
      </w:r>
      <w:r>
        <w:rPr>
          <w:spacing w:val="-13"/>
        </w:rPr>
        <w:t xml:space="preserve"> </w:t>
      </w:r>
      <w:r w:rsidR="00233870">
        <w:rPr>
          <w:spacing w:val="-13"/>
        </w:rPr>
        <w:t xml:space="preserve">policy and </w:t>
      </w:r>
      <w:r>
        <w:t>guidance.</w:t>
      </w:r>
    </w:p>
    <w:p w14:paraId="360B1AD8" w14:textId="77777777" w:rsidR="00AD0230" w:rsidRDefault="00D40332">
      <w:pPr>
        <w:spacing w:before="215"/>
        <w:ind w:left="113"/>
      </w:pPr>
      <w:r>
        <w:rPr>
          <w:b/>
        </w:rPr>
        <w:t xml:space="preserve">South Yorkshire Passenger Transport Executive (SYPTE): </w:t>
      </w:r>
      <w:r>
        <w:t>Responsible for the various public transport services in the sub-region.</w:t>
      </w:r>
    </w:p>
    <w:p w14:paraId="6311AF67" w14:textId="77777777" w:rsidR="00AD0230" w:rsidRDefault="00D40332">
      <w:pPr>
        <w:pStyle w:val="BodyText"/>
        <w:spacing w:before="217"/>
        <w:ind w:left="113" w:right="106"/>
      </w:pPr>
      <w:r>
        <w:rPr>
          <w:b/>
        </w:rPr>
        <w:t>Spatial</w:t>
      </w:r>
      <w:r>
        <w:rPr>
          <w:b/>
          <w:spacing w:val="-21"/>
        </w:rPr>
        <w:t xml:space="preserve"> </w:t>
      </w:r>
      <w:r>
        <w:rPr>
          <w:b/>
        </w:rPr>
        <w:t>planning:</w:t>
      </w:r>
      <w:r>
        <w:rPr>
          <w:b/>
          <w:spacing w:val="-17"/>
        </w:rPr>
        <w:t xml:space="preserve"> </w:t>
      </w:r>
      <w:r>
        <w:t>Goes</w:t>
      </w:r>
      <w:r>
        <w:rPr>
          <w:spacing w:val="-21"/>
        </w:rPr>
        <w:t xml:space="preserve"> </w:t>
      </w:r>
      <w:r>
        <w:t>beyond</w:t>
      </w:r>
      <w:r>
        <w:rPr>
          <w:spacing w:val="-22"/>
        </w:rPr>
        <w:t xml:space="preserve"> </w:t>
      </w:r>
      <w:r>
        <w:t>traditional</w:t>
      </w:r>
      <w:r>
        <w:rPr>
          <w:spacing w:val="-21"/>
        </w:rPr>
        <w:t xml:space="preserve"> </w:t>
      </w:r>
      <w:r>
        <w:t>land</w:t>
      </w:r>
      <w:r>
        <w:rPr>
          <w:spacing w:val="-21"/>
        </w:rPr>
        <w:t xml:space="preserve"> </w:t>
      </w:r>
      <w:r>
        <w:t>use</w:t>
      </w:r>
      <w:r>
        <w:rPr>
          <w:spacing w:val="-20"/>
        </w:rPr>
        <w:t xml:space="preserve"> </w:t>
      </w:r>
      <w:r>
        <w:t>planning</w:t>
      </w:r>
      <w:r>
        <w:rPr>
          <w:spacing w:val="-22"/>
        </w:rPr>
        <w:t xml:space="preserve"> </w:t>
      </w:r>
      <w:r>
        <w:t>to</w:t>
      </w:r>
      <w:r>
        <w:rPr>
          <w:spacing w:val="-20"/>
        </w:rPr>
        <w:t xml:space="preserve"> </w:t>
      </w:r>
      <w:r>
        <w:t>bring</w:t>
      </w:r>
      <w:r>
        <w:rPr>
          <w:spacing w:val="-21"/>
        </w:rPr>
        <w:t xml:space="preserve"> </w:t>
      </w:r>
      <w:r>
        <w:t>together</w:t>
      </w:r>
      <w:r>
        <w:rPr>
          <w:spacing w:val="-21"/>
        </w:rPr>
        <w:t xml:space="preserve"> </w:t>
      </w:r>
      <w:r>
        <w:t>and</w:t>
      </w:r>
      <w:r>
        <w:rPr>
          <w:spacing w:val="-21"/>
        </w:rPr>
        <w:t xml:space="preserve"> </w:t>
      </w:r>
      <w:r>
        <w:t>integrate</w:t>
      </w:r>
      <w:r>
        <w:rPr>
          <w:spacing w:val="-21"/>
        </w:rPr>
        <w:t xml:space="preserve"> </w:t>
      </w:r>
      <w:r>
        <w:t>policies for the development and use of land with other policies and programmes that influence the nature of places and how they function. Spatial planning includes policies that can impact on land use, for example</w:t>
      </w:r>
      <w:r>
        <w:rPr>
          <w:spacing w:val="-17"/>
        </w:rPr>
        <w:t xml:space="preserve"> </w:t>
      </w:r>
      <w:r>
        <w:t>by</w:t>
      </w:r>
      <w:r>
        <w:rPr>
          <w:spacing w:val="-15"/>
        </w:rPr>
        <w:t xml:space="preserve"> </w:t>
      </w:r>
      <w:r>
        <w:t>influencing</w:t>
      </w:r>
      <w:r>
        <w:rPr>
          <w:spacing w:val="-16"/>
        </w:rPr>
        <w:t xml:space="preserve"> </w:t>
      </w:r>
      <w:r>
        <w:t>the</w:t>
      </w:r>
      <w:r>
        <w:rPr>
          <w:spacing w:val="-15"/>
        </w:rPr>
        <w:t xml:space="preserve"> </w:t>
      </w:r>
      <w:r>
        <w:t>demands</w:t>
      </w:r>
      <w:r>
        <w:rPr>
          <w:spacing w:val="-16"/>
        </w:rPr>
        <w:t xml:space="preserve"> </w:t>
      </w:r>
      <w:r>
        <w:t>on,</w:t>
      </w:r>
      <w:r>
        <w:rPr>
          <w:spacing w:val="-15"/>
        </w:rPr>
        <w:t xml:space="preserve"> </w:t>
      </w:r>
      <w:r>
        <w:t>or</w:t>
      </w:r>
      <w:r>
        <w:rPr>
          <w:spacing w:val="-15"/>
        </w:rPr>
        <w:t xml:space="preserve"> </w:t>
      </w:r>
      <w:r>
        <w:t>needs</w:t>
      </w:r>
      <w:r>
        <w:rPr>
          <w:spacing w:val="-15"/>
        </w:rPr>
        <w:t xml:space="preserve"> </w:t>
      </w:r>
      <w:r>
        <w:rPr>
          <w:spacing w:val="-9"/>
        </w:rPr>
        <w:t>for,</w:t>
      </w:r>
      <w:r>
        <w:rPr>
          <w:spacing w:val="-16"/>
        </w:rPr>
        <w:t xml:space="preserve"> </w:t>
      </w:r>
      <w:r>
        <w:t>development,</w:t>
      </w:r>
      <w:r>
        <w:rPr>
          <w:spacing w:val="-16"/>
        </w:rPr>
        <w:t xml:space="preserve"> </w:t>
      </w:r>
      <w:r>
        <w:t>but</w:t>
      </w:r>
      <w:r>
        <w:rPr>
          <w:spacing w:val="-15"/>
        </w:rPr>
        <w:t xml:space="preserve"> </w:t>
      </w:r>
      <w:r>
        <w:t>that</w:t>
      </w:r>
      <w:r>
        <w:rPr>
          <w:spacing w:val="-15"/>
        </w:rPr>
        <w:t xml:space="preserve"> </w:t>
      </w:r>
      <w:r>
        <w:t>are</w:t>
      </w:r>
      <w:r>
        <w:rPr>
          <w:spacing w:val="-15"/>
        </w:rPr>
        <w:t xml:space="preserve"> </w:t>
      </w:r>
      <w:r>
        <w:t>not</w:t>
      </w:r>
      <w:r>
        <w:rPr>
          <w:spacing w:val="-15"/>
        </w:rPr>
        <w:t xml:space="preserve"> </w:t>
      </w:r>
      <w:r>
        <w:t>capable</w:t>
      </w:r>
      <w:r>
        <w:rPr>
          <w:spacing w:val="-16"/>
        </w:rPr>
        <w:t xml:space="preserve"> </w:t>
      </w:r>
      <w:r>
        <w:t>of</w:t>
      </w:r>
      <w:r>
        <w:rPr>
          <w:spacing w:val="-15"/>
        </w:rPr>
        <w:t xml:space="preserve"> </w:t>
      </w:r>
      <w:r>
        <w:t>being delivered solely or mainly through the granting or refusal of planning</w:t>
      </w:r>
      <w:r>
        <w:rPr>
          <w:spacing w:val="-17"/>
        </w:rPr>
        <w:t xml:space="preserve"> </w:t>
      </w:r>
      <w:r>
        <w:t>permission.</w:t>
      </w:r>
    </w:p>
    <w:p w14:paraId="3882E194" w14:textId="77777777" w:rsidR="00AD0230" w:rsidRDefault="00D40332">
      <w:pPr>
        <w:pStyle w:val="BodyText"/>
        <w:spacing w:before="212"/>
        <w:ind w:left="113" w:right="25"/>
      </w:pPr>
      <w:r>
        <w:rPr>
          <w:b/>
        </w:rPr>
        <w:t xml:space="preserve">Spatial planning zone: </w:t>
      </w:r>
      <w:r>
        <w:t>These are defined by considering various characteristics including housing markets and travel to work factors.</w:t>
      </w:r>
    </w:p>
    <w:p w14:paraId="1014B878" w14:textId="5763C4A5" w:rsidR="00AD0230" w:rsidRDefault="00D40332">
      <w:pPr>
        <w:pStyle w:val="BodyText"/>
        <w:spacing w:before="217"/>
        <w:ind w:left="113" w:right="111"/>
        <w:jc w:val="both"/>
      </w:pPr>
      <w:r>
        <w:rPr>
          <w:b/>
        </w:rPr>
        <w:t>Statement</w:t>
      </w:r>
      <w:r>
        <w:rPr>
          <w:b/>
          <w:spacing w:val="-8"/>
        </w:rPr>
        <w:t xml:space="preserve"> </w:t>
      </w:r>
      <w:r>
        <w:rPr>
          <w:b/>
        </w:rPr>
        <w:t>of</w:t>
      </w:r>
      <w:r>
        <w:rPr>
          <w:b/>
          <w:spacing w:val="-6"/>
        </w:rPr>
        <w:t xml:space="preserve"> </w:t>
      </w:r>
      <w:r>
        <w:rPr>
          <w:b/>
        </w:rPr>
        <w:t>Community</w:t>
      </w:r>
      <w:r>
        <w:rPr>
          <w:b/>
          <w:spacing w:val="-7"/>
        </w:rPr>
        <w:t xml:space="preserve"> </w:t>
      </w:r>
      <w:r>
        <w:rPr>
          <w:b/>
        </w:rPr>
        <w:t>Involvement</w:t>
      </w:r>
      <w:r>
        <w:rPr>
          <w:b/>
          <w:spacing w:val="-7"/>
        </w:rPr>
        <w:t xml:space="preserve"> </w:t>
      </w:r>
      <w:r>
        <w:rPr>
          <w:b/>
        </w:rPr>
        <w:t>(SCI):</w:t>
      </w:r>
      <w:r>
        <w:rPr>
          <w:b/>
          <w:spacing w:val="-3"/>
        </w:rPr>
        <w:t xml:space="preserve"> </w:t>
      </w:r>
      <w:r>
        <w:t>Sets</w:t>
      </w:r>
      <w:r>
        <w:rPr>
          <w:spacing w:val="-6"/>
        </w:rPr>
        <w:t xml:space="preserve"> </w:t>
      </w:r>
      <w:r>
        <w:t>out</w:t>
      </w:r>
      <w:r>
        <w:rPr>
          <w:spacing w:val="-6"/>
        </w:rPr>
        <w:t xml:space="preserve"> </w:t>
      </w:r>
      <w:r>
        <w:t>the</w:t>
      </w:r>
      <w:r>
        <w:rPr>
          <w:spacing w:val="-6"/>
        </w:rPr>
        <w:t xml:space="preserve"> </w:t>
      </w:r>
      <w:r>
        <w:t>standards</w:t>
      </w:r>
      <w:r>
        <w:rPr>
          <w:spacing w:val="-7"/>
        </w:rPr>
        <w:t xml:space="preserve"> </w:t>
      </w:r>
      <w:r>
        <w:t>that</w:t>
      </w:r>
      <w:r>
        <w:rPr>
          <w:spacing w:val="-6"/>
        </w:rPr>
        <w:t xml:space="preserve"> </w:t>
      </w:r>
      <w:r w:rsidR="00922B99">
        <w:rPr>
          <w:spacing w:val="-6"/>
        </w:rPr>
        <w:t xml:space="preserve">local planning </w:t>
      </w:r>
      <w:r>
        <w:t>authorities</w:t>
      </w:r>
      <w:r>
        <w:rPr>
          <w:spacing w:val="-6"/>
        </w:rPr>
        <w:t xml:space="preserve"> </w:t>
      </w:r>
      <w:r>
        <w:t>will</w:t>
      </w:r>
      <w:r>
        <w:rPr>
          <w:spacing w:val="-6"/>
        </w:rPr>
        <w:t xml:space="preserve"> </w:t>
      </w:r>
      <w:r>
        <w:t>work to</w:t>
      </w:r>
      <w:r>
        <w:rPr>
          <w:spacing w:val="-21"/>
        </w:rPr>
        <w:t xml:space="preserve"> </w:t>
      </w:r>
      <w:r>
        <w:t>by</w:t>
      </w:r>
      <w:r>
        <w:rPr>
          <w:spacing w:val="-21"/>
        </w:rPr>
        <w:t xml:space="preserve"> </w:t>
      </w:r>
      <w:r>
        <w:rPr>
          <w:spacing w:val="-3"/>
        </w:rPr>
        <w:t>involving</w:t>
      </w:r>
      <w:r>
        <w:rPr>
          <w:spacing w:val="-22"/>
        </w:rPr>
        <w:t xml:space="preserve"> </w:t>
      </w:r>
      <w:r>
        <w:t>local</w:t>
      </w:r>
      <w:r>
        <w:rPr>
          <w:spacing w:val="-22"/>
        </w:rPr>
        <w:t xml:space="preserve"> </w:t>
      </w:r>
      <w:r>
        <w:t>communities</w:t>
      </w:r>
      <w:r>
        <w:rPr>
          <w:spacing w:val="-22"/>
        </w:rPr>
        <w:t xml:space="preserve"> </w:t>
      </w:r>
      <w:r>
        <w:t>in</w:t>
      </w:r>
      <w:r>
        <w:rPr>
          <w:spacing w:val="-21"/>
        </w:rPr>
        <w:t xml:space="preserve"> </w:t>
      </w:r>
      <w:r>
        <w:t>the</w:t>
      </w:r>
      <w:r>
        <w:rPr>
          <w:spacing w:val="-21"/>
        </w:rPr>
        <w:t xml:space="preserve"> </w:t>
      </w:r>
      <w:r>
        <w:rPr>
          <w:spacing w:val="-3"/>
        </w:rPr>
        <w:t>preparation</w:t>
      </w:r>
      <w:r>
        <w:rPr>
          <w:spacing w:val="-22"/>
        </w:rPr>
        <w:t xml:space="preserve"> </w:t>
      </w:r>
      <w:r>
        <w:t>of</w:t>
      </w:r>
      <w:r>
        <w:rPr>
          <w:spacing w:val="-21"/>
        </w:rPr>
        <w:t xml:space="preserve"> </w:t>
      </w:r>
      <w:r>
        <w:t>local</w:t>
      </w:r>
      <w:r>
        <w:rPr>
          <w:spacing w:val="-22"/>
        </w:rPr>
        <w:t xml:space="preserve"> </w:t>
      </w:r>
      <w:r>
        <w:t>development</w:t>
      </w:r>
      <w:r>
        <w:rPr>
          <w:spacing w:val="-22"/>
        </w:rPr>
        <w:t xml:space="preserve"> </w:t>
      </w:r>
      <w:r>
        <w:t>documents</w:t>
      </w:r>
      <w:r>
        <w:rPr>
          <w:spacing w:val="-22"/>
        </w:rPr>
        <w:t xml:space="preserve"> </w:t>
      </w:r>
      <w:r>
        <w:t>and</w:t>
      </w:r>
      <w:r>
        <w:rPr>
          <w:spacing w:val="-22"/>
        </w:rPr>
        <w:t xml:space="preserve"> </w:t>
      </w:r>
      <w:r>
        <w:rPr>
          <w:spacing w:val="-3"/>
        </w:rPr>
        <w:t xml:space="preserve">development </w:t>
      </w:r>
      <w:r>
        <w:t>management</w:t>
      </w:r>
      <w:r>
        <w:rPr>
          <w:spacing w:val="-2"/>
        </w:rPr>
        <w:t xml:space="preserve"> </w:t>
      </w:r>
      <w:r>
        <w:t>decisions.</w:t>
      </w:r>
    </w:p>
    <w:p w14:paraId="05F594EF" w14:textId="77777777" w:rsidR="00AD0230" w:rsidRDefault="00AD0230">
      <w:pPr>
        <w:jc w:val="both"/>
        <w:sectPr w:rsidR="00AD0230">
          <w:footerReference w:type="default" r:id="rId76"/>
          <w:pgSz w:w="11910" w:h="16840"/>
          <w:pgMar w:top="1620" w:right="1020" w:bottom="740" w:left="1020" w:header="283" w:footer="545" w:gutter="0"/>
          <w:cols w:space="720"/>
        </w:sectPr>
      </w:pPr>
    </w:p>
    <w:p w14:paraId="395F5749" w14:textId="77777777" w:rsidR="00AD0230" w:rsidRDefault="00AD0230">
      <w:pPr>
        <w:pStyle w:val="BodyText"/>
        <w:rPr>
          <w:sz w:val="20"/>
        </w:rPr>
      </w:pPr>
    </w:p>
    <w:p w14:paraId="19A469C8" w14:textId="77777777" w:rsidR="00AD0230" w:rsidRDefault="00AD0230">
      <w:pPr>
        <w:pStyle w:val="BodyText"/>
        <w:rPr>
          <w:sz w:val="20"/>
        </w:rPr>
      </w:pPr>
    </w:p>
    <w:p w14:paraId="537AE476" w14:textId="77777777" w:rsidR="00AD0230" w:rsidRDefault="00AD0230">
      <w:pPr>
        <w:pStyle w:val="BodyText"/>
        <w:rPr>
          <w:sz w:val="20"/>
        </w:rPr>
      </w:pPr>
    </w:p>
    <w:p w14:paraId="2C9B75A9" w14:textId="77777777" w:rsidR="00AD0230" w:rsidRDefault="00D40332">
      <w:pPr>
        <w:pStyle w:val="BodyText"/>
        <w:spacing w:before="224"/>
        <w:ind w:left="113"/>
      </w:pPr>
      <w:r>
        <w:rPr>
          <w:b/>
        </w:rPr>
        <w:t xml:space="preserve">Strategic Environmental Assessment (SEA): </w:t>
      </w:r>
      <w:r>
        <w:t xml:space="preserve">This term is used internationally to describe the environmental assessment of plans, </w:t>
      </w:r>
      <w:proofErr w:type="gramStart"/>
      <w:r>
        <w:t>policies</w:t>
      </w:r>
      <w:proofErr w:type="gramEnd"/>
      <w:r>
        <w:t xml:space="preserve"> and programmes. This environmental assessment (the SEA Directive) looks at the effects of certain plans and programmes on the environment.</w:t>
      </w:r>
    </w:p>
    <w:p w14:paraId="62FD925C" w14:textId="77777777" w:rsidR="00AD0230" w:rsidRDefault="00D40332">
      <w:pPr>
        <w:pStyle w:val="BodyText"/>
        <w:spacing w:before="215"/>
        <w:ind w:left="113"/>
      </w:pPr>
      <w:r>
        <w:rPr>
          <w:b/>
        </w:rPr>
        <w:t xml:space="preserve">Strategic Flood Risk Assessment: </w:t>
      </w:r>
      <w:r>
        <w:t>These are a required part of the planning process and are intended to form the basis for preparing appropriate policies for flood risk management at the local level.</w:t>
      </w:r>
    </w:p>
    <w:p w14:paraId="34E4B594" w14:textId="77777777" w:rsidR="00AD0230" w:rsidRDefault="00D40332">
      <w:pPr>
        <w:spacing w:before="215"/>
        <w:ind w:left="113" w:right="106"/>
      </w:pPr>
      <w:r>
        <w:rPr>
          <w:b/>
        </w:rPr>
        <w:t>Strategic</w:t>
      </w:r>
      <w:r>
        <w:rPr>
          <w:b/>
          <w:spacing w:val="-25"/>
        </w:rPr>
        <w:t xml:space="preserve"> </w:t>
      </w:r>
      <w:r>
        <w:rPr>
          <w:b/>
        </w:rPr>
        <w:t>Housing</w:t>
      </w:r>
      <w:r>
        <w:rPr>
          <w:b/>
          <w:spacing w:val="-24"/>
        </w:rPr>
        <w:t xml:space="preserve"> </w:t>
      </w:r>
      <w:r>
        <w:rPr>
          <w:b/>
        </w:rPr>
        <w:t>Land</w:t>
      </w:r>
      <w:r>
        <w:rPr>
          <w:b/>
          <w:spacing w:val="-23"/>
        </w:rPr>
        <w:t xml:space="preserve"> </w:t>
      </w:r>
      <w:r>
        <w:rPr>
          <w:b/>
        </w:rPr>
        <w:t>Availability</w:t>
      </w:r>
      <w:r>
        <w:rPr>
          <w:b/>
          <w:spacing w:val="-25"/>
        </w:rPr>
        <w:t xml:space="preserve"> </w:t>
      </w:r>
      <w:r>
        <w:rPr>
          <w:b/>
        </w:rPr>
        <w:t>Assessment:</w:t>
      </w:r>
      <w:r>
        <w:rPr>
          <w:b/>
          <w:spacing w:val="-21"/>
        </w:rPr>
        <w:t xml:space="preserve"> </w:t>
      </w:r>
      <w:r>
        <w:t>This</w:t>
      </w:r>
      <w:r>
        <w:rPr>
          <w:spacing w:val="-24"/>
        </w:rPr>
        <w:t xml:space="preserve"> </w:t>
      </w:r>
      <w:r>
        <w:t>provides</w:t>
      </w:r>
      <w:r>
        <w:rPr>
          <w:spacing w:val="-24"/>
        </w:rPr>
        <w:t xml:space="preserve"> </w:t>
      </w:r>
      <w:r>
        <w:t>information</w:t>
      </w:r>
      <w:r>
        <w:rPr>
          <w:spacing w:val="-25"/>
        </w:rPr>
        <w:t xml:space="preserve"> </w:t>
      </w:r>
      <w:r>
        <w:t>on</w:t>
      </w:r>
      <w:r>
        <w:rPr>
          <w:spacing w:val="-25"/>
        </w:rPr>
        <w:t xml:space="preserve"> </w:t>
      </w:r>
      <w:r>
        <w:t>the</w:t>
      </w:r>
      <w:r>
        <w:rPr>
          <w:spacing w:val="-24"/>
        </w:rPr>
        <w:t xml:space="preserve"> </w:t>
      </w:r>
      <w:r>
        <w:t>opportunities that exist to meet housing need within a specified area over the Local Plan</w:t>
      </w:r>
      <w:r>
        <w:rPr>
          <w:spacing w:val="-18"/>
        </w:rPr>
        <w:t xml:space="preserve"> </w:t>
      </w:r>
      <w:r>
        <w:t>period.</w:t>
      </w:r>
    </w:p>
    <w:p w14:paraId="4516C6A8" w14:textId="77777777" w:rsidR="00AD0230" w:rsidRDefault="00D40332">
      <w:pPr>
        <w:spacing w:before="217"/>
        <w:ind w:left="113"/>
      </w:pPr>
      <w:r>
        <w:rPr>
          <w:b/>
        </w:rPr>
        <w:t>Strategic</w:t>
      </w:r>
      <w:r>
        <w:rPr>
          <w:b/>
          <w:spacing w:val="-24"/>
        </w:rPr>
        <w:t xml:space="preserve"> </w:t>
      </w:r>
      <w:r>
        <w:rPr>
          <w:b/>
        </w:rPr>
        <w:t>Housing</w:t>
      </w:r>
      <w:r>
        <w:rPr>
          <w:b/>
          <w:spacing w:val="-22"/>
        </w:rPr>
        <w:t xml:space="preserve"> </w:t>
      </w:r>
      <w:r>
        <w:rPr>
          <w:b/>
        </w:rPr>
        <w:t>Market</w:t>
      </w:r>
      <w:r>
        <w:rPr>
          <w:b/>
          <w:spacing w:val="-22"/>
        </w:rPr>
        <w:t xml:space="preserve"> </w:t>
      </w:r>
      <w:r>
        <w:rPr>
          <w:b/>
        </w:rPr>
        <w:t>Assessment:</w:t>
      </w:r>
      <w:r>
        <w:rPr>
          <w:b/>
          <w:spacing w:val="-20"/>
        </w:rPr>
        <w:t xml:space="preserve"> </w:t>
      </w:r>
      <w:r>
        <w:t>Housing</w:t>
      </w:r>
      <w:r>
        <w:rPr>
          <w:spacing w:val="-23"/>
        </w:rPr>
        <w:t xml:space="preserve"> </w:t>
      </w:r>
      <w:r>
        <w:t>Market</w:t>
      </w:r>
      <w:r>
        <w:rPr>
          <w:spacing w:val="-23"/>
        </w:rPr>
        <w:t xml:space="preserve"> </w:t>
      </w:r>
      <w:r>
        <w:t>Assessments</w:t>
      </w:r>
      <w:r>
        <w:rPr>
          <w:spacing w:val="-23"/>
        </w:rPr>
        <w:t xml:space="preserve"> </w:t>
      </w:r>
      <w:r>
        <w:t>use</w:t>
      </w:r>
      <w:r>
        <w:rPr>
          <w:spacing w:val="-23"/>
        </w:rPr>
        <w:t xml:space="preserve"> </w:t>
      </w:r>
      <w:r>
        <w:t>primary</w:t>
      </w:r>
      <w:r>
        <w:rPr>
          <w:spacing w:val="-23"/>
        </w:rPr>
        <w:t xml:space="preserve"> </w:t>
      </w:r>
      <w:r>
        <w:t>and</w:t>
      </w:r>
      <w:r>
        <w:rPr>
          <w:spacing w:val="-23"/>
        </w:rPr>
        <w:t xml:space="preserve"> </w:t>
      </w:r>
      <w:r>
        <w:t>secondary data to establish the level of need and demand for</w:t>
      </w:r>
      <w:r>
        <w:rPr>
          <w:spacing w:val="-12"/>
        </w:rPr>
        <w:t xml:space="preserve"> </w:t>
      </w:r>
      <w:r>
        <w:t>housing.</w:t>
      </w:r>
    </w:p>
    <w:p w14:paraId="15CFF759" w14:textId="77777777" w:rsidR="00AD0230" w:rsidRDefault="00D40332">
      <w:pPr>
        <w:pStyle w:val="BodyText"/>
        <w:spacing w:before="217"/>
        <w:ind w:left="113" w:right="108"/>
      </w:pPr>
      <w:r>
        <w:rPr>
          <w:b/>
        </w:rPr>
        <w:t>Strategic</w:t>
      </w:r>
      <w:r>
        <w:rPr>
          <w:b/>
          <w:spacing w:val="-17"/>
        </w:rPr>
        <w:t xml:space="preserve"> </w:t>
      </w:r>
      <w:r>
        <w:rPr>
          <w:b/>
        </w:rPr>
        <w:t>Road</w:t>
      </w:r>
      <w:r>
        <w:rPr>
          <w:b/>
          <w:spacing w:val="-15"/>
        </w:rPr>
        <w:t xml:space="preserve"> </w:t>
      </w:r>
      <w:r>
        <w:rPr>
          <w:b/>
        </w:rPr>
        <w:t>Network:</w:t>
      </w:r>
      <w:r>
        <w:rPr>
          <w:b/>
          <w:spacing w:val="-16"/>
        </w:rPr>
        <w:t xml:space="preserve"> </w:t>
      </w:r>
      <w:r>
        <w:t>This</w:t>
      </w:r>
      <w:r>
        <w:rPr>
          <w:spacing w:val="-15"/>
        </w:rPr>
        <w:t xml:space="preserve"> </w:t>
      </w:r>
      <w:r>
        <w:t>consists</w:t>
      </w:r>
      <w:r>
        <w:rPr>
          <w:spacing w:val="-15"/>
        </w:rPr>
        <w:t xml:space="preserve"> </w:t>
      </w:r>
      <w:r>
        <w:t>of</w:t>
      </w:r>
      <w:r>
        <w:rPr>
          <w:spacing w:val="-16"/>
        </w:rPr>
        <w:t xml:space="preserve"> </w:t>
      </w:r>
      <w:r>
        <w:t>motorways</w:t>
      </w:r>
      <w:r>
        <w:rPr>
          <w:spacing w:val="-15"/>
        </w:rPr>
        <w:t xml:space="preserve"> </w:t>
      </w:r>
      <w:r>
        <w:t>(such</w:t>
      </w:r>
      <w:r>
        <w:rPr>
          <w:spacing w:val="-16"/>
        </w:rPr>
        <w:t xml:space="preserve"> </w:t>
      </w:r>
      <w:r>
        <w:t>as</w:t>
      </w:r>
      <w:r>
        <w:rPr>
          <w:spacing w:val="-15"/>
        </w:rPr>
        <w:t xml:space="preserve"> </w:t>
      </w:r>
      <w:r>
        <w:t>the</w:t>
      </w:r>
      <w:r>
        <w:rPr>
          <w:spacing w:val="-15"/>
        </w:rPr>
        <w:t xml:space="preserve"> </w:t>
      </w:r>
      <w:r>
        <w:t>M1</w:t>
      </w:r>
      <w:r>
        <w:rPr>
          <w:spacing w:val="-16"/>
        </w:rPr>
        <w:t xml:space="preserve"> </w:t>
      </w:r>
      <w:r>
        <w:t>&amp;</w:t>
      </w:r>
      <w:r>
        <w:rPr>
          <w:spacing w:val="-15"/>
        </w:rPr>
        <w:t xml:space="preserve"> </w:t>
      </w:r>
      <w:r>
        <w:t>M18)</w:t>
      </w:r>
      <w:r>
        <w:rPr>
          <w:spacing w:val="-16"/>
        </w:rPr>
        <w:t xml:space="preserve"> </w:t>
      </w:r>
      <w:r>
        <w:t>and</w:t>
      </w:r>
      <w:r>
        <w:rPr>
          <w:spacing w:val="-15"/>
        </w:rPr>
        <w:t xml:space="preserve"> </w:t>
      </w:r>
      <w:r>
        <w:t>significant</w:t>
      </w:r>
      <w:r>
        <w:rPr>
          <w:spacing w:val="-15"/>
        </w:rPr>
        <w:t xml:space="preserve"> </w:t>
      </w:r>
      <w:r>
        <w:t>trunk A roads (such as the</w:t>
      </w:r>
      <w:r>
        <w:rPr>
          <w:spacing w:val="-6"/>
        </w:rPr>
        <w:t xml:space="preserve"> </w:t>
      </w:r>
      <w:r>
        <w:t>A57).</w:t>
      </w:r>
    </w:p>
    <w:p w14:paraId="6650BC6A" w14:textId="692E81FD" w:rsidR="00AD0230" w:rsidRDefault="00D40332">
      <w:pPr>
        <w:pStyle w:val="BodyText"/>
        <w:spacing w:before="217"/>
        <w:ind w:left="113"/>
      </w:pPr>
      <w:r>
        <w:rPr>
          <w:b/>
        </w:rPr>
        <w:t xml:space="preserve">Sub-region: </w:t>
      </w:r>
      <w:r w:rsidR="00922B99">
        <w:rPr>
          <w:bCs/>
        </w:rPr>
        <w:t xml:space="preserve">An area larger than a single local authority with common characteristics or functional geography. For example, </w:t>
      </w:r>
      <w:r w:rsidR="00922B99">
        <w:t>t</w:t>
      </w:r>
      <w:r>
        <w:t xml:space="preserve">he </w:t>
      </w:r>
      <w:r w:rsidR="00922B99">
        <w:t xml:space="preserve">South Yorkshire sub-region consists of the </w:t>
      </w:r>
      <w:r>
        <w:t xml:space="preserve">administrative areas of Rotherham, Barnsley, </w:t>
      </w:r>
      <w:proofErr w:type="gramStart"/>
      <w:r>
        <w:t>Doncaster</w:t>
      </w:r>
      <w:proofErr w:type="gramEnd"/>
      <w:r>
        <w:t xml:space="preserve"> and Sheffield</w:t>
      </w:r>
      <w:r w:rsidR="0034229D">
        <w:t xml:space="preserve"> now identified as the MCA or Mayoral Combined Authority</w:t>
      </w:r>
      <w:r>
        <w:t>.</w:t>
      </w:r>
    </w:p>
    <w:p w14:paraId="4259195B" w14:textId="220CF8E6" w:rsidR="00AD0230" w:rsidRDefault="00D40332">
      <w:pPr>
        <w:pStyle w:val="BodyText"/>
        <w:spacing w:before="219"/>
        <w:ind w:left="113"/>
      </w:pPr>
      <w:r>
        <w:rPr>
          <w:b/>
        </w:rPr>
        <w:t xml:space="preserve">Submission: </w:t>
      </w:r>
      <w:r>
        <w:t xml:space="preserve">This is the stage at which people and organisations have the legal right to make a formal objection that will be considered by a government Inspector. Submission also refers to the point at which a </w:t>
      </w:r>
      <w:r w:rsidR="00922B99">
        <w:t xml:space="preserve">development plan document </w:t>
      </w:r>
      <w:r>
        <w:t>is formally sent to the Secretary of State</w:t>
      </w:r>
      <w:r w:rsidR="00922B99">
        <w:t>.</w:t>
      </w:r>
    </w:p>
    <w:p w14:paraId="6F2E92A5" w14:textId="77777777" w:rsidR="00AD0230" w:rsidRDefault="00D40332">
      <w:pPr>
        <w:pStyle w:val="BodyText"/>
        <w:spacing w:before="213"/>
        <w:ind w:left="113" w:right="106"/>
      </w:pPr>
      <w:r>
        <w:rPr>
          <w:b/>
        </w:rPr>
        <w:t xml:space="preserve">Supplementary Planning Documents (SPD): </w:t>
      </w:r>
      <w:r>
        <w:t>Provide supplementary information in respect of the</w:t>
      </w:r>
      <w:r>
        <w:rPr>
          <w:spacing w:val="-10"/>
        </w:rPr>
        <w:t xml:space="preserve"> </w:t>
      </w:r>
      <w:r>
        <w:t>policies</w:t>
      </w:r>
      <w:r>
        <w:rPr>
          <w:spacing w:val="-10"/>
        </w:rPr>
        <w:t xml:space="preserve"> </w:t>
      </w:r>
      <w:r>
        <w:t>in</w:t>
      </w:r>
      <w:r>
        <w:rPr>
          <w:spacing w:val="-9"/>
        </w:rPr>
        <w:t xml:space="preserve"> </w:t>
      </w:r>
      <w:r>
        <w:t>development</w:t>
      </w:r>
      <w:r>
        <w:rPr>
          <w:spacing w:val="-11"/>
        </w:rPr>
        <w:t xml:space="preserve"> </w:t>
      </w:r>
      <w:r>
        <w:t>plan</w:t>
      </w:r>
      <w:r>
        <w:rPr>
          <w:spacing w:val="-11"/>
        </w:rPr>
        <w:t xml:space="preserve"> </w:t>
      </w:r>
      <w:r>
        <w:t>documents.</w:t>
      </w:r>
      <w:r>
        <w:rPr>
          <w:spacing w:val="-10"/>
        </w:rPr>
        <w:t xml:space="preserve"> </w:t>
      </w:r>
      <w:r>
        <w:t>They</w:t>
      </w:r>
      <w:r>
        <w:rPr>
          <w:spacing w:val="-10"/>
        </w:rPr>
        <w:t xml:space="preserve"> </w:t>
      </w:r>
      <w:r>
        <w:t>do</w:t>
      </w:r>
      <w:r>
        <w:rPr>
          <w:spacing w:val="-9"/>
        </w:rPr>
        <w:t xml:space="preserve"> </w:t>
      </w:r>
      <w:r>
        <w:t>not</w:t>
      </w:r>
      <w:r>
        <w:rPr>
          <w:spacing w:val="-10"/>
        </w:rPr>
        <w:t xml:space="preserve"> </w:t>
      </w:r>
      <w:r>
        <w:t>form</w:t>
      </w:r>
      <w:r>
        <w:rPr>
          <w:spacing w:val="-10"/>
        </w:rPr>
        <w:t xml:space="preserve"> </w:t>
      </w:r>
      <w:r>
        <w:t>part</w:t>
      </w:r>
      <w:r>
        <w:rPr>
          <w:spacing w:val="-9"/>
        </w:rPr>
        <w:t xml:space="preserve"> </w:t>
      </w:r>
      <w:r>
        <w:t>of</w:t>
      </w:r>
      <w:r>
        <w:rPr>
          <w:spacing w:val="-10"/>
        </w:rPr>
        <w:t xml:space="preserve"> </w:t>
      </w:r>
      <w:r>
        <w:t>the</w:t>
      </w:r>
      <w:r>
        <w:rPr>
          <w:spacing w:val="-9"/>
        </w:rPr>
        <w:t xml:space="preserve"> </w:t>
      </w:r>
      <w:r>
        <w:t>development</w:t>
      </w:r>
      <w:r>
        <w:rPr>
          <w:spacing w:val="-11"/>
        </w:rPr>
        <w:t xml:space="preserve"> </w:t>
      </w:r>
      <w:r>
        <w:t>plan</w:t>
      </w:r>
      <w:r>
        <w:rPr>
          <w:spacing w:val="-11"/>
        </w:rPr>
        <w:t xml:space="preserve"> </w:t>
      </w:r>
      <w:r>
        <w:t>and</w:t>
      </w:r>
      <w:r>
        <w:rPr>
          <w:spacing w:val="-9"/>
        </w:rPr>
        <w:t xml:space="preserve"> </w:t>
      </w:r>
      <w:r>
        <w:t>are not subject to independent</w:t>
      </w:r>
      <w:r>
        <w:rPr>
          <w:spacing w:val="-5"/>
        </w:rPr>
        <w:t xml:space="preserve"> </w:t>
      </w:r>
      <w:r>
        <w:t>examination.</w:t>
      </w:r>
    </w:p>
    <w:p w14:paraId="68BCB4EE" w14:textId="74D6F08A" w:rsidR="00AD0230" w:rsidRDefault="00D40332">
      <w:pPr>
        <w:pStyle w:val="BodyText"/>
        <w:spacing w:before="216"/>
        <w:ind w:left="113" w:right="107"/>
      </w:pPr>
      <w:r>
        <w:rPr>
          <w:b/>
        </w:rPr>
        <w:t xml:space="preserve">Surface Water Management Plan: </w:t>
      </w:r>
      <w:r>
        <w:t>A framework through which key local partners with a responsibility for surface water and drainage in their area</w:t>
      </w:r>
      <w:r w:rsidR="00896264">
        <w:t>,</w:t>
      </w:r>
      <w:r>
        <w:t xml:space="preserve"> work together to understand the causes of surface water flooding and agree the most </w:t>
      </w:r>
      <w:proofErr w:type="gramStart"/>
      <w:r>
        <w:t>cost effective</w:t>
      </w:r>
      <w:proofErr w:type="gramEnd"/>
      <w:r>
        <w:t xml:space="preserve"> way of managing that risk.</w:t>
      </w:r>
    </w:p>
    <w:p w14:paraId="2A760B5E" w14:textId="37B4BC71" w:rsidR="00AD0230" w:rsidRDefault="00D40332">
      <w:pPr>
        <w:pStyle w:val="BodyText"/>
        <w:spacing w:before="215"/>
        <w:ind w:left="113"/>
      </w:pPr>
      <w:r>
        <w:rPr>
          <w:b/>
        </w:rPr>
        <w:t xml:space="preserve">Sustainability Appraisal (SA): </w:t>
      </w:r>
      <w:r>
        <w:t xml:space="preserve">Describes the form of assessment that considers social, </w:t>
      </w:r>
      <w:proofErr w:type="gramStart"/>
      <w:r>
        <w:t>environmental</w:t>
      </w:r>
      <w:proofErr w:type="gramEnd"/>
      <w:r>
        <w:t xml:space="preserve"> and economic effects of </w:t>
      </w:r>
      <w:r w:rsidR="00922B99">
        <w:t>Local Plan policies and allocations</w:t>
      </w:r>
      <w:r>
        <w:t xml:space="preserve">. It includes the requirements of the SEA Directive, referred to above. This </w:t>
      </w:r>
      <w:r w:rsidR="00922B99">
        <w:t>must</w:t>
      </w:r>
      <w:r>
        <w:t xml:space="preserve"> be produced at each main consultation stage when preparing </w:t>
      </w:r>
      <w:r w:rsidR="00922B99">
        <w:t xml:space="preserve">development plan </w:t>
      </w:r>
      <w:r>
        <w:t>documents.</w:t>
      </w:r>
    </w:p>
    <w:p w14:paraId="0D9EE720" w14:textId="77777777" w:rsidR="00AD0230" w:rsidRDefault="00D40332">
      <w:pPr>
        <w:pStyle w:val="BodyText"/>
        <w:spacing w:before="214"/>
        <w:ind w:left="113" w:right="107"/>
      </w:pPr>
      <w:r>
        <w:rPr>
          <w:b/>
        </w:rPr>
        <w:t xml:space="preserve">Sustainable communities: </w:t>
      </w:r>
      <w:r>
        <w:t>A sustainable community is one in which most of the services and facilities people need, including schools and shops, are easy to get to, preferably without the need to use a car.</w:t>
      </w:r>
    </w:p>
    <w:p w14:paraId="24155F2A" w14:textId="77777777" w:rsidR="00AD0230" w:rsidRDefault="00D40332">
      <w:pPr>
        <w:pStyle w:val="BodyText"/>
        <w:spacing w:before="215"/>
        <w:ind w:left="113" w:right="109"/>
      </w:pPr>
      <w:r>
        <w:rPr>
          <w:b/>
        </w:rPr>
        <w:t>Sustainable</w:t>
      </w:r>
      <w:r>
        <w:rPr>
          <w:b/>
          <w:spacing w:val="-20"/>
        </w:rPr>
        <w:t xml:space="preserve"> </w:t>
      </w:r>
      <w:r>
        <w:rPr>
          <w:b/>
        </w:rPr>
        <w:t>development:</w:t>
      </w:r>
      <w:r>
        <w:rPr>
          <w:b/>
          <w:spacing w:val="-16"/>
        </w:rPr>
        <w:t xml:space="preserve"> </w:t>
      </w:r>
      <w:r>
        <w:t>Development</w:t>
      </w:r>
      <w:r>
        <w:rPr>
          <w:spacing w:val="-20"/>
        </w:rPr>
        <w:t xml:space="preserve"> </w:t>
      </w:r>
      <w:r>
        <w:t>that</w:t>
      </w:r>
      <w:r>
        <w:rPr>
          <w:spacing w:val="-19"/>
        </w:rPr>
        <w:t xml:space="preserve"> </w:t>
      </w:r>
      <w:r>
        <w:t>has</w:t>
      </w:r>
      <w:r>
        <w:rPr>
          <w:spacing w:val="-18"/>
        </w:rPr>
        <w:t xml:space="preserve"> </w:t>
      </w:r>
      <w:r>
        <w:t>an</w:t>
      </w:r>
      <w:r>
        <w:rPr>
          <w:spacing w:val="-19"/>
        </w:rPr>
        <w:t xml:space="preserve"> </w:t>
      </w:r>
      <w:r>
        <w:t>acceptable</w:t>
      </w:r>
      <w:r>
        <w:rPr>
          <w:spacing w:val="-20"/>
        </w:rPr>
        <w:t xml:space="preserve"> </w:t>
      </w:r>
      <w:r>
        <w:t>or</w:t>
      </w:r>
      <w:r>
        <w:rPr>
          <w:spacing w:val="-19"/>
        </w:rPr>
        <w:t xml:space="preserve"> </w:t>
      </w:r>
      <w:r>
        <w:t>positive</w:t>
      </w:r>
      <w:r>
        <w:rPr>
          <w:spacing w:val="-19"/>
        </w:rPr>
        <w:t xml:space="preserve"> </w:t>
      </w:r>
      <w:r>
        <w:t>effect</w:t>
      </w:r>
      <w:r>
        <w:rPr>
          <w:spacing w:val="-19"/>
        </w:rPr>
        <w:t xml:space="preserve"> </w:t>
      </w:r>
      <w:r>
        <w:t>on</w:t>
      </w:r>
      <w:r>
        <w:rPr>
          <w:spacing w:val="-18"/>
        </w:rPr>
        <w:t xml:space="preserve"> </w:t>
      </w:r>
      <w:r>
        <w:t>the</w:t>
      </w:r>
      <w:r>
        <w:rPr>
          <w:spacing w:val="-19"/>
        </w:rPr>
        <w:t xml:space="preserve"> </w:t>
      </w:r>
      <w:r>
        <w:rPr>
          <w:spacing w:val="-3"/>
        </w:rPr>
        <w:t xml:space="preserve">economy, </w:t>
      </w:r>
      <w:r>
        <w:t xml:space="preserve">the </w:t>
      </w:r>
      <w:proofErr w:type="gramStart"/>
      <w:r>
        <w:t>environment</w:t>
      </w:r>
      <w:proofErr w:type="gramEnd"/>
      <w:r>
        <w:t xml:space="preserve"> and social conditions, and which uses natural resources </w:t>
      </w:r>
      <w:r>
        <w:rPr>
          <w:spacing w:val="-3"/>
        </w:rPr>
        <w:t xml:space="preserve">carefully. </w:t>
      </w:r>
      <w:r>
        <w:t>It is defined as: "Development that meets the needs of the present without compromising the ability of future generations to meet their own needs". This concept offers the prospect of reconciling the</w:t>
      </w:r>
      <w:r>
        <w:rPr>
          <w:spacing w:val="-47"/>
        </w:rPr>
        <w:t xml:space="preserve"> </w:t>
      </w:r>
      <w:r>
        <w:t>pressures for growth with the need for</w:t>
      </w:r>
      <w:r>
        <w:rPr>
          <w:spacing w:val="-7"/>
        </w:rPr>
        <w:t xml:space="preserve"> </w:t>
      </w:r>
      <w:r>
        <w:t>conservation.</w:t>
      </w:r>
    </w:p>
    <w:p w14:paraId="62F08BFF" w14:textId="77777777" w:rsidR="00AD0230" w:rsidRDefault="00D40332">
      <w:pPr>
        <w:spacing w:before="212"/>
        <w:ind w:left="113"/>
      </w:pPr>
      <w:r>
        <w:rPr>
          <w:b/>
        </w:rPr>
        <w:t xml:space="preserve">Sustainable settlements: </w:t>
      </w:r>
      <w:r>
        <w:t>See Sustainable Communities.</w:t>
      </w:r>
    </w:p>
    <w:p w14:paraId="4137A940" w14:textId="77777777" w:rsidR="00AD0230" w:rsidRDefault="00AD0230">
      <w:pPr>
        <w:sectPr w:rsidR="00AD0230">
          <w:footerReference w:type="default" r:id="rId77"/>
          <w:pgSz w:w="11910" w:h="16840"/>
          <w:pgMar w:top="1620" w:right="1020" w:bottom="740" w:left="1020" w:header="283" w:footer="545" w:gutter="0"/>
          <w:cols w:space="720"/>
        </w:sectPr>
      </w:pPr>
    </w:p>
    <w:p w14:paraId="0F64E082" w14:textId="77777777" w:rsidR="00AD0230" w:rsidRDefault="00AD0230">
      <w:pPr>
        <w:pStyle w:val="BodyText"/>
        <w:rPr>
          <w:sz w:val="20"/>
        </w:rPr>
      </w:pPr>
    </w:p>
    <w:p w14:paraId="2C05900D" w14:textId="77777777" w:rsidR="00AD0230" w:rsidRDefault="00AD0230">
      <w:pPr>
        <w:pStyle w:val="BodyText"/>
        <w:rPr>
          <w:sz w:val="20"/>
        </w:rPr>
      </w:pPr>
    </w:p>
    <w:p w14:paraId="6C741EBB" w14:textId="77777777" w:rsidR="00AD0230" w:rsidRDefault="00AD0230">
      <w:pPr>
        <w:pStyle w:val="BodyText"/>
        <w:rPr>
          <w:sz w:val="20"/>
        </w:rPr>
      </w:pPr>
    </w:p>
    <w:p w14:paraId="3DCBEE3C" w14:textId="77777777" w:rsidR="00AD0230" w:rsidRDefault="00D40332">
      <w:pPr>
        <w:pStyle w:val="BodyText"/>
        <w:spacing w:before="224"/>
        <w:ind w:left="113" w:right="107"/>
      </w:pPr>
      <w:r>
        <w:rPr>
          <w:b/>
        </w:rPr>
        <w:t xml:space="preserve">Targets: </w:t>
      </w:r>
      <w:r>
        <w:t xml:space="preserve">These are thresholds used to identify the scale of change to be achieved by policies over a specific </w:t>
      </w:r>
      <w:proofErr w:type="gramStart"/>
      <w:r>
        <w:t>time period</w:t>
      </w:r>
      <w:proofErr w:type="gramEnd"/>
      <w:r>
        <w:t xml:space="preserve"> (e.g. number of affordable homes to be built by a set date).</w:t>
      </w:r>
    </w:p>
    <w:p w14:paraId="537F48D7" w14:textId="2D74364C" w:rsidR="00AD0230" w:rsidRDefault="00D40332">
      <w:pPr>
        <w:pStyle w:val="BodyText"/>
        <w:spacing w:before="217"/>
        <w:ind w:left="113"/>
      </w:pPr>
      <w:r>
        <w:rPr>
          <w:b/>
        </w:rPr>
        <w:t xml:space="preserve">Transport nodes: </w:t>
      </w:r>
      <w:r>
        <w:t>Areas where transport links are concentrated or cross each other, e.g. bus and train</w:t>
      </w:r>
      <w:r w:rsidR="00896264">
        <w:t>, tram train</w:t>
      </w:r>
      <w:r>
        <w:t xml:space="preserve"> stations, interchanges.</w:t>
      </w:r>
    </w:p>
    <w:p w14:paraId="551A402A" w14:textId="77777777" w:rsidR="00AD0230" w:rsidRDefault="00D40332">
      <w:pPr>
        <w:pStyle w:val="BodyText"/>
        <w:spacing w:before="217"/>
        <w:ind w:left="113"/>
      </w:pPr>
      <w:r>
        <w:rPr>
          <w:b/>
        </w:rPr>
        <w:t xml:space="preserve">Tree Preservation Order: </w:t>
      </w:r>
      <w:r>
        <w:t>These are used to protect specific trees or a particular area, group or woodland from deliberate damage and destruction.</w:t>
      </w:r>
    </w:p>
    <w:p w14:paraId="6B1C5FD9" w14:textId="77777777" w:rsidR="00AD0230" w:rsidRDefault="00D40332">
      <w:pPr>
        <w:pStyle w:val="BodyText"/>
        <w:spacing w:before="216"/>
        <w:ind w:left="113" w:right="107"/>
      </w:pPr>
      <w:r>
        <w:rPr>
          <w:b/>
        </w:rPr>
        <w:t>Urban</w:t>
      </w:r>
      <w:r>
        <w:rPr>
          <w:b/>
          <w:spacing w:val="-11"/>
        </w:rPr>
        <w:t xml:space="preserve"> </w:t>
      </w:r>
      <w:r>
        <w:rPr>
          <w:b/>
        </w:rPr>
        <w:t>cooling:</w:t>
      </w:r>
      <w:r>
        <w:rPr>
          <w:b/>
          <w:spacing w:val="-6"/>
        </w:rPr>
        <w:t xml:space="preserve"> </w:t>
      </w:r>
      <w:r>
        <w:t>Cooling</w:t>
      </w:r>
      <w:r>
        <w:rPr>
          <w:spacing w:val="-9"/>
        </w:rPr>
        <w:t xml:space="preserve"> </w:t>
      </w:r>
      <w:r>
        <w:t>and</w:t>
      </w:r>
      <w:r>
        <w:rPr>
          <w:spacing w:val="-11"/>
        </w:rPr>
        <w:t xml:space="preserve"> </w:t>
      </w:r>
      <w:r>
        <w:t>shading</w:t>
      </w:r>
      <w:r>
        <w:rPr>
          <w:spacing w:val="-10"/>
        </w:rPr>
        <w:t xml:space="preserve"> </w:t>
      </w:r>
      <w:r>
        <w:t>provided</w:t>
      </w:r>
      <w:r>
        <w:rPr>
          <w:spacing w:val="-11"/>
        </w:rPr>
        <w:t xml:space="preserve"> </w:t>
      </w:r>
      <w:r>
        <w:t>by</w:t>
      </w:r>
      <w:r>
        <w:rPr>
          <w:spacing w:val="-9"/>
        </w:rPr>
        <w:t xml:space="preserve"> </w:t>
      </w:r>
      <w:r>
        <w:t>green</w:t>
      </w:r>
      <w:r>
        <w:rPr>
          <w:spacing w:val="-10"/>
        </w:rPr>
        <w:t xml:space="preserve"> </w:t>
      </w:r>
      <w:r>
        <w:t>open</w:t>
      </w:r>
      <w:r>
        <w:rPr>
          <w:spacing w:val="-11"/>
        </w:rPr>
        <w:t xml:space="preserve"> </w:t>
      </w:r>
      <w:r>
        <w:t>spaces</w:t>
      </w:r>
      <w:r>
        <w:rPr>
          <w:spacing w:val="-10"/>
        </w:rPr>
        <w:t xml:space="preserve"> </w:t>
      </w:r>
      <w:r>
        <w:t>can</w:t>
      </w:r>
      <w:r>
        <w:rPr>
          <w:spacing w:val="-10"/>
        </w:rPr>
        <w:t xml:space="preserve"> </w:t>
      </w:r>
      <w:r>
        <w:t>help</w:t>
      </w:r>
      <w:r>
        <w:rPr>
          <w:spacing w:val="-10"/>
        </w:rPr>
        <w:t xml:space="preserve"> </w:t>
      </w:r>
      <w:r>
        <w:t>counter</w:t>
      </w:r>
      <w:r>
        <w:rPr>
          <w:spacing w:val="-11"/>
        </w:rPr>
        <w:t xml:space="preserve"> </w:t>
      </w:r>
      <w:r>
        <w:t>the</w:t>
      </w:r>
      <w:r>
        <w:rPr>
          <w:spacing w:val="-9"/>
        </w:rPr>
        <w:t xml:space="preserve"> </w:t>
      </w:r>
      <w:r>
        <w:t>tendency of buildings, structures and hard surfacing to retain heat in urban areas as temperatures increase with climate</w:t>
      </w:r>
      <w:r>
        <w:rPr>
          <w:spacing w:val="-2"/>
        </w:rPr>
        <w:t xml:space="preserve"> </w:t>
      </w:r>
      <w:r>
        <w:t>change.</w:t>
      </w:r>
    </w:p>
    <w:p w14:paraId="3A960ACF" w14:textId="77777777" w:rsidR="00AD0230" w:rsidRDefault="00D40332">
      <w:pPr>
        <w:pStyle w:val="BodyText"/>
        <w:spacing w:before="216"/>
        <w:ind w:left="113"/>
      </w:pPr>
      <w:r>
        <w:rPr>
          <w:b/>
        </w:rPr>
        <w:t xml:space="preserve">Urban Extensions: </w:t>
      </w:r>
      <w:r>
        <w:t>Significant development sites which have the potential to yield more than 500 dwellings.</w:t>
      </w:r>
    </w:p>
    <w:p w14:paraId="29296E28" w14:textId="77777777" w:rsidR="00AD0230" w:rsidRDefault="00D40332">
      <w:pPr>
        <w:spacing w:before="217"/>
        <w:ind w:left="113"/>
      </w:pPr>
      <w:r>
        <w:rPr>
          <w:b/>
        </w:rPr>
        <w:t xml:space="preserve">Urban Potential Study (UPS): </w:t>
      </w:r>
      <w:r>
        <w:t>Studies undertaken to establish how much additional housing can be accommodated within urban areas.</w:t>
      </w:r>
    </w:p>
    <w:p w14:paraId="3573CEE5" w14:textId="77777777" w:rsidR="00AD0230" w:rsidRDefault="00D40332">
      <w:pPr>
        <w:pStyle w:val="BodyText"/>
        <w:spacing w:before="217"/>
        <w:ind w:left="113" w:right="110"/>
        <w:jc w:val="both"/>
      </w:pPr>
      <w:r>
        <w:rPr>
          <w:b/>
        </w:rPr>
        <w:t xml:space="preserve">Waste hierarchy: </w:t>
      </w:r>
      <w:r>
        <w:t>The principle that there are different levels of dealing with waste, ranging from the</w:t>
      </w:r>
      <w:r>
        <w:rPr>
          <w:spacing w:val="-6"/>
        </w:rPr>
        <w:t xml:space="preserve"> </w:t>
      </w:r>
      <w:r>
        <w:t>higher</w:t>
      </w:r>
      <w:r>
        <w:rPr>
          <w:spacing w:val="-5"/>
        </w:rPr>
        <w:t xml:space="preserve"> </w:t>
      </w:r>
      <w:r>
        <w:t>(more</w:t>
      </w:r>
      <w:r>
        <w:rPr>
          <w:spacing w:val="-4"/>
        </w:rPr>
        <w:t xml:space="preserve"> </w:t>
      </w:r>
      <w:r>
        <w:t>sustainable)</w:t>
      </w:r>
      <w:r>
        <w:rPr>
          <w:spacing w:val="-6"/>
        </w:rPr>
        <w:t xml:space="preserve"> </w:t>
      </w:r>
      <w:r>
        <w:t>levels</w:t>
      </w:r>
      <w:r>
        <w:rPr>
          <w:spacing w:val="-4"/>
        </w:rPr>
        <w:t xml:space="preserve"> </w:t>
      </w:r>
      <w:r>
        <w:t>such</w:t>
      </w:r>
      <w:r>
        <w:rPr>
          <w:spacing w:val="-5"/>
        </w:rPr>
        <w:t xml:space="preserve"> </w:t>
      </w:r>
      <w:r>
        <w:t>as</w:t>
      </w:r>
      <w:r>
        <w:rPr>
          <w:spacing w:val="-5"/>
        </w:rPr>
        <w:t xml:space="preserve"> </w:t>
      </w:r>
      <w:r>
        <w:t>reducing</w:t>
      </w:r>
      <w:r>
        <w:rPr>
          <w:spacing w:val="-5"/>
        </w:rPr>
        <w:t xml:space="preserve"> </w:t>
      </w:r>
      <w:r>
        <w:t>waste,</w:t>
      </w:r>
      <w:r>
        <w:rPr>
          <w:spacing w:val="-5"/>
        </w:rPr>
        <w:t xml:space="preserve"> </w:t>
      </w:r>
      <w:r>
        <w:t>re-using</w:t>
      </w:r>
      <w:r>
        <w:rPr>
          <w:spacing w:val="-5"/>
        </w:rPr>
        <w:t xml:space="preserve"> </w:t>
      </w:r>
      <w:r>
        <w:t>then</w:t>
      </w:r>
      <w:r>
        <w:rPr>
          <w:spacing w:val="-5"/>
        </w:rPr>
        <w:t xml:space="preserve"> </w:t>
      </w:r>
      <w:r>
        <w:t>recycling</w:t>
      </w:r>
      <w:r>
        <w:rPr>
          <w:spacing w:val="-5"/>
        </w:rPr>
        <w:t xml:space="preserve"> </w:t>
      </w:r>
      <w:r>
        <w:t>or</w:t>
      </w:r>
      <w:r>
        <w:rPr>
          <w:spacing w:val="-5"/>
        </w:rPr>
        <w:t xml:space="preserve"> </w:t>
      </w:r>
      <w:r>
        <w:t>composting, to the lower (less sustainable) levels such as burning and finally to</w:t>
      </w:r>
      <w:r>
        <w:rPr>
          <w:spacing w:val="-15"/>
        </w:rPr>
        <w:t xml:space="preserve"> </w:t>
      </w:r>
      <w:r>
        <w:t>landfill.</w:t>
      </w:r>
    </w:p>
    <w:p w14:paraId="36D50347" w14:textId="77777777" w:rsidR="00AD0230" w:rsidRDefault="00D40332">
      <w:pPr>
        <w:pStyle w:val="BodyText"/>
        <w:spacing w:before="215"/>
        <w:ind w:left="113" w:right="109"/>
      </w:pPr>
      <w:r>
        <w:rPr>
          <w:b/>
        </w:rPr>
        <w:t>Wildlife</w:t>
      </w:r>
      <w:r>
        <w:rPr>
          <w:b/>
          <w:spacing w:val="-9"/>
        </w:rPr>
        <w:t xml:space="preserve"> </w:t>
      </w:r>
      <w:r>
        <w:rPr>
          <w:b/>
        </w:rPr>
        <w:t>corridor:</w:t>
      </w:r>
      <w:r>
        <w:rPr>
          <w:b/>
          <w:spacing w:val="-3"/>
        </w:rPr>
        <w:t xml:space="preserve"> </w:t>
      </w:r>
      <w:r>
        <w:t>An</w:t>
      </w:r>
      <w:r>
        <w:rPr>
          <w:spacing w:val="-7"/>
        </w:rPr>
        <w:t xml:space="preserve"> </w:t>
      </w:r>
      <w:r>
        <w:t>area,</w:t>
      </w:r>
      <w:r>
        <w:rPr>
          <w:spacing w:val="-8"/>
        </w:rPr>
        <w:t xml:space="preserve"> </w:t>
      </w:r>
      <w:r>
        <w:t>usually</w:t>
      </w:r>
      <w:r>
        <w:rPr>
          <w:spacing w:val="-7"/>
        </w:rPr>
        <w:t xml:space="preserve"> </w:t>
      </w:r>
      <w:r>
        <w:rPr>
          <w:spacing w:val="-5"/>
        </w:rPr>
        <w:t>linear,</w:t>
      </w:r>
      <w:r>
        <w:rPr>
          <w:spacing w:val="-7"/>
        </w:rPr>
        <w:t xml:space="preserve"> </w:t>
      </w:r>
      <w:r>
        <w:t>of</w:t>
      </w:r>
      <w:r>
        <w:rPr>
          <w:spacing w:val="-8"/>
        </w:rPr>
        <w:t xml:space="preserve"> </w:t>
      </w:r>
      <w:r>
        <w:t>undeveloped</w:t>
      </w:r>
      <w:r>
        <w:rPr>
          <w:spacing w:val="-8"/>
        </w:rPr>
        <w:t xml:space="preserve"> </w:t>
      </w:r>
      <w:r>
        <w:t>land</w:t>
      </w:r>
      <w:r>
        <w:rPr>
          <w:spacing w:val="-7"/>
        </w:rPr>
        <w:t xml:space="preserve"> </w:t>
      </w:r>
      <w:r>
        <w:t>that</w:t>
      </w:r>
      <w:r>
        <w:rPr>
          <w:spacing w:val="-8"/>
        </w:rPr>
        <w:t xml:space="preserve"> </w:t>
      </w:r>
      <w:r>
        <w:t>links</w:t>
      </w:r>
      <w:r>
        <w:rPr>
          <w:spacing w:val="-7"/>
        </w:rPr>
        <w:t xml:space="preserve"> </w:t>
      </w:r>
      <w:r>
        <w:t>two</w:t>
      </w:r>
      <w:r>
        <w:rPr>
          <w:spacing w:val="-7"/>
        </w:rPr>
        <w:t xml:space="preserve"> </w:t>
      </w:r>
      <w:r>
        <w:t>or</w:t>
      </w:r>
      <w:r>
        <w:rPr>
          <w:spacing w:val="-7"/>
        </w:rPr>
        <w:t xml:space="preserve"> </w:t>
      </w:r>
      <w:r>
        <w:t>more</w:t>
      </w:r>
      <w:r>
        <w:rPr>
          <w:spacing w:val="-8"/>
        </w:rPr>
        <w:t xml:space="preserve"> </w:t>
      </w:r>
      <w:r>
        <w:t>sites</w:t>
      </w:r>
      <w:r>
        <w:rPr>
          <w:spacing w:val="-7"/>
        </w:rPr>
        <w:t xml:space="preserve"> </w:t>
      </w:r>
      <w:r>
        <w:t>or</w:t>
      </w:r>
      <w:r>
        <w:rPr>
          <w:spacing w:val="-7"/>
        </w:rPr>
        <w:t xml:space="preserve"> </w:t>
      </w:r>
      <w:r>
        <w:t>areas of natural or semi-natural habitat providing a safe route for movement of</w:t>
      </w:r>
      <w:r>
        <w:rPr>
          <w:spacing w:val="-22"/>
        </w:rPr>
        <w:t xml:space="preserve"> </w:t>
      </w:r>
      <w:r>
        <w:t>wildlife.</w:t>
      </w:r>
    </w:p>
    <w:p w14:paraId="24EB9DB3" w14:textId="77777777" w:rsidR="00AD0230" w:rsidRDefault="00D40332">
      <w:pPr>
        <w:pStyle w:val="BodyText"/>
        <w:spacing w:before="217"/>
        <w:ind w:left="113"/>
      </w:pPr>
      <w:r>
        <w:rPr>
          <w:b/>
        </w:rPr>
        <w:t>Windfalls:</w:t>
      </w:r>
      <w:r>
        <w:rPr>
          <w:b/>
          <w:spacing w:val="-4"/>
        </w:rPr>
        <w:t xml:space="preserve"> </w:t>
      </w:r>
      <w:r>
        <w:t>Sites</w:t>
      </w:r>
      <w:r>
        <w:rPr>
          <w:spacing w:val="-8"/>
        </w:rPr>
        <w:t xml:space="preserve"> </w:t>
      </w:r>
      <w:r>
        <w:t>for</w:t>
      </w:r>
      <w:r>
        <w:rPr>
          <w:spacing w:val="-7"/>
        </w:rPr>
        <w:t xml:space="preserve"> </w:t>
      </w:r>
      <w:r>
        <w:t>new</w:t>
      </w:r>
      <w:r>
        <w:rPr>
          <w:spacing w:val="-8"/>
        </w:rPr>
        <w:t xml:space="preserve"> </w:t>
      </w:r>
      <w:r>
        <w:t>housing</w:t>
      </w:r>
      <w:r>
        <w:rPr>
          <w:spacing w:val="-7"/>
        </w:rPr>
        <w:t xml:space="preserve"> </w:t>
      </w:r>
      <w:r>
        <w:t>that</w:t>
      </w:r>
      <w:r>
        <w:rPr>
          <w:spacing w:val="-8"/>
        </w:rPr>
        <w:t xml:space="preserve"> </w:t>
      </w:r>
      <w:r>
        <w:t>are</w:t>
      </w:r>
      <w:r>
        <w:rPr>
          <w:spacing w:val="-7"/>
        </w:rPr>
        <w:t xml:space="preserve"> </w:t>
      </w:r>
      <w:r>
        <w:t>not</w:t>
      </w:r>
      <w:r>
        <w:rPr>
          <w:spacing w:val="-8"/>
        </w:rPr>
        <w:t xml:space="preserve"> </w:t>
      </w:r>
      <w:r>
        <w:t>identified</w:t>
      </w:r>
      <w:r>
        <w:rPr>
          <w:spacing w:val="-7"/>
        </w:rPr>
        <w:t xml:space="preserve"> </w:t>
      </w:r>
      <w:r>
        <w:t>when</w:t>
      </w:r>
      <w:r>
        <w:rPr>
          <w:spacing w:val="-8"/>
        </w:rPr>
        <w:t xml:space="preserve"> </w:t>
      </w:r>
      <w:r>
        <w:t>allocating</w:t>
      </w:r>
      <w:r>
        <w:rPr>
          <w:spacing w:val="-8"/>
        </w:rPr>
        <w:t xml:space="preserve"> </w:t>
      </w:r>
      <w:r>
        <w:t>land</w:t>
      </w:r>
      <w:r>
        <w:rPr>
          <w:spacing w:val="-8"/>
        </w:rPr>
        <w:t xml:space="preserve"> </w:t>
      </w:r>
      <w:r>
        <w:t>in</w:t>
      </w:r>
      <w:r>
        <w:rPr>
          <w:spacing w:val="-7"/>
        </w:rPr>
        <w:t xml:space="preserve"> </w:t>
      </w:r>
      <w:r>
        <w:t>a</w:t>
      </w:r>
      <w:r>
        <w:rPr>
          <w:spacing w:val="-8"/>
        </w:rPr>
        <w:t xml:space="preserve"> </w:t>
      </w:r>
      <w:r>
        <w:t>development</w:t>
      </w:r>
      <w:r>
        <w:rPr>
          <w:spacing w:val="-8"/>
        </w:rPr>
        <w:t xml:space="preserve"> </w:t>
      </w:r>
      <w:r>
        <w:t xml:space="preserve">plan document but that may come forward for development during the Plan period. For example, the </w:t>
      </w:r>
      <w:r>
        <w:rPr>
          <w:spacing w:val="-3"/>
        </w:rPr>
        <w:t>redevelopment</w:t>
      </w:r>
      <w:r>
        <w:rPr>
          <w:spacing w:val="-18"/>
        </w:rPr>
        <w:t xml:space="preserve"> </w:t>
      </w:r>
      <w:r>
        <w:t>of</w:t>
      </w:r>
      <w:r>
        <w:rPr>
          <w:spacing w:val="-18"/>
        </w:rPr>
        <w:t xml:space="preserve"> </w:t>
      </w:r>
      <w:r>
        <w:rPr>
          <w:spacing w:val="-3"/>
        </w:rPr>
        <w:t>former</w:t>
      </w:r>
      <w:r>
        <w:rPr>
          <w:spacing w:val="-18"/>
        </w:rPr>
        <w:t xml:space="preserve"> </w:t>
      </w:r>
      <w:r>
        <w:rPr>
          <w:spacing w:val="-3"/>
        </w:rPr>
        <w:t>industrial</w:t>
      </w:r>
      <w:r>
        <w:rPr>
          <w:spacing w:val="-18"/>
        </w:rPr>
        <w:t xml:space="preserve"> </w:t>
      </w:r>
      <w:r>
        <w:rPr>
          <w:spacing w:val="-3"/>
        </w:rPr>
        <w:t>premises</w:t>
      </w:r>
      <w:r>
        <w:rPr>
          <w:spacing w:val="-18"/>
        </w:rPr>
        <w:t xml:space="preserve"> </w:t>
      </w:r>
      <w:r>
        <w:rPr>
          <w:spacing w:val="-3"/>
        </w:rPr>
        <w:t>following</w:t>
      </w:r>
      <w:r>
        <w:rPr>
          <w:spacing w:val="-18"/>
        </w:rPr>
        <w:t xml:space="preserve"> </w:t>
      </w:r>
      <w:r>
        <w:rPr>
          <w:spacing w:val="-3"/>
        </w:rPr>
        <w:t>unanticipated</w:t>
      </w:r>
      <w:r>
        <w:rPr>
          <w:spacing w:val="-18"/>
        </w:rPr>
        <w:t xml:space="preserve"> </w:t>
      </w:r>
      <w:r>
        <w:rPr>
          <w:spacing w:val="-3"/>
        </w:rPr>
        <w:t>closure</w:t>
      </w:r>
      <w:r>
        <w:rPr>
          <w:spacing w:val="-17"/>
        </w:rPr>
        <w:t xml:space="preserve"> </w:t>
      </w:r>
      <w:r>
        <w:t>or</w:t>
      </w:r>
      <w:r>
        <w:rPr>
          <w:spacing w:val="-18"/>
        </w:rPr>
        <w:t xml:space="preserve"> </w:t>
      </w:r>
      <w:r>
        <w:rPr>
          <w:spacing w:val="-3"/>
        </w:rPr>
        <w:t>relocation</w:t>
      </w:r>
      <w:r>
        <w:rPr>
          <w:spacing w:val="-18"/>
        </w:rPr>
        <w:t xml:space="preserve"> </w:t>
      </w:r>
      <w:r>
        <w:t>of</w:t>
      </w:r>
      <w:r>
        <w:rPr>
          <w:spacing w:val="-18"/>
        </w:rPr>
        <w:t xml:space="preserve"> </w:t>
      </w:r>
      <w:r>
        <w:t>a</w:t>
      </w:r>
      <w:r>
        <w:rPr>
          <w:spacing w:val="-18"/>
        </w:rPr>
        <w:t xml:space="preserve"> </w:t>
      </w:r>
      <w:r>
        <w:rPr>
          <w:spacing w:val="-3"/>
        </w:rPr>
        <w:t>business.</w:t>
      </w:r>
    </w:p>
    <w:p w14:paraId="7E0DACDF" w14:textId="77777777" w:rsidR="00AD0230" w:rsidRDefault="00AD0230">
      <w:pPr>
        <w:sectPr w:rsidR="00AD0230">
          <w:footerReference w:type="default" r:id="rId78"/>
          <w:pgSz w:w="11910" w:h="16840"/>
          <w:pgMar w:top="1620" w:right="1020" w:bottom="740" w:left="1020" w:header="283" w:footer="545" w:gutter="0"/>
          <w:cols w:space="720"/>
        </w:sectPr>
      </w:pPr>
    </w:p>
    <w:p w14:paraId="6DADE6D6" w14:textId="688E9171" w:rsidR="00AD0230" w:rsidRDefault="00D40332">
      <w:pPr>
        <w:pStyle w:val="BodyText"/>
        <w:spacing w:before="4"/>
        <w:rPr>
          <w:rFonts w:ascii="Times New Roman"/>
          <w:sz w:val="17"/>
        </w:rPr>
      </w:pPr>
      <w:r>
        <w:rPr>
          <w:noProof/>
        </w:rPr>
        <w:drawing>
          <wp:anchor distT="0" distB="0" distL="0" distR="0" simplePos="0" relativeHeight="4960" behindDoc="0" locked="0" layoutInCell="1" allowOverlap="1" wp14:anchorId="3709DA63" wp14:editId="0F4EA24C">
            <wp:simplePos x="0" y="0"/>
            <wp:positionH relativeFrom="page">
              <wp:posOffset>0</wp:posOffset>
            </wp:positionH>
            <wp:positionV relativeFrom="page">
              <wp:posOffset>8996679</wp:posOffset>
            </wp:positionV>
            <wp:extent cx="7560564" cy="1695448"/>
            <wp:effectExtent l="0" t="0" r="0" b="0"/>
            <wp:wrapNone/>
            <wp:docPr id="175"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21.jpeg">
                      <a:extLst>
                        <a:ext uri="{C183D7F6-B498-43B3-948B-1728B52AA6E4}">
                          <adec:decorative xmlns:adec="http://schemas.microsoft.com/office/drawing/2017/decorative" val="1"/>
                        </a:ext>
                      </a:extLst>
                    </pic:cNvPr>
                    <pic:cNvPicPr/>
                  </pic:nvPicPr>
                  <pic:blipFill>
                    <a:blip r:embed="rId79" cstate="print"/>
                    <a:stretch>
                      <a:fillRect/>
                    </a:stretch>
                  </pic:blipFill>
                  <pic:spPr>
                    <a:xfrm>
                      <a:off x="0" y="0"/>
                      <a:ext cx="7560564" cy="1695448"/>
                    </a:xfrm>
                    <a:prstGeom prst="rect">
                      <a:avLst/>
                    </a:prstGeom>
                  </pic:spPr>
                </pic:pic>
              </a:graphicData>
            </a:graphic>
          </wp:anchor>
        </w:drawing>
      </w:r>
    </w:p>
    <w:sectPr w:rsidR="00AD0230">
      <w:headerReference w:type="default" r:id="rId80"/>
      <w:footerReference w:type="default" r:id="rId81"/>
      <w:pgSz w:w="11910" w:h="16840"/>
      <w:pgMar w:top="1580" w:right="1020" w:bottom="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F96B6" w14:textId="77777777" w:rsidR="00A902BF" w:rsidRDefault="00A902BF">
      <w:r>
        <w:separator/>
      </w:r>
    </w:p>
  </w:endnote>
  <w:endnote w:type="continuationSeparator" w:id="0">
    <w:p w14:paraId="2578EFF1" w14:textId="77777777" w:rsidR="00A902BF" w:rsidRDefault="00A902BF">
      <w:r>
        <w:continuationSeparator/>
      </w:r>
    </w:p>
  </w:endnote>
  <w:endnote w:type="continuationNotice" w:id="1">
    <w:p w14:paraId="40EE69F0" w14:textId="77777777" w:rsidR="00A902BF" w:rsidRDefault="00A902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639539"/>
      <w:docPartObj>
        <w:docPartGallery w:val="Page Numbers (Bottom of Page)"/>
        <w:docPartUnique/>
      </w:docPartObj>
    </w:sdtPr>
    <w:sdtEndPr>
      <w:rPr>
        <w:noProof/>
      </w:rPr>
    </w:sdtEndPr>
    <w:sdtContent>
      <w:p w14:paraId="6E80A850" w14:textId="3D2151C4" w:rsidR="008512D7" w:rsidRDefault="008512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463EBE" w14:textId="26960A53" w:rsidR="008512D7" w:rsidRDefault="008512D7">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6B76E" w14:textId="77777777" w:rsidR="008512D7" w:rsidRDefault="008512D7">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34128" w14:textId="77777777" w:rsidR="008512D7" w:rsidRDefault="008512D7">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85731" w14:textId="77777777" w:rsidR="008512D7" w:rsidRDefault="008512D7">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68014" w14:textId="77777777" w:rsidR="008512D7" w:rsidRDefault="008512D7">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822DD" w14:textId="77777777" w:rsidR="008512D7" w:rsidRDefault="008512D7">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0154D" w14:textId="77777777" w:rsidR="008512D7" w:rsidRDefault="008512D7">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669C1" w14:textId="77777777" w:rsidR="008512D7" w:rsidRDefault="008512D7">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59A21" w14:textId="77777777" w:rsidR="008512D7" w:rsidRDefault="008512D7">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D6126" w14:textId="77777777" w:rsidR="008512D7" w:rsidRDefault="008512D7">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E01C5" w14:textId="77777777" w:rsidR="008512D7" w:rsidRDefault="008512D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FBEF2" w14:textId="77777777" w:rsidR="008512D7" w:rsidRDefault="008512D7">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ADF29" w14:textId="77777777" w:rsidR="008512D7" w:rsidRDefault="008512D7">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27786" w14:textId="77777777" w:rsidR="008512D7" w:rsidRDefault="008512D7">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E9C64" w14:textId="47091ACC" w:rsidR="008512D7" w:rsidRDefault="008512D7">
    <w:pPr>
      <w:pStyle w:val="BodyText"/>
      <w:spacing w:line="14" w:lineRule="auto"/>
      <w:rPr>
        <w:sz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5BE88" w14:textId="76454C22" w:rsidR="008512D7" w:rsidRDefault="008512D7">
    <w:pPr>
      <w:pStyle w:val="BodyText"/>
      <w:spacing w:line="14" w:lineRule="auto"/>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FDA54" w14:textId="7CAEB539" w:rsidR="008512D7" w:rsidRDefault="008512D7">
    <w:pPr>
      <w:pStyle w:val="BodyText"/>
      <w:spacing w:line="14" w:lineRule="auto"/>
      <w:rPr>
        <w:sz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6DFDD" w14:textId="00A7A595" w:rsidR="008512D7" w:rsidRDefault="008512D7">
    <w:pPr>
      <w:pStyle w:val="BodyText"/>
      <w:spacing w:line="14" w:lineRule="auto"/>
      <w:rPr>
        <w:sz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49DC9" w14:textId="36E5AB36" w:rsidR="008512D7" w:rsidRDefault="008512D7">
    <w:pPr>
      <w:pStyle w:val="BodyText"/>
      <w:spacing w:line="14" w:lineRule="auto"/>
      <w:rPr>
        <w:sz w:val="2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9705B" w14:textId="757955A5" w:rsidR="008512D7" w:rsidRDefault="008512D7">
    <w:pPr>
      <w:pStyle w:val="BodyText"/>
      <w:spacing w:line="14" w:lineRule="auto"/>
      <w:rPr>
        <w:sz w:val="2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D23F3" w14:textId="2EB2AC7B" w:rsidR="008512D7" w:rsidRDefault="008512D7">
    <w:pPr>
      <w:pStyle w:val="BodyText"/>
      <w:spacing w:line="14" w:lineRule="auto"/>
      <w:rPr>
        <w:sz w:val="2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7D9C1" w14:textId="519F92F2" w:rsidR="008512D7" w:rsidRDefault="008512D7">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BB333" w14:textId="77777777" w:rsidR="008512D7" w:rsidRDefault="008512D7">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DAC4F" w14:textId="2A1FD3F3" w:rsidR="008512D7" w:rsidRDefault="008512D7">
    <w:pPr>
      <w:pStyle w:val="BodyText"/>
      <w:spacing w:line="14" w:lineRule="auto"/>
      <w:rPr>
        <w:sz w:val="20"/>
      </w:rPr>
    </w:pPr>
    <w:r>
      <w:rPr>
        <w:noProof/>
      </w:rPr>
      <mc:AlternateContent>
        <mc:Choice Requires="wps">
          <w:drawing>
            <wp:anchor distT="0" distB="0" distL="114300" distR="114300" simplePos="0" relativeHeight="503203256" behindDoc="1" locked="0" layoutInCell="1" allowOverlap="1" wp14:anchorId="0E8867A0" wp14:editId="7E0134AC">
              <wp:simplePos x="0" y="0"/>
              <wp:positionH relativeFrom="page">
                <wp:posOffset>0</wp:posOffset>
              </wp:positionH>
              <wp:positionV relativeFrom="page">
                <wp:posOffset>10172700</wp:posOffset>
              </wp:positionV>
              <wp:extent cx="7560310" cy="0"/>
              <wp:effectExtent l="9525" t="9525" r="12065" b="9525"/>
              <wp:wrapNone/>
              <wp:docPr id="14" name="Lin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9601">
                        <a:solidFill>
                          <a:srgbClr val="ECF2F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7A20E" id="Line 3" o:spid="_x0000_s1026" alt="&quot;&quot;" style="position:absolute;z-index:-113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01pt" to="595.3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" strokecolor="#ecf2f7" strokeweight=".26669mm">
              <w10:wrap anchorx="page" anchory="page"/>
            </v:lin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C6E68" w14:textId="77777777" w:rsidR="008512D7" w:rsidRDefault="008512D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2B3FE" w14:textId="77777777" w:rsidR="008512D7" w:rsidRDefault="008512D7">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3C0B5" w14:textId="77777777" w:rsidR="008512D7" w:rsidRDefault="008512D7">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14E89" w14:textId="77777777" w:rsidR="008512D7" w:rsidRDefault="008512D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7D0CE" w14:textId="77777777" w:rsidR="008512D7" w:rsidRDefault="008512D7">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C1248" w14:textId="77777777" w:rsidR="008512D7" w:rsidRDefault="008512D7">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A337A" w14:textId="77777777" w:rsidR="008512D7" w:rsidRDefault="008512D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A5455" w14:textId="77777777" w:rsidR="00A902BF" w:rsidRDefault="00A902BF">
      <w:r>
        <w:separator/>
      </w:r>
    </w:p>
  </w:footnote>
  <w:footnote w:type="continuationSeparator" w:id="0">
    <w:p w14:paraId="7D1A7AF9" w14:textId="77777777" w:rsidR="00A902BF" w:rsidRDefault="00A902BF">
      <w:r>
        <w:continuationSeparator/>
      </w:r>
    </w:p>
  </w:footnote>
  <w:footnote w:type="continuationNotice" w:id="1">
    <w:p w14:paraId="3CBC46A9" w14:textId="77777777" w:rsidR="00A902BF" w:rsidRDefault="00A902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92DD1" w14:textId="368E39E5" w:rsidR="008512D7" w:rsidRDefault="008512D7">
    <w:pPr>
      <w:pStyle w:val="BodyText"/>
      <w:spacing w:line="14" w:lineRule="auto"/>
      <w:rPr>
        <w:sz w:val="20"/>
      </w:rPr>
    </w:pPr>
    <w:r>
      <w:rPr>
        <w:noProof/>
      </w:rPr>
      <mc:AlternateContent>
        <mc:Choice Requires="wpg">
          <w:drawing>
            <wp:anchor distT="0" distB="0" distL="114300" distR="114300" simplePos="0" relativeHeight="503195888" behindDoc="1" locked="0" layoutInCell="1" allowOverlap="1" wp14:anchorId="5276696B" wp14:editId="5B3390B7">
              <wp:simplePos x="0" y="0"/>
              <wp:positionH relativeFrom="page">
                <wp:posOffset>0</wp:posOffset>
              </wp:positionH>
              <wp:positionV relativeFrom="page">
                <wp:posOffset>179705</wp:posOffset>
              </wp:positionV>
              <wp:extent cx="7560310" cy="857250"/>
              <wp:effectExtent l="9525" t="0" r="12065" b="1270"/>
              <wp:wrapNone/>
              <wp:docPr id="414" name="Group 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57250"/>
                        <a:chOff x="0" y="283"/>
                        <a:chExt cx="11906" cy="1350"/>
                      </a:xfrm>
                    </wpg:grpSpPr>
                    <wps:wsp>
                      <wps:cNvPr id="415" name="Rectangle 326"/>
                      <wps:cNvSpPr>
                        <a:spLocks noChangeArrowheads="1"/>
                      </wps:cNvSpPr>
                      <wps:spPr bwMode="auto">
                        <a:xfrm>
                          <a:off x="10771" y="283"/>
                          <a:ext cx="1134" cy="1350"/>
                        </a:xfrm>
                        <a:prstGeom prst="rect">
                          <a:avLst/>
                        </a:prstGeom>
                        <a:solidFill>
                          <a:srgbClr val="EC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AutoShape 325"/>
                      <wps:cNvSpPr>
                        <a:spLocks/>
                      </wps:cNvSpPr>
                      <wps:spPr bwMode="auto">
                        <a:xfrm>
                          <a:off x="10771" y="1186"/>
                          <a:ext cx="1134" cy="409"/>
                        </a:xfrm>
                        <a:custGeom>
                          <a:avLst/>
                          <a:gdLst>
                            <a:gd name="T0" fmla="+- 0 10772 10772"/>
                            <a:gd name="T1" fmla="*/ T0 w 1134"/>
                            <a:gd name="T2" fmla="+- 0 1187 1187"/>
                            <a:gd name="T3" fmla="*/ 1187 h 409"/>
                            <a:gd name="T4" fmla="+- 0 11906 10772"/>
                            <a:gd name="T5" fmla="*/ T4 w 1134"/>
                            <a:gd name="T6" fmla="+- 0 1187 1187"/>
                            <a:gd name="T7" fmla="*/ 1187 h 409"/>
                            <a:gd name="T8" fmla="+- 0 10772 10772"/>
                            <a:gd name="T9" fmla="*/ T8 w 1134"/>
                            <a:gd name="T10" fmla="+- 0 1232 1187"/>
                            <a:gd name="T11" fmla="*/ 1232 h 409"/>
                            <a:gd name="T12" fmla="+- 0 11906 10772"/>
                            <a:gd name="T13" fmla="*/ T12 w 1134"/>
                            <a:gd name="T14" fmla="+- 0 1232 1187"/>
                            <a:gd name="T15" fmla="*/ 1232 h 409"/>
                            <a:gd name="T16" fmla="+- 0 10772 10772"/>
                            <a:gd name="T17" fmla="*/ T16 w 1134"/>
                            <a:gd name="T18" fmla="+- 0 1277 1187"/>
                            <a:gd name="T19" fmla="*/ 1277 h 409"/>
                            <a:gd name="T20" fmla="+- 0 11906 10772"/>
                            <a:gd name="T21" fmla="*/ T20 w 1134"/>
                            <a:gd name="T22" fmla="+- 0 1277 1187"/>
                            <a:gd name="T23" fmla="*/ 1277 h 409"/>
                            <a:gd name="T24" fmla="+- 0 10772 10772"/>
                            <a:gd name="T25" fmla="*/ T24 w 1134"/>
                            <a:gd name="T26" fmla="+- 0 1323 1187"/>
                            <a:gd name="T27" fmla="*/ 1323 h 409"/>
                            <a:gd name="T28" fmla="+- 0 11906 10772"/>
                            <a:gd name="T29" fmla="*/ T28 w 1134"/>
                            <a:gd name="T30" fmla="+- 0 1323 1187"/>
                            <a:gd name="T31" fmla="*/ 1323 h 409"/>
                            <a:gd name="T32" fmla="+- 0 10772 10772"/>
                            <a:gd name="T33" fmla="*/ T32 w 1134"/>
                            <a:gd name="T34" fmla="+- 0 1368 1187"/>
                            <a:gd name="T35" fmla="*/ 1368 h 409"/>
                            <a:gd name="T36" fmla="+- 0 11906 10772"/>
                            <a:gd name="T37" fmla="*/ T36 w 1134"/>
                            <a:gd name="T38" fmla="+- 0 1368 1187"/>
                            <a:gd name="T39" fmla="*/ 1368 h 409"/>
                            <a:gd name="T40" fmla="+- 0 10772 10772"/>
                            <a:gd name="T41" fmla="*/ T40 w 1134"/>
                            <a:gd name="T42" fmla="+- 0 1414 1187"/>
                            <a:gd name="T43" fmla="*/ 1414 h 409"/>
                            <a:gd name="T44" fmla="+- 0 11906 10772"/>
                            <a:gd name="T45" fmla="*/ T44 w 1134"/>
                            <a:gd name="T46" fmla="+- 0 1414 1187"/>
                            <a:gd name="T47" fmla="*/ 1414 h 409"/>
                            <a:gd name="T48" fmla="+- 0 10772 10772"/>
                            <a:gd name="T49" fmla="*/ T48 w 1134"/>
                            <a:gd name="T50" fmla="+- 0 1459 1187"/>
                            <a:gd name="T51" fmla="*/ 1459 h 409"/>
                            <a:gd name="T52" fmla="+- 0 11906 10772"/>
                            <a:gd name="T53" fmla="*/ T52 w 1134"/>
                            <a:gd name="T54" fmla="+- 0 1459 1187"/>
                            <a:gd name="T55" fmla="*/ 1459 h 409"/>
                            <a:gd name="T56" fmla="+- 0 10772 10772"/>
                            <a:gd name="T57" fmla="*/ T56 w 1134"/>
                            <a:gd name="T58" fmla="+- 0 1504 1187"/>
                            <a:gd name="T59" fmla="*/ 1504 h 409"/>
                            <a:gd name="T60" fmla="+- 0 11906 10772"/>
                            <a:gd name="T61" fmla="*/ T60 w 1134"/>
                            <a:gd name="T62" fmla="+- 0 1504 1187"/>
                            <a:gd name="T63" fmla="*/ 1504 h 409"/>
                            <a:gd name="T64" fmla="+- 0 10772 10772"/>
                            <a:gd name="T65" fmla="*/ T64 w 1134"/>
                            <a:gd name="T66" fmla="+- 0 1550 1187"/>
                            <a:gd name="T67" fmla="*/ 1550 h 409"/>
                            <a:gd name="T68" fmla="+- 0 11906 10772"/>
                            <a:gd name="T69" fmla="*/ T68 w 1134"/>
                            <a:gd name="T70" fmla="+- 0 1550 1187"/>
                            <a:gd name="T71" fmla="*/ 1550 h 409"/>
                            <a:gd name="T72" fmla="+- 0 10772 10772"/>
                            <a:gd name="T73" fmla="*/ T72 w 1134"/>
                            <a:gd name="T74" fmla="+- 0 1595 1187"/>
                            <a:gd name="T75" fmla="*/ 1595 h 409"/>
                            <a:gd name="T76" fmla="+- 0 11906 10772"/>
                            <a:gd name="T77" fmla="*/ T76 w 1134"/>
                            <a:gd name="T78" fmla="+- 0 1595 1187"/>
                            <a:gd name="T79" fmla="*/ 1595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34" h="409">
                              <a:moveTo>
                                <a:pt x="0" y="0"/>
                              </a:moveTo>
                              <a:lnTo>
                                <a:pt x="1134" y="0"/>
                              </a:lnTo>
                              <a:moveTo>
                                <a:pt x="0" y="45"/>
                              </a:moveTo>
                              <a:lnTo>
                                <a:pt x="1134" y="45"/>
                              </a:lnTo>
                              <a:moveTo>
                                <a:pt x="0" y="90"/>
                              </a:moveTo>
                              <a:lnTo>
                                <a:pt x="1134" y="90"/>
                              </a:lnTo>
                              <a:moveTo>
                                <a:pt x="0" y="136"/>
                              </a:moveTo>
                              <a:lnTo>
                                <a:pt x="1134" y="136"/>
                              </a:lnTo>
                              <a:moveTo>
                                <a:pt x="0" y="181"/>
                              </a:moveTo>
                              <a:lnTo>
                                <a:pt x="1134" y="181"/>
                              </a:lnTo>
                              <a:moveTo>
                                <a:pt x="0" y="227"/>
                              </a:moveTo>
                              <a:lnTo>
                                <a:pt x="1134" y="227"/>
                              </a:lnTo>
                              <a:moveTo>
                                <a:pt x="0" y="272"/>
                              </a:moveTo>
                              <a:lnTo>
                                <a:pt x="1134" y="272"/>
                              </a:lnTo>
                              <a:moveTo>
                                <a:pt x="0" y="317"/>
                              </a:moveTo>
                              <a:lnTo>
                                <a:pt x="1134" y="317"/>
                              </a:lnTo>
                              <a:moveTo>
                                <a:pt x="0" y="363"/>
                              </a:moveTo>
                              <a:lnTo>
                                <a:pt x="1134" y="363"/>
                              </a:lnTo>
                              <a:moveTo>
                                <a:pt x="0" y="408"/>
                              </a:moveTo>
                              <a:lnTo>
                                <a:pt x="1134" y="408"/>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Rectangle 324">
                        <a:extLst>
                          <a:ext uri="{C183D7F6-B498-43B3-948B-1728B52AA6E4}">
                            <adec:decorative xmlns:adec="http://schemas.microsoft.com/office/drawing/2017/decorative" val="1"/>
                          </a:ext>
                        </a:extLst>
                      </wps:cNvPr>
                      <wps:cNvSpPr>
                        <a:spLocks noChangeArrowheads="1"/>
                      </wps:cNvSpPr>
                      <wps:spPr bwMode="auto">
                        <a:xfrm>
                          <a:off x="0" y="283"/>
                          <a:ext cx="10772" cy="1350"/>
                        </a:xfrm>
                        <a:prstGeom prst="rect">
                          <a:avLst/>
                        </a:prstGeom>
                        <a:solidFill>
                          <a:srgbClr val="C7D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AutoShape 323"/>
                      <wps:cNvSpPr>
                        <a:spLocks/>
                      </wps:cNvSpPr>
                      <wps:spPr bwMode="auto">
                        <a:xfrm>
                          <a:off x="0" y="1186"/>
                          <a:ext cx="10772" cy="409"/>
                        </a:xfrm>
                        <a:custGeom>
                          <a:avLst/>
                          <a:gdLst>
                            <a:gd name="T0" fmla="*/ 0 w 10772"/>
                            <a:gd name="T1" fmla="+- 0 1187 1187"/>
                            <a:gd name="T2" fmla="*/ 1187 h 409"/>
                            <a:gd name="T3" fmla="*/ 6362 w 10772"/>
                            <a:gd name="T4" fmla="+- 0 1187 1187"/>
                            <a:gd name="T5" fmla="*/ 1187 h 409"/>
                            <a:gd name="T6" fmla="*/ 0 w 10772"/>
                            <a:gd name="T7" fmla="+- 0 1232 1187"/>
                            <a:gd name="T8" fmla="*/ 1232 h 409"/>
                            <a:gd name="T9" fmla="*/ 6362 w 10772"/>
                            <a:gd name="T10" fmla="+- 0 1232 1187"/>
                            <a:gd name="T11" fmla="*/ 1232 h 409"/>
                            <a:gd name="T12" fmla="*/ 0 w 10772"/>
                            <a:gd name="T13" fmla="+- 0 1277 1187"/>
                            <a:gd name="T14" fmla="*/ 1277 h 409"/>
                            <a:gd name="T15" fmla="*/ 6362 w 10772"/>
                            <a:gd name="T16" fmla="+- 0 1277 1187"/>
                            <a:gd name="T17" fmla="*/ 1277 h 409"/>
                            <a:gd name="T18" fmla="*/ 0 w 10772"/>
                            <a:gd name="T19" fmla="+- 0 1323 1187"/>
                            <a:gd name="T20" fmla="*/ 1323 h 409"/>
                            <a:gd name="T21" fmla="*/ 6362 w 10772"/>
                            <a:gd name="T22" fmla="+- 0 1323 1187"/>
                            <a:gd name="T23" fmla="*/ 1323 h 409"/>
                            <a:gd name="T24" fmla="*/ 0 w 10772"/>
                            <a:gd name="T25" fmla="+- 0 1368 1187"/>
                            <a:gd name="T26" fmla="*/ 1368 h 409"/>
                            <a:gd name="T27" fmla="*/ 6362 w 10772"/>
                            <a:gd name="T28" fmla="+- 0 1368 1187"/>
                            <a:gd name="T29" fmla="*/ 1368 h 409"/>
                            <a:gd name="T30" fmla="*/ 0 w 10772"/>
                            <a:gd name="T31" fmla="+- 0 1414 1187"/>
                            <a:gd name="T32" fmla="*/ 1414 h 409"/>
                            <a:gd name="T33" fmla="*/ 6362 w 10772"/>
                            <a:gd name="T34" fmla="+- 0 1414 1187"/>
                            <a:gd name="T35" fmla="*/ 1414 h 409"/>
                            <a:gd name="T36" fmla="*/ 0 w 10772"/>
                            <a:gd name="T37" fmla="+- 0 1459 1187"/>
                            <a:gd name="T38" fmla="*/ 1459 h 409"/>
                            <a:gd name="T39" fmla="*/ 6362 w 10772"/>
                            <a:gd name="T40" fmla="+- 0 1459 1187"/>
                            <a:gd name="T41" fmla="*/ 1459 h 409"/>
                            <a:gd name="T42" fmla="*/ 0 w 10772"/>
                            <a:gd name="T43" fmla="+- 0 1504 1187"/>
                            <a:gd name="T44" fmla="*/ 1504 h 409"/>
                            <a:gd name="T45" fmla="*/ 6362 w 10772"/>
                            <a:gd name="T46" fmla="+- 0 1504 1187"/>
                            <a:gd name="T47" fmla="*/ 1504 h 409"/>
                            <a:gd name="T48" fmla="*/ 0 w 10772"/>
                            <a:gd name="T49" fmla="+- 0 1550 1187"/>
                            <a:gd name="T50" fmla="*/ 1550 h 409"/>
                            <a:gd name="T51" fmla="*/ 6362 w 10772"/>
                            <a:gd name="T52" fmla="+- 0 1550 1187"/>
                            <a:gd name="T53" fmla="*/ 1550 h 409"/>
                            <a:gd name="T54" fmla="*/ 0 w 10772"/>
                            <a:gd name="T55" fmla="+- 0 1595 1187"/>
                            <a:gd name="T56" fmla="*/ 1595 h 409"/>
                            <a:gd name="T57" fmla="*/ 6362 w 10772"/>
                            <a:gd name="T58" fmla="+- 0 1595 1187"/>
                            <a:gd name="T59" fmla="*/ 1595 h 409"/>
                            <a:gd name="T60" fmla="*/ 6361 w 10772"/>
                            <a:gd name="T61" fmla="+- 0 1187 1187"/>
                            <a:gd name="T62" fmla="*/ 1187 h 409"/>
                            <a:gd name="T63" fmla="*/ 10772 w 10772"/>
                            <a:gd name="T64" fmla="+- 0 1187 1187"/>
                            <a:gd name="T65" fmla="*/ 1187 h 409"/>
                            <a:gd name="T66" fmla="*/ 6361 w 10772"/>
                            <a:gd name="T67" fmla="+- 0 1232 1187"/>
                            <a:gd name="T68" fmla="*/ 1232 h 409"/>
                            <a:gd name="T69" fmla="*/ 10772 w 10772"/>
                            <a:gd name="T70" fmla="+- 0 1232 1187"/>
                            <a:gd name="T71" fmla="*/ 1232 h 409"/>
                            <a:gd name="T72" fmla="*/ 6361 w 10772"/>
                            <a:gd name="T73" fmla="+- 0 1277 1187"/>
                            <a:gd name="T74" fmla="*/ 1277 h 409"/>
                            <a:gd name="T75" fmla="*/ 10772 w 10772"/>
                            <a:gd name="T76" fmla="+- 0 1277 1187"/>
                            <a:gd name="T77" fmla="*/ 1277 h 409"/>
                            <a:gd name="T78" fmla="*/ 6361 w 10772"/>
                            <a:gd name="T79" fmla="+- 0 1323 1187"/>
                            <a:gd name="T80" fmla="*/ 1323 h 409"/>
                            <a:gd name="T81" fmla="*/ 10772 w 10772"/>
                            <a:gd name="T82" fmla="+- 0 1323 1187"/>
                            <a:gd name="T83" fmla="*/ 1323 h 409"/>
                            <a:gd name="T84" fmla="*/ 6361 w 10772"/>
                            <a:gd name="T85" fmla="+- 0 1368 1187"/>
                            <a:gd name="T86" fmla="*/ 1368 h 409"/>
                            <a:gd name="T87" fmla="*/ 10772 w 10772"/>
                            <a:gd name="T88" fmla="+- 0 1368 1187"/>
                            <a:gd name="T89" fmla="*/ 1368 h 409"/>
                            <a:gd name="T90" fmla="*/ 6361 w 10772"/>
                            <a:gd name="T91" fmla="+- 0 1414 1187"/>
                            <a:gd name="T92" fmla="*/ 1414 h 409"/>
                            <a:gd name="T93" fmla="*/ 10772 w 10772"/>
                            <a:gd name="T94" fmla="+- 0 1414 1187"/>
                            <a:gd name="T95" fmla="*/ 1414 h 409"/>
                            <a:gd name="T96" fmla="*/ 6361 w 10772"/>
                            <a:gd name="T97" fmla="+- 0 1459 1187"/>
                            <a:gd name="T98" fmla="*/ 1459 h 409"/>
                            <a:gd name="T99" fmla="*/ 10772 w 10772"/>
                            <a:gd name="T100" fmla="+- 0 1459 1187"/>
                            <a:gd name="T101" fmla="*/ 1459 h 409"/>
                            <a:gd name="T102" fmla="*/ 6361 w 10772"/>
                            <a:gd name="T103" fmla="+- 0 1504 1187"/>
                            <a:gd name="T104" fmla="*/ 1504 h 409"/>
                            <a:gd name="T105" fmla="*/ 10772 w 10772"/>
                            <a:gd name="T106" fmla="+- 0 1504 1187"/>
                            <a:gd name="T107" fmla="*/ 1504 h 409"/>
                            <a:gd name="T108" fmla="*/ 6361 w 10772"/>
                            <a:gd name="T109" fmla="+- 0 1550 1187"/>
                            <a:gd name="T110" fmla="*/ 1550 h 409"/>
                            <a:gd name="T111" fmla="*/ 10772 w 10772"/>
                            <a:gd name="T112" fmla="+- 0 1550 1187"/>
                            <a:gd name="T113" fmla="*/ 1550 h 409"/>
                            <a:gd name="T114" fmla="*/ 6361 w 10772"/>
                            <a:gd name="T115" fmla="+- 0 1595 1187"/>
                            <a:gd name="T116" fmla="*/ 1595 h 409"/>
                            <a:gd name="T117" fmla="*/ 10772 w 10772"/>
                            <a:gd name="T118" fmla="+- 0 1595 1187"/>
                            <a:gd name="T119" fmla="*/ 1595 h 40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Lst>
                          <a:rect l="0" t="0" r="r" b="b"/>
                          <a:pathLst>
                            <a:path w="10772" h="409">
                              <a:moveTo>
                                <a:pt x="0" y="0"/>
                              </a:moveTo>
                              <a:lnTo>
                                <a:pt x="6362" y="0"/>
                              </a:lnTo>
                              <a:moveTo>
                                <a:pt x="0" y="45"/>
                              </a:moveTo>
                              <a:lnTo>
                                <a:pt x="6362" y="45"/>
                              </a:lnTo>
                              <a:moveTo>
                                <a:pt x="0" y="90"/>
                              </a:moveTo>
                              <a:lnTo>
                                <a:pt x="6362" y="90"/>
                              </a:lnTo>
                              <a:moveTo>
                                <a:pt x="0" y="136"/>
                              </a:moveTo>
                              <a:lnTo>
                                <a:pt x="6362" y="136"/>
                              </a:lnTo>
                              <a:moveTo>
                                <a:pt x="0" y="181"/>
                              </a:moveTo>
                              <a:lnTo>
                                <a:pt x="6362" y="181"/>
                              </a:lnTo>
                              <a:moveTo>
                                <a:pt x="0" y="227"/>
                              </a:moveTo>
                              <a:lnTo>
                                <a:pt x="6362" y="227"/>
                              </a:lnTo>
                              <a:moveTo>
                                <a:pt x="0" y="272"/>
                              </a:moveTo>
                              <a:lnTo>
                                <a:pt x="6362" y="272"/>
                              </a:lnTo>
                              <a:moveTo>
                                <a:pt x="0" y="317"/>
                              </a:moveTo>
                              <a:lnTo>
                                <a:pt x="6362" y="317"/>
                              </a:lnTo>
                              <a:moveTo>
                                <a:pt x="0" y="363"/>
                              </a:moveTo>
                              <a:lnTo>
                                <a:pt x="6362" y="363"/>
                              </a:lnTo>
                              <a:moveTo>
                                <a:pt x="0" y="408"/>
                              </a:moveTo>
                              <a:lnTo>
                                <a:pt x="6362" y="408"/>
                              </a:lnTo>
                              <a:moveTo>
                                <a:pt x="6361" y="0"/>
                              </a:moveTo>
                              <a:lnTo>
                                <a:pt x="10772" y="0"/>
                              </a:lnTo>
                              <a:moveTo>
                                <a:pt x="6361" y="45"/>
                              </a:moveTo>
                              <a:lnTo>
                                <a:pt x="10772" y="45"/>
                              </a:lnTo>
                              <a:moveTo>
                                <a:pt x="6361" y="90"/>
                              </a:moveTo>
                              <a:lnTo>
                                <a:pt x="10772" y="90"/>
                              </a:lnTo>
                              <a:moveTo>
                                <a:pt x="6361" y="136"/>
                              </a:moveTo>
                              <a:lnTo>
                                <a:pt x="10772" y="136"/>
                              </a:lnTo>
                              <a:moveTo>
                                <a:pt x="6361" y="181"/>
                              </a:moveTo>
                              <a:lnTo>
                                <a:pt x="10772" y="181"/>
                              </a:lnTo>
                              <a:moveTo>
                                <a:pt x="6361" y="227"/>
                              </a:moveTo>
                              <a:lnTo>
                                <a:pt x="10772" y="227"/>
                              </a:lnTo>
                              <a:moveTo>
                                <a:pt x="6361" y="272"/>
                              </a:moveTo>
                              <a:lnTo>
                                <a:pt x="10772" y="272"/>
                              </a:lnTo>
                              <a:moveTo>
                                <a:pt x="6361" y="317"/>
                              </a:moveTo>
                              <a:lnTo>
                                <a:pt x="10772" y="317"/>
                              </a:lnTo>
                              <a:moveTo>
                                <a:pt x="6361" y="363"/>
                              </a:moveTo>
                              <a:lnTo>
                                <a:pt x="10772" y="363"/>
                              </a:lnTo>
                              <a:moveTo>
                                <a:pt x="6361" y="408"/>
                              </a:moveTo>
                              <a:lnTo>
                                <a:pt x="10772" y="408"/>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870001" id="Group 322" o:spid="_x0000_s1026" alt="&quot;&quot;" style="position:absolute;margin-left:0;margin-top:14.15pt;width:595.3pt;height:67.5pt;z-index:-120592;mso-position-horizontal-relative:page;mso-position-vertical-relative:page" coordorigin=",283" coordsize="11906,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">
              <v:rect id="Rectangle 326" o:spid="_x0000_s1027" style="position:absolute;left:10771;top:283;width:1134;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" fillcolor="#ecf2f7" stroked="f"/>
              <v:shape id="AutoShape 325" o:spid="_x0000_s1028" style="position:absolute;left:10771;top:1186;width:1134;height:409;visibility:visible;mso-wrap-style:square;v-text-anchor:top" coordsize="113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" path="m,l1134,m,45r1134,m,90r1134,m,136r1134,m,181r1134,m,227r1134,m,272r1134,m,317r1134,m,363r1134,m,408r1134,e" filled="f" strokecolor="white" strokeweight=".26669mm">
                <v:path arrowok="t" o:connecttype="custom" o:connectlocs="0,1187;1134,1187;0,1232;1134,1232;0,1277;1134,1277;0,1323;1134,1323;0,1368;1134,1368;0,1414;1134,1414;0,1459;1134,1459;0,1504;1134,1504;0,1550;1134,1550;0,1595;1134,1595" o:connectangles="0,0,0,0,0,0,0,0,0,0,0,0,0,0,0,0,0,0,0,0"/>
              </v:shape>
              <v:rect id="Rectangle 324" o:spid="_x0000_s1029" alt="&quot;&quot;" style="position:absolute;top:283;width:10772;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" fillcolor="#c7d9e8" stroked="f"/>
              <v:shape id="AutoShape 323" o:spid="_x0000_s1030" style="position:absolute;top:1186;width:10772;height:409;visibility:visible;mso-wrap-style:square;v-text-anchor:top" coordsize="10772,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" path="m,l6362,m,45r6362,m,90r6362,m,136r6362,m,181r6362,m,227r6362,m,272r6362,m,317r6362,m,363r6362,m,408r6362,m6361,r4411,m6361,45r4411,m6361,90r4411,m6361,136r4411,m6361,181r4411,m6361,227r4411,m6361,272r4411,m6361,317r4411,m6361,363r4411,m6361,408r4411,e" filled="f" strokecolor="white" strokeweight=".26669mm">
                <v:path arrowok="t" o:connecttype="custom" o:connectlocs="0,1187;6362,1187;0,1232;6362,1232;0,1277;6362,1277;0,1323;6362,1323;0,1368;6362,1368;0,1414;6362,1414;0,1459;6362,1459;0,1504;6362,1504;0,1550;6362,1550;0,1595;6362,1595;6361,1187;10772,1187;6361,1232;10772,1232;6361,1277;10772,1277;6361,1323;10772,1323;6361,1368;10772,1368;6361,1414;10772,1414;6361,1459;10772,1459;6361,1504;10772,1504;6361,1550;10772,1550;6361,1595;10772,1595" o:connectangles="0,0,0,0,0,0,0,0,0,0,0,0,0,0,0,0,0,0,0,0,0,0,0,0,0,0,0,0,0,0,0,0,0,0,0,0,0,0,0,0"/>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0F68" w14:textId="77777777" w:rsidR="008512D7" w:rsidRDefault="008512D7">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3516C" w14:textId="77777777" w:rsidR="008512D7" w:rsidRDefault="008512D7">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86B12" w14:textId="77777777" w:rsidR="008512D7" w:rsidRDefault="008512D7">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A50E1" w14:textId="77777777" w:rsidR="008512D7" w:rsidRDefault="008512D7">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3DE4" w14:textId="77777777" w:rsidR="008512D7" w:rsidRDefault="008512D7">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DA467" w14:textId="77777777" w:rsidR="008512D7" w:rsidRDefault="008512D7">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3651E" w14:textId="77777777" w:rsidR="008512D7" w:rsidRDefault="008512D7">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C8F6C" w14:textId="77777777" w:rsidR="008512D7" w:rsidRDefault="008512D7">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FE0BF" w14:textId="77777777" w:rsidR="008512D7" w:rsidRDefault="008512D7">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9882B" w14:textId="77777777" w:rsidR="008512D7" w:rsidRDefault="008512D7">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999E8" w14:textId="201D42C4" w:rsidR="008512D7" w:rsidRDefault="008512D7">
    <w:pPr>
      <w:pStyle w:val="BodyText"/>
      <w:spacing w:line="14" w:lineRule="auto"/>
      <w:rPr>
        <w:sz w:val="20"/>
      </w:rPr>
    </w:pPr>
    <w:r>
      <w:rPr>
        <w:noProof/>
      </w:rPr>
      <mc:AlternateContent>
        <mc:Choice Requires="wpg">
          <w:drawing>
            <wp:anchor distT="0" distB="0" distL="114300" distR="114300" simplePos="0" relativeHeight="503197208" behindDoc="1" locked="0" layoutInCell="1" allowOverlap="1" wp14:anchorId="353EB037" wp14:editId="64439857">
              <wp:simplePos x="0" y="0"/>
              <wp:positionH relativeFrom="page">
                <wp:posOffset>0</wp:posOffset>
              </wp:positionH>
              <wp:positionV relativeFrom="page">
                <wp:posOffset>179705</wp:posOffset>
              </wp:positionV>
              <wp:extent cx="7560310" cy="857250"/>
              <wp:effectExtent l="9525" t="0" r="12065" b="1270"/>
              <wp:wrapNone/>
              <wp:docPr id="355" name="Group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57250"/>
                        <a:chOff x="0" y="283"/>
                        <a:chExt cx="11906" cy="1350"/>
                      </a:xfrm>
                    </wpg:grpSpPr>
                    <wps:wsp>
                      <wps:cNvPr id="356" name="Rectangle 267">
                        <a:extLst>
                          <a:ext uri="{C183D7F6-B498-43B3-948B-1728B52AA6E4}">
                            <adec:decorative xmlns:adec="http://schemas.microsoft.com/office/drawing/2017/decorative" val="1"/>
                          </a:ext>
                        </a:extLst>
                      </wps:cNvPr>
                      <wps:cNvSpPr>
                        <a:spLocks noChangeArrowheads="1"/>
                      </wps:cNvSpPr>
                      <wps:spPr bwMode="auto">
                        <a:xfrm>
                          <a:off x="10771" y="283"/>
                          <a:ext cx="1134" cy="1350"/>
                        </a:xfrm>
                        <a:prstGeom prst="rect">
                          <a:avLst/>
                        </a:prstGeom>
                        <a:solidFill>
                          <a:srgbClr val="EC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AutoShape 266"/>
                      <wps:cNvSpPr>
                        <a:spLocks/>
                      </wps:cNvSpPr>
                      <wps:spPr bwMode="auto">
                        <a:xfrm>
                          <a:off x="10771" y="1186"/>
                          <a:ext cx="1134" cy="409"/>
                        </a:xfrm>
                        <a:custGeom>
                          <a:avLst/>
                          <a:gdLst>
                            <a:gd name="T0" fmla="+- 0 10772 10772"/>
                            <a:gd name="T1" fmla="*/ T0 w 1134"/>
                            <a:gd name="T2" fmla="+- 0 1187 1187"/>
                            <a:gd name="T3" fmla="*/ 1187 h 409"/>
                            <a:gd name="T4" fmla="+- 0 11906 10772"/>
                            <a:gd name="T5" fmla="*/ T4 w 1134"/>
                            <a:gd name="T6" fmla="+- 0 1187 1187"/>
                            <a:gd name="T7" fmla="*/ 1187 h 409"/>
                            <a:gd name="T8" fmla="+- 0 10772 10772"/>
                            <a:gd name="T9" fmla="*/ T8 w 1134"/>
                            <a:gd name="T10" fmla="+- 0 1232 1187"/>
                            <a:gd name="T11" fmla="*/ 1232 h 409"/>
                            <a:gd name="T12" fmla="+- 0 11906 10772"/>
                            <a:gd name="T13" fmla="*/ T12 w 1134"/>
                            <a:gd name="T14" fmla="+- 0 1232 1187"/>
                            <a:gd name="T15" fmla="*/ 1232 h 409"/>
                            <a:gd name="T16" fmla="+- 0 10772 10772"/>
                            <a:gd name="T17" fmla="*/ T16 w 1134"/>
                            <a:gd name="T18" fmla="+- 0 1277 1187"/>
                            <a:gd name="T19" fmla="*/ 1277 h 409"/>
                            <a:gd name="T20" fmla="+- 0 11906 10772"/>
                            <a:gd name="T21" fmla="*/ T20 w 1134"/>
                            <a:gd name="T22" fmla="+- 0 1277 1187"/>
                            <a:gd name="T23" fmla="*/ 1277 h 409"/>
                            <a:gd name="T24" fmla="+- 0 10772 10772"/>
                            <a:gd name="T25" fmla="*/ T24 w 1134"/>
                            <a:gd name="T26" fmla="+- 0 1323 1187"/>
                            <a:gd name="T27" fmla="*/ 1323 h 409"/>
                            <a:gd name="T28" fmla="+- 0 11906 10772"/>
                            <a:gd name="T29" fmla="*/ T28 w 1134"/>
                            <a:gd name="T30" fmla="+- 0 1323 1187"/>
                            <a:gd name="T31" fmla="*/ 1323 h 409"/>
                            <a:gd name="T32" fmla="+- 0 10772 10772"/>
                            <a:gd name="T33" fmla="*/ T32 w 1134"/>
                            <a:gd name="T34" fmla="+- 0 1368 1187"/>
                            <a:gd name="T35" fmla="*/ 1368 h 409"/>
                            <a:gd name="T36" fmla="+- 0 11906 10772"/>
                            <a:gd name="T37" fmla="*/ T36 w 1134"/>
                            <a:gd name="T38" fmla="+- 0 1368 1187"/>
                            <a:gd name="T39" fmla="*/ 1368 h 409"/>
                            <a:gd name="T40" fmla="+- 0 10772 10772"/>
                            <a:gd name="T41" fmla="*/ T40 w 1134"/>
                            <a:gd name="T42" fmla="+- 0 1414 1187"/>
                            <a:gd name="T43" fmla="*/ 1414 h 409"/>
                            <a:gd name="T44" fmla="+- 0 11906 10772"/>
                            <a:gd name="T45" fmla="*/ T44 w 1134"/>
                            <a:gd name="T46" fmla="+- 0 1414 1187"/>
                            <a:gd name="T47" fmla="*/ 1414 h 409"/>
                            <a:gd name="T48" fmla="+- 0 10772 10772"/>
                            <a:gd name="T49" fmla="*/ T48 w 1134"/>
                            <a:gd name="T50" fmla="+- 0 1459 1187"/>
                            <a:gd name="T51" fmla="*/ 1459 h 409"/>
                            <a:gd name="T52" fmla="+- 0 11906 10772"/>
                            <a:gd name="T53" fmla="*/ T52 w 1134"/>
                            <a:gd name="T54" fmla="+- 0 1459 1187"/>
                            <a:gd name="T55" fmla="*/ 1459 h 409"/>
                            <a:gd name="T56" fmla="+- 0 10772 10772"/>
                            <a:gd name="T57" fmla="*/ T56 w 1134"/>
                            <a:gd name="T58" fmla="+- 0 1504 1187"/>
                            <a:gd name="T59" fmla="*/ 1504 h 409"/>
                            <a:gd name="T60" fmla="+- 0 11906 10772"/>
                            <a:gd name="T61" fmla="*/ T60 w 1134"/>
                            <a:gd name="T62" fmla="+- 0 1504 1187"/>
                            <a:gd name="T63" fmla="*/ 1504 h 409"/>
                            <a:gd name="T64" fmla="+- 0 10772 10772"/>
                            <a:gd name="T65" fmla="*/ T64 w 1134"/>
                            <a:gd name="T66" fmla="+- 0 1550 1187"/>
                            <a:gd name="T67" fmla="*/ 1550 h 409"/>
                            <a:gd name="T68" fmla="+- 0 11906 10772"/>
                            <a:gd name="T69" fmla="*/ T68 w 1134"/>
                            <a:gd name="T70" fmla="+- 0 1550 1187"/>
                            <a:gd name="T71" fmla="*/ 1550 h 409"/>
                            <a:gd name="T72" fmla="+- 0 10772 10772"/>
                            <a:gd name="T73" fmla="*/ T72 w 1134"/>
                            <a:gd name="T74" fmla="+- 0 1595 1187"/>
                            <a:gd name="T75" fmla="*/ 1595 h 409"/>
                            <a:gd name="T76" fmla="+- 0 11906 10772"/>
                            <a:gd name="T77" fmla="*/ T76 w 1134"/>
                            <a:gd name="T78" fmla="+- 0 1595 1187"/>
                            <a:gd name="T79" fmla="*/ 1595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34" h="409">
                              <a:moveTo>
                                <a:pt x="0" y="0"/>
                              </a:moveTo>
                              <a:lnTo>
                                <a:pt x="1134" y="0"/>
                              </a:lnTo>
                              <a:moveTo>
                                <a:pt x="0" y="45"/>
                              </a:moveTo>
                              <a:lnTo>
                                <a:pt x="1134" y="45"/>
                              </a:lnTo>
                              <a:moveTo>
                                <a:pt x="0" y="90"/>
                              </a:moveTo>
                              <a:lnTo>
                                <a:pt x="1134" y="90"/>
                              </a:lnTo>
                              <a:moveTo>
                                <a:pt x="0" y="136"/>
                              </a:moveTo>
                              <a:lnTo>
                                <a:pt x="1134" y="136"/>
                              </a:lnTo>
                              <a:moveTo>
                                <a:pt x="0" y="181"/>
                              </a:moveTo>
                              <a:lnTo>
                                <a:pt x="1134" y="181"/>
                              </a:lnTo>
                              <a:moveTo>
                                <a:pt x="0" y="227"/>
                              </a:moveTo>
                              <a:lnTo>
                                <a:pt x="1134" y="227"/>
                              </a:lnTo>
                              <a:moveTo>
                                <a:pt x="0" y="272"/>
                              </a:moveTo>
                              <a:lnTo>
                                <a:pt x="1134" y="272"/>
                              </a:lnTo>
                              <a:moveTo>
                                <a:pt x="0" y="317"/>
                              </a:moveTo>
                              <a:lnTo>
                                <a:pt x="1134" y="317"/>
                              </a:lnTo>
                              <a:moveTo>
                                <a:pt x="0" y="363"/>
                              </a:moveTo>
                              <a:lnTo>
                                <a:pt x="1134" y="363"/>
                              </a:lnTo>
                              <a:moveTo>
                                <a:pt x="0" y="408"/>
                              </a:moveTo>
                              <a:lnTo>
                                <a:pt x="1134" y="408"/>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Rectangle 265">
                        <a:extLst>
                          <a:ext uri="{C183D7F6-B498-43B3-948B-1728B52AA6E4}">
                            <adec:decorative xmlns:adec="http://schemas.microsoft.com/office/drawing/2017/decorative" val="1"/>
                          </a:ext>
                        </a:extLst>
                      </wps:cNvPr>
                      <wps:cNvSpPr>
                        <a:spLocks noChangeArrowheads="1"/>
                      </wps:cNvSpPr>
                      <wps:spPr bwMode="auto">
                        <a:xfrm>
                          <a:off x="0" y="283"/>
                          <a:ext cx="10772" cy="1350"/>
                        </a:xfrm>
                        <a:prstGeom prst="rect">
                          <a:avLst/>
                        </a:prstGeom>
                        <a:solidFill>
                          <a:srgbClr val="C7D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AutoShape 264"/>
                      <wps:cNvSpPr>
                        <a:spLocks/>
                      </wps:cNvSpPr>
                      <wps:spPr bwMode="auto">
                        <a:xfrm>
                          <a:off x="0" y="1186"/>
                          <a:ext cx="10772" cy="409"/>
                        </a:xfrm>
                        <a:custGeom>
                          <a:avLst/>
                          <a:gdLst>
                            <a:gd name="T0" fmla="*/ 0 w 10772"/>
                            <a:gd name="T1" fmla="+- 0 1187 1187"/>
                            <a:gd name="T2" fmla="*/ 1187 h 409"/>
                            <a:gd name="T3" fmla="*/ 6362 w 10772"/>
                            <a:gd name="T4" fmla="+- 0 1187 1187"/>
                            <a:gd name="T5" fmla="*/ 1187 h 409"/>
                            <a:gd name="T6" fmla="*/ 0 w 10772"/>
                            <a:gd name="T7" fmla="+- 0 1232 1187"/>
                            <a:gd name="T8" fmla="*/ 1232 h 409"/>
                            <a:gd name="T9" fmla="*/ 6362 w 10772"/>
                            <a:gd name="T10" fmla="+- 0 1232 1187"/>
                            <a:gd name="T11" fmla="*/ 1232 h 409"/>
                            <a:gd name="T12" fmla="*/ 0 w 10772"/>
                            <a:gd name="T13" fmla="+- 0 1277 1187"/>
                            <a:gd name="T14" fmla="*/ 1277 h 409"/>
                            <a:gd name="T15" fmla="*/ 6362 w 10772"/>
                            <a:gd name="T16" fmla="+- 0 1277 1187"/>
                            <a:gd name="T17" fmla="*/ 1277 h 409"/>
                            <a:gd name="T18" fmla="*/ 0 w 10772"/>
                            <a:gd name="T19" fmla="+- 0 1323 1187"/>
                            <a:gd name="T20" fmla="*/ 1323 h 409"/>
                            <a:gd name="T21" fmla="*/ 6362 w 10772"/>
                            <a:gd name="T22" fmla="+- 0 1323 1187"/>
                            <a:gd name="T23" fmla="*/ 1323 h 409"/>
                            <a:gd name="T24" fmla="*/ 0 w 10772"/>
                            <a:gd name="T25" fmla="+- 0 1368 1187"/>
                            <a:gd name="T26" fmla="*/ 1368 h 409"/>
                            <a:gd name="T27" fmla="*/ 6362 w 10772"/>
                            <a:gd name="T28" fmla="+- 0 1368 1187"/>
                            <a:gd name="T29" fmla="*/ 1368 h 409"/>
                            <a:gd name="T30" fmla="*/ 0 w 10772"/>
                            <a:gd name="T31" fmla="+- 0 1414 1187"/>
                            <a:gd name="T32" fmla="*/ 1414 h 409"/>
                            <a:gd name="T33" fmla="*/ 6362 w 10772"/>
                            <a:gd name="T34" fmla="+- 0 1414 1187"/>
                            <a:gd name="T35" fmla="*/ 1414 h 409"/>
                            <a:gd name="T36" fmla="*/ 0 w 10772"/>
                            <a:gd name="T37" fmla="+- 0 1459 1187"/>
                            <a:gd name="T38" fmla="*/ 1459 h 409"/>
                            <a:gd name="T39" fmla="*/ 6362 w 10772"/>
                            <a:gd name="T40" fmla="+- 0 1459 1187"/>
                            <a:gd name="T41" fmla="*/ 1459 h 409"/>
                            <a:gd name="T42" fmla="*/ 0 w 10772"/>
                            <a:gd name="T43" fmla="+- 0 1504 1187"/>
                            <a:gd name="T44" fmla="*/ 1504 h 409"/>
                            <a:gd name="T45" fmla="*/ 6362 w 10772"/>
                            <a:gd name="T46" fmla="+- 0 1504 1187"/>
                            <a:gd name="T47" fmla="*/ 1504 h 409"/>
                            <a:gd name="T48" fmla="*/ 0 w 10772"/>
                            <a:gd name="T49" fmla="+- 0 1550 1187"/>
                            <a:gd name="T50" fmla="*/ 1550 h 409"/>
                            <a:gd name="T51" fmla="*/ 6362 w 10772"/>
                            <a:gd name="T52" fmla="+- 0 1550 1187"/>
                            <a:gd name="T53" fmla="*/ 1550 h 409"/>
                            <a:gd name="T54" fmla="*/ 0 w 10772"/>
                            <a:gd name="T55" fmla="+- 0 1595 1187"/>
                            <a:gd name="T56" fmla="*/ 1595 h 409"/>
                            <a:gd name="T57" fmla="*/ 6362 w 10772"/>
                            <a:gd name="T58" fmla="+- 0 1595 1187"/>
                            <a:gd name="T59" fmla="*/ 1595 h 409"/>
                            <a:gd name="T60" fmla="*/ 6361 w 10772"/>
                            <a:gd name="T61" fmla="+- 0 1187 1187"/>
                            <a:gd name="T62" fmla="*/ 1187 h 409"/>
                            <a:gd name="T63" fmla="*/ 10772 w 10772"/>
                            <a:gd name="T64" fmla="+- 0 1187 1187"/>
                            <a:gd name="T65" fmla="*/ 1187 h 409"/>
                            <a:gd name="T66" fmla="*/ 6361 w 10772"/>
                            <a:gd name="T67" fmla="+- 0 1232 1187"/>
                            <a:gd name="T68" fmla="*/ 1232 h 409"/>
                            <a:gd name="T69" fmla="*/ 10772 w 10772"/>
                            <a:gd name="T70" fmla="+- 0 1232 1187"/>
                            <a:gd name="T71" fmla="*/ 1232 h 409"/>
                            <a:gd name="T72" fmla="*/ 6361 w 10772"/>
                            <a:gd name="T73" fmla="+- 0 1277 1187"/>
                            <a:gd name="T74" fmla="*/ 1277 h 409"/>
                            <a:gd name="T75" fmla="*/ 10772 w 10772"/>
                            <a:gd name="T76" fmla="+- 0 1277 1187"/>
                            <a:gd name="T77" fmla="*/ 1277 h 409"/>
                            <a:gd name="T78" fmla="*/ 6361 w 10772"/>
                            <a:gd name="T79" fmla="+- 0 1323 1187"/>
                            <a:gd name="T80" fmla="*/ 1323 h 409"/>
                            <a:gd name="T81" fmla="*/ 10772 w 10772"/>
                            <a:gd name="T82" fmla="+- 0 1323 1187"/>
                            <a:gd name="T83" fmla="*/ 1323 h 409"/>
                            <a:gd name="T84" fmla="*/ 6361 w 10772"/>
                            <a:gd name="T85" fmla="+- 0 1368 1187"/>
                            <a:gd name="T86" fmla="*/ 1368 h 409"/>
                            <a:gd name="T87" fmla="*/ 10772 w 10772"/>
                            <a:gd name="T88" fmla="+- 0 1368 1187"/>
                            <a:gd name="T89" fmla="*/ 1368 h 409"/>
                            <a:gd name="T90" fmla="*/ 6361 w 10772"/>
                            <a:gd name="T91" fmla="+- 0 1414 1187"/>
                            <a:gd name="T92" fmla="*/ 1414 h 409"/>
                            <a:gd name="T93" fmla="*/ 10772 w 10772"/>
                            <a:gd name="T94" fmla="+- 0 1414 1187"/>
                            <a:gd name="T95" fmla="*/ 1414 h 409"/>
                            <a:gd name="T96" fmla="*/ 6361 w 10772"/>
                            <a:gd name="T97" fmla="+- 0 1459 1187"/>
                            <a:gd name="T98" fmla="*/ 1459 h 409"/>
                            <a:gd name="T99" fmla="*/ 10772 w 10772"/>
                            <a:gd name="T100" fmla="+- 0 1459 1187"/>
                            <a:gd name="T101" fmla="*/ 1459 h 409"/>
                            <a:gd name="T102" fmla="*/ 6361 w 10772"/>
                            <a:gd name="T103" fmla="+- 0 1504 1187"/>
                            <a:gd name="T104" fmla="*/ 1504 h 409"/>
                            <a:gd name="T105" fmla="*/ 10772 w 10772"/>
                            <a:gd name="T106" fmla="+- 0 1504 1187"/>
                            <a:gd name="T107" fmla="*/ 1504 h 409"/>
                            <a:gd name="T108" fmla="*/ 6361 w 10772"/>
                            <a:gd name="T109" fmla="+- 0 1550 1187"/>
                            <a:gd name="T110" fmla="*/ 1550 h 409"/>
                            <a:gd name="T111" fmla="*/ 10772 w 10772"/>
                            <a:gd name="T112" fmla="+- 0 1550 1187"/>
                            <a:gd name="T113" fmla="*/ 1550 h 409"/>
                            <a:gd name="T114" fmla="*/ 6361 w 10772"/>
                            <a:gd name="T115" fmla="+- 0 1595 1187"/>
                            <a:gd name="T116" fmla="*/ 1595 h 409"/>
                            <a:gd name="T117" fmla="*/ 10772 w 10772"/>
                            <a:gd name="T118" fmla="+- 0 1595 1187"/>
                            <a:gd name="T119" fmla="*/ 1595 h 40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Lst>
                          <a:rect l="0" t="0" r="r" b="b"/>
                          <a:pathLst>
                            <a:path w="10772" h="409">
                              <a:moveTo>
                                <a:pt x="0" y="0"/>
                              </a:moveTo>
                              <a:lnTo>
                                <a:pt x="6362" y="0"/>
                              </a:lnTo>
                              <a:moveTo>
                                <a:pt x="0" y="45"/>
                              </a:moveTo>
                              <a:lnTo>
                                <a:pt x="6362" y="45"/>
                              </a:lnTo>
                              <a:moveTo>
                                <a:pt x="0" y="90"/>
                              </a:moveTo>
                              <a:lnTo>
                                <a:pt x="6362" y="90"/>
                              </a:lnTo>
                              <a:moveTo>
                                <a:pt x="0" y="136"/>
                              </a:moveTo>
                              <a:lnTo>
                                <a:pt x="6362" y="136"/>
                              </a:lnTo>
                              <a:moveTo>
                                <a:pt x="0" y="181"/>
                              </a:moveTo>
                              <a:lnTo>
                                <a:pt x="6362" y="181"/>
                              </a:lnTo>
                              <a:moveTo>
                                <a:pt x="0" y="227"/>
                              </a:moveTo>
                              <a:lnTo>
                                <a:pt x="6362" y="227"/>
                              </a:lnTo>
                              <a:moveTo>
                                <a:pt x="0" y="272"/>
                              </a:moveTo>
                              <a:lnTo>
                                <a:pt x="6362" y="272"/>
                              </a:lnTo>
                              <a:moveTo>
                                <a:pt x="0" y="317"/>
                              </a:moveTo>
                              <a:lnTo>
                                <a:pt x="6362" y="317"/>
                              </a:lnTo>
                              <a:moveTo>
                                <a:pt x="0" y="363"/>
                              </a:moveTo>
                              <a:lnTo>
                                <a:pt x="6362" y="363"/>
                              </a:lnTo>
                              <a:moveTo>
                                <a:pt x="0" y="408"/>
                              </a:moveTo>
                              <a:lnTo>
                                <a:pt x="6362" y="408"/>
                              </a:lnTo>
                              <a:moveTo>
                                <a:pt x="6361" y="0"/>
                              </a:moveTo>
                              <a:lnTo>
                                <a:pt x="10772" y="0"/>
                              </a:lnTo>
                              <a:moveTo>
                                <a:pt x="6361" y="45"/>
                              </a:moveTo>
                              <a:lnTo>
                                <a:pt x="10772" y="45"/>
                              </a:lnTo>
                              <a:moveTo>
                                <a:pt x="6361" y="90"/>
                              </a:moveTo>
                              <a:lnTo>
                                <a:pt x="10772" y="90"/>
                              </a:lnTo>
                              <a:moveTo>
                                <a:pt x="6361" y="136"/>
                              </a:moveTo>
                              <a:lnTo>
                                <a:pt x="10772" y="136"/>
                              </a:lnTo>
                              <a:moveTo>
                                <a:pt x="6361" y="181"/>
                              </a:moveTo>
                              <a:lnTo>
                                <a:pt x="10772" y="181"/>
                              </a:lnTo>
                              <a:moveTo>
                                <a:pt x="6361" y="227"/>
                              </a:moveTo>
                              <a:lnTo>
                                <a:pt x="10772" y="227"/>
                              </a:lnTo>
                              <a:moveTo>
                                <a:pt x="6361" y="272"/>
                              </a:moveTo>
                              <a:lnTo>
                                <a:pt x="10772" y="272"/>
                              </a:lnTo>
                              <a:moveTo>
                                <a:pt x="6361" y="317"/>
                              </a:moveTo>
                              <a:lnTo>
                                <a:pt x="10772" y="317"/>
                              </a:lnTo>
                              <a:moveTo>
                                <a:pt x="6361" y="363"/>
                              </a:moveTo>
                              <a:lnTo>
                                <a:pt x="10772" y="363"/>
                              </a:lnTo>
                              <a:moveTo>
                                <a:pt x="6361" y="408"/>
                              </a:moveTo>
                              <a:lnTo>
                                <a:pt x="10772" y="408"/>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F7C3E" id="Group 263" o:spid="_x0000_s1026" alt="&quot;&quot;" style="position:absolute;margin-left:0;margin-top:14.15pt;width:595.3pt;height:67.5pt;z-index:-119272;mso-position-horizontal-relative:page;mso-position-vertical-relative:page" coordorigin=",283" coordsize="11906,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">
              <v:rect id="Rectangle 267" o:spid="_x0000_s1027" alt="&quot;&quot;" style="position:absolute;left:10771;top:283;width:1134;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" fillcolor="#ecf2f7" stroked="f"/>
              <v:shape id="AutoShape 266" o:spid="_x0000_s1028" style="position:absolute;left:10771;top:1186;width:1134;height:409;visibility:visible;mso-wrap-style:square;v-text-anchor:top" coordsize="113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" path="m,l1134,m,45r1134,m,90r1134,m,136r1134,m,181r1134,m,227r1134,m,272r1134,m,317r1134,m,363r1134,m,408r1134,e" filled="f" strokecolor="white" strokeweight=".26669mm">
                <v:path arrowok="t" o:connecttype="custom" o:connectlocs="0,1187;1134,1187;0,1232;1134,1232;0,1277;1134,1277;0,1323;1134,1323;0,1368;1134,1368;0,1414;1134,1414;0,1459;1134,1459;0,1504;1134,1504;0,1550;1134,1550;0,1595;1134,1595" o:connectangles="0,0,0,0,0,0,0,0,0,0,0,0,0,0,0,0,0,0,0,0"/>
              </v:shape>
              <v:rect id="Rectangle 265" o:spid="_x0000_s1029" alt="&quot;&quot;" style="position:absolute;top:283;width:10772;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" fillcolor="#c7d9e8" stroked="f"/>
              <v:shape id="AutoShape 264" o:spid="_x0000_s1030" style="position:absolute;top:1186;width:10772;height:409;visibility:visible;mso-wrap-style:square;v-text-anchor:top" coordsize="10772,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" path="m,l6362,m,45r6362,m,90r6362,m,136r6362,m,181r6362,m,227r6362,m,272r6362,m,317r6362,m,363r6362,m,408r6362,m6361,r4411,m6361,45r4411,m6361,90r4411,m6361,136r4411,m6361,181r4411,m6361,227r4411,m6361,272r4411,m6361,317r4411,m6361,363r4411,m6361,408r4411,e" filled="f" strokecolor="white" strokeweight=".26669mm">
                <v:path arrowok="t" o:connecttype="custom" o:connectlocs="0,1187;6362,1187;0,1232;6362,1232;0,1277;6362,1277;0,1323;6362,1323;0,1368;6362,1368;0,1414;6362,1414;0,1459;6362,1459;0,1504;6362,1504;0,1550;6362,1550;0,1595;6362,1595;6361,1187;10772,1187;6361,1232;10772,1232;6361,1277;10772,1277;6361,1323;10772,1323;6361,1368;10772,1368;6361,1414;10772,1414;6361,1459;10772,1459;6361,1504;10772,1504;6361,1550;10772,1550;6361,1595;10772,1595" o:connectangles="0,0,0,0,0,0,0,0,0,0,0,0,0,0,0,0,0,0,0,0,0,0,0,0,0,0,0,0,0,0,0,0,0,0,0,0,0,0,0,0"/>
              </v:shape>
              <w10:wrap anchorx="page" anchory="pag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DE4C2" w14:textId="77777777" w:rsidR="008512D7" w:rsidRDefault="008512D7">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914F" w14:textId="77777777" w:rsidR="008512D7" w:rsidRDefault="008512D7">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9C0AA" w14:textId="77777777" w:rsidR="008512D7" w:rsidRDefault="008512D7">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CA848" w14:textId="6BE023A5" w:rsidR="008512D7" w:rsidRDefault="008512D7">
    <w:pPr>
      <w:pStyle w:val="BodyText"/>
      <w:spacing w:line="14" w:lineRule="auto"/>
      <w:rPr>
        <w:sz w:val="20"/>
      </w:rPr>
    </w:pPr>
    <w:r>
      <w:rPr>
        <w:noProof/>
      </w:rPr>
      <mc:AlternateContent>
        <mc:Choice Requires="wpg">
          <w:drawing>
            <wp:anchor distT="0" distB="0" distL="114300" distR="114300" simplePos="0" relativeHeight="503200424" behindDoc="1" locked="0" layoutInCell="1" allowOverlap="1" wp14:anchorId="5361FE02" wp14:editId="74DDDA00">
              <wp:simplePos x="0" y="0"/>
              <wp:positionH relativeFrom="page">
                <wp:posOffset>0</wp:posOffset>
              </wp:positionH>
              <wp:positionV relativeFrom="page">
                <wp:posOffset>179705</wp:posOffset>
              </wp:positionV>
              <wp:extent cx="7560310" cy="857250"/>
              <wp:effectExtent l="9525" t="0" r="12065" b="1270"/>
              <wp:wrapNone/>
              <wp:docPr id="213" name="Group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57250"/>
                        <a:chOff x="0" y="283"/>
                        <a:chExt cx="11906" cy="1350"/>
                      </a:xfrm>
                    </wpg:grpSpPr>
                    <wps:wsp>
                      <wps:cNvPr id="214" name="Rectangle 125"/>
                      <wps:cNvSpPr>
                        <a:spLocks noChangeArrowheads="1"/>
                      </wps:cNvSpPr>
                      <wps:spPr bwMode="auto">
                        <a:xfrm>
                          <a:off x="10771" y="283"/>
                          <a:ext cx="1134" cy="1350"/>
                        </a:xfrm>
                        <a:prstGeom prst="rect">
                          <a:avLst/>
                        </a:prstGeom>
                        <a:solidFill>
                          <a:srgbClr val="EC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AutoShape 124"/>
                      <wps:cNvSpPr>
                        <a:spLocks/>
                      </wps:cNvSpPr>
                      <wps:spPr bwMode="auto">
                        <a:xfrm>
                          <a:off x="10771" y="1186"/>
                          <a:ext cx="1134" cy="409"/>
                        </a:xfrm>
                        <a:custGeom>
                          <a:avLst/>
                          <a:gdLst>
                            <a:gd name="T0" fmla="+- 0 10772 10772"/>
                            <a:gd name="T1" fmla="*/ T0 w 1134"/>
                            <a:gd name="T2" fmla="+- 0 1187 1187"/>
                            <a:gd name="T3" fmla="*/ 1187 h 409"/>
                            <a:gd name="T4" fmla="+- 0 11906 10772"/>
                            <a:gd name="T5" fmla="*/ T4 w 1134"/>
                            <a:gd name="T6" fmla="+- 0 1187 1187"/>
                            <a:gd name="T7" fmla="*/ 1187 h 409"/>
                            <a:gd name="T8" fmla="+- 0 10772 10772"/>
                            <a:gd name="T9" fmla="*/ T8 w 1134"/>
                            <a:gd name="T10" fmla="+- 0 1232 1187"/>
                            <a:gd name="T11" fmla="*/ 1232 h 409"/>
                            <a:gd name="T12" fmla="+- 0 11906 10772"/>
                            <a:gd name="T13" fmla="*/ T12 w 1134"/>
                            <a:gd name="T14" fmla="+- 0 1232 1187"/>
                            <a:gd name="T15" fmla="*/ 1232 h 409"/>
                            <a:gd name="T16" fmla="+- 0 10772 10772"/>
                            <a:gd name="T17" fmla="*/ T16 w 1134"/>
                            <a:gd name="T18" fmla="+- 0 1277 1187"/>
                            <a:gd name="T19" fmla="*/ 1277 h 409"/>
                            <a:gd name="T20" fmla="+- 0 11906 10772"/>
                            <a:gd name="T21" fmla="*/ T20 w 1134"/>
                            <a:gd name="T22" fmla="+- 0 1277 1187"/>
                            <a:gd name="T23" fmla="*/ 1277 h 409"/>
                            <a:gd name="T24" fmla="+- 0 10772 10772"/>
                            <a:gd name="T25" fmla="*/ T24 w 1134"/>
                            <a:gd name="T26" fmla="+- 0 1323 1187"/>
                            <a:gd name="T27" fmla="*/ 1323 h 409"/>
                            <a:gd name="T28" fmla="+- 0 11906 10772"/>
                            <a:gd name="T29" fmla="*/ T28 w 1134"/>
                            <a:gd name="T30" fmla="+- 0 1323 1187"/>
                            <a:gd name="T31" fmla="*/ 1323 h 409"/>
                            <a:gd name="T32" fmla="+- 0 10772 10772"/>
                            <a:gd name="T33" fmla="*/ T32 w 1134"/>
                            <a:gd name="T34" fmla="+- 0 1368 1187"/>
                            <a:gd name="T35" fmla="*/ 1368 h 409"/>
                            <a:gd name="T36" fmla="+- 0 11906 10772"/>
                            <a:gd name="T37" fmla="*/ T36 w 1134"/>
                            <a:gd name="T38" fmla="+- 0 1368 1187"/>
                            <a:gd name="T39" fmla="*/ 1368 h 409"/>
                            <a:gd name="T40" fmla="+- 0 10772 10772"/>
                            <a:gd name="T41" fmla="*/ T40 w 1134"/>
                            <a:gd name="T42" fmla="+- 0 1414 1187"/>
                            <a:gd name="T43" fmla="*/ 1414 h 409"/>
                            <a:gd name="T44" fmla="+- 0 11906 10772"/>
                            <a:gd name="T45" fmla="*/ T44 w 1134"/>
                            <a:gd name="T46" fmla="+- 0 1414 1187"/>
                            <a:gd name="T47" fmla="*/ 1414 h 409"/>
                            <a:gd name="T48" fmla="+- 0 10772 10772"/>
                            <a:gd name="T49" fmla="*/ T48 w 1134"/>
                            <a:gd name="T50" fmla="+- 0 1459 1187"/>
                            <a:gd name="T51" fmla="*/ 1459 h 409"/>
                            <a:gd name="T52" fmla="+- 0 11906 10772"/>
                            <a:gd name="T53" fmla="*/ T52 w 1134"/>
                            <a:gd name="T54" fmla="+- 0 1459 1187"/>
                            <a:gd name="T55" fmla="*/ 1459 h 409"/>
                            <a:gd name="T56" fmla="+- 0 10772 10772"/>
                            <a:gd name="T57" fmla="*/ T56 w 1134"/>
                            <a:gd name="T58" fmla="+- 0 1504 1187"/>
                            <a:gd name="T59" fmla="*/ 1504 h 409"/>
                            <a:gd name="T60" fmla="+- 0 11906 10772"/>
                            <a:gd name="T61" fmla="*/ T60 w 1134"/>
                            <a:gd name="T62" fmla="+- 0 1504 1187"/>
                            <a:gd name="T63" fmla="*/ 1504 h 409"/>
                            <a:gd name="T64" fmla="+- 0 10772 10772"/>
                            <a:gd name="T65" fmla="*/ T64 w 1134"/>
                            <a:gd name="T66" fmla="+- 0 1550 1187"/>
                            <a:gd name="T67" fmla="*/ 1550 h 409"/>
                            <a:gd name="T68" fmla="+- 0 11906 10772"/>
                            <a:gd name="T69" fmla="*/ T68 w 1134"/>
                            <a:gd name="T70" fmla="+- 0 1550 1187"/>
                            <a:gd name="T71" fmla="*/ 1550 h 409"/>
                            <a:gd name="T72" fmla="+- 0 10772 10772"/>
                            <a:gd name="T73" fmla="*/ T72 w 1134"/>
                            <a:gd name="T74" fmla="+- 0 1595 1187"/>
                            <a:gd name="T75" fmla="*/ 1595 h 409"/>
                            <a:gd name="T76" fmla="+- 0 11906 10772"/>
                            <a:gd name="T77" fmla="*/ T76 w 1134"/>
                            <a:gd name="T78" fmla="+- 0 1595 1187"/>
                            <a:gd name="T79" fmla="*/ 1595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34" h="409">
                              <a:moveTo>
                                <a:pt x="0" y="0"/>
                              </a:moveTo>
                              <a:lnTo>
                                <a:pt x="1134" y="0"/>
                              </a:lnTo>
                              <a:moveTo>
                                <a:pt x="0" y="45"/>
                              </a:moveTo>
                              <a:lnTo>
                                <a:pt x="1134" y="45"/>
                              </a:lnTo>
                              <a:moveTo>
                                <a:pt x="0" y="90"/>
                              </a:moveTo>
                              <a:lnTo>
                                <a:pt x="1134" y="90"/>
                              </a:lnTo>
                              <a:moveTo>
                                <a:pt x="0" y="136"/>
                              </a:moveTo>
                              <a:lnTo>
                                <a:pt x="1134" y="136"/>
                              </a:lnTo>
                              <a:moveTo>
                                <a:pt x="0" y="181"/>
                              </a:moveTo>
                              <a:lnTo>
                                <a:pt x="1134" y="181"/>
                              </a:lnTo>
                              <a:moveTo>
                                <a:pt x="0" y="227"/>
                              </a:moveTo>
                              <a:lnTo>
                                <a:pt x="1134" y="227"/>
                              </a:lnTo>
                              <a:moveTo>
                                <a:pt x="0" y="272"/>
                              </a:moveTo>
                              <a:lnTo>
                                <a:pt x="1134" y="272"/>
                              </a:lnTo>
                              <a:moveTo>
                                <a:pt x="0" y="317"/>
                              </a:moveTo>
                              <a:lnTo>
                                <a:pt x="1134" y="317"/>
                              </a:lnTo>
                              <a:moveTo>
                                <a:pt x="0" y="363"/>
                              </a:moveTo>
                              <a:lnTo>
                                <a:pt x="1134" y="363"/>
                              </a:lnTo>
                              <a:moveTo>
                                <a:pt x="0" y="408"/>
                              </a:moveTo>
                              <a:lnTo>
                                <a:pt x="1134" y="408"/>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Rectangle 123"/>
                      <wps:cNvSpPr>
                        <a:spLocks noChangeArrowheads="1"/>
                      </wps:cNvSpPr>
                      <wps:spPr bwMode="auto">
                        <a:xfrm>
                          <a:off x="0" y="283"/>
                          <a:ext cx="10772" cy="1350"/>
                        </a:xfrm>
                        <a:prstGeom prst="rect">
                          <a:avLst/>
                        </a:prstGeom>
                        <a:solidFill>
                          <a:srgbClr val="C7D9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AutoShape 122"/>
                      <wps:cNvSpPr>
                        <a:spLocks/>
                      </wps:cNvSpPr>
                      <wps:spPr bwMode="auto">
                        <a:xfrm>
                          <a:off x="0" y="1186"/>
                          <a:ext cx="10772" cy="409"/>
                        </a:xfrm>
                        <a:custGeom>
                          <a:avLst/>
                          <a:gdLst>
                            <a:gd name="T0" fmla="*/ 0 w 10772"/>
                            <a:gd name="T1" fmla="+- 0 1187 1187"/>
                            <a:gd name="T2" fmla="*/ 1187 h 409"/>
                            <a:gd name="T3" fmla="*/ 6362 w 10772"/>
                            <a:gd name="T4" fmla="+- 0 1187 1187"/>
                            <a:gd name="T5" fmla="*/ 1187 h 409"/>
                            <a:gd name="T6" fmla="*/ 0 w 10772"/>
                            <a:gd name="T7" fmla="+- 0 1232 1187"/>
                            <a:gd name="T8" fmla="*/ 1232 h 409"/>
                            <a:gd name="T9" fmla="*/ 6362 w 10772"/>
                            <a:gd name="T10" fmla="+- 0 1232 1187"/>
                            <a:gd name="T11" fmla="*/ 1232 h 409"/>
                            <a:gd name="T12" fmla="*/ 0 w 10772"/>
                            <a:gd name="T13" fmla="+- 0 1277 1187"/>
                            <a:gd name="T14" fmla="*/ 1277 h 409"/>
                            <a:gd name="T15" fmla="*/ 6362 w 10772"/>
                            <a:gd name="T16" fmla="+- 0 1277 1187"/>
                            <a:gd name="T17" fmla="*/ 1277 h 409"/>
                            <a:gd name="T18" fmla="*/ 0 w 10772"/>
                            <a:gd name="T19" fmla="+- 0 1323 1187"/>
                            <a:gd name="T20" fmla="*/ 1323 h 409"/>
                            <a:gd name="T21" fmla="*/ 6362 w 10772"/>
                            <a:gd name="T22" fmla="+- 0 1323 1187"/>
                            <a:gd name="T23" fmla="*/ 1323 h 409"/>
                            <a:gd name="T24" fmla="*/ 0 w 10772"/>
                            <a:gd name="T25" fmla="+- 0 1368 1187"/>
                            <a:gd name="T26" fmla="*/ 1368 h 409"/>
                            <a:gd name="T27" fmla="*/ 6362 w 10772"/>
                            <a:gd name="T28" fmla="+- 0 1368 1187"/>
                            <a:gd name="T29" fmla="*/ 1368 h 409"/>
                            <a:gd name="T30" fmla="*/ 0 w 10772"/>
                            <a:gd name="T31" fmla="+- 0 1414 1187"/>
                            <a:gd name="T32" fmla="*/ 1414 h 409"/>
                            <a:gd name="T33" fmla="*/ 6362 w 10772"/>
                            <a:gd name="T34" fmla="+- 0 1414 1187"/>
                            <a:gd name="T35" fmla="*/ 1414 h 409"/>
                            <a:gd name="T36" fmla="*/ 0 w 10772"/>
                            <a:gd name="T37" fmla="+- 0 1459 1187"/>
                            <a:gd name="T38" fmla="*/ 1459 h 409"/>
                            <a:gd name="T39" fmla="*/ 6362 w 10772"/>
                            <a:gd name="T40" fmla="+- 0 1459 1187"/>
                            <a:gd name="T41" fmla="*/ 1459 h 409"/>
                            <a:gd name="T42" fmla="*/ 0 w 10772"/>
                            <a:gd name="T43" fmla="+- 0 1504 1187"/>
                            <a:gd name="T44" fmla="*/ 1504 h 409"/>
                            <a:gd name="T45" fmla="*/ 6362 w 10772"/>
                            <a:gd name="T46" fmla="+- 0 1504 1187"/>
                            <a:gd name="T47" fmla="*/ 1504 h 409"/>
                            <a:gd name="T48" fmla="*/ 0 w 10772"/>
                            <a:gd name="T49" fmla="+- 0 1550 1187"/>
                            <a:gd name="T50" fmla="*/ 1550 h 409"/>
                            <a:gd name="T51" fmla="*/ 6362 w 10772"/>
                            <a:gd name="T52" fmla="+- 0 1550 1187"/>
                            <a:gd name="T53" fmla="*/ 1550 h 409"/>
                            <a:gd name="T54" fmla="*/ 0 w 10772"/>
                            <a:gd name="T55" fmla="+- 0 1595 1187"/>
                            <a:gd name="T56" fmla="*/ 1595 h 409"/>
                            <a:gd name="T57" fmla="*/ 6362 w 10772"/>
                            <a:gd name="T58" fmla="+- 0 1595 1187"/>
                            <a:gd name="T59" fmla="*/ 1595 h 409"/>
                            <a:gd name="T60" fmla="*/ 6361 w 10772"/>
                            <a:gd name="T61" fmla="+- 0 1187 1187"/>
                            <a:gd name="T62" fmla="*/ 1187 h 409"/>
                            <a:gd name="T63" fmla="*/ 10772 w 10772"/>
                            <a:gd name="T64" fmla="+- 0 1187 1187"/>
                            <a:gd name="T65" fmla="*/ 1187 h 409"/>
                            <a:gd name="T66" fmla="*/ 6361 w 10772"/>
                            <a:gd name="T67" fmla="+- 0 1232 1187"/>
                            <a:gd name="T68" fmla="*/ 1232 h 409"/>
                            <a:gd name="T69" fmla="*/ 10772 w 10772"/>
                            <a:gd name="T70" fmla="+- 0 1232 1187"/>
                            <a:gd name="T71" fmla="*/ 1232 h 409"/>
                            <a:gd name="T72" fmla="*/ 6361 w 10772"/>
                            <a:gd name="T73" fmla="+- 0 1277 1187"/>
                            <a:gd name="T74" fmla="*/ 1277 h 409"/>
                            <a:gd name="T75" fmla="*/ 10772 w 10772"/>
                            <a:gd name="T76" fmla="+- 0 1277 1187"/>
                            <a:gd name="T77" fmla="*/ 1277 h 409"/>
                            <a:gd name="T78" fmla="*/ 6361 w 10772"/>
                            <a:gd name="T79" fmla="+- 0 1323 1187"/>
                            <a:gd name="T80" fmla="*/ 1323 h 409"/>
                            <a:gd name="T81" fmla="*/ 10772 w 10772"/>
                            <a:gd name="T82" fmla="+- 0 1323 1187"/>
                            <a:gd name="T83" fmla="*/ 1323 h 409"/>
                            <a:gd name="T84" fmla="*/ 6361 w 10772"/>
                            <a:gd name="T85" fmla="+- 0 1368 1187"/>
                            <a:gd name="T86" fmla="*/ 1368 h 409"/>
                            <a:gd name="T87" fmla="*/ 10772 w 10772"/>
                            <a:gd name="T88" fmla="+- 0 1368 1187"/>
                            <a:gd name="T89" fmla="*/ 1368 h 409"/>
                            <a:gd name="T90" fmla="*/ 6361 w 10772"/>
                            <a:gd name="T91" fmla="+- 0 1414 1187"/>
                            <a:gd name="T92" fmla="*/ 1414 h 409"/>
                            <a:gd name="T93" fmla="*/ 10772 w 10772"/>
                            <a:gd name="T94" fmla="+- 0 1414 1187"/>
                            <a:gd name="T95" fmla="*/ 1414 h 409"/>
                            <a:gd name="T96" fmla="*/ 6361 w 10772"/>
                            <a:gd name="T97" fmla="+- 0 1459 1187"/>
                            <a:gd name="T98" fmla="*/ 1459 h 409"/>
                            <a:gd name="T99" fmla="*/ 10772 w 10772"/>
                            <a:gd name="T100" fmla="+- 0 1459 1187"/>
                            <a:gd name="T101" fmla="*/ 1459 h 409"/>
                            <a:gd name="T102" fmla="*/ 6361 w 10772"/>
                            <a:gd name="T103" fmla="+- 0 1504 1187"/>
                            <a:gd name="T104" fmla="*/ 1504 h 409"/>
                            <a:gd name="T105" fmla="*/ 10772 w 10772"/>
                            <a:gd name="T106" fmla="+- 0 1504 1187"/>
                            <a:gd name="T107" fmla="*/ 1504 h 409"/>
                            <a:gd name="T108" fmla="*/ 6361 w 10772"/>
                            <a:gd name="T109" fmla="+- 0 1550 1187"/>
                            <a:gd name="T110" fmla="*/ 1550 h 409"/>
                            <a:gd name="T111" fmla="*/ 10772 w 10772"/>
                            <a:gd name="T112" fmla="+- 0 1550 1187"/>
                            <a:gd name="T113" fmla="*/ 1550 h 409"/>
                            <a:gd name="T114" fmla="*/ 6361 w 10772"/>
                            <a:gd name="T115" fmla="+- 0 1595 1187"/>
                            <a:gd name="T116" fmla="*/ 1595 h 409"/>
                            <a:gd name="T117" fmla="*/ 10772 w 10772"/>
                            <a:gd name="T118" fmla="+- 0 1595 1187"/>
                            <a:gd name="T119" fmla="*/ 1595 h 40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Lst>
                          <a:rect l="0" t="0" r="r" b="b"/>
                          <a:pathLst>
                            <a:path w="10772" h="409">
                              <a:moveTo>
                                <a:pt x="0" y="0"/>
                              </a:moveTo>
                              <a:lnTo>
                                <a:pt x="6362" y="0"/>
                              </a:lnTo>
                              <a:moveTo>
                                <a:pt x="0" y="45"/>
                              </a:moveTo>
                              <a:lnTo>
                                <a:pt x="6362" y="45"/>
                              </a:lnTo>
                              <a:moveTo>
                                <a:pt x="0" y="90"/>
                              </a:moveTo>
                              <a:lnTo>
                                <a:pt x="6362" y="90"/>
                              </a:lnTo>
                              <a:moveTo>
                                <a:pt x="0" y="136"/>
                              </a:moveTo>
                              <a:lnTo>
                                <a:pt x="6362" y="136"/>
                              </a:lnTo>
                              <a:moveTo>
                                <a:pt x="0" y="181"/>
                              </a:moveTo>
                              <a:lnTo>
                                <a:pt x="6362" y="181"/>
                              </a:lnTo>
                              <a:moveTo>
                                <a:pt x="0" y="227"/>
                              </a:moveTo>
                              <a:lnTo>
                                <a:pt x="6362" y="227"/>
                              </a:lnTo>
                              <a:moveTo>
                                <a:pt x="0" y="272"/>
                              </a:moveTo>
                              <a:lnTo>
                                <a:pt x="6362" y="272"/>
                              </a:lnTo>
                              <a:moveTo>
                                <a:pt x="0" y="317"/>
                              </a:moveTo>
                              <a:lnTo>
                                <a:pt x="6362" y="317"/>
                              </a:lnTo>
                              <a:moveTo>
                                <a:pt x="0" y="363"/>
                              </a:moveTo>
                              <a:lnTo>
                                <a:pt x="6362" y="363"/>
                              </a:lnTo>
                              <a:moveTo>
                                <a:pt x="0" y="408"/>
                              </a:moveTo>
                              <a:lnTo>
                                <a:pt x="6362" y="408"/>
                              </a:lnTo>
                              <a:moveTo>
                                <a:pt x="6361" y="0"/>
                              </a:moveTo>
                              <a:lnTo>
                                <a:pt x="10772" y="0"/>
                              </a:lnTo>
                              <a:moveTo>
                                <a:pt x="6361" y="45"/>
                              </a:moveTo>
                              <a:lnTo>
                                <a:pt x="10772" y="45"/>
                              </a:lnTo>
                              <a:moveTo>
                                <a:pt x="6361" y="90"/>
                              </a:moveTo>
                              <a:lnTo>
                                <a:pt x="10772" y="90"/>
                              </a:lnTo>
                              <a:moveTo>
                                <a:pt x="6361" y="136"/>
                              </a:moveTo>
                              <a:lnTo>
                                <a:pt x="10772" y="136"/>
                              </a:lnTo>
                              <a:moveTo>
                                <a:pt x="6361" y="181"/>
                              </a:moveTo>
                              <a:lnTo>
                                <a:pt x="10772" y="181"/>
                              </a:lnTo>
                              <a:moveTo>
                                <a:pt x="6361" y="227"/>
                              </a:moveTo>
                              <a:lnTo>
                                <a:pt x="10772" y="227"/>
                              </a:lnTo>
                              <a:moveTo>
                                <a:pt x="6361" y="272"/>
                              </a:moveTo>
                              <a:lnTo>
                                <a:pt x="10772" y="272"/>
                              </a:lnTo>
                              <a:moveTo>
                                <a:pt x="6361" y="317"/>
                              </a:moveTo>
                              <a:lnTo>
                                <a:pt x="10772" y="317"/>
                              </a:lnTo>
                              <a:moveTo>
                                <a:pt x="6361" y="363"/>
                              </a:moveTo>
                              <a:lnTo>
                                <a:pt x="10772" y="363"/>
                              </a:lnTo>
                              <a:moveTo>
                                <a:pt x="6361" y="408"/>
                              </a:moveTo>
                              <a:lnTo>
                                <a:pt x="10772" y="408"/>
                              </a:lnTo>
                            </a:path>
                          </a:pathLst>
                        </a:custGeom>
                        <a:noFill/>
                        <a:ln w="96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EE8B9" id="Group 121" o:spid="_x0000_s1026" alt="&quot;&quot;" style="position:absolute;margin-left:0;margin-top:14.15pt;width:595.3pt;height:67.5pt;z-index:-116056;mso-position-horizontal-relative:page;mso-position-vertical-relative:page" coordorigin=",283" coordsize="11906,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">
              <v:rect id="Rectangle 125" o:spid="_x0000_s1027" style="position:absolute;left:10771;top:283;width:1134;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" fillcolor="#ecf2f7" stroked="f"/>
              <v:shape id="AutoShape 124" o:spid="_x0000_s1028" style="position:absolute;left:10771;top:1186;width:1134;height:409;visibility:visible;mso-wrap-style:square;v-text-anchor:top" coordsize="113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" path="m,l1134,m,45r1134,m,90r1134,m,136r1134,m,181r1134,m,227r1134,m,272r1134,m,317r1134,m,363r1134,m,408r1134,e" filled="f" strokecolor="white" strokeweight=".26669mm">
                <v:path arrowok="t" o:connecttype="custom" o:connectlocs="0,1187;1134,1187;0,1232;1134,1232;0,1277;1134,1277;0,1323;1134,1323;0,1368;1134,1368;0,1414;1134,1414;0,1459;1134,1459;0,1504;1134,1504;0,1550;1134,1550;0,1595;1134,1595" o:connectangles="0,0,0,0,0,0,0,0,0,0,0,0,0,0,0,0,0,0,0,0"/>
              </v:shape>
              <v:rect id="Rectangle 123" o:spid="_x0000_s1029" style="position:absolute;top:283;width:10772;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" fillcolor="#c7d9e8" stroked="f"/>
              <v:shape id="AutoShape 122" o:spid="_x0000_s1030" style="position:absolute;top:1186;width:10772;height:409;visibility:visible;mso-wrap-style:square;v-text-anchor:top" coordsize="10772,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" path="m,l6362,m,45r6362,m,90r6362,m,136r6362,m,181r6362,m,227r6362,m,272r6362,m,317r6362,m,363r6362,m,408r6362,m6361,r4411,m6361,45r4411,m6361,90r4411,m6361,136r4411,m6361,181r4411,m6361,227r4411,m6361,272r4411,m6361,317r4411,m6361,363r4411,m6361,408r4411,e" filled="f" strokecolor="white" strokeweight=".26669mm">
                <v:path arrowok="t" o:connecttype="custom" o:connectlocs="0,1187;6362,1187;0,1232;6362,1232;0,1277;6362,1277;0,1323;6362,1323;0,1368;6362,1368;0,1414;6362,1414;0,1459;6362,1459;0,1504;6362,1504;0,1550;6362,1550;0,1595;6362,1595;6361,1187;10772,1187;6361,1232;10772,1232;6361,1277;10772,1277;6361,1323;10772,1323;6361,1368;10772,1368;6361,1414;10772,1414;6361,1459;10772,1459;6361,1504;10772,1504;6361,1550;10772,1550;6361,1595;10772,1595" o:connectangles="0,0,0,0,0,0,0,0,0,0,0,0,0,0,0,0,0,0,0,0,0,0,0,0,0,0,0,0,0,0,0,0,0,0,0,0,0,0,0,0"/>
              </v:shape>
              <w10:wrap anchorx="page" anchory="pag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43A91" w14:textId="77777777" w:rsidR="008512D7" w:rsidRDefault="008512D7">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511B5" w14:textId="77777777" w:rsidR="008512D7" w:rsidRDefault="008512D7">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376DA" w14:textId="77777777" w:rsidR="008512D7" w:rsidRDefault="008512D7">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80611" w14:textId="77777777" w:rsidR="008512D7" w:rsidRDefault="008512D7">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32E3F" w14:textId="77777777" w:rsidR="008512D7" w:rsidRDefault="008512D7">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F94D2" w14:textId="77777777" w:rsidR="008512D7" w:rsidRDefault="008512D7">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ABC08" w14:textId="77777777" w:rsidR="008512D7" w:rsidRDefault="008512D7">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97788" w14:textId="77777777" w:rsidR="008512D7" w:rsidRDefault="008512D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clining" style="width:19.5pt;height:26pt;visibility:visible;mso-wrap-style:square" o:bullet="t">
        <v:imagedata r:id="rId1" o:title="Declining"/>
      </v:shape>
    </w:pict>
  </w:numPicBullet>
  <w:numPicBullet w:numPicBulletId="1">
    <w:pict>
      <v:shape id="_x0000_i1043" type="#_x0000_t75" style="width:13pt;height:13pt" o:bullet="t">
        <v:imagedata r:id="rId2" o:title="mso8BF3"/>
      </v:shape>
    </w:pict>
  </w:numPicBullet>
  <w:numPicBullet w:numPicBulletId="2">
    <w:pict>
      <v:shape id="_x0000_i1044" type="#_x0000_t75" alt="Declining" style="width:19.5pt;height:26pt;visibility:visible;mso-wrap-style:square" o:bullet="t">
        <v:imagedata r:id="rId3" o:title="Declining"/>
      </v:shape>
    </w:pict>
  </w:numPicBullet>
  <w:numPicBullet w:numPicBulletId="3">
    <w:pict>
      <v:shape id="_x0000_i1045" type="#_x0000_t75" alt="Indicates Improving / On Target" style="width:19.5pt;height:26pt;visibility:visible;mso-wrap-style:square" o:bullet="t">
        <v:imagedata r:id="rId4" o:title=" On Target"/>
      </v:shape>
    </w:pict>
  </w:numPicBullet>
  <w:abstractNum w:abstractNumId="0" w15:restartNumberingAfterBreak="0">
    <w:nsid w:val="08013072"/>
    <w:multiLevelType w:val="hybridMultilevel"/>
    <w:tmpl w:val="7A0800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1EE105F"/>
    <w:multiLevelType w:val="hybridMultilevel"/>
    <w:tmpl w:val="253024A6"/>
    <w:lvl w:ilvl="0" w:tplc="6B5E81F2">
      <w:start w:val="1"/>
      <w:numFmt w:val="bullet"/>
      <w:lvlText w:val=""/>
      <w:lvlJc w:val="left"/>
      <w:pPr>
        <w:ind w:left="2061" w:hanging="360"/>
      </w:pPr>
      <w:rPr>
        <w:rFonts w:ascii="Symbol" w:hAnsi="Symbol" w:hint="default"/>
        <w:color w:val="4F81BD" w:themeColor="accent1"/>
      </w:rPr>
    </w:lvl>
    <w:lvl w:ilvl="1" w:tplc="08090003" w:tentative="1">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2" w15:restartNumberingAfterBreak="0">
    <w:nsid w:val="14EF4B17"/>
    <w:multiLevelType w:val="hybridMultilevel"/>
    <w:tmpl w:val="9078DFAE"/>
    <w:lvl w:ilvl="0" w:tplc="FFFFFFFF">
      <w:numFmt w:val="bullet"/>
      <w:lvlText w:val="•"/>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C89CC292">
      <w:start w:val="1"/>
      <w:numFmt w:val="bullet"/>
      <w:lvlText w:val=""/>
      <w:lvlJc w:val="left"/>
      <w:pPr>
        <w:ind w:left="1636" w:hanging="360"/>
      </w:pPr>
      <w:rPr>
        <w:rFonts w:ascii="Symbol" w:hAnsi="Symbol" w:hint="default"/>
        <w:color w:val="4F81BD" w:themeColor="accent1"/>
        <w:sz w:val="24"/>
        <w:szCs w:val="24"/>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7ED0387"/>
    <w:multiLevelType w:val="hybridMultilevel"/>
    <w:tmpl w:val="02D62508"/>
    <w:lvl w:ilvl="0" w:tplc="08090001">
      <w:start w:val="1"/>
      <w:numFmt w:val="bullet"/>
      <w:lvlText w:val=""/>
      <w:lvlJc w:val="left"/>
      <w:pPr>
        <w:ind w:left="812" w:hanging="360"/>
      </w:pPr>
      <w:rPr>
        <w:rFonts w:ascii="Symbol" w:hAnsi="Symbol" w:hint="default"/>
      </w:rPr>
    </w:lvl>
    <w:lvl w:ilvl="1" w:tplc="08090003">
      <w:start w:val="1"/>
      <w:numFmt w:val="bullet"/>
      <w:lvlText w:val="o"/>
      <w:lvlJc w:val="left"/>
      <w:pPr>
        <w:ind w:left="1532" w:hanging="360"/>
      </w:pPr>
      <w:rPr>
        <w:rFonts w:ascii="Courier New" w:hAnsi="Courier New" w:cs="Courier New" w:hint="default"/>
      </w:rPr>
    </w:lvl>
    <w:lvl w:ilvl="2" w:tplc="08090005">
      <w:start w:val="1"/>
      <w:numFmt w:val="bullet"/>
      <w:lvlText w:val=""/>
      <w:lvlJc w:val="left"/>
      <w:pPr>
        <w:ind w:left="2252" w:hanging="360"/>
      </w:pPr>
      <w:rPr>
        <w:rFonts w:ascii="Wingdings" w:hAnsi="Wingdings" w:hint="default"/>
      </w:rPr>
    </w:lvl>
    <w:lvl w:ilvl="3" w:tplc="08090001">
      <w:start w:val="1"/>
      <w:numFmt w:val="bullet"/>
      <w:lvlText w:val=""/>
      <w:lvlJc w:val="left"/>
      <w:pPr>
        <w:ind w:left="2972" w:hanging="360"/>
      </w:pPr>
      <w:rPr>
        <w:rFonts w:ascii="Symbol" w:hAnsi="Symbol" w:hint="default"/>
      </w:rPr>
    </w:lvl>
    <w:lvl w:ilvl="4" w:tplc="08090003">
      <w:start w:val="1"/>
      <w:numFmt w:val="bullet"/>
      <w:lvlText w:val="o"/>
      <w:lvlJc w:val="left"/>
      <w:pPr>
        <w:ind w:left="3692" w:hanging="360"/>
      </w:pPr>
      <w:rPr>
        <w:rFonts w:ascii="Courier New" w:hAnsi="Courier New" w:cs="Courier New" w:hint="default"/>
      </w:rPr>
    </w:lvl>
    <w:lvl w:ilvl="5" w:tplc="08090005">
      <w:start w:val="1"/>
      <w:numFmt w:val="bullet"/>
      <w:lvlText w:val=""/>
      <w:lvlJc w:val="left"/>
      <w:pPr>
        <w:ind w:left="4412" w:hanging="360"/>
      </w:pPr>
      <w:rPr>
        <w:rFonts w:ascii="Wingdings" w:hAnsi="Wingdings" w:hint="default"/>
      </w:rPr>
    </w:lvl>
    <w:lvl w:ilvl="6" w:tplc="08090001">
      <w:start w:val="1"/>
      <w:numFmt w:val="bullet"/>
      <w:lvlText w:val=""/>
      <w:lvlJc w:val="left"/>
      <w:pPr>
        <w:ind w:left="5132" w:hanging="360"/>
      </w:pPr>
      <w:rPr>
        <w:rFonts w:ascii="Symbol" w:hAnsi="Symbol" w:hint="default"/>
      </w:rPr>
    </w:lvl>
    <w:lvl w:ilvl="7" w:tplc="08090003">
      <w:start w:val="1"/>
      <w:numFmt w:val="bullet"/>
      <w:lvlText w:val="o"/>
      <w:lvlJc w:val="left"/>
      <w:pPr>
        <w:ind w:left="5852" w:hanging="360"/>
      </w:pPr>
      <w:rPr>
        <w:rFonts w:ascii="Courier New" w:hAnsi="Courier New" w:cs="Courier New" w:hint="default"/>
      </w:rPr>
    </w:lvl>
    <w:lvl w:ilvl="8" w:tplc="08090005">
      <w:start w:val="1"/>
      <w:numFmt w:val="bullet"/>
      <w:lvlText w:val=""/>
      <w:lvlJc w:val="left"/>
      <w:pPr>
        <w:ind w:left="6572" w:hanging="360"/>
      </w:pPr>
      <w:rPr>
        <w:rFonts w:ascii="Wingdings" w:hAnsi="Wingdings" w:hint="default"/>
      </w:rPr>
    </w:lvl>
  </w:abstractNum>
  <w:abstractNum w:abstractNumId="4" w15:restartNumberingAfterBreak="0">
    <w:nsid w:val="1B1531BC"/>
    <w:multiLevelType w:val="hybridMultilevel"/>
    <w:tmpl w:val="7DDC07C8"/>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5" w15:restartNumberingAfterBreak="0">
    <w:nsid w:val="26B76BDD"/>
    <w:multiLevelType w:val="hybridMultilevel"/>
    <w:tmpl w:val="8506B62A"/>
    <w:lvl w:ilvl="0" w:tplc="B21086B8">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ED364C"/>
    <w:multiLevelType w:val="hybridMultilevel"/>
    <w:tmpl w:val="8228D504"/>
    <w:lvl w:ilvl="0" w:tplc="08090001">
      <w:start w:val="1"/>
      <w:numFmt w:val="bullet"/>
      <w:lvlText w:val=""/>
      <w:lvlJc w:val="left"/>
      <w:pPr>
        <w:ind w:left="737" w:hanging="360"/>
      </w:pPr>
      <w:rPr>
        <w:rFonts w:ascii="Symbol" w:hAnsi="Symbol" w:hint="default"/>
      </w:rPr>
    </w:lvl>
    <w:lvl w:ilvl="1" w:tplc="08090003" w:tentative="1">
      <w:start w:val="1"/>
      <w:numFmt w:val="bullet"/>
      <w:lvlText w:val="o"/>
      <w:lvlJc w:val="left"/>
      <w:pPr>
        <w:ind w:left="1457" w:hanging="360"/>
      </w:pPr>
      <w:rPr>
        <w:rFonts w:ascii="Courier New" w:hAnsi="Courier New" w:cs="Courier New" w:hint="default"/>
      </w:rPr>
    </w:lvl>
    <w:lvl w:ilvl="2" w:tplc="08090005" w:tentative="1">
      <w:start w:val="1"/>
      <w:numFmt w:val="bullet"/>
      <w:lvlText w:val=""/>
      <w:lvlJc w:val="left"/>
      <w:pPr>
        <w:ind w:left="2177" w:hanging="360"/>
      </w:pPr>
      <w:rPr>
        <w:rFonts w:ascii="Wingdings" w:hAnsi="Wingdings" w:hint="default"/>
      </w:rPr>
    </w:lvl>
    <w:lvl w:ilvl="3" w:tplc="08090001" w:tentative="1">
      <w:start w:val="1"/>
      <w:numFmt w:val="bullet"/>
      <w:lvlText w:val=""/>
      <w:lvlJc w:val="left"/>
      <w:pPr>
        <w:ind w:left="2897" w:hanging="360"/>
      </w:pPr>
      <w:rPr>
        <w:rFonts w:ascii="Symbol" w:hAnsi="Symbol" w:hint="default"/>
      </w:rPr>
    </w:lvl>
    <w:lvl w:ilvl="4" w:tplc="08090003" w:tentative="1">
      <w:start w:val="1"/>
      <w:numFmt w:val="bullet"/>
      <w:lvlText w:val="o"/>
      <w:lvlJc w:val="left"/>
      <w:pPr>
        <w:ind w:left="3617" w:hanging="360"/>
      </w:pPr>
      <w:rPr>
        <w:rFonts w:ascii="Courier New" w:hAnsi="Courier New" w:cs="Courier New" w:hint="default"/>
      </w:rPr>
    </w:lvl>
    <w:lvl w:ilvl="5" w:tplc="08090005" w:tentative="1">
      <w:start w:val="1"/>
      <w:numFmt w:val="bullet"/>
      <w:lvlText w:val=""/>
      <w:lvlJc w:val="left"/>
      <w:pPr>
        <w:ind w:left="4337" w:hanging="360"/>
      </w:pPr>
      <w:rPr>
        <w:rFonts w:ascii="Wingdings" w:hAnsi="Wingdings" w:hint="default"/>
      </w:rPr>
    </w:lvl>
    <w:lvl w:ilvl="6" w:tplc="08090001" w:tentative="1">
      <w:start w:val="1"/>
      <w:numFmt w:val="bullet"/>
      <w:lvlText w:val=""/>
      <w:lvlJc w:val="left"/>
      <w:pPr>
        <w:ind w:left="5057" w:hanging="360"/>
      </w:pPr>
      <w:rPr>
        <w:rFonts w:ascii="Symbol" w:hAnsi="Symbol" w:hint="default"/>
      </w:rPr>
    </w:lvl>
    <w:lvl w:ilvl="7" w:tplc="08090003" w:tentative="1">
      <w:start w:val="1"/>
      <w:numFmt w:val="bullet"/>
      <w:lvlText w:val="o"/>
      <w:lvlJc w:val="left"/>
      <w:pPr>
        <w:ind w:left="5777" w:hanging="360"/>
      </w:pPr>
      <w:rPr>
        <w:rFonts w:ascii="Courier New" w:hAnsi="Courier New" w:cs="Courier New" w:hint="default"/>
      </w:rPr>
    </w:lvl>
    <w:lvl w:ilvl="8" w:tplc="08090005" w:tentative="1">
      <w:start w:val="1"/>
      <w:numFmt w:val="bullet"/>
      <w:lvlText w:val=""/>
      <w:lvlJc w:val="left"/>
      <w:pPr>
        <w:ind w:left="6497" w:hanging="360"/>
      </w:pPr>
      <w:rPr>
        <w:rFonts w:ascii="Wingdings" w:hAnsi="Wingdings" w:hint="default"/>
      </w:rPr>
    </w:lvl>
  </w:abstractNum>
  <w:abstractNum w:abstractNumId="7" w15:restartNumberingAfterBreak="0">
    <w:nsid w:val="36E9406A"/>
    <w:multiLevelType w:val="hybridMultilevel"/>
    <w:tmpl w:val="BF941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301C3A"/>
    <w:multiLevelType w:val="hybridMultilevel"/>
    <w:tmpl w:val="DDDA88FA"/>
    <w:lvl w:ilvl="0" w:tplc="D4DC7408">
      <w:start w:val="1"/>
      <w:numFmt w:val="decimal"/>
      <w:lvlText w:val="%1"/>
      <w:lvlJc w:val="left"/>
      <w:pPr>
        <w:ind w:left="1133" w:hanging="425"/>
        <w:jc w:val="right"/>
      </w:pPr>
      <w:rPr>
        <w:rFonts w:ascii="Tahoma" w:eastAsia="Tahoma" w:hAnsi="Tahoma" w:cs="Tahoma" w:hint="default"/>
        <w:b/>
        <w:bCs/>
        <w:color w:val="4581B4"/>
        <w:spacing w:val="-8"/>
        <w:w w:val="100"/>
        <w:sz w:val="22"/>
        <w:szCs w:val="22"/>
      </w:rPr>
    </w:lvl>
    <w:lvl w:ilvl="1" w:tplc="B21086B8">
      <w:numFmt w:val="bullet"/>
      <w:lvlText w:val="•"/>
      <w:lvlJc w:val="left"/>
      <w:pPr>
        <w:ind w:left="1140" w:hanging="425"/>
      </w:pPr>
      <w:rPr>
        <w:rFonts w:hint="default"/>
      </w:rPr>
    </w:lvl>
    <w:lvl w:ilvl="2" w:tplc="E1204C1E">
      <w:numFmt w:val="bullet"/>
      <w:lvlText w:val="•"/>
      <w:lvlJc w:val="left"/>
      <w:pPr>
        <w:ind w:left="2111" w:hanging="425"/>
      </w:pPr>
      <w:rPr>
        <w:rFonts w:hint="default"/>
      </w:rPr>
    </w:lvl>
    <w:lvl w:ilvl="3" w:tplc="8EBE77D4">
      <w:numFmt w:val="bullet"/>
      <w:lvlText w:val="•"/>
      <w:lvlJc w:val="left"/>
      <w:pPr>
        <w:ind w:left="3083" w:hanging="425"/>
      </w:pPr>
      <w:rPr>
        <w:rFonts w:hint="default"/>
      </w:rPr>
    </w:lvl>
    <w:lvl w:ilvl="4" w:tplc="7D8E2D5C">
      <w:numFmt w:val="bullet"/>
      <w:lvlText w:val="•"/>
      <w:lvlJc w:val="left"/>
      <w:pPr>
        <w:ind w:left="4055" w:hanging="425"/>
      </w:pPr>
      <w:rPr>
        <w:rFonts w:hint="default"/>
      </w:rPr>
    </w:lvl>
    <w:lvl w:ilvl="5" w:tplc="6D608B5A">
      <w:numFmt w:val="bullet"/>
      <w:lvlText w:val="•"/>
      <w:lvlJc w:val="left"/>
      <w:pPr>
        <w:ind w:left="5026" w:hanging="425"/>
      </w:pPr>
      <w:rPr>
        <w:rFonts w:hint="default"/>
      </w:rPr>
    </w:lvl>
    <w:lvl w:ilvl="6" w:tplc="9ECA267E">
      <w:numFmt w:val="bullet"/>
      <w:lvlText w:val="•"/>
      <w:lvlJc w:val="left"/>
      <w:pPr>
        <w:ind w:left="5998" w:hanging="425"/>
      </w:pPr>
      <w:rPr>
        <w:rFonts w:hint="default"/>
      </w:rPr>
    </w:lvl>
    <w:lvl w:ilvl="7" w:tplc="2EBC6F40">
      <w:numFmt w:val="bullet"/>
      <w:lvlText w:val="•"/>
      <w:lvlJc w:val="left"/>
      <w:pPr>
        <w:ind w:left="6970" w:hanging="425"/>
      </w:pPr>
      <w:rPr>
        <w:rFonts w:hint="default"/>
      </w:rPr>
    </w:lvl>
    <w:lvl w:ilvl="8" w:tplc="6F1E3430">
      <w:numFmt w:val="bullet"/>
      <w:lvlText w:val="•"/>
      <w:lvlJc w:val="left"/>
      <w:pPr>
        <w:ind w:left="7942" w:hanging="425"/>
      </w:pPr>
      <w:rPr>
        <w:rFonts w:hint="default"/>
      </w:rPr>
    </w:lvl>
  </w:abstractNum>
  <w:abstractNum w:abstractNumId="9" w15:restartNumberingAfterBreak="0">
    <w:nsid w:val="641E29CA"/>
    <w:multiLevelType w:val="hybridMultilevel"/>
    <w:tmpl w:val="5EBE2290"/>
    <w:lvl w:ilvl="0" w:tplc="3870AAEC">
      <w:start w:val="1"/>
      <w:numFmt w:val="bullet"/>
      <w:lvlText w:val=""/>
      <w:lvlJc w:val="left"/>
      <w:pPr>
        <w:ind w:left="2194" w:hanging="360"/>
      </w:pPr>
      <w:rPr>
        <w:rFonts w:ascii="Symbol" w:hAnsi="Symbol" w:hint="default"/>
        <w:color w:val="4F81BD" w:themeColor="accent1"/>
      </w:rPr>
    </w:lvl>
    <w:lvl w:ilvl="1" w:tplc="08090003">
      <w:start w:val="1"/>
      <w:numFmt w:val="bullet"/>
      <w:lvlText w:val="o"/>
      <w:lvlJc w:val="left"/>
      <w:pPr>
        <w:ind w:left="2914" w:hanging="360"/>
      </w:pPr>
      <w:rPr>
        <w:rFonts w:ascii="Courier New" w:hAnsi="Courier New" w:cs="Courier New" w:hint="default"/>
      </w:rPr>
    </w:lvl>
    <w:lvl w:ilvl="2" w:tplc="08090005">
      <w:start w:val="1"/>
      <w:numFmt w:val="bullet"/>
      <w:lvlText w:val=""/>
      <w:lvlJc w:val="left"/>
      <w:pPr>
        <w:ind w:left="3634" w:hanging="360"/>
      </w:pPr>
      <w:rPr>
        <w:rFonts w:ascii="Wingdings" w:hAnsi="Wingdings" w:hint="default"/>
      </w:rPr>
    </w:lvl>
    <w:lvl w:ilvl="3" w:tplc="08090001" w:tentative="1">
      <w:start w:val="1"/>
      <w:numFmt w:val="bullet"/>
      <w:lvlText w:val=""/>
      <w:lvlJc w:val="left"/>
      <w:pPr>
        <w:ind w:left="4354" w:hanging="360"/>
      </w:pPr>
      <w:rPr>
        <w:rFonts w:ascii="Symbol" w:hAnsi="Symbol" w:hint="default"/>
      </w:rPr>
    </w:lvl>
    <w:lvl w:ilvl="4" w:tplc="08090003" w:tentative="1">
      <w:start w:val="1"/>
      <w:numFmt w:val="bullet"/>
      <w:lvlText w:val="o"/>
      <w:lvlJc w:val="left"/>
      <w:pPr>
        <w:ind w:left="5074" w:hanging="360"/>
      </w:pPr>
      <w:rPr>
        <w:rFonts w:ascii="Courier New" w:hAnsi="Courier New" w:cs="Courier New" w:hint="default"/>
      </w:rPr>
    </w:lvl>
    <w:lvl w:ilvl="5" w:tplc="08090005" w:tentative="1">
      <w:start w:val="1"/>
      <w:numFmt w:val="bullet"/>
      <w:lvlText w:val=""/>
      <w:lvlJc w:val="left"/>
      <w:pPr>
        <w:ind w:left="5794" w:hanging="360"/>
      </w:pPr>
      <w:rPr>
        <w:rFonts w:ascii="Wingdings" w:hAnsi="Wingdings" w:hint="default"/>
      </w:rPr>
    </w:lvl>
    <w:lvl w:ilvl="6" w:tplc="08090001" w:tentative="1">
      <w:start w:val="1"/>
      <w:numFmt w:val="bullet"/>
      <w:lvlText w:val=""/>
      <w:lvlJc w:val="left"/>
      <w:pPr>
        <w:ind w:left="6514" w:hanging="360"/>
      </w:pPr>
      <w:rPr>
        <w:rFonts w:ascii="Symbol" w:hAnsi="Symbol" w:hint="default"/>
      </w:rPr>
    </w:lvl>
    <w:lvl w:ilvl="7" w:tplc="08090003" w:tentative="1">
      <w:start w:val="1"/>
      <w:numFmt w:val="bullet"/>
      <w:lvlText w:val="o"/>
      <w:lvlJc w:val="left"/>
      <w:pPr>
        <w:ind w:left="7234" w:hanging="360"/>
      </w:pPr>
      <w:rPr>
        <w:rFonts w:ascii="Courier New" w:hAnsi="Courier New" w:cs="Courier New" w:hint="default"/>
      </w:rPr>
    </w:lvl>
    <w:lvl w:ilvl="8" w:tplc="08090005" w:tentative="1">
      <w:start w:val="1"/>
      <w:numFmt w:val="bullet"/>
      <w:lvlText w:val=""/>
      <w:lvlJc w:val="left"/>
      <w:pPr>
        <w:ind w:left="7954" w:hanging="360"/>
      </w:pPr>
      <w:rPr>
        <w:rFonts w:ascii="Wingdings" w:hAnsi="Wingdings" w:hint="default"/>
      </w:rPr>
    </w:lvl>
  </w:abstractNum>
  <w:abstractNum w:abstractNumId="10" w15:restartNumberingAfterBreak="0">
    <w:nsid w:val="647A7403"/>
    <w:multiLevelType w:val="hybridMultilevel"/>
    <w:tmpl w:val="B16894E2"/>
    <w:lvl w:ilvl="0" w:tplc="2898B006">
      <w:start w:val="2"/>
      <w:numFmt w:val="decimal"/>
      <w:lvlText w:val="%1."/>
      <w:lvlJc w:val="left"/>
      <w:pPr>
        <w:ind w:left="1613" w:hanging="480"/>
      </w:pPr>
      <w:rPr>
        <w:rFonts w:ascii="Tahoma" w:eastAsia="Tahoma" w:hAnsi="Tahoma" w:cs="Tahoma" w:hint="default"/>
        <w:spacing w:val="-18"/>
        <w:w w:val="100"/>
        <w:sz w:val="22"/>
        <w:szCs w:val="22"/>
      </w:rPr>
    </w:lvl>
    <w:lvl w:ilvl="1" w:tplc="82102FE4">
      <w:numFmt w:val="bullet"/>
      <w:lvlText w:val="•"/>
      <w:lvlJc w:val="left"/>
      <w:pPr>
        <w:ind w:left="2648" w:hanging="480"/>
      </w:pPr>
      <w:rPr>
        <w:rFonts w:hint="default"/>
      </w:rPr>
    </w:lvl>
    <w:lvl w:ilvl="2" w:tplc="A2984C50">
      <w:numFmt w:val="bullet"/>
      <w:lvlText w:val="•"/>
      <w:lvlJc w:val="left"/>
      <w:pPr>
        <w:ind w:left="3677" w:hanging="480"/>
      </w:pPr>
      <w:rPr>
        <w:rFonts w:hint="default"/>
      </w:rPr>
    </w:lvl>
    <w:lvl w:ilvl="3" w:tplc="F4723BCA">
      <w:numFmt w:val="bullet"/>
      <w:lvlText w:val="•"/>
      <w:lvlJc w:val="left"/>
      <w:pPr>
        <w:ind w:left="4705" w:hanging="480"/>
      </w:pPr>
      <w:rPr>
        <w:rFonts w:hint="default"/>
      </w:rPr>
    </w:lvl>
    <w:lvl w:ilvl="4" w:tplc="3CC0F76E">
      <w:numFmt w:val="bullet"/>
      <w:lvlText w:val="•"/>
      <w:lvlJc w:val="left"/>
      <w:pPr>
        <w:ind w:left="5734" w:hanging="480"/>
      </w:pPr>
      <w:rPr>
        <w:rFonts w:hint="default"/>
      </w:rPr>
    </w:lvl>
    <w:lvl w:ilvl="5" w:tplc="BE846B28">
      <w:numFmt w:val="bullet"/>
      <w:lvlText w:val="•"/>
      <w:lvlJc w:val="left"/>
      <w:pPr>
        <w:ind w:left="6762" w:hanging="480"/>
      </w:pPr>
      <w:rPr>
        <w:rFonts w:hint="default"/>
      </w:rPr>
    </w:lvl>
    <w:lvl w:ilvl="6" w:tplc="6574ADE4">
      <w:numFmt w:val="bullet"/>
      <w:lvlText w:val="•"/>
      <w:lvlJc w:val="left"/>
      <w:pPr>
        <w:ind w:left="7791" w:hanging="480"/>
      </w:pPr>
      <w:rPr>
        <w:rFonts w:hint="default"/>
      </w:rPr>
    </w:lvl>
    <w:lvl w:ilvl="7" w:tplc="9036E49E">
      <w:numFmt w:val="bullet"/>
      <w:lvlText w:val="•"/>
      <w:lvlJc w:val="left"/>
      <w:pPr>
        <w:ind w:left="8819" w:hanging="480"/>
      </w:pPr>
      <w:rPr>
        <w:rFonts w:hint="default"/>
      </w:rPr>
    </w:lvl>
    <w:lvl w:ilvl="8" w:tplc="0444FF80">
      <w:numFmt w:val="bullet"/>
      <w:lvlText w:val="•"/>
      <w:lvlJc w:val="left"/>
      <w:pPr>
        <w:ind w:left="9848" w:hanging="480"/>
      </w:pPr>
      <w:rPr>
        <w:rFonts w:hint="default"/>
      </w:rPr>
    </w:lvl>
  </w:abstractNum>
  <w:abstractNum w:abstractNumId="11" w15:restartNumberingAfterBreak="0">
    <w:nsid w:val="6ACB4AF6"/>
    <w:multiLevelType w:val="hybridMultilevel"/>
    <w:tmpl w:val="22FC6EA4"/>
    <w:lvl w:ilvl="0" w:tplc="1B8E8E72">
      <w:start w:val="1"/>
      <w:numFmt w:val="bullet"/>
      <w:lvlText w:val=""/>
      <w:lvlPicBulletId w:val="0"/>
      <w:lvlJc w:val="left"/>
      <w:pPr>
        <w:tabs>
          <w:tab w:val="num" w:pos="720"/>
        </w:tabs>
        <w:ind w:left="720" w:hanging="360"/>
      </w:pPr>
      <w:rPr>
        <w:rFonts w:ascii="Symbol" w:hAnsi="Symbol" w:hint="default"/>
      </w:rPr>
    </w:lvl>
    <w:lvl w:ilvl="1" w:tplc="3BF0AF8E" w:tentative="1">
      <w:start w:val="1"/>
      <w:numFmt w:val="bullet"/>
      <w:lvlText w:val=""/>
      <w:lvlJc w:val="left"/>
      <w:pPr>
        <w:tabs>
          <w:tab w:val="num" w:pos="1440"/>
        </w:tabs>
        <w:ind w:left="1440" w:hanging="360"/>
      </w:pPr>
      <w:rPr>
        <w:rFonts w:ascii="Symbol" w:hAnsi="Symbol" w:hint="default"/>
      </w:rPr>
    </w:lvl>
    <w:lvl w:ilvl="2" w:tplc="5E24F630" w:tentative="1">
      <w:start w:val="1"/>
      <w:numFmt w:val="bullet"/>
      <w:lvlText w:val=""/>
      <w:lvlJc w:val="left"/>
      <w:pPr>
        <w:tabs>
          <w:tab w:val="num" w:pos="2160"/>
        </w:tabs>
        <w:ind w:left="2160" w:hanging="360"/>
      </w:pPr>
      <w:rPr>
        <w:rFonts w:ascii="Symbol" w:hAnsi="Symbol" w:hint="default"/>
      </w:rPr>
    </w:lvl>
    <w:lvl w:ilvl="3" w:tplc="1DFA657E" w:tentative="1">
      <w:start w:val="1"/>
      <w:numFmt w:val="bullet"/>
      <w:lvlText w:val=""/>
      <w:lvlJc w:val="left"/>
      <w:pPr>
        <w:tabs>
          <w:tab w:val="num" w:pos="2880"/>
        </w:tabs>
        <w:ind w:left="2880" w:hanging="360"/>
      </w:pPr>
      <w:rPr>
        <w:rFonts w:ascii="Symbol" w:hAnsi="Symbol" w:hint="default"/>
      </w:rPr>
    </w:lvl>
    <w:lvl w:ilvl="4" w:tplc="2AC4F040" w:tentative="1">
      <w:start w:val="1"/>
      <w:numFmt w:val="bullet"/>
      <w:lvlText w:val=""/>
      <w:lvlJc w:val="left"/>
      <w:pPr>
        <w:tabs>
          <w:tab w:val="num" w:pos="3600"/>
        </w:tabs>
        <w:ind w:left="3600" w:hanging="360"/>
      </w:pPr>
      <w:rPr>
        <w:rFonts w:ascii="Symbol" w:hAnsi="Symbol" w:hint="default"/>
      </w:rPr>
    </w:lvl>
    <w:lvl w:ilvl="5" w:tplc="6CFEE222" w:tentative="1">
      <w:start w:val="1"/>
      <w:numFmt w:val="bullet"/>
      <w:lvlText w:val=""/>
      <w:lvlJc w:val="left"/>
      <w:pPr>
        <w:tabs>
          <w:tab w:val="num" w:pos="4320"/>
        </w:tabs>
        <w:ind w:left="4320" w:hanging="360"/>
      </w:pPr>
      <w:rPr>
        <w:rFonts w:ascii="Symbol" w:hAnsi="Symbol" w:hint="default"/>
      </w:rPr>
    </w:lvl>
    <w:lvl w:ilvl="6" w:tplc="F72E65D8" w:tentative="1">
      <w:start w:val="1"/>
      <w:numFmt w:val="bullet"/>
      <w:lvlText w:val=""/>
      <w:lvlJc w:val="left"/>
      <w:pPr>
        <w:tabs>
          <w:tab w:val="num" w:pos="5040"/>
        </w:tabs>
        <w:ind w:left="5040" w:hanging="360"/>
      </w:pPr>
      <w:rPr>
        <w:rFonts w:ascii="Symbol" w:hAnsi="Symbol" w:hint="default"/>
      </w:rPr>
    </w:lvl>
    <w:lvl w:ilvl="7" w:tplc="822A1F1E" w:tentative="1">
      <w:start w:val="1"/>
      <w:numFmt w:val="bullet"/>
      <w:lvlText w:val=""/>
      <w:lvlJc w:val="left"/>
      <w:pPr>
        <w:tabs>
          <w:tab w:val="num" w:pos="5760"/>
        </w:tabs>
        <w:ind w:left="5760" w:hanging="360"/>
      </w:pPr>
      <w:rPr>
        <w:rFonts w:ascii="Symbol" w:hAnsi="Symbol" w:hint="default"/>
      </w:rPr>
    </w:lvl>
    <w:lvl w:ilvl="8" w:tplc="221E600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7E39251D"/>
    <w:multiLevelType w:val="multilevel"/>
    <w:tmpl w:val="DD6E4AA4"/>
    <w:lvl w:ilvl="0">
      <w:start w:val="1"/>
      <w:numFmt w:val="bullet"/>
      <w:lvlText w:val=""/>
      <w:lvlJc w:val="left"/>
      <w:pPr>
        <w:tabs>
          <w:tab w:val="num" w:pos="2160"/>
        </w:tabs>
        <w:ind w:left="2160" w:hanging="360"/>
      </w:pPr>
      <w:rPr>
        <w:rFonts w:ascii="Symbol" w:hAnsi="Symbol" w:hint="default"/>
        <w:color w:val="4F81BD" w:themeColor="accent1"/>
        <w:sz w:val="20"/>
      </w:rPr>
    </w:lvl>
    <w:lvl w:ilvl="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num w:numId="1" w16cid:durableId="1008364697">
    <w:abstractNumId w:val="10"/>
  </w:num>
  <w:num w:numId="2" w16cid:durableId="407969004">
    <w:abstractNumId w:val="8"/>
  </w:num>
  <w:num w:numId="3" w16cid:durableId="1408570356">
    <w:abstractNumId w:val="0"/>
  </w:num>
  <w:num w:numId="4" w16cid:durableId="1567255866">
    <w:abstractNumId w:val="7"/>
  </w:num>
  <w:num w:numId="5" w16cid:durableId="258411140">
    <w:abstractNumId w:val="4"/>
  </w:num>
  <w:num w:numId="6" w16cid:durableId="1404839953">
    <w:abstractNumId w:val="11"/>
  </w:num>
  <w:num w:numId="7" w16cid:durableId="708382473">
    <w:abstractNumId w:val="12"/>
  </w:num>
  <w:num w:numId="8" w16cid:durableId="156532466">
    <w:abstractNumId w:val="5"/>
  </w:num>
  <w:num w:numId="9" w16cid:durableId="633371473">
    <w:abstractNumId w:val="2"/>
  </w:num>
  <w:num w:numId="10" w16cid:durableId="1959144430">
    <w:abstractNumId w:val="1"/>
  </w:num>
  <w:num w:numId="11" w16cid:durableId="1393505686">
    <w:abstractNumId w:val="9"/>
  </w:num>
  <w:num w:numId="12" w16cid:durableId="1341421672">
    <w:abstractNumId w:val="3"/>
  </w:num>
  <w:num w:numId="13" w16cid:durableId="562457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37"/>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230"/>
    <w:rsid w:val="00003A23"/>
    <w:rsid w:val="0000492D"/>
    <w:rsid w:val="0001334E"/>
    <w:rsid w:val="00016D56"/>
    <w:rsid w:val="00017478"/>
    <w:rsid w:val="00027C58"/>
    <w:rsid w:val="00050D93"/>
    <w:rsid w:val="000604EB"/>
    <w:rsid w:val="000610F9"/>
    <w:rsid w:val="00063390"/>
    <w:rsid w:val="00065322"/>
    <w:rsid w:val="000676A2"/>
    <w:rsid w:val="00072E0E"/>
    <w:rsid w:val="00074876"/>
    <w:rsid w:val="00076342"/>
    <w:rsid w:val="00077A39"/>
    <w:rsid w:val="0008004D"/>
    <w:rsid w:val="0009282A"/>
    <w:rsid w:val="00096EEE"/>
    <w:rsid w:val="000A0110"/>
    <w:rsid w:val="000A5CE2"/>
    <w:rsid w:val="000B103B"/>
    <w:rsid w:val="000B78B3"/>
    <w:rsid w:val="000B7F12"/>
    <w:rsid w:val="000C078E"/>
    <w:rsid w:val="000C0E4D"/>
    <w:rsid w:val="000D070B"/>
    <w:rsid w:val="000D140D"/>
    <w:rsid w:val="000D1FB6"/>
    <w:rsid w:val="000D61CD"/>
    <w:rsid w:val="000E4C77"/>
    <w:rsid w:val="000F5C3C"/>
    <w:rsid w:val="000F5E98"/>
    <w:rsid w:val="000F65C2"/>
    <w:rsid w:val="000F7AE4"/>
    <w:rsid w:val="000F7BA8"/>
    <w:rsid w:val="001120E8"/>
    <w:rsid w:val="00114AD2"/>
    <w:rsid w:val="00117897"/>
    <w:rsid w:val="00130ACA"/>
    <w:rsid w:val="00131C7C"/>
    <w:rsid w:val="001320C5"/>
    <w:rsid w:val="00132AF4"/>
    <w:rsid w:val="00134027"/>
    <w:rsid w:val="00135E54"/>
    <w:rsid w:val="00143F3B"/>
    <w:rsid w:val="00144076"/>
    <w:rsid w:val="0014763B"/>
    <w:rsid w:val="001479B9"/>
    <w:rsid w:val="00172485"/>
    <w:rsid w:val="001903C5"/>
    <w:rsid w:val="001A61E0"/>
    <w:rsid w:val="001A701F"/>
    <w:rsid w:val="001B0383"/>
    <w:rsid w:val="001B10C4"/>
    <w:rsid w:val="001B3C21"/>
    <w:rsid w:val="001B648D"/>
    <w:rsid w:val="001C2857"/>
    <w:rsid w:val="001D1E4B"/>
    <w:rsid w:val="001E7E63"/>
    <w:rsid w:val="001F1649"/>
    <w:rsid w:val="001F5349"/>
    <w:rsid w:val="0020167F"/>
    <w:rsid w:val="00204D4F"/>
    <w:rsid w:val="00207859"/>
    <w:rsid w:val="00211CB1"/>
    <w:rsid w:val="002167C9"/>
    <w:rsid w:val="00220896"/>
    <w:rsid w:val="00221CCE"/>
    <w:rsid w:val="00233870"/>
    <w:rsid w:val="00253EA7"/>
    <w:rsid w:val="00254B91"/>
    <w:rsid w:val="00255482"/>
    <w:rsid w:val="00261800"/>
    <w:rsid w:val="002626C1"/>
    <w:rsid w:val="002636A1"/>
    <w:rsid w:val="00265238"/>
    <w:rsid w:val="00275F00"/>
    <w:rsid w:val="00284525"/>
    <w:rsid w:val="00284E42"/>
    <w:rsid w:val="002A7F84"/>
    <w:rsid w:val="002C19DC"/>
    <w:rsid w:val="002C2DB4"/>
    <w:rsid w:val="002C73BD"/>
    <w:rsid w:val="002D44E0"/>
    <w:rsid w:val="002D6226"/>
    <w:rsid w:val="002E1653"/>
    <w:rsid w:val="002E1B63"/>
    <w:rsid w:val="002F0BD5"/>
    <w:rsid w:val="002F1074"/>
    <w:rsid w:val="002F5831"/>
    <w:rsid w:val="00302A9A"/>
    <w:rsid w:val="003069C9"/>
    <w:rsid w:val="00306A85"/>
    <w:rsid w:val="00325B0A"/>
    <w:rsid w:val="0032796E"/>
    <w:rsid w:val="003305CA"/>
    <w:rsid w:val="0034229D"/>
    <w:rsid w:val="003449DE"/>
    <w:rsid w:val="00364059"/>
    <w:rsid w:val="003803AC"/>
    <w:rsid w:val="00385556"/>
    <w:rsid w:val="00387A4F"/>
    <w:rsid w:val="003A1D68"/>
    <w:rsid w:val="003A338E"/>
    <w:rsid w:val="003B0710"/>
    <w:rsid w:val="003B5C78"/>
    <w:rsid w:val="003C1EA8"/>
    <w:rsid w:val="003C6F4C"/>
    <w:rsid w:val="003D3372"/>
    <w:rsid w:val="003F0E8A"/>
    <w:rsid w:val="003F5363"/>
    <w:rsid w:val="003F7C68"/>
    <w:rsid w:val="00410651"/>
    <w:rsid w:val="004120AC"/>
    <w:rsid w:val="00412D41"/>
    <w:rsid w:val="00413EA7"/>
    <w:rsid w:val="004261DA"/>
    <w:rsid w:val="004359B7"/>
    <w:rsid w:val="0044084A"/>
    <w:rsid w:val="00441D44"/>
    <w:rsid w:val="00483FD8"/>
    <w:rsid w:val="00487F75"/>
    <w:rsid w:val="00492BB8"/>
    <w:rsid w:val="004950C5"/>
    <w:rsid w:val="004A3D37"/>
    <w:rsid w:val="004A4854"/>
    <w:rsid w:val="004A4C34"/>
    <w:rsid w:val="004A77B4"/>
    <w:rsid w:val="004B0D87"/>
    <w:rsid w:val="004B4628"/>
    <w:rsid w:val="004C58E9"/>
    <w:rsid w:val="004C693A"/>
    <w:rsid w:val="004D59FD"/>
    <w:rsid w:val="004E203B"/>
    <w:rsid w:val="004E399E"/>
    <w:rsid w:val="004E655F"/>
    <w:rsid w:val="004F2E6B"/>
    <w:rsid w:val="004F5049"/>
    <w:rsid w:val="004F584F"/>
    <w:rsid w:val="004F7492"/>
    <w:rsid w:val="005002FB"/>
    <w:rsid w:val="00501531"/>
    <w:rsid w:val="00504D42"/>
    <w:rsid w:val="00510B20"/>
    <w:rsid w:val="0051619C"/>
    <w:rsid w:val="0052615E"/>
    <w:rsid w:val="005312A8"/>
    <w:rsid w:val="00533AB3"/>
    <w:rsid w:val="005355A3"/>
    <w:rsid w:val="00541228"/>
    <w:rsid w:val="00543A9A"/>
    <w:rsid w:val="00544EB4"/>
    <w:rsid w:val="00545879"/>
    <w:rsid w:val="00546331"/>
    <w:rsid w:val="00555B7D"/>
    <w:rsid w:val="00565BF1"/>
    <w:rsid w:val="00567A38"/>
    <w:rsid w:val="00567FD6"/>
    <w:rsid w:val="00593BCE"/>
    <w:rsid w:val="005A7368"/>
    <w:rsid w:val="005B372C"/>
    <w:rsid w:val="005C0847"/>
    <w:rsid w:val="005C0A20"/>
    <w:rsid w:val="005E4796"/>
    <w:rsid w:val="005F2A9B"/>
    <w:rsid w:val="005F6253"/>
    <w:rsid w:val="00600868"/>
    <w:rsid w:val="00605DB9"/>
    <w:rsid w:val="006331EC"/>
    <w:rsid w:val="0064794C"/>
    <w:rsid w:val="00681333"/>
    <w:rsid w:val="006836CA"/>
    <w:rsid w:val="00687196"/>
    <w:rsid w:val="006A3367"/>
    <w:rsid w:val="006B32AB"/>
    <w:rsid w:val="006B536C"/>
    <w:rsid w:val="006C56AF"/>
    <w:rsid w:val="006C7124"/>
    <w:rsid w:val="006D16BF"/>
    <w:rsid w:val="006D56F1"/>
    <w:rsid w:val="006E5805"/>
    <w:rsid w:val="00700330"/>
    <w:rsid w:val="00702FDF"/>
    <w:rsid w:val="007068B8"/>
    <w:rsid w:val="007130F8"/>
    <w:rsid w:val="007161DD"/>
    <w:rsid w:val="007174AD"/>
    <w:rsid w:val="00724566"/>
    <w:rsid w:val="0072707F"/>
    <w:rsid w:val="00727DE1"/>
    <w:rsid w:val="00731F0F"/>
    <w:rsid w:val="00733362"/>
    <w:rsid w:val="007408EF"/>
    <w:rsid w:val="00753CC8"/>
    <w:rsid w:val="00762504"/>
    <w:rsid w:val="007657C3"/>
    <w:rsid w:val="007927A9"/>
    <w:rsid w:val="00793ECF"/>
    <w:rsid w:val="00794977"/>
    <w:rsid w:val="007A0C4A"/>
    <w:rsid w:val="007A657D"/>
    <w:rsid w:val="007A79E5"/>
    <w:rsid w:val="007F1FDD"/>
    <w:rsid w:val="0081207C"/>
    <w:rsid w:val="0082469B"/>
    <w:rsid w:val="0083741E"/>
    <w:rsid w:val="008512D7"/>
    <w:rsid w:val="00857006"/>
    <w:rsid w:val="00860418"/>
    <w:rsid w:val="00860741"/>
    <w:rsid w:val="008629A1"/>
    <w:rsid w:val="00866DA9"/>
    <w:rsid w:val="00870292"/>
    <w:rsid w:val="00870619"/>
    <w:rsid w:val="00890D38"/>
    <w:rsid w:val="00896264"/>
    <w:rsid w:val="00896A9B"/>
    <w:rsid w:val="008A19F5"/>
    <w:rsid w:val="008A6B65"/>
    <w:rsid w:val="008B3556"/>
    <w:rsid w:val="008B76D5"/>
    <w:rsid w:val="008D1E2E"/>
    <w:rsid w:val="008D29BB"/>
    <w:rsid w:val="008D35C7"/>
    <w:rsid w:val="008D7E8D"/>
    <w:rsid w:val="008E4E07"/>
    <w:rsid w:val="008E7545"/>
    <w:rsid w:val="008F0E13"/>
    <w:rsid w:val="00905635"/>
    <w:rsid w:val="00912EDB"/>
    <w:rsid w:val="00922B99"/>
    <w:rsid w:val="009426FC"/>
    <w:rsid w:val="00944128"/>
    <w:rsid w:val="00946864"/>
    <w:rsid w:val="00950284"/>
    <w:rsid w:val="00951C3A"/>
    <w:rsid w:val="00953847"/>
    <w:rsid w:val="00954AA9"/>
    <w:rsid w:val="0096618A"/>
    <w:rsid w:val="00974646"/>
    <w:rsid w:val="00984D0F"/>
    <w:rsid w:val="00986849"/>
    <w:rsid w:val="00996397"/>
    <w:rsid w:val="009C5139"/>
    <w:rsid w:val="009D0234"/>
    <w:rsid w:val="009D5D6D"/>
    <w:rsid w:val="009E0FE0"/>
    <w:rsid w:val="009E29C4"/>
    <w:rsid w:val="009F42E1"/>
    <w:rsid w:val="00A0484D"/>
    <w:rsid w:val="00A05762"/>
    <w:rsid w:val="00A11349"/>
    <w:rsid w:val="00A31FC8"/>
    <w:rsid w:val="00A45185"/>
    <w:rsid w:val="00A52C08"/>
    <w:rsid w:val="00A65066"/>
    <w:rsid w:val="00A767E9"/>
    <w:rsid w:val="00A902BF"/>
    <w:rsid w:val="00A906D5"/>
    <w:rsid w:val="00A90EA2"/>
    <w:rsid w:val="00A97955"/>
    <w:rsid w:val="00AB316A"/>
    <w:rsid w:val="00AB750F"/>
    <w:rsid w:val="00AD0230"/>
    <w:rsid w:val="00AF155D"/>
    <w:rsid w:val="00AF4F83"/>
    <w:rsid w:val="00AF5D64"/>
    <w:rsid w:val="00B030E0"/>
    <w:rsid w:val="00B05BDF"/>
    <w:rsid w:val="00B160FF"/>
    <w:rsid w:val="00B17495"/>
    <w:rsid w:val="00B17DC1"/>
    <w:rsid w:val="00B21E43"/>
    <w:rsid w:val="00B23A37"/>
    <w:rsid w:val="00B32475"/>
    <w:rsid w:val="00B35DD4"/>
    <w:rsid w:val="00B535D3"/>
    <w:rsid w:val="00B5580F"/>
    <w:rsid w:val="00B57820"/>
    <w:rsid w:val="00B61F4A"/>
    <w:rsid w:val="00B77C57"/>
    <w:rsid w:val="00B81A2E"/>
    <w:rsid w:val="00B874B1"/>
    <w:rsid w:val="00BA0D93"/>
    <w:rsid w:val="00BB57FA"/>
    <w:rsid w:val="00BB5906"/>
    <w:rsid w:val="00BB5F0D"/>
    <w:rsid w:val="00BC388C"/>
    <w:rsid w:val="00BC4E43"/>
    <w:rsid w:val="00BD2A80"/>
    <w:rsid w:val="00BF4EA1"/>
    <w:rsid w:val="00BF66E9"/>
    <w:rsid w:val="00C02E82"/>
    <w:rsid w:val="00C047D1"/>
    <w:rsid w:val="00C07D97"/>
    <w:rsid w:val="00C17EF5"/>
    <w:rsid w:val="00C24C0D"/>
    <w:rsid w:val="00C27AB0"/>
    <w:rsid w:val="00C305D3"/>
    <w:rsid w:val="00C3329E"/>
    <w:rsid w:val="00C42D90"/>
    <w:rsid w:val="00C47380"/>
    <w:rsid w:val="00C530D1"/>
    <w:rsid w:val="00C54FA0"/>
    <w:rsid w:val="00C55846"/>
    <w:rsid w:val="00C7163C"/>
    <w:rsid w:val="00C777EB"/>
    <w:rsid w:val="00C812B0"/>
    <w:rsid w:val="00C81B23"/>
    <w:rsid w:val="00C9124C"/>
    <w:rsid w:val="00CA519E"/>
    <w:rsid w:val="00CA74AC"/>
    <w:rsid w:val="00CC7ED2"/>
    <w:rsid w:val="00CE2E6D"/>
    <w:rsid w:val="00CE4EC3"/>
    <w:rsid w:val="00D06273"/>
    <w:rsid w:val="00D06FE6"/>
    <w:rsid w:val="00D20240"/>
    <w:rsid w:val="00D22B7C"/>
    <w:rsid w:val="00D236B8"/>
    <w:rsid w:val="00D23EEC"/>
    <w:rsid w:val="00D30AE3"/>
    <w:rsid w:val="00D31D25"/>
    <w:rsid w:val="00D40332"/>
    <w:rsid w:val="00D505A3"/>
    <w:rsid w:val="00D545B2"/>
    <w:rsid w:val="00D55BF5"/>
    <w:rsid w:val="00D55D2B"/>
    <w:rsid w:val="00D67C65"/>
    <w:rsid w:val="00D720EB"/>
    <w:rsid w:val="00D7600F"/>
    <w:rsid w:val="00D94B6B"/>
    <w:rsid w:val="00DA1805"/>
    <w:rsid w:val="00DA4B91"/>
    <w:rsid w:val="00DA5836"/>
    <w:rsid w:val="00DB2202"/>
    <w:rsid w:val="00DC21D8"/>
    <w:rsid w:val="00DC4095"/>
    <w:rsid w:val="00DC65B3"/>
    <w:rsid w:val="00DD5FA6"/>
    <w:rsid w:val="00DD6CFC"/>
    <w:rsid w:val="00DE0DE3"/>
    <w:rsid w:val="00DE2A74"/>
    <w:rsid w:val="00DF0498"/>
    <w:rsid w:val="00E06FFA"/>
    <w:rsid w:val="00E113E4"/>
    <w:rsid w:val="00E27ED8"/>
    <w:rsid w:val="00E31055"/>
    <w:rsid w:val="00E335C2"/>
    <w:rsid w:val="00E35A15"/>
    <w:rsid w:val="00E36422"/>
    <w:rsid w:val="00E401FC"/>
    <w:rsid w:val="00E51CD6"/>
    <w:rsid w:val="00E65254"/>
    <w:rsid w:val="00E80830"/>
    <w:rsid w:val="00E8441E"/>
    <w:rsid w:val="00E927F8"/>
    <w:rsid w:val="00E94A8A"/>
    <w:rsid w:val="00EA77FF"/>
    <w:rsid w:val="00EC0DB8"/>
    <w:rsid w:val="00EE03E5"/>
    <w:rsid w:val="00EE6A81"/>
    <w:rsid w:val="00EF4999"/>
    <w:rsid w:val="00F05E28"/>
    <w:rsid w:val="00F16303"/>
    <w:rsid w:val="00F201D7"/>
    <w:rsid w:val="00F26584"/>
    <w:rsid w:val="00F30A4D"/>
    <w:rsid w:val="00F30EDD"/>
    <w:rsid w:val="00F3353F"/>
    <w:rsid w:val="00F33BD2"/>
    <w:rsid w:val="00F43553"/>
    <w:rsid w:val="00F50D0A"/>
    <w:rsid w:val="00F51CE9"/>
    <w:rsid w:val="00F63990"/>
    <w:rsid w:val="00F74011"/>
    <w:rsid w:val="00F826B5"/>
    <w:rsid w:val="00F920F8"/>
    <w:rsid w:val="00F92E6B"/>
    <w:rsid w:val="00F9580E"/>
    <w:rsid w:val="00FB4F96"/>
    <w:rsid w:val="00FC348B"/>
    <w:rsid w:val="00FC6E2B"/>
    <w:rsid w:val="00FD12F9"/>
    <w:rsid w:val="00FE0C00"/>
    <w:rsid w:val="00FE7C96"/>
    <w:rsid w:val="00FF0337"/>
    <w:rsid w:val="00FF5F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69C44F"/>
  <w15:docId w15:val="{7F692E51-545D-4A43-B7DF-9DA1255D7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0EB"/>
    <w:rPr>
      <w:rFonts w:ascii="Tahoma" w:eastAsia="Tahoma" w:hAnsi="Tahoma" w:cs="Tahoma"/>
      <w:lang w:val="en-GB"/>
    </w:rPr>
  </w:style>
  <w:style w:type="paragraph" w:styleId="Heading1">
    <w:name w:val="heading 1"/>
    <w:basedOn w:val="Normal"/>
    <w:uiPriority w:val="9"/>
    <w:qFormat/>
    <w:pPr>
      <w:spacing w:before="100"/>
      <w:ind w:left="1133"/>
      <w:outlineLvl w:val="0"/>
    </w:pPr>
    <w:rPr>
      <w:b/>
      <w:bCs/>
      <w:sz w:val="32"/>
      <w:szCs w:val="32"/>
    </w:rPr>
  </w:style>
  <w:style w:type="paragraph" w:styleId="Heading2">
    <w:name w:val="heading 2"/>
    <w:basedOn w:val="Normal"/>
    <w:uiPriority w:val="9"/>
    <w:unhideWhenUsed/>
    <w:qFormat/>
    <w:pPr>
      <w:spacing w:before="100"/>
      <w:ind w:left="72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212"/>
      <w:ind w:left="1133" w:right="113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C56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6AF"/>
    <w:rPr>
      <w:rFonts w:ascii="Segoe UI" w:eastAsia="Tahoma" w:hAnsi="Segoe UI" w:cs="Segoe UI"/>
      <w:sz w:val="18"/>
      <w:szCs w:val="18"/>
      <w:lang w:val="en-GB"/>
    </w:rPr>
  </w:style>
  <w:style w:type="character" w:styleId="CommentReference">
    <w:name w:val="annotation reference"/>
    <w:basedOn w:val="DefaultParagraphFont"/>
    <w:uiPriority w:val="99"/>
    <w:semiHidden/>
    <w:unhideWhenUsed/>
    <w:rsid w:val="00866DA9"/>
    <w:rPr>
      <w:sz w:val="16"/>
      <w:szCs w:val="16"/>
    </w:rPr>
  </w:style>
  <w:style w:type="paragraph" w:styleId="CommentText">
    <w:name w:val="annotation text"/>
    <w:basedOn w:val="Normal"/>
    <w:link w:val="CommentTextChar"/>
    <w:uiPriority w:val="99"/>
    <w:unhideWhenUsed/>
    <w:rsid w:val="00866DA9"/>
    <w:rPr>
      <w:sz w:val="20"/>
      <w:szCs w:val="20"/>
    </w:rPr>
  </w:style>
  <w:style w:type="character" w:customStyle="1" w:styleId="CommentTextChar">
    <w:name w:val="Comment Text Char"/>
    <w:basedOn w:val="DefaultParagraphFont"/>
    <w:link w:val="CommentText"/>
    <w:uiPriority w:val="99"/>
    <w:rsid w:val="00866DA9"/>
    <w:rPr>
      <w:rFonts w:ascii="Tahoma" w:eastAsia="Tahoma" w:hAnsi="Tahoma" w:cs="Tahoma"/>
      <w:sz w:val="20"/>
      <w:szCs w:val="20"/>
      <w:lang w:val="en-GB"/>
    </w:rPr>
  </w:style>
  <w:style w:type="paragraph" w:styleId="CommentSubject">
    <w:name w:val="annotation subject"/>
    <w:basedOn w:val="CommentText"/>
    <w:next w:val="CommentText"/>
    <w:link w:val="CommentSubjectChar"/>
    <w:uiPriority w:val="99"/>
    <w:semiHidden/>
    <w:unhideWhenUsed/>
    <w:rsid w:val="00866DA9"/>
    <w:rPr>
      <w:b/>
      <w:bCs/>
    </w:rPr>
  </w:style>
  <w:style w:type="character" w:customStyle="1" w:styleId="CommentSubjectChar">
    <w:name w:val="Comment Subject Char"/>
    <w:basedOn w:val="CommentTextChar"/>
    <w:link w:val="CommentSubject"/>
    <w:uiPriority w:val="99"/>
    <w:semiHidden/>
    <w:rsid w:val="00866DA9"/>
    <w:rPr>
      <w:rFonts w:ascii="Tahoma" w:eastAsia="Tahoma" w:hAnsi="Tahoma" w:cs="Tahoma"/>
      <w:b/>
      <w:bCs/>
      <w:sz w:val="20"/>
      <w:szCs w:val="20"/>
      <w:lang w:val="en-GB"/>
    </w:rPr>
  </w:style>
  <w:style w:type="paragraph" w:styleId="Header">
    <w:name w:val="header"/>
    <w:basedOn w:val="Normal"/>
    <w:link w:val="HeaderChar"/>
    <w:uiPriority w:val="99"/>
    <w:unhideWhenUsed/>
    <w:rsid w:val="007174AD"/>
    <w:pPr>
      <w:tabs>
        <w:tab w:val="center" w:pos="4513"/>
        <w:tab w:val="right" w:pos="9026"/>
      </w:tabs>
    </w:pPr>
  </w:style>
  <w:style w:type="character" w:customStyle="1" w:styleId="HeaderChar">
    <w:name w:val="Header Char"/>
    <w:basedOn w:val="DefaultParagraphFont"/>
    <w:link w:val="Header"/>
    <w:uiPriority w:val="99"/>
    <w:rsid w:val="007174AD"/>
    <w:rPr>
      <w:rFonts w:ascii="Tahoma" w:eastAsia="Tahoma" w:hAnsi="Tahoma" w:cs="Tahoma"/>
      <w:lang w:val="en-GB"/>
    </w:rPr>
  </w:style>
  <w:style w:type="paragraph" w:styleId="Footer">
    <w:name w:val="footer"/>
    <w:basedOn w:val="Normal"/>
    <w:link w:val="FooterChar"/>
    <w:uiPriority w:val="99"/>
    <w:unhideWhenUsed/>
    <w:rsid w:val="007174AD"/>
    <w:pPr>
      <w:tabs>
        <w:tab w:val="center" w:pos="4513"/>
        <w:tab w:val="right" w:pos="9026"/>
      </w:tabs>
    </w:pPr>
  </w:style>
  <w:style w:type="character" w:customStyle="1" w:styleId="FooterChar">
    <w:name w:val="Footer Char"/>
    <w:basedOn w:val="DefaultParagraphFont"/>
    <w:link w:val="Footer"/>
    <w:uiPriority w:val="99"/>
    <w:rsid w:val="007174AD"/>
    <w:rPr>
      <w:rFonts w:ascii="Tahoma" w:eastAsia="Tahoma" w:hAnsi="Tahoma" w:cs="Tahoma"/>
      <w:lang w:val="en-GB"/>
    </w:rPr>
  </w:style>
  <w:style w:type="character" w:styleId="Hyperlink">
    <w:name w:val="Hyperlink"/>
    <w:basedOn w:val="DefaultParagraphFont"/>
    <w:uiPriority w:val="99"/>
    <w:unhideWhenUsed/>
    <w:rsid w:val="008E7545"/>
    <w:rPr>
      <w:color w:val="0000FF" w:themeColor="hyperlink"/>
      <w:u w:val="single"/>
    </w:rPr>
  </w:style>
  <w:style w:type="character" w:styleId="UnresolvedMention">
    <w:name w:val="Unresolved Mention"/>
    <w:basedOn w:val="DefaultParagraphFont"/>
    <w:uiPriority w:val="99"/>
    <w:semiHidden/>
    <w:unhideWhenUsed/>
    <w:rsid w:val="008E7545"/>
    <w:rPr>
      <w:color w:val="605E5C"/>
      <w:shd w:val="clear" w:color="auto" w:fill="E1DFDD"/>
    </w:rPr>
  </w:style>
  <w:style w:type="paragraph" w:styleId="Revision">
    <w:name w:val="Revision"/>
    <w:hidden/>
    <w:uiPriority w:val="99"/>
    <w:semiHidden/>
    <w:rsid w:val="00D94B6B"/>
    <w:pPr>
      <w:widowControl/>
      <w:autoSpaceDE/>
      <w:autoSpaceDN/>
    </w:pPr>
    <w:rPr>
      <w:rFonts w:ascii="Tahoma" w:eastAsia="Tahoma" w:hAnsi="Tahoma" w:cs="Tahoma"/>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93429">
      <w:bodyDiv w:val="1"/>
      <w:marLeft w:val="0"/>
      <w:marRight w:val="0"/>
      <w:marTop w:val="0"/>
      <w:marBottom w:val="0"/>
      <w:divBdr>
        <w:top w:val="none" w:sz="0" w:space="0" w:color="auto"/>
        <w:left w:val="none" w:sz="0" w:space="0" w:color="auto"/>
        <w:bottom w:val="none" w:sz="0" w:space="0" w:color="auto"/>
        <w:right w:val="none" w:sz="0" w:space="0" w:color="auto"/>
      </w:divBdr>
    </w:div>
    <w:div w:id="202063619">
      <w:bodyDiv w:val="1"/>
      <w:marLeft w:val="0"/>
      <w:marRight w:val="0"/>
      <w:marTop w:val="0"/>
      <w:marBottom w:val="0"/>
      <w:divBdr>
        <w:top w:val="none" w:sz="0" w:space="0" w:color="auto"/>
        <w:left w:val="none" w:sz="0" w:space="0" w:color="auto"/>
        <w:bottom w:val="none" w:sz="0" w:space="0" w:color="auto"/>
        <w:right w:val="none" w:sz="0" w:space="0" w:color="auto"/>
      </w:divBdr>
    </w:div>
    <w:div w:id="667754748">
      <w:bodyDiv w:val="1"/>
      <w:marLeft w:val="0"/>
      <w:marRight w:val="0"/>
      <w:marTop w:val="0"/>
      <w:marBottom w:val="0"/>
      <w:divBdr>
        <w:top w:val="none" w:sz="0" w:space="0" w:color="auto"/>
        <w:left w:val="none" w:sz="0" w:space="0" w:color="auto"/>
        <w:bottom w:val="none" w:sz="0" w:space="0" w:color="auto"/>
        <w:right w:val="none" w:sz="0" w:space="0" w:color="auto"/>
      </w:divBdr>
    </w:div>
    <w:div w:id="698622139">
      <w:bodyDiv w:val="1"/>
      <w:marLeft w:val="0"/>
      <w:marRight w:val="0"/>
      <w:marTop w:val="0"/>
      <w:marBottom w:val="0"/>
      <w:divBdr>
        <w:top w:val="none" w:sz="0" w:space="0" w:color="auto"/>
        <w:left w:val="none" w:sz="0" w:space="0" w:color="auto"/>
        <w:bottom w:val="none" w:sz="0" w:space="0" w:color="auto"/>
        <w:right w:val="none" w:sz="0" w:space="0" w:color="auto"/>
      </w:divBdr>
    </w:div>
    <w:div w:id="773286340">
      <w:bodyDiv w:val="1"/>
      <w:marLeft w:val="0"/>
      <w:marRight w:val="0"/>
      <w:marTop w:val="0"/>
      <w:marBottom w:val="0"/>
      <w:divBdr>
        <w:top w:val="none" w:sz="0" w:space="0" w:color="auto"/>
        <w:left w:val="none" w:sz="0" w:space="0" w:color="auto"/>
        <w:bottom w:val="none" w:sz="0" w:space="0" w:color="auto"/>
        <w:right w:val="none" w:sz="0" w:space="0" w:color="auto"/>
      </w:divBdr>
    </w:div>
    <w:div w:id="818109129">
      <w:bodyDiv w:val="1"/>
      <w:marLeft w:val="0"/>
      <w:marRight w:val="0"/>
      <w:marTop w:val="0"/>
      <w:marBottom w:val="0"/>
      <w:divBdr>
        <w:top w:val="none" w:sz="0" w:space="0" w:color="auto"/>
        <w:left w:val="none" w:sz="0" w:space="0" w:color="auto"/>
        <w:bottom w:val="none" w:sz="0" w:space="0" w:color="auto"/>
        <w:right w:val="none" w:sz="0" w:space="0" w:color="auto"/>
      </w:divBdr>
    </w:div>
    <w:div w:id="830296397">
      <w:bodyDiv w:val="1"/>
      <w:marLeft w:val="0"/>
      <w:marRight w:val="0"/>
      <w:marTop w:val="0"/>
      <w:marBottom w:val="0"/>
      <w:divBdr>
        <w:top w:val="none" w:sz="0" w:space="0" w:color="auto"/>
        <w:left w:val="none" w:sz="0" w:space="0" w:color="auto"/>
        <w:bottom w:val="none" w:sz="0" w:space="0" w:color="auto"/>
        <w:right w:val="none" w:sz="0" w:space="0" w:color="auto"/>
      </w:divBdr>
    </w:div>
    <w:div w:id="874003799">
      <w:bodyDiv w:val="1"/>
      <w:marLeft w:val="0"/>
      <w:marRight w:val="0"/>
      <w:marTop w:val="0"/>
      <w:marBottom w:val="0"/>
      <w:divBdr>
        <w:top w:val="none" w:sz="0" w:space="0" w:color="auto"/>
        <w:left w:val="none" w:sz="0" w:space="0" w:color="auto"/>
        <w:bottom w:val="none" w:sz="0" w:space="0" w:color="auto"/>
        <w:right w:val="none" w:sz="0" w:space="0" w:color="auto"/>
      </w:divBdr>
    </w:div>
    <w:div w:id="945620841">
      <w:bodyDiv w:val="1"/>
      <w:marLeft w:val="0"/>
      <w:marRight w:val="0"/>
      <w:marTop w:val="0"/>
      <w:marBottom w:val="0"/>
      <w:divBdr>
        <w:top w:val="none" w:sz="0" w:space="0" w:color="auto"/>
        <w:left w:val="none" w:sz="0" w:space="0" w:color="auto"/>
        <w:bottom w:val="none" w:sz="0" w:space="0" w:color="auto"/>
        <w:right w:val="none" w:sz="0" w:space="0" w:color="auto"/>
      </w:divBdr>
    </w:div>
    <w:div w:id="1062215769">
      <w:bodyDiv w:val="1"/>
      <w:marLeft w:val="0"/>
      <w:marRight w:val="0"/>
      <w:marTop w:val="0"/>
      <w:marBottom w:val="0"/>
      <w:divBdr>
        <w:top w:val="none" w:sz="0" w:space="0" w:color="auto"/>
        <w:left w:val="none" w:sz="0" w:space="0" w:color="auto"/>
        <w:bottom w:val="none" w:sz="0" w:space="0" w:color="auto"/>
        <w:right w:val="none" w:sz="0" w:space="0" w:color="auto"/>
      </w:divBdr>
    </w:div>
    <w:div w:id="1246036890">
      <w:bodyDiv w:val="1"/>
      <w:marLeft w:val="0"/>
      <w:marRight w:val="0"/>
      <w:marTop w:val="0"/>
      <w:marBottom w:val="0"/>
      <w:divBdr>
        <w:top w:val="none" w:sz="0" w:space="0" w:color="auto"/>
        <w:left w:val="none" w:sz="0" w:space="0" w:color="auto"/>
        <w:bottom w:val="none" w:sz="0" w:space="0" w:color="auto"/>
        <w:right w:val="none" w:sz="0" w:space="0" w:color="auto"/>
      </w:divBdr>
    </w:div>
    <w:div w:id="1317341525">
      <w:bodyDiv w:val="1"/>
      <w:marLeft w:val="0"/>
      <w:marRight w:val="0"/>
      <w:marTop w:val="0"/>
      <w:marBottom w:val="0"/>
      <w:divBdr>
        <w:top w:val="none" w:sz="0" w:space="0" w:color="auto"/>
        <w:left w:val="none" w:sz="0" w:space="0" w:color="auto"/>
        <w:bottom w:val="none" w:sz="0" w:space="0" w:color="auto"/>
        <w:right w:val="none" w:sz="0" w:space="0" w:color="auto"/>
      </w:divBdr>
    </w:div>
    <w:div w:id="1367176184">
      <w:bodyDiv w:val="1"/>
      <w:marLeft w:val="0"/>
      <w:marRight w:val="0"/>
      <w:marTop w:val="0"/>
      <w:marBottom w:val="0"/>
      <w:divBdr>
        <w:top w:val="none" w:sz="0" w:space="0" w:color="auto"/>
        <w:left w:val="none" w:sz="0" w:space="0" w:color="auto"/>
        <w:bottom w:val="none" w:sz="0" w:space="0" w:color="auto"/>
        <w:right w:val="none" w:sz="0" w:space="0" w:color="auto"/>
      </w:divBdr>
    </w:div>
    <w:div w:id="1534925762">
      <w:bodyDiv w:val="1"/>
      <w:marLeft w:val="0"/>
      <w:marRight w:val="0"/>
      <w:marTop w:val="0"/>
      <w:marBottom w:val="0"/>
      <w:divBdr>
        <w:top w:val="none" w:sz="0" w:space="0" w:color="auto"/>
        <w:left w:val="none" w:sz="0" w:space="0" w:color="auto"/>
        <w:bottom w:val="none" w:sz="0" w:space="0" w:color="auto"/>
        <w:right w:val="none" w:sz="0" w:space="0" w:color="auto"/>
      </w:divBdr>
    </w:div>
    <w:div w:id="1571378881">
      <w:bodyDiv w:val="1"/>
      <w:marLeft w:val="0"/>
      <w:marRight w:val="0"/>
      <w:marTop w:val="0"/>
      <w:marBottom w:val="0"/>
      <w:divBdr>
        <w:top w:val="none" w:sz="0" w:space="0" w:color="auto"/>
        <w:left w:val="none" w:sz="0" w:space="0" w:color="auto"/>
        <w:bottom w:val="none" w:sz="0" w:space="0" w:color="auto"/>
        <w:right w:val="none" w:sz="0" w:space="0" w:color="auto"/>
      </w:divBdr>
    </w:div>
    <w:div w:id="1657538666">
      <w:bodyDiv w:val="1"/>
      <w:marLeft w:val="0"/>
      <w:marRight w:val="0"/>
      <w:marTop w:val="0"/>
      <w:marBottom w:val="0"/>
      <w:divBdr>
        <w:top w:val="none" w:sz="0" w:space="0" w:color="auto"/>
        <w:left w:val="none" w:sz="0" w:space="0" w:color="auto"/>
        <w:bottom w:val="none" w:sz="0" w:space="0" w:color="auto"/>
        <w:right w:val="none" w:sz="0" w:space="0" w:color="auto"/>
      </w:divBdr>
    </w:div>
    <w:div w:id="1776902472">
      <w:bodyDiv w:val="1"/>
      <w:marLeft w:val="0"/>
      <w:marRight w:val="0"/>
      <w:marTop w:val="0"/>
      <w:marBottom w:val="0"/>
      <w:divBdr>
        <w:top w:val="none" w:sz="0" w:space="0" w:color="auto"/>
        <w:left w:val="none" w:sz="0" w:space="0" w:color="auto"/>
        <w:bottom w:val="none" w:sz="0" w:space="0" w:color="auto"/>
        <w:right w:val="none" w:sz="0" w:space="0" w:color="auto"/>
      </w:divBdr>
    </w:div>
    <w:div w:id="1858615297">
      <w:bodyDiv w:val="1"/>
      <w:marLeft w:val="0"/>
      <w:marRight w:val="0"/>
      <w:marTop w:val="0"/>
      <w:marBottom w:val="0"/>
      <w:divBdr>
        <w:top w:val="none" w:sz="0" w:space="0" w:color="auto"/>
        <w:left w:val="none" w:sz="0" w:space="0" w:color="auto"/>
        <w:bottom w:val="none" w:sz="0" w:space="0" w:color="auto"/>
        <w:right w:val="none" w:sz="0" w:space="0" w:color="auto"/>
      </w:divBdr>
    </w:div>
    <w:div w:id="1866210043">
      <w:bodyDiv w:val="1"/>
      <w:marLeft w:val="0"/>
      <w:marRight w:val="0"/>
      <w:marTop w:val="0"/>
      <w:marBottom w:val="0"/>
      <w:divBdr>
        <w:top w:val="none" w:sz="0" w:space="0" w:color="auto"/>
        <w:left w:val="none" w:sz="0" w:space="0" w:color="auto"/>
        <w:bottom w:val="none" w:sz="0" w:space="0" w:color="auto"/>
        <w:right w:val="none" w:sz="0" w:space="0" w:color="auto"/>
      </w:divBdr>
    </w:div>
    <w:div w:id="1898125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hyperlink" Target="http://www.rotherham.gov.uk/cil" TargetMode="External"/><Relationship Id="rId26" Type="http://schemas.openxmlformats.org/officeDocument/2006/relationships/header" Target="header3.xml"/><Relationship Id="rId39" Type="http://schemas.openxmlformats.org/officeDocument/2006/relationships/header" Target="header9.xml"/><Relationship Id="rId21" Type="http://schemas.openxmlformats.org/officeDocument/2006/relationships/header" Target="header2.xml"/><Relationship Id="rId34" Type="http://schemas.openxmlformats.org/officeDocument/2006/relationships/footer" Target="footer5.xml"/><Relationship Id="rId42" Type="http://schemas.openxmlformats.org/officeDocument/2006/relationships/footer" Target="footer9.xml"/><Relationship Id="rId47" Type="http://schemas.openxmlformats.org/officeDocument/2006/relationships/footer" Target="footer11.xml"/><Relationship Id="rId50" Type="http://schemas.openxmlformats.org/officeDocument/2006/relationships/header" Target="header14.xml"/><Relationship Id="rId55" Type="http://schemas.openxmlformats.org/officeDocument/2006/relationships/footer" Target="footer15.xml"/><Relationship Id="rId63" Type="http://schemas.openxmlformats.org/officeDocument/2006/relationships/header" Target="header20.xml"/><Relationship Id="rId68" Type="http://schemas.openxmlformats.org/officeDocument/2006/relationships/footer" Target="footer21.xml"/><Relationship Id="rId76" Type="http://schemas.openxmlformats.org/officeDocument/2006/relationships/footer" Target="footer28.xml"/><Relationship Id="rId7" Type="http://schemas.openxmlformats.org/officeDocument/2006/relationships/endnotes" Target="endnotes.xml"/><Relationship Id="rId71" Type="http://schemas.openxmlformats.org/officeDocument/2006/relationships/footer" Target="footer23.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eader" Target="header4.xml"/><Relationship Id="rId11" Type="http://schemas.openxmlformats.org/officeDocument/2006/relationships/image" Target="media/image8.jpeg"/><Relationship Id="rId24" Type="http://schemas.openxmlformats.org/officeDocument/2006/relationships/image" Target="media/image16.png"/><Relationship Id="rId32" Type="http://schemas.openxmlformats.org/officeDocument/2006/relationships/footer" Target="footer4.xml"/><Relationship Id="rId37" Type="http://schemas.openxmlformats.org/officeDocument/2006/relationships/header" Target="header8.xml"/><Relationship Id="rId40" Type="http://schemas.openxmlformats.org/officeDocument/2006/relationships/footer" Target="footer8.xml"/><Relationship Id="rId45" Type="http://schemas.openxmlformats.org/officeDocument/2006/relationships/footer" Target="footer10.xml"/><Relationship Id="rId53" Type="http://schemas.openxmlformats.org/officeDocument/2006/relationships/footer" Target="footer14.xml"/><Relationship Id="rId58" Type="http://schemas.openxmlformats.org/officeDocument/2006/relationships/footer" Target="footer16.xml"/><Relationship Id="rId66" Type="http://schemas.openxmlformats.org/officeDocument/2006/relationships/footer" Target="footer20.xml"/><Relationship Id="rId74" Type="http://schemas.openxmlformats.org/officeDocument/2006/relationships/footer" Target="footer26.xml"/><Relationship Id="rId79" Type="http://schemas.openxmlformats.org/officeDocument/2006/relationships/image" Target="media/image20.jpeg"/><Relationship Id="rId5" Type="http://schemas.openxmlformats.org/officeDocument/2006/relationships/webSettings" Target="webSettings.xml"/><Relationship Id="rId61" Type="http://schemas.openxmlformats.org/officeDocument/2006/relationships/header" Target="header19.xml"/><Relationship Id="rId82"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2.jpeg"/><Relationship Id="rId31" Type="http://schemas.openxmlformats.org/officeDocument/2006/relationships/header" Target="header5.xml"/><Relationship Id="rId44" Type="http://schemas.openxmlformats.org/officeDocument/2006/relationships/header" Target="header11.xml"/><Relationship Id="rId52" Type="http://schemas.openxmlformats.org/officeDocument/2006/relationships/header" Target="header15.xml"/><Relationship Id="rId60" Type="http://schemas.openxmlformats.org/officeDocument/2006/relationships/footer" Target="footer17.xml"/><Relationship Id="rId65" Type="http://schemas.openxmlformats.org/officeDocument/2006/relationships/header" Target="header21.xml"/><Relationship Id="rId73" Type="http://schemas.openxmlformats.org/officeDocument/2006/relationships/footer" Target="footer25.xml"/><Relationship Id="rId78" Type="http://schemas.openxmlformats.org/officeDocument/2006/relationships/footer" Target="footer30.xml"/><Relationship Id="rId81" Type="http://schemas.openxmlformats.org/officeDocument/2006/relationships/footer" Target="footer31.xm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oter" Target="footer3.xml"/><Relationship Id="rId35" Type="http://schemas.openxmlformats.org/officeDocument/2006/relationships/header" Target="header7.xml"/><Relationship Id="rId43" Type="http://schemas.openxmlformats.org/officeDocument/2006/relationships/image" Target="media/image19.png"/><Relationship Id="rId48" Type="http://schemas.openxmlformats.org/officeDocument/2006/relationships/header" Target="header13.xml"/><Relationship Id="rId56" Type="http://schemas.openxmlformats.org/officeDocument/2006/relationships/image" Target="media/image4.png"/><Relationship Id="rId64" Type="http://schemas.openxmlformats.org/officeDocument/2006/relationships/footer" Target="footer19.xml"/><Relationship Id="rId69" Type="http://schemas.openxmlformats.org/officeDocument/2006/relationships/header" Target="header23.xml"/><Relationship Id="rId77" Type="http://schemas.openxmlformats.org/officeDocument/2006/relationships/footer" Target="footer29.xml"/><Relationship Id="rId8" Type="http://schemas.openxmlformats.org/officeDocument/2006/relationships/image" Target="media/image5.jpeg"/><Relationship Id="rId51" Type="http://schemas.openxmlformats.org/officeDocument/2006/relationships/footer" Target="footer13.xml"/><Relationship Id="rId72" Type="http://schemas.openxmlformats.org/officeDocument/2006/relationships/footer" Target="footer24.xml"/><Relationship Id="rId80" Type="http://schemas.openxmlformats.org/officeDocument/2006/relationships/header" Target="header24.xml"/><Relationship Id="rId3" Type="http://schemas.openxmlformats.org/officeDocument/2006/relationships/styles" Target="styles.xml"/><Relationship Id="rId12" Type="http://schemas.openxmlformats.org/officeDocument/2006/relationships/image" Target="media/image9.jpeg"/><Relationship Id="rId17" Type="http://schemas.openxmlformats.org/officeDocument/2006/relationships/hyperlink" Target="http://www.rotherham.gov.uk/local-plan" TargetMode="External"/><Relationship Id="rId25" Type="http://schemas.openxmlformats.org/officeDocument/2006/relationships/image" Target="media/image17.png"/><Relationship Id="rId33" Type="http://schemas.openxmlformats.org/officeDocument/2006/relationships/header" Target="header6.xml"/><Relationship Id="rId38" Type="http://schemas.openxmlformats.org/officeDocument/2006/relationships/footer" Target="footer7.xml"/><Relationship Id="rId46" Type="http://schemas.openxmlformats.org/officeDocument/2006/relationships/header" Target="header12.xml"/><Relationship Id="rId59" Type="http://schemas.openxmlformats.org/officeDocument/2006/relationships/header" Target="header18.xml"/><Relationship Id="rId67" Type="http://schemas.openxmlformats.org/officeDocument/2006/relationships/header" Target="header22.xml"/><Relationship Id="rId20" Type="http://schemas.openxmlformats.org/officeDocument/2006/relationships/image" Target="media/image13.jpeg"/><Relationship Id="rId41" Type="http://schemas.openxmlformats.org/officeDocument/2006/relationships/header" Target="header10.xml"/><Relationship Id="rId54" Type="http://schemas.openxmlformats.org/officeDocument/2006/relationships/header" Target="header16.xml"/><Relationship Id="rId62" Type="http://schemas.openxmlformats.org/officeDocument/2006/relationships/footer" Target="footer18.xml"/><Relationship Id="rId70" Type="http://schemas.openxmlformats.org/officeDocument/2006/relationships/footer" Target="footer22.xml"/><Relationship Id="rId75" Type="http://schemas.openxmlformats.org/officeDocument/2006/relationships/footer" Target="footer27.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footer" Target="footer6.xml"/><Relationship Id="rId49" Type="http://schemas.openxmlformats.org/officeDocument/2006/relationships/footer" Target="footer12.xml"/><Relationship Id="rId57" Type="http://schemas.openxmlformats.org/officeDocument/2006/relationships/header" Target="header17.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17E6B-DA5F-4CB0-8430-CD9A7579A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12526</Words>
  <Characters>71402</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Annual Monitoring Report 2019</vt:lpstr>
    </vt:vector>
  </TitlesOfParts>
  <Company/>
  <LinksUpToDate>false</LinksUpToDate>
  <CharactersWithSpaces>83761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Monitoring Report 2019</dc:title>
  <dc:creator>Rotherham MBC Homepage</dc:creator>
  <cp:lastModifiedBy>Milli Stirling</cp:lastModifiedBy>
  <cp:revision>2</cp:revision>
  <dcterms:created xsi:type="dcterms:W3CDTF">2025-05-19T15:44:00Z</dcterms:created>
  <dcterms:modified xsi:type="dcterms:W3CDTF">2025-05-19T15:44:00Z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2019-12-05T00:00:00Z</vt:filetime>
  </property>
  <property fmtid="{D5CDD505-2E9C-101B-9397-08002B2CF9AE}" pid="3" name="Creator">
    <vt:lpwstr>Objective Online 4.2</vt:lpwstr>
  </property>
  <property fmtid="{D5CDD505-2E9C-101B-9397-08002B2CF9AE}" pid="4" name="LastSaved">
    <vt:filetime>2020-11-10T00:00:00Z</vt:filetime>
  </property>
  <property fmtid="{D5CDD505-2E9C-101B-9397-08002B2CF9AE}" pid="5" name="GrammarlyDocumentId">
    <vt:lpwstr>bc7d446b6d0981a2ca97def1bfdfac65c41b36c5cc6229b291be7a77d6e74d76</vt:lpwstr>
  </property>
</Properties>
</file>