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72E6" w14:textId="5DEF3460" w:rsidR="000603DB" w:rsidRPr="00047109" w:rsidRDefault="000603DB" w:rsidP="00047109">
      <w:pPr>
        <w:pStyle w:val="Heading1"/>
        <w:spacing w:before="0" w:after="120" w:line="276" w:lineRule="auto"/>
        <w:rPr>
          <w:b/>
          <w:bCs/>
          <w:color w:val="156082" w:themeColor="accent1"/>
          <w:kern w:val="0"/>
          <w:sz w:val="48"/>
          <w:szCs w:val="28"/>
          <w14:ligatures w14:val="none"/>
        </w:rPr>
      </w:pPr>
      <w:r w:rsidRPr="00047109">
        <w:rPr>
          <w:b/>
          <w:bCs/>
          <w:color w:val="156082" w:themeColor="accent1"/>
          <w:kern w:val="0"/>
          <w:sz w:val="48"/>
          <w:szCs w:val="28"/>
          <w14:ligatures w14:val="none"/>
        </w:rPr>
        <w:t xml:space="preserve">APPENDIX 2: </w:t>
      </w:r>
      <w:r w:rsidR="00C54A58" w:rsidRPr="00DE7075">
        <w:rPr>
          <w:b/>
          <w:bCs/>
          <w:color w:val="156082"/>
          <w:kern w:val="0"/>
          <w:sz w:val="48"/>
          <w:szCs w:val="28"/>
          <w14:ligatures w14:val="none"/>
        </w:rPr>
        <w:t>Council</w:t>
      </w:r>
      <w:r w:rsidR="00C54A58" w:rsidRPr="00047109">
        <w:rPr>
          <w:b/>
          <w:bCs/>
          <w:color w:val="156082" w:themeColor="accent1"/>
          <w:kern w:val="0"/>
          <w:sz w:val="48"/>
          <w:szCs w:val="28"/>
          <w14:ligatures w14:val="none"/>
        </w:rPr>
        <w:t xml:space="preserve"> Officer</w:t>
      </w:r>
      <w:r w:rsidR="00D64E5B" w:rsidRPr="00047109">
        <w:rPr>
          <w:b/>
          <w:bCs/>
          <w:color w:val="156082" w:themeColor="accent1"/>
          <w:kern w:val="0"/>
          <w:sz w:val="48"/>
          <w:szCs w:val="28"/>
          <w14:ligatures w14:val="none"/>
        </w:rPr>
        <w:t xml:space="preserve"> Checklist</w:t>
      </w:r>
      <w:r w:rsidR="00C54A58" w:rsidRPr="00047109">
        <w:rPr>
          <w:b/>
          <w:bCs/>
          <w:color w:val="156082" w:themeColor="accent1"/>
          <w:kern w:val="0"/>
          <w:sz w:val="48"/>
          <w:szCs w:val="28"/>
          <w14:ligatures w14:val="none"/>
        </w:rPr>
        <w:t>s</w:t>
      </w:r>
    </w:p>
    <w:p w14:paraId="6048ADD4" w14:textId="1901D2B4" w:rsidR="00775DA0" w:rsidRDefault="00775DA0" w:rsidP="000603DB">
      <w:pPr>
        <w:rPr>
          <w:rFonts w:ascii="Arial" w:hAnsi="Arial" w:cs="Arial"/>
        </w:rPr>
      </w:pPr>
      <w:r>
        <w:rPr>
          <w:rFonts w:ascii="Arial" w:hAnsi="Arial" w:cs="Arial"/>
        </w:rPr>
        <w:t>This Appendix is intended for use by council officers when assessing planning applications</w:t>
      </w:r>
      <w:r w:rsidR="00C54A58">
        <w:rPr>
          <w:rFonts w:ascii="Arial" w:hAnsi="Arial" w:cs="Arial"/>
        </w:rPr>
        <w:t xml:space="preserve"> and discharge of conditions</w:t>
      </w:r>
      <w:r>
        <w:rPr>
          <w:rFonts w:ascii="Arial" w:hAnsi="Arial" w:cs="Arial"/>
        </w:rPr>
        <w:t xml:space="preserve">. </w:t>
      </w:r>
    </w:p>
    <w:p w14:paraId="05B1F46A" w14:textId="405AA914" w:rsidR="00775DA0" w:rsidRDefault="00775DA0" w:rsidP="000603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Before using th</w:t>
      </w:r>
      <w:r w:rsidR="00C54A58">
        <w:rPr>
          <w:rFonts w:ascii="Arial" w:hAnsi="Arial" w:cs="Arial"/>
          <w:b/>
          <w:bCs/>
        </w:rPr>
        <w:t>ese</w:t>
      </w:r>
      <w:r>
        <w:rPr>
          <w:rFonts w:ascii="Arial" w:hAnsi="Arial" w:cs="Arial"/>
          <w:b/>
          <w:bCs/>
        </w:rPr>
        <w:t xml:space="preserve"> checklist</w:t>
      </w:r>
      <w:r w:rsidR="00C54A58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:</w:t>
      </w:r>
    </w:p>
    <w:p w14:paraId="475470F0" w14:textId="0DDFC208" w:rsidR="00775DA0" w:rsidRDefault="00E95446" w:rsidP="00775D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775DA0" w:rsidRPr="00047109">
        <w:rPr>
          <w:rFonts w:ascii="Arial" w:hAnsi="Arial" w:cs="Arial"/>
          <w:b/>
          <w:bCs/>
        </w:rPr>
        <w:t xml:space="preserve">lease be satisfied that the planning application is not exempt from mandatory BNG. </w:t>
      </w:r>
    </w:p>
    <w:p w14:paraId="6874EA8E" w14:textId="77777777" w:rsidR="00775DA0" w:rsidRDefault="00775DA0" w:rsidP="00775DA0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047109">
        <w:rPr>
          <w:rFonts w:ascii="Arial" w:hAnsi="Arial" w:cs="Arial"/>
          <w:b/>
          <w:bCs/>
        </w:rPr>
        <w:t>If the applicant is using the SSM, please check for error messages</w:t>
      </w:r>
      <w:r>
        <w:rPr>
          <w:rFonts w:ascii="Arial" w:hAnsi="Arial" w:cs="Arial"/>
          <w:b/>
          <w:bCs/>
        </w:rPr>
        <w:t xml:space="preserve"> which indicate that the main metric should be used.</w:t>
      </w:r>
    </w:p>
    <w:p w14:paraId="1F64E354" w14:textId="00CE1E18" w:rsidR="00C54A58" w:rsidRDefault="00775DA0" w:rsidP="00775DA0">
      <w:pPr>
        <w:rPr>
          <w:rFonts w:ascii="Arial" w:hAnsi="Arial" w:cs="Arial"/>
        </w:rPr>
      </w:pPr>
      <w:r>
        <w:rPr>
          <w:rFonts w:ascii="Arial" w:hAnsi="Arial" w:cs="Arial"/>
        </w:rPr>
        <w:t>A checkbox has been provided where the information is required</w:t>
      </w:r>
      <w:r w:rsidR="0055422C">
        <w:rPr>
          <w:rFonts w:ascii="Arial" w:hAnsi="Arial" w:cs="Arial"/>
        </w:rPr>
        <w:t xml:space="preserve">. </w:t>
      </w:r>
      <w:r w:rsidR="0076155C">
        <w:rPr>
          <w:rFonts w:ascii="Arial" w:hAnsi="Arial" w:cs="Arial"/>
        </w:rPr>
        <w:t xml:space="preserve">Some rows may not be applicable, for example if there are no irreplaceable habitats, in which case a </w:t>
      </w:r>
      <w:r w:rsidR="0076155C" w:rsidRPr="00047109">
        <w:rPr>
          <w:rFonts w:ascii="Arial" w:hAnsi="Arial" w:cs="Arial"/>
        </w:rPr>
        <w:t xml:space="preserve">checkbox is available in the N/A column. </w:t>
      </w:r>
      <w:r w:rsidR="0055422C" w:rsidRPr="00047109">
        <w:rPr>
          <w:rFonts w:ascii="Arial" w:hAnsi="Arial" w:cs="Arial"/>
        </w:rPr>
        <w:t xml:space="preserve">If </w:t>
      </w:r>
      <w:r w:rsidR="00E60658" w:rsidRPr="00047109">
        <w:rPr>
          <w:rFonts w:ascii="Arial" w:hAnsi="Arial" w:cs="Arial"/>
        </w:rPr>
        <w:t xml:space="preserve">the information is not </w:t>
      </w:r>
      <w:r w:rsidR="0055422C" w:rsidRPr="00047109">
        <w:rPr>
          <w:rFonts w:ascii="Arial" w:hAnsi="Arial" w:cs="Arial"/>
        </w:rPr>
        <w:t xml:space="preserve">required, the cell is grey. </w:t>
      </w:r>
      <w:r w:rsidR="00E60658" w:rsidRPr="00047109">
        <w:rPr>
          <w:rFonts w:ascii="Arial" w:hAnsi="Arial" w:cs="Arial"/>
        </w:rPr>
        <w:t>If the information is always applicable regardless of the application, the N/A column is grey.</w:t>
      </w:r>
    </w:p>
    <w:p w14:paraId="288CB61E" w14:textId="77777777" w:rsidR="00C54A58" w:rsidRDefault="00C54A58" w:rsidP="00775DA0">
      <w:pPr>
        <w:rPr>
          <w:rFonts w:ascii="Arial" w:hAnsi="Arial" w:cs="Arial"/>
        </w:rPr>
      </w:pPr>
    </w:p>
    <w:p w14:paraId="0C05F884" w14:textId="77777777" w:rsidR="00C54A58" w:rsidRPr="00B44F86" w:rsidRDefault="00C54A58" w:rsidP="00B44F86">
      <w:pPr>
        <w:pStyle w:val="Heading2"/>
        <w:spacing w:before="80" w:after="0" w:line="276" w:lineRule="auto"/>
        <w:ind w:left="709" w:hanging="720"/>
        <w:rPr>
          <w:bCs/>
          <w:color w:val="156082" w:themeColor="accent1"/>
          <w:kern w:val="0"/>
          <w:sz w:val="36"/>
          <w:szCs w:val="26"/>
          <w14:ligatures w14:val="none"/>
        </w:rPr>
      </w:pPr>
      <w:r w:rsidRPr="00B44F86">
        <w:rPr>
          <w:bCs/>
          <w:color w:val="156082" w:themeColor="accent1"/>
          <w:kern w:val="0"/>
          <w:sz w:val="36"/>
          <w:szCs w:val="26"/>
          <w14:ligatures w14:val="none"/>
        </w:rPr>
        <w:t>Validation Checklist</w:t>
      </w:r>
    </w:p>
    <w:tbl>
      <w:tblPr>
        <w:tblStyle w:val="TableGridLight"/>
        <w:tblW w:w="8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759"/>
        <w:gridCol w:w="708"/>
      </w:tblGrid>
      <w:tr w:rsidR="00C54A58" w14:paraId="1904712D" w14:textId="77777777" w:rsidTr="00B70F2A">
        <w:trPr>
          <w:trHeight w:val="289"/>
        </w:trPr>
        <w:tc>
          <w:tcPr>
            <w:tcW w:w="6794" w:type="dxa"/>
            <w:shd w:val="clear" w:color="auto" w:fill="153D63" w:themeFill="text2" w:themeFillTint="E6"/>
            <w:hideMark/>
          </w:tcPr>
          <w:p w14:paraId="5C1B893D" w14:textId="77777777" w:rsidR="00C54A58" w:rsidRPr="00A9065E" w:rsidRDefault="00C54A58" w:rsidP="0093773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Submission For Validation</w:t>
            </w:r>
          </w:p>
        </w:tc>
        <w:tc>
          <w:tcPr>
            <w:tcW w:w="759" w:type="dxa"/>
            <w:shd w:val="clear" w:color="auto" w:fill="153D63" w:themeFill="text2" w:themeFillTint="E6"/>
          </w:tcPr>
          <w:p w14:paraId="276CC639" w14:textId="77777777" w:rsidR="00C54A58" w:rsidRDefault="00C54A58" w:rsidP="0093773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708" w:type="dxa"/>
            <w:shd w:val="clear" w:color="auto" w:fill="153D63" w:themeFill="text2" w:themeFillTint="E6"/>
          </w:tcPr>
          <w:p w14:paraId="12FD431D" w14:textId="77777777" w:rsidR="00C54A58" w:rsidRDefault="00C54A58" w:rsidP="0093773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</w:tr>
      <w:tr w:rsidR="00C54A58" w14:paraId="5F5E59E3" w14:textId="77777777" w:rsidTr="00047109">
        <w:trPr>
          <w:trHeight w:val="58"/>
        </w:trPr>
        <w:tc>
          <w:tcPr>
            <w:tcW w:w="6794" w:type="dxa"/>
            <w:shd w:val="clear" w:color="auto" w:fill="auto"/>
            <w:hideMark/>
          </w:tcPr>
          <w:p w14:paraId="5A768351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Confirmation that the development is subject to the Biodiversity Gain Condition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54109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0F98AE91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D9D9D9" w:themeFill="background1" w:themeFillShade="D9"/>
          </w:tcPr>
          <w:p w14:paraId="6F6DB8FB" w14:textId="77777777" w:rsidR="00C54A58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4A58" w14:paraId="22F8391A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41AB3819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Date of BNG baseline calculation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43955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609400BB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D9D9D9" w:themeFill="background1" w:themeFillShade="D9"/>
          </w:tcPr>
          <w:p w14:paraId="28ECE41F" w14:textId="77777777" w:rsidR="00C54A58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4A58" w14:paraId="7ABBAFE1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27B36AFF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site degradation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7845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291C763B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22854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43F074C0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C54A58" w14:paraId="64B9E5D1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0D574B8B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Description of any irreplaceable habitats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12187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68F9D043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1584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52B78017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C54A58" w14:paraId="474BD9B7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4AB27F9B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Baseline habitat map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97506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3CD640BD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D9D9D9" w:themeFill="background1" w:themeFillShade="D9"/>
          </w:tcPr>
          <w:p w14:paraId="027E6DED" w14:textId="77777777" w:rsidR="00C54A58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4A58" w14:paraId="611C5B29" w14:textId="77777777" w:rsidTr="00047109">
        <w:trPr>
          <w:trHeight w:val="289"/>
        </w:trPr>
        <w:tc>
          <w:tcPr>
            <w:tcW w:w="6794" w:type="dxa"/>
            <w:shd w:val="clear" w:color="auto" w:fill="auto"/>
          </w:tcPr>
          <w:p w14:paraId="43EC194D" w14:textId="7FEDAB92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ompleted baseline metric</w:t>
            </w:r>
            <w:r w:rsidR="00E954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using the Main Metric or SSM if applicable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6812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539364F4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D9D9D9" w:themeFill="background1" w:themeFillShade="D9"/>
          </w:tcPr>
          <w:p w14:paraId="5894D781" w14:textId="77777777" w:rsidR="00C54A58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0F2A" w14:paraId="42F7EBA1" w14:textId="77777777" w:rsidTr="00A254DA">
        <w:trPr>
          <w:trHeight w:val="289"/>
        </w:trPr>
        <w:tc>
          <w:tcPr>
            <w:tcW w:w="8261" w:type="dxa"/>
            <w:gridSpan w:val="3"/>
            <w:shd w:val="clear" w:color="auto" w:fill="153D63" w:themeFill="text2" w:themeFillTint="E6"/>
            <w:hideMark/>
          </w:tcPr>
          <w:p w14:paraId="05204B5D" w14:textId="79A14A97" w:rsidR="00B70F2A" w:rsidRPr="003D445D" w:rsidRDefault="00B70F2A" w:rsidP="00937738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Additional Information</w:t>
            </w:r>
          </w:p>
        </w:tc>
      </w:tr>
      <w:tr w:rsidR="00C54A58" w14:paraId="77262585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3C1745D9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Draft Biodiversity Gain Plan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4381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63DF5ECF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D9D9D9" w:themeFill="background1" w:themeFillShade="D9"/>
          </w:tcPr>
          <w:p w14:paraId="0B452842" w14:textId="77777777" w:rsidR="00C54A58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4A58" w14:paraId="4CC6372E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0D7A4C57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Plans showing all proposed habitats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67045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27CF642C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D9D9D9" w:themeFill="background1" w:themeFillShade="D9"/>
          </w:tcPr>
          <w:p w14:paraId="5A42B929" w14:textId="77777777" w:rsidR="00C54A58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4A58" w14:paraId="335EC207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6B3FBF04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Draft Habitat Management and Monitoring Plan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41947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078FFE75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42314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3A2187AD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C54A58" w14:paraId="5BCB7B44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554659A3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Completed BNG metric with proposed biodiversity gain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222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06E9ACEB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D9D9D9" w:themeFill="background1" w:themeFillShade="D9"/>
          </w:tcPr>
          <w:p w14:paraId="4D9B59A9" w14:textId="77777777" w:rsidR="00C54A58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54A58" w14:paraId="0FF18872" w14:textId="77777777" w:rsidTr="00047109">
        <w:trPr>
          <w:trHeight w:val="289"/>
        </w:trPr>
        <w:tc>
          <w:tcPr>
            <w:tcW w:w="6794" w:type="dxa"/>
            <w:shd w:val="clear" w:color="auto" w:fill="auto"/>
            <w:hideMark/>
          </w:tcPr>
          <w:p w14:paraId="2844B57F" w14:textId="77777777" w:rsidR="00C54A58" w:rsidRPr="00A9065E" w:rsidRDefault="00C54A58" w:rsidP="00937738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Bespoke mitigation plans for on-site irreplaceable habitats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40803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shd w:val="clear" w:color="auto" w:fill="auto"/>
              </w:tcPr>
              <w:p w14:paraId="6EF3A226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399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</w:tcPr>
              <w:p w14:paraId="13A083EB" w14:textId="77777777" w:rsidR="00C54A58" w:rsidRDefault="00C54A58" w:rsidP="00937738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</w:tbl>
    <w:p w14:paraId="400C2820" w14:textId="77777777" w:rsidR="00C54A58" w:rsidRDefault="00C54A58" w:rsidP="00C54A58">
      <w:pPr>
        <w:rPr>
          <w:rFonts w:ascii="Arial" w:hAnsi="Arial" w:cs="Arial"/>
          <w:b/>
          <w:bCs/>
        </w:rPr>
      </w:pPr>
    </w:p>
    <w:p w14:paraId="2D6C1BA2" w14:textId="77777777" w:rsidR="00C54A58" w:rsidRDefault="00C54A58" w:rsidP="00C54A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DA5F22" w14:textId="3520CF18" w:rsidR="00775DA0" w:rsidRPr="00B44F86" w:rsidRDefault="00C54A58" w:rsidP="00B44F86">
      <w:pPr>
        <w:pStyle w:val="Heading2"/>
        <w:spacing w:before="80" w:after="0" w:line="276" w:lineRule="auto"/>
        <w:ind w:left="709" w:hanging="720"/>
        <w:rPr>
          <w:bCs/>
          <w:color w:val="156082" w:themeColor="accent1"/>
          <w:kern w:val="0"/>
          <w:sz w:val="36"/>
          <w:szCs w:val="26"/>
          <w14:ligatures w14:val="none"/>
        </w:rPr>
      </w:pPr>
      <w:r w:rsidRPr="00B44F86">
        <w:rPr>
          <w:bCs/>
          <w:color w:val="156082" w:themeColor="accent1"/>
          <w:kern w:val="0"/>
          <w:sz w:val="36"/>
          <w:szCs w:val="26"/>
          <w14:ligatures w14:val="none"/>
        </w:rPr>
        <w:lastRenderedPageBreak/>
        <w:t>Metric Checklist</w:t>
      </w:r>
      <w:r w:rsidR="00E60658" w:rsidRPr="00B44F86">
        <w:rPr>
          <w:bCs/>
          <w:color w:val="156082" w:themeColor="accent1"/>
          <w:kern w:val="0"/>
          <w:sz w:val="36"/>
          <w:szCs w:val="26"/>
          <w14:ligatures w14:val="none"/>
        </w:rPr>
        <w:t xml:space="preserve"> </w:t>
      </w:r>
      <w:r w:rsidR="00775DA0" w:rsidRPr="00B44F86">
        <w:rPr>
          <w:bCs/>
          <w:color w:val="156082" w:themeColor="accent1"/>
          <w:kern w:val="0"/>
          <w:sz w:val="36"/>
          <w:szCs w:val="26"/>
          <w14:ligatures w14:val="none"/>
        </w:rPr>
        <w:t xml:space="preserve"> </w:t>
      </w:r>
    </w:p>
    <w:tbl>
      <w:tblPr>
        <w:tblStyle w:val="TableGridLight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850"/>
        <w:gridCol w:w="689"/>
        <w:gridCol w:w="587"/>
      </w:tblGrid>
      <w:tr w:rsidR="00940E7C" w:rsidRPr="00A9065E" w14:paraId="013F7C29" w14:textId="7D1963DD" w:rsidTr="00B70F2A">
        <w:trPr>
          <w:trHeight w:val="288"/>
        </w:trPr>
        <w:tc>
          <w:tcPr>
            <w:tcW w:w="7225" w:type="dxa"/>
            <w:shd w:val="clear" w:color="auto" w:fill="153D63" w:themeFill="text2" w:themeFillTint="E6"/>
          </w:tcPr>
          <w:p w14:paraId="380ECD8E" w14:textId="1D43B2CE" w:rsidR="00940E7C" w:rsidRPr="008F2892" w:rsidRDefault="00940E7C" w:rsidP="008F289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F289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BNG CHECKLIST</w:t>
            </w:r>
          </w:p>
        </w:tc>
        <w:tc>
          <w:tcPr>
            <w:tcW w:w="850" w:type="dxa"/>
            <w:shd w:val="clear" w:color="auto" w:fill="153D63" w:themeFill="text2" w:themeFillTint="E6"/>
          </w:tcPr>
          <w:p w14:paraId="2AF09734" w14:textId="3C42F1AA" w:rsidR="00940E7C" w:rsidRPr="008F2892" w:rsidRDefault="00940E7C" w:rsidP="008F289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F289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Main Metric </w:t>
            </w:r>
          </w:p>
        </w:tc>
        <w:tc>
          <w:tcPr>
            <w:tcW w:w="689" w:type="dxa"/>
            <w:shd w:val="clear" w:color="auto" w:fill="153D63" w:themeFill="text2" w:themeFillTint="E6"/>
          </w:tcPr>
          <w:p w14:paraId="6AE57ED4" w14:textId="6F3DE76A" w:rsidR="00940E7C" w:rsidRPr="008F2892" w:rsidRDefault="00940E7C" w:rsidP="008F289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F289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SSM</w:t>
            </w:r>
          </w:p>
        </w:tc>
        <w:tc>
          <w:tcPr>
            <w:tcW w:w="587" w:type="dxa"/>
            <w:shd w:val="clear" w:color="auto" w:fill="153D63" w:themeFill="text2" w:themeFillTint="E6"/>
          </w:tcPr>
          <w:p w14:paraId="52191842" w14:textId="05E3CF05" w:rsidR="00940E7C" w:rsidRPr="008F2892" w:rsidRDefault="00940E7C" w:rsidP="008F2892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</w:tr>
      <w:tr w:rsidR="00B70F2A" w:rsidRPr="00A9065E" w14:paraId="2554A857" w14:textId="706481D0" w:rsidTr="00CD1445">
        <w:trPr>
          <w:trHeight w:val="300"/>
        </w:trPr>
        <w:tc>
          <w:tcPr>
            <w:tcW w:w="9351" w:type="dxa"/>
            <w:gridSpan w:val="4"/>
            <w:shd w:val="clear" w:color="auto" w:fill="215E99" w:themeFill="text2" w:themeFillTint="BF"/>
            <w:hideMark/>
          </w:tcPr>
          <w:p w14:paraId="5AD4F68E" w14:textId="446A1BD5" w:rsidR="00B70F2A" w:rsidRPr="00DE7075" w:rsidRDefault="00B70F2A" w:rsidP="00940E7C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70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Site Information</w:t>
            </w:r>
          </w:p>
        </w:tc>
      </w:tr>
      <w:tr w:rsidR="00940E7C" w:rsidRPr="00A9065E" w14:paraId="06077C22" w14:textId="3703984D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3BCAE573" w14:textId="535AE0AB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Has the ‘Start’ page been completed?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66999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FF" w:themeFill="background1"/>
                <w:hideMark/>
              </w:tcPr>
              <w:p w14:paraId="71D1506E" w14:textId="37122551" w:rsidR="00940E7C" w:rsidRPr="00A9065E" w:rsidRDefault="007B0052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89" w:type="dxa"/>
            <w:shd w:val="clear" w:color="auto" w:fill="D9D9D9" w:themeFill="background1" w:themeFillShade="D9"/>
          </w:tcPr>
          <w:p w14:paraId="55D48490" w14:textId="6FDFC16F" w:rsidR="00940E7C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92888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FFFFFF" w:themeFill="background1"/>
              </w:tcPr>
              <w:p w14:paraId="1FF69F56" w14:textId="65FF0D9E" w:rsidR="00940E7C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940E7C" w:rsidRPr="00A9065E" w14:paraId="04ED26EC" w14:textId="534B6628" w:rsidTr="00047109">
        <w:trPr>
          <w:trHeight w:val="58"/>
        </w:trPr>
        <w:tc>
          <w:tcPr>
            <w:tcW w:w="7225" w:type="dxa"/>
            <w:shd w:val="clear" w:color="auto" w:fill="auto"/>
            <w:hideMark/>
          </w:tcPr>
          <w:p w14:paraId="6831D4AE" w14:textId="4EF620F3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Have the ‘Site details’ and ‘Desktop Assessment’ pages been completed? 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14:paraId="5AB8F71E" w14:textId="4B92849C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48432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FFFFFF" w:themeFill="background1"/>
              </w:tcPr>
              <w:p w14:paraId="5C1DB6F6" w14:textId="5F89B09C" w:rsidR="00940E7C" w:rsidRDefault="007B0052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5865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FFFFFF" w:themeFill="background1"/>
              </w:tcPr>
              <w:p w14:paraId="0E9AE40D" w14:textId="6CB63D96" w:rsidR="00940E7C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B70F2A" w:rsidRPr="00A9065E" w14:paraId="13517A34" w14:textId="672B8031" w:rsidTr="00F34E8A">
        <w:trPr>
          <w:trHeight w:val="300"/>
        </w:trPr>
        <w:tc>
          <w:tcPr>
            <w:tcW w:w="9351" w:type="dxa"/>
            <w:gridSpan w:val="4"/>
            <w:shd w:val="clear" w:color="auto" w:fill="215E99" w:themeFill="text2" w:themeFillTint="BF"/>
            <w:hideMark/>
          </w:tcPr>
          <w:p w14:paraId="0AE1BDDB" w14:textId="59D75928" w:rsidR="00B70F2A" w:rsidRPr="008F2892" w:rsidRDefault="00B70F2A" w:rsidP="00940E7C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Habitat Recording and Mapping</w:t>
            </w:r>
          </w:p>
        </w:tc>
      </w:tr>
      <w:tr w:rsidR="00940E7C" w:rsidRPr="00A9065E" w14:paraId="38F4AD3F" w14:textId="113D3D2C" w:rsidTr="00047109">
        <w:trPr>
          <w:trHeight w:val="193"/>
        </w:trPr>
        <w:tc>
          <w:tcPr>
            <w:tcW w:w="7225" w:type="dxa"/>
            <w:shd w:val="clear" w:color="auto" w:fill="auto"/>
            <w:hideMark/>
          </w:tcPr>
          <w:p w14:paraId="37C9D576" w14:textId="7129EA37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Are irreplaceable habitats appropriately recorded?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13227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550EEF06" w14:textId="3CD5CC92" w:rsidR="00940E7C" w:rsidRPr="00A9065E" w:rsidRDefault="007B0052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89" w:type="dxa"/>
            <w:shd w:val="clear" w:color="auto" w:fill="D9D9D9" w:themeFill="background1" w:themeFillShade="D9"/>
          </w:tcPr>
          <w:p w14:paraId="4E430797" w14:textId="4E2EB6DC" w:rsidR="00940E7C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58861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auto"/>
              </w:tcPr>
              <w:p w14:paraId="756086D1" w14:textId="34ADF6B9" w:rsidR="00940E7C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940E7C" w:rsidRPr="00A9065E" w14:paraId="7144A9AA" w14:textId="1320E4DB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1DA70B3A" w14:textId="6C2CCE46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 there an accurate map showing baseline habitats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a north arrow, clear key, and scale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68933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2C667289" w14:textId="2AE4AD3D" w:rsidR="00940E7C" w:rsidRPr="00A9065E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04433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641A6203" w14:textId="30355A84" w:rsidR="00940E7C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6FF872CF" w14:textId="18956CF5" w:rsidR="00940E7C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0E7C" w:rsidRPr="00A9065E" w14:paraId="172409BE" w14:textId="29595374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722DCBED" w14:textId="4CE2F10A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Are photos </w:t>
            </w:r>
            <w:r w:rsidR="00CB78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provided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that 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match the baseline habitat map?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434627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61F535F6" w14:textId="1EC95AD2" w:rsidR="00940E7C" w:rsidRPr="00A9065E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33111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EB08CD6" w14:textId="60032CF2" w:rsidR="00940E7C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62E3647A" w14:textId="79D0F57A" w:rsidR="00940E7C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0E7C" w:rsidRPr="00A9065E" w14:paraId="5884D96F" w14:textId="48928645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25B42150" w14:textId="3733D363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Do habitat types in the metric match the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habitat 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map?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78811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0A6ED242" w14:textId="62ACF19B" w:rsidR="00940E7C" w:rsidRPr="00A9065E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33999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28028BD" w14:textId="17CAD4DF" w:rsidR="00940E7C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3835D8C3" w14:textId="0B3E80A7" w:rsidR="00940E7C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40E7C" w:rsidRPr="00A9065E" w14:paraId="429EBD52" w14:textId="04C98690" w:rsidTr="00047109">
        <w:trPr>
          <w:trHeight w:val="58"/>
        </w:trPr>
        <w:tc>
          <w:tcPr>
            <w:tcW w:w="7225" w:type="dxa"/>
            <w:shd w:val="clear" w:color="auto" w:fill="auto"/>
            <w:hideMark/>
          </w:tcPr>
          <w:p w14:paraId="7B965EA6" w14:textId="57DD5BA8" w:rsidR="00940E7C" w:rsidRPr="00A9065E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Do conditions within the metric match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condition assessment sheets?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207488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52B9F2A6" w14:textId="138F09CC" w:rsidR="00940E7C" w:rsidRPr="00A9065E" w:rsidRDefault="00940E7C" w:rsidP="00940E7C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689" w:type="dxa"/>
            <w:shd w:val="clear" w:color="auto" w:fill="D9D9D9" w:themeFill="background1" w:themeFillShade="D9"/>
          </w:tcPr>
          <w:p w14:paraId="0CAB5EE4" w14:textId="37AEC34C" w:rsidR="00940E7C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7" w:type="dxa"/>
            <w:shd w:val="clear" w:color="auto" w:fill="D9D9D9" w:themeFill="background1" w:themeFillShade="D9"/>
          </w:tcPr>
          <w:p w14:paraId="423BEDFF" w14:textId="3EC939CC" w:rsidR="00940E7C" w:rsidRDefault="00940E7C" w:rsidP="00940E7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7219" w:rsidRPr="00A9065E" w14:paraId="612733A0" w14:textId="10262582" w:rsidTr="00047109">
        <w:trPr>
          <w:trHeight w:val="528"/>
        </w:trPr>
        <w:tc>
          <w:tcPr>
            <w:tcW w:w="7225" w:type="dxa"/>
            <w:shd w:val="clear" w:color="auto" w:fill="auto"/>
            <w:hideMark/>
          </w:tcPr>
          <w:p w14:paraId="1A1DDFE4" w14:textId="51C843F0" w:rsidR="00207219" w:rsidRPr="00A9065E" w:rsidRDefault="00CB7810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 any</w:t>
            </w:r>
            <w:r w:rsidR="00207219"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watercourse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="00207219"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located within 10m of the site (5m for a ditch)</w:t>
            </w:r>
            <w:r w:rsidR="002072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207219"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included within the metric?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12249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0722E7E7" w14:textId="6703E5E5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2196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4FD167FB" w14:textId="1D8958D7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33792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auto"/>
              </w:tcPr>
              <w:p w14:paraId="2279A5D9" w14:textId="681B4F26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207219" w:rsidRPr="00A9065E" w14:paraId="66389B31" w14:textId="77777777" w:rsidTr="00047109">
        <w:trPr>
          <w:trHeight w:val="528"/>
        </w:trPr>
        <w:tc>
          <w:tcPr>
            <w:tcW w:w="7225" w:type="dxa"/>
            <w:shd w:val="clear" w:color="auto" w:fill="auto"/>
          </w:tcPr>
          <w:p w14:paraId="74691247" w14:textId="6471BEC0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a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watercourse </w:t>
            </w:r>
            <w:r w:rsidR="000471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(excluding ditches)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is 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included within the metric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="00CD16E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as a </w:t>
            </w:r>
            <w:r w:rsidRPr="002072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River MoRPh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survey been completed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85075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7DEF1F28" w14:textId="0F50107D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97320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598B3AFD" w14:textId="0D9536DF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39008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auto"/>
              </w:tcPr>
              <w:p w14:paraId="4D62E6AF" w14:textId="3066C9FA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207219" w:rsidRPr="00A9065E" w14:paraId="25B72C0A" w14:textId="271FAABF" w:rsidTr="00CD16EE">
        <w:trPr>
          <w:trHeight w:val="288"/>
        </w:trPr>
        <w:tc>
          <w:tcPr>
            <w:tcW w:w="7225" w:type="dxa"/>
            <w:shd w:val="clear" w:color="auto" w:fill="auto"/>
            <w:hideMark/>
          </w:tcPr>
          <w:p w14:paraId="6A46D1FB" w14:textId="77777777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 strategic significance been accurately assigned?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68594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39F27675" w14:textId="3C671B52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53434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1E0D758" w14:textId="3C5A563C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04E618EA" w14:textId="5956FB4C" w:rsidR="00207219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7219" w:rsidRPr="00A9065E" w14:paraId="009A5C6E" w14:textId="0A566CFA" w:rsidTr="00047109">
        <w:trPr>
          <w:trHeight w:val="288"/>
        </w:trPr>
        <w:tc>
          <w:tcPr>
            <w:tcW w:w="7225" w:type="dxa"/>
            <w:shd w:val="clear" w:color="auto" w:fill="auto"/>
          </w:tcPr>
          <w:p w14:paraId="34A94478" w14:textId="63C3CA50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 tree data been entered?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38476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5CB47E31" w14:textId="2A547704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28832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35A0C66" w14:textId="74D43164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25697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auto"/>
              </w:tcPr>
              <w:p w14:paraId="309F6D7E" w14:textId="6B7D3D57" w:rsidR="00207219" w:rsidRDefault="00CB7810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B70F2A" w:rsidRPr="00A9065E" w14:paraId="67C55684" w14:textId="6F3836DD" w:rsidTr="000170B8">
        <w:trPr>
          <w:trHeight w:val="288"/>
        </w:trPr>
        <w:tc>
          <w:tcPr>
            <w:tcW w:w="9351" w:type="dxa"/>
            <w:gridSpan w:val="4"/>
            <w:shd w:val="clear" w:color="auto" w:fill="215E99" w:themeFill="text2" w:themeFillTint="BF"/>
            <w:hideMark/>
          </w:tcPr>
          <w:p w14:paraId="5A9DB00C" w14:textId="125EAFCE" w:rsidR="00B70F2A" w:rsidRPr="008F2892" w:rsidRDefault="00B70F2A" w:rsidP="0020721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E7075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Metric Error Checking</w:t>
            </w:r>
          </w:p>
        </w:tc>
      </w:tr>
      <w:tr w:rsidR="00207219" w:rsidRPr="00A9065E" w14:paraId="08590764" w14:textId="6E77AE9F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1895014A" w14:textId="4B57A17D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Does the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‘Headline results’ tab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contain no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errors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messages?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63444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275F269C" w14:textId="0750E310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44260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29EBB907" w14:textId="32BF8178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00730A0B" w14:textId="25D6943E" w:rsidR="00207219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7219" w:rsidRPr="00A9065E" w14:paraId="05110B1F" w14:textId="5854FA46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5A7D3D33" w14:textId="36F61178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Does the s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ite area and habitat area match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3644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11A1BE5F" w14:textId="28519B20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27394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7355058E" w14:textId="746A97FB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4F1224B3" w14:textId="3401E36B" w:rsidR="00207219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7219" w:rsidRPr="00A9065E" w14:paraId="6D470ACB" w14:textId="0616C118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79E4581C" w14:textId="2734E390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 a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ll required cells filled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out?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91112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48151EAF" w14:textId="1DEFFCB3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890223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645410D" w14:textId="71C2F601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31FA75EF" w14:textId="4B9D1F47" w:rsidR="00207219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7219" w:rsidRPr="00A9065E" w14:paraId="72F75973" w14:textId="708B1ED9" w:rsidTr="00047109">
        <w:trPr>
          <w:trHeight w:val="300"/>
        </w:trPr>
        <w:tc>
          <w:tcPr>
            <w:tcW w:w="7225" w:type="dxa"/>
            <w:shd w:val="clear" w:color="auto" w:fill="auto"/>
            <w:hideMark/>
          </w:tcPr>
          <w:p w14:paraId="59760B2D" w14:textId="56D31D01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Have c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orrect units been used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74625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209799E3" w14:textId="598EE452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0941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3C0E032B" w14:textId="329F57B9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242B608C" w14:textId="57F9CD73" w:rsidR="00207219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0F2A" w:rsidRPr="00A9065E" w14:paraId="2ADC8D18" w14:textId="2F239C20" w:rsidTr="00B9602B">
        <w:trPr>
          <w:trHeight w:val="300"/>
        </w:trPr>
        <w:tc>
          <w:tcPr>
            <w:tcW w:w="9351" w:type="dxa"/>
            <w:gridSpan w:val="4"/>
            <w:shd w:val="clear" w:color="auto" w:fill="215E99" w:themeFill="text2" w:themeFillTint="BF"/>
            <w:hideMark/>
          </w:tcPr>
          <w:p w14:paraId="0429331F" w14:textId="1AE41C81" w:rsidR="00B70F2A" w:rsidRPr="008F2892" w:rsidRDefault="00B70F2A" w:rsidP="0020721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Habitat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Creation and Enhancement</w:t>
            </w:r>
          </w:p>
        </w:tc>
      </w:tr>
      <w:tr w:rsidR="00207219" w:rsidRPr="00A9065E" w14:paraId="08B3AF14" w14:textId="3B9AE848" w:rsidTr="00047109">
        <w:trPr>
          <w:trHeight w:val="58"/>
        </w:trPr>
        <w:tc>
          <w:tcPr>
            <w:tcW w:w="7225" w:type="dxa"/>
            <w:shd w:val="clear" w:color="auto" w:fill="auto"/>
            <w:hideMark/>
          </w:tcPr>
          <w:p w14:paraId="6A1DACFB" w14:textId="538572C1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Does habitat enhancement</w:t>
            </w:r>
            <w:r w:rsidR="00CB78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and creation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follow the trading rules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75656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0F81FC2B" w14:textId="449B814D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20410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7D746CA" w14:textId="06B5CA10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40CDD897" w14:textId="43EF7813" w:rsidR="00207219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07219" w:rsidRPr="00A9065E" w14:paraId="7A330208" w14:textId="33FAE8CE" w:rsidTr="00047109">
        <w:trPr>
          <w:trHeight w:val="58"/>
        </w:trPr>
        <w:tc>
          <w:tcPr>
            <w:tcW w:w="7225" w:type="dxa"/>
            <w:shd w:val="clear" w:color="auto" w:fill="auto"/>
          </w:tcPr>
          <w:p w14:paraId="2A7007F6" w14:textId="1DCE56E6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Does the baseline habitat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 match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the post-development habitat area?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210410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</w:tcPr>
              <w:p w14:paraId="26EE20F1" w14:textId="7B5F0A73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10824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8727659" w14:textId="0820C914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587" w:type="dxa"/>
            <w:shd w:val="clear" w:color="auto" w:fill="D9D9D9" w:themeFill="background1" w:themeFillShade="D9"/>
          </w:tcPr>
          <w:p w14:paraId="3BC1F968" w14:textId="54DE4B44" w:rsidR="00207219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70F2A" w:rsidRPr="00A9065E" w14:paraId="2E99C3C4" w14:textId="7C2B034F" w:rsidTr="000D1DB9">
        <w:trPr>
          <w:trHeight w:val="288"/>
        </w:trPr>
        <w:tc>
          <w:tcPr>
            <w:tcW w:w="9351" w:type="dxa"/>
            <w:gridSpan w:val="4"/>
            <w:shd w:val="clear" w:color="auto" w:fill="215E99" w:themeFill="text2" w:themeFillTint="BF"/>
            <w:hideMark/>
          </w:tcPr>
          <w:p w14:paraId="192ADC25" w14:textId="07B9F7E4" w:rsidR="00B70F2A" w:rsidRPr="008F2892" w:rsidRDefault="00B70F2A" w:rsidP="0020721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Off-Site Information</w:t>
            </w:r>
          </w:p>
        </w:tc>
      </w:tr>
      <w:tr w:rsidR="00207219" w:rsidRPr="00A9065E" w14:paraId="7EA8FFEB" w14:textId="1C4C4764" w:rsidTr="00047109">
        <w:trPr>
          <w:trHeight w:val="58"/>
        </w:trPr>
        <w:tc>
          <w:tcPr>
            <w:tcW w:w="7225" w:type="dxa"/>
            <w:shd w:val="clear" w:color="auto" w:fill="auto"/>
            <w:hideMark/>
          </w:tcPr>
          <w:p w14:paraId="5BF7FBE3" w14:textId="0DBD2854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Is off-site information attached if a SSM doesn’t reach 10% gain on site? </w:t>
            </w:r>
          </w:p>
        </w:tc>
        <w:tc>
          <w:tcPr>
            <w:tcW w:w="850" w:type="dxa"/>
            <w:shd w:val="clear" w:color="auto" w:fill="D9D9D9" w:themeFill="background1" w:themeFillShade="D9"/>
            <w:hideMark/>
          </w:tcPr>
          <w:p w14:paraId="53870A75" w14:textId="7AE3BC56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3768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71988190" w14:textId="3232375C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36609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auto"/>
              </w:tcPr>
              <w:p w14:paraId="355B99E6" w14:textId="14A6D409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207219" w:rsidRPr="00A9065E" w14:paraId="4CD3753A" w14:textId="162BECD7" w:rsidTr="00047109">
        <w:trPr>
          <w:trHeight w:val="288"/>
        </w:trPr>
        <w:tc>
          <w:tcPr>
            <w:tcW w:w="7225" w:type="dxa"/>
            <w:shd w:val="clear" w:color="auto" w:fill="auto"/>
            <w:hideMark/>
          </w:tcPr>
          <w:p w14:paraId="346EDD46" w14:textId="6C2C37B8" w:rsidR="00207219" w:rsidRPr="00A9065E" w:rsidRDefault="00207219" w:rsidP="0020721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Is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the off-site tab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completed correctly with the required number of habitat units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3240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auto"/>
                <w:hideMark/>
              </w:tcPr>
              <w:p w14:paraId="1C2B867F" w14:textId="29B696B2" w:rsidR="00207219" w:rsidRPr="00A9065E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176128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shd w:val="clear" w:color="auto" w:fill="auto"/>
              </w:tcPr>
              <w:p w14:paraId="1E15F88D" w14:textId="5191E263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93817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7" w:type="dxa"/>
                <w:shd w:val="clear" w:color="auto" w:fill="auto"/>
              </w:tcPr>
              <w:p w14:paraId="2E29B73E" w14:textId="7994C22A" w:rsidR="00207219" w:rsidRDefault="00207219" w:rsidP="00207219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</w:tbl>
    <w:p w14:paraId="250022C1" w14:textId="77777777" w:rsidR="0055422C" w:rsidRDefault="005542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96071BD" w14:textId="7DC8445B" w:rsidR="00443658" w:rsidRPr="00B44F86" w:rsidRDefault="00443658" w:rsidP="00B44F86">
      <w:pPr>
        <w:pStyle w:val="Heading2"/>
        <w:spacing w:before="80" w:after="0" w:line="276" w:lineRule="auto"/>
        <w:ind w:left="709" w:hanging="720"/>
        <w:rPr>
          <w:bCs/>
          <w:color w:val="156082" w:themeColor="accent1"/>
          <w:kern w:val="0"/>
          <w:sz w:val="36"/>
          <w:szCs w:val="26"/>
          <w14:ligatures w14:val="none"/>
        </w:rPr>
      </w:pPr>
      <w:r w:rsidRPr="00B44F86">
        <w:rPr>
          <w:bCs/>
          <w:color w:val="156082" w:themeColor="accent1"/>
          <w:kern w:val="0"/>
          <w:sz w:val="36"/>
          <w:szCs w:val="26"/>
          <w14:ligatures w14:val="none"/>
        </w:rPr>
        <w:lastRenderedPageBreak/>
        <w:t>Pre-commencement Checklist</w:t>
      </w:r>
    </w:p>
    <w:tbl>
      <w:tblPr>
        <w:tblStyle w:val="TableGridLight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851"/>
        <w:gridCol w:w="850"/>
      </w:tblGrid>
      <w:tr w:rsidR="0055422C" w14:paraId="679FB510" w14:textId="77777777" w:rsidTr="00B70F2A">
        <w:trPr>
          <w:trHeight w:val="288"/>
        </w:trPr>
        <w:tc>
          <w:tcPr>
            <w:tcW w:w="7508" w:type="dxa"/>
            <w:shd w:val="clear" w:color="auto" w:fill="153D63" w:themeFill="text2" w:themeFillTint="E6"/>
            <w:hideMark/>
          </w:tcPr>
          <w:p w14:paraId="763DAB59" w14:textId="026A11FE" w:rsidR="0055422C" w:rsidRPr="00A9065E" w:rsidRDefault="0055422C" w:rsidP="0037622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Requirements</w:t>
            </w: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 P</w:t>
            </w:r>
            <w:r w:rsidRPr="003D445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Pr="003D445D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-Commencement</w:t>
            </w:r>
          </w:p>
        </w:tc>
        <w:tc>
          <w:tcPr>
            <w:tcW w:w="851" w:type="dxa"/>
            <w:shd w:val="clear" w:color="auto" w:fill="153D63" w:themeFill="text2" w:themeFillTint="E6"/>
          </w:tcPr>
          <w:p w14:paraId="183C5F86" w14:textId="4B656AE6" w:rsidR="0055422C" w:rsidRDefault="00192943" w:rsidP="0037622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850" w:type="dxa"/>
            <w:shd w:val="clear" w:color="auto" w:fill="153D63" w:themeFill="text2" w:themeFillTint="E6"/>
          </w:tcPr>
          <w:p w14:paraId="2E69BE7C" w14:textId="700600D7" w:rsidR="0055422C" w:rsidRDefault="0055422C" w:rsidP="0037622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N/A</w:t>
            </w:r>
          </w:p>
        </w:tc>
      </w:tr>
      <w:tr w:rsidR="00192943" w:rsidRPr="00A9065E" w14:paraId="0FDFCF1A" w14:textId="77777777" w:rsidTr="00DE7075">
        <w:trPr>
          <w:trHeight w:val="288"/>
        </w:trPr>
        <w:tc>
          <w:tcPr>
            <w:tcW w:w="9209" w:type="dxa"/>
            <w:gridSpan w:val="3"/>
            <w:shd w:val="clear" w:color="auto" w:fill="215E99" w:themeFill="text2" w:themeFillTint="BF"/>
            <w:hideMark/>
          </w:tcPr>
          <w:p w14:paraId="391FB141" w14:textId="7FABABD9" w:rsidR="00192943" w:rsidRPr="008F2892" w:rsidRDefault="00192943" w:rsidP="00E86E34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Biodiversity Gain Plan</w:t>
            </w:r>
          </w:p>
        </w:tc>
      </w:tr>
      <w:tr w:rsidR="0055422C" w:rsidRPr="00A9065E" w14:paraId="1C672810" w14:textId="77777777" w:rsidTr="00CD16EE">
        <w:trPr>
          <w:trHeight w:val="288"/>
        </w:trPr>
        <w:tc>
          <w:tcPr>
            <w:tcW w:w="7508" w:type="dxa"/>
            <w:shd w:val="clear" w:color="auto" w:fill="FFFFFF" w:themeFill="background1"/>
            <w:hideMark/>
          </w:tcPr>
          <w:p w14:paraId="1818CCAC" w14:textId="77777777" w:rsidR="0055422C" w:rsidRPr="00A9065E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Have all required fields in the 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Biodiversity Gain Plan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been completed?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21377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1FAE0814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7278B93C" w14:textId="77777777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422C" w:rsidRPr="00A9065E" w14:paraId="58ABBAE7" w14:textId="77777777" w:rsidTr="00047109">
        <w:trPr>
          <w:trHeight w:val="249"/>
        </w:trPr>
        <w:tc>
          <w:tcPr>
            <w:tcW w:w="7508" w:type="dxa"/>
            <w:shd w:val="clear" w:color="auto" w:fill="auto"/>
            <w:hideMark/>
          </w:tcPr>
          <w:p w14:paraId="3C78ABA1" w14:textId="77777777" w:rsidR="0055422C" w:rsidRPr="00A9065E" w:rsidRDefault="0055422C" w:rsidP="00E86E34">
            <w:pPr>
              <w:ind w:firstLine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Does it follow the mitigation and biodiversity gain hierarchy?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8513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19C9E6E4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71AB6E19" w14:textId="77777777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422C" w:rsidRPr="00A9065E" w14:paraId="1149AE50" w14:textId="77777777" w:rsidTr="00047109">
        <w:trPr>
          <w:trHeight w:val="413"/>
        </w:trPr>
        <w:tc>
          <w:tcPr>
            <w:tcW w:w="7508" w:type="dxa"/>
            <w:shd w:val="clear" w:color="auto" w:fill="auto"/>
            <w:hideMark/>
          </w:tcPr>
          <w:p w14:paraId="4F2E19A4" w14:textId="77777777" w:rsidR="0055422C" w:rsidRPr="00047109" w:rsidRDefault="0055422C" w:rsidP="00E86E34">
            <w:pPr>
              <w:ind w:left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4710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 a valid reason been provided for using off-site units or statutory credits?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4244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623C2103" w14:textId="77777777" w:rsidR="0055422C" w:rsidRPr="00047109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 w:rsidRPr="00047109"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49931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FF" w:themeFill="background1"/>
              </w:tcPr>
              <w:p w14:paraId="37CB6760" w14:textId="5E831480" w:rsidR="0055422C" w:rsidRPr="00047109" w:rsidRDefault="00047109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 w:rsidRPr="00047109"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55422C" w:rsidRPr="00A9065E" w14:paraId="4E3F9D30" w14:textId="77777777" w:rsidTr="00047109">
        <w:trPr>
          <w:trHeight w:val="528"/>
        </w:trPr>
        <w:tc>
          <w:tcPr>
            <w:tcW w:w="7508" w:type="dxa"/>
            <w:shd w:val="clear" w:color="auto" w:fill="auto"/>
            <w:hideMark/>
          </w:tcPr>
          <w:p w14:paraId="52B0DDC5" w14:textId="77777777" w:rsidR="0055422C" w:rsidRPr="00A9065E" w:rsidRDefault="0055422C" w:rsidP="00E86E34">
            <w:pPr>
              <w:ind w:left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 pre-development and post-development maps accurate and consistent with each other and the metric calculations?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5032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29B50C05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219AE493" w14:textId="77777777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23B9" w:rsidRPr="00A9065E" w14:paraId="0CDE40A6" w14:textId="77777777" w:rsidTr="00DE7075">
        <w:trPr>
          <w:trHeight w:val="288"/>
        </w:trPr>
        <w:tc>
          <w:tcPr>
            <w:tcW w:w="9209" w:type="dxa"/>
            <w:gridSpan w:val="3"/>
            <w:shd w:val="clear" w:color="auto" w:fill="215E99" w:themeFill="text2" w:themeFillTint="BF"/>
            <w:hideMark/>
          </w:tcPr>
          <w:p w14:paraId="06949329" w14:textId="65802882" w:rsidR="009123B9" w:rsidRPr="008F2892" w:rsidRDefault="009123B9" w:rsidP="00E86E34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Habitat Management &amp; </w:t>
            </w:r>
            <w:r w:rsidRPr="00A9065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Monitoring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 Plan </w:t>
            </w:r>
          </w:p>
        </w:tc>
      </w:tr>
      <w:tr w:rsidR="0055422C" w:rsidRPr="00A9065E" w14:paraId="3D5D424F" w14:textId="77777777" w:rsidTr="00CD16EE">
        <w:trPr>
          <w:trHeight w:val="288"/>
        </w:trPr>
        <w:tc>
          <w:tcPr>
            <w:tcW w:w="7508" w:type="dxa"/>
            <w:shd w:val="clear" w:color="auto" w:fill="FFFFFF" w:themeFill="background1"/>
            <w:hideMark/>
          </w:tcPr>
          <w:p w14:paraId="797E26B5" w14:textId="54537D07" w:rsidR="0055422C" w:rsidRPr="00A9065E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If significant gains have been proposed, has a 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Habitat 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nagement and M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nitoring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lan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been completed?</w:t>
            </w:r>
            <w:r w:rsidR="00B030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If yes: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50648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4A6DA4B9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48328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FF" w:themeFill="background1"/>
              </w:tcPr>
              <w:p w14:paraId="6B552AF1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55422C" w:rsidRPr="00A9065E" w14:paraId="3D924F30" w14:textId="77777777" w:rsidTr="00047109">
        <w:trPr>
          <w:trHeight w:val="163"/>
        </w:trPr>
        <w:tc>
          <w:tcPr>
            <w:tcW w:w="7508" w:type="dxa"/>
            <w:shd w:val="clear" w:color="auto" w:fill="auto"/>
            <w:hideMark/>
          </w:tcPr>
          <w:p w14:paraId="3DC593C3" w14:textId="77777777" w:rsidR="0055422C" w:rsidRPr="00A9065E" w:rsidRDefault="0055422C" w:rsidP="00E86E34">
            <w:pPr>
              <w:ind w:left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Is the correct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aseline and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nvironmental Information completed?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49554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40479677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156422A8" w14:textId="4D5CF119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422C" w:rsidRPr="00A9065E" w14:paraId="154FB989" w14:textId="77777777" w:rsidTr="00047109">
        <w:trPr>
          <w:trHeight w:val="58"/>
        </w:trPr>
        <w:tc>
          <w:tcPr>
            <w:tcW w:w="7508" w:type="dxa"/>
            <w:shd w:val="clear" w:color="auto" w:fill="auto"/>
            <w:hideMark/>
          </w:tcPr>
          <w:p w14:paraId="30F4BB35" w14:textId="77777777" w:rsidR="0055422C" w:rsidRPr="00A9065E" w:rsidRDefault="0055422C" w:rsidP="00E86E34">
            <w:pPr>
              <w:ind w:left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 feasible targets for habitat creation/enhancement and condition set?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80432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272A681B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20E892AD" w14:textId="2D55C219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422C" w:rsidRPr="00A9065E" w14:paraId="59B2A5DA" w14:textId="77777777" w:rsidTr="00047109">
        <w:trPr>
          <w:trHeight w:val="528"/>
        </w:trPr>
        <w:tc>
          <w:tcPr>
            <w:tcW w:w="7508" w:type="dxa"/>
            <w:shd w:val="clear" w:color="auto" w:fill="auto"/>
            <w:hideMark/>
          </w:tcPr>
          <w:p w14:paraId="2E8D8993" w14:textId="77777777" w:rsidR="0055422C" w:rsidRPr="00A9065E" w:rsidRDefault="0055422C" w:rsidP="00E86E34">
            <w:pPr>
              <w:ind w:left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Are planned management and monitoring activities provided for each habitat type?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43763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61B90062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1150895E" w14:textId="518D30CA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422C" w:rsidRPr="00A9065E" w14:paraId="44FC8420" w14:textId="77777777" w:rsidTr="00047109">
        <w:trPr>
          <w:trHeight w:val="288"/>
        </w:trPr>
        <w:tc>
          <w:tcPr>
            <w:tcW w:w="7508" w:type="dxa"/>
            <w:shd w:val="clear" w:color="auto" w:fill="auto"/>
            <w:hideMark/>
          </w:tcPr>
          <w:p w14:paraId="359179B5" w14:textId="77777777" w:rsidR="0055422C" w:rsidRPr="00A9065E" w:rsidRDefault="0055422C" w:rsidP="00E86E34">
            <w:pPr>
              <w:ind w:left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Have appropriate time frames been set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for habitat management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26665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22602396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5D41EBB6" w14:textId="7963C6BF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5422C" w:rsidRPr="00A9065E" w14:paraId="2B6F725E" w14:textId="77777777" w:rsidTr="00047109">
        <w:trPr>
          <w:trHeight w:val="288"/>
        </w:trPr>
        <w:tc>
          <w:tcPr>
            <w:tcW w:w="7508" w:type="dxa"/>
            <w:shd w:val="clear" w:color="auto" w:fill="auto"/>
          </w:tcPr>
          <w:p w14:paraId="2665A5C1" w14:textId="77777777" w:rsidR="0055422C" w:rsidRPr="00A9065E" w:rsidRDefault="0055422C" w:rsidP="00E86E34">
            <w:pPr>
              <w:ind w:left="601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 an appropriate monitoring time frame been specified</w:t>
            </w:r>
            <w:r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-7713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</w:tcPr>
              <w:p w14:paraId="75CBBC60" w14:textId="77777777" w:rsidR="0055422C" w:rsidRDefault="0055422C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2406942E" w14:textId="11A0D506" w:rsidR="0055422C" w:rsidRDefault="0055422C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03020" w:rsidRPr="00A9065E" w14:paraId="768AB8F2" w14:textId="77777777" w:rsidTr="00CD16EE">
        <w:trPr>
          <w:trHeight w:val="288"/>
        </w:trPr>
        <w:tc>
          <w:tcPr>
            <w:tcW w:w="7508" w:type="dxa"/>
            <w:shd w:val="clear" w:color="auto" w:fill="FFFFFF" w:themeFill="background1"/>
            <w:hideMark/>
          </w:tcPr>
          <w:p w14:paraId="12DB25D8" w14:textId="0C9AF1AB" w:rsidR="00B03020" w:rsidRPr="00A9065E" w:rsidRDefault="00B03020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Have the gains been secured through </w:t>
            </w:r>
            <w:r w:rsidR="009123B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condition, section 106 or conservation covenant? 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88004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7C4790A7" w14:textId="77777777" w:rsidR="00B03020" w:rsidRDefault="00B03020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608557EB" w14:textId="7CA6B7BC" w:rsidR="00B03020" w:rsidRDefault="00B03020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23B9" w:rsidRPr="00A9065E" w14:paraId="0B539C98" w14:textId="77777777" w:rsidTr="00DE7075">
        <w:trPr>
          <w:trHeight w:val="288"/>
        </w:trPr>
        <w:tc>
          <w:tcPr>
            <w:tcW w:w="9209" w:type="dxa"/>
            <w:gridSpan w:val="3"/>
            <w:shd w:val="clear" w:color="auto" w:fill="215E99" w:themeFill="text2" w:themeFillTint="BF"/>
            <w:hideMark/>
          </w:tcPr>
          <w:p w14:paraId="29D5D4DB" w14:textId="23937947" w:rsidR="009123B9" w:rsidRPr="008F2892" w:rsidRDefault="009123B9" w:rsidP="00E86E34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 xml:space="preserve">Irreplaceable habitats </w:t>
            </w:r>
          </w:p>
        </w:tc>
      </w:tr>
      <w:tr w:rsidR="00192943" w14:paraId="7BEEB46A" w14:textId="77777777" w:rsidTr="00047109">
        <w:trPr>
          <w:trHeight w:val="288"/>
        </w:trPr>
        <w:tc>
          <w:tcPr>
            <w:tcW w:w="7508" w:type="dxa"/>
            <w:shd w:val="clear" w:color="auto" w:fill="FFFFFF" w:themeFill="background1"/>
            <w:hideMark/>
          </w:tcPr>
          <w:p w14:paraId="4D453A7C" w14:textId="47CFA1F2" w:rsidR="00192943" w:rsidRPr="00A9065E" w:rsidRDefault="00CD16EE" w:rsidP="00E86E34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 a b</w:t>
            </w:r>
            <w:r w:rsidR="00192943" w:rsidRPr="00A9065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espoke mitigation plan</w:t>
            </w:r>
            <w:r w:rsidR="0019294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for irreplaceable habitats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been created?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144564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</w:tcPr>
              <w:p w14:paraId="73E18634" w14:textId="77777777" w:rsidR="00192943" w:rsidRDefault="00192943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0"/>
              <w:szCs w:val="20"/>
              <w:lang w:eastAsia="en-GB"/>
              <w14:ligatures w14:val="none"/>
            </w:rPr>
            <w:id w:val="8889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shd w:val="clear" w:color="auto" w:fill="FFFFFF" w:themeFill="background1"/>
              </w:tcPr>
              <w:p w14:paraId="2DE66CF5" w14:textId="77777777" w:rsidR="00192943" w:rsidRDefault="00192943" w:rsidP="00E86E34">
                <w:pPr>
                  <w:rPr>
                    <w:rFonts w:ascii="Arial" w:eastAsia="Times New Roman" w:hAnsi="Arial" w:cs="Arial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</w:tbl>
    <w:p w14:paraId="6C96BF24" w14:textId="5F6660B2" w:rsidR="00A14C59" w:rsidRPr="00A14C59" w:rsidRDefault="00A14C59">
      <w:pPr>
        <w:rPr>
          <w:rFonts w:ascii="Arial" w:hAnsi="Arial" w:cs="Arial"/>
        </w:rPr>
      </w:pPr>
    </w:p>
    <w:sectPr w:rsidR="00A14C59" w:rsidRPr="00A14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59D"/>
    <w:multiLevelType w:val="hybridMultilevel"/>
    <w:tmpl w:val="D15E85A6"/>
    <w:lvl w:ilvl="0" w:tplc="AB7C3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44CB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E6B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22D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9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EBA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8A7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4F0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C0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E5CE0"/>
    <w:multiLevelType w:val="hybridMultilevel"/>
    <w:tmpl w:val="F1887A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43E1E"/>
    <w:multiLevelType w:val="hybridMultilevel"/>
    <w:tmpl w:val="A7D64938"/>
    <w:lvl w:ilvl="0" w:tplc="77E64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E3E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6B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90E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67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A4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60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D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608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1A6561A"/>
    <w:multiLevelType w:val="hybridMultilevel"/>
    <w:tmpl w:val="EE8C0ED6"/>
    <w:lvl w:ilvl="0" w:tplc="75908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98B2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6F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886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ADA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46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C42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44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A3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774D3"/>
    <w:multiLevelType w:val="hybridMultilevel"/>
    <w:tmpl w:val="19041F54"/>
    <w:lvl w:ilvl="0" w:tplc="2F763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69C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0AD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627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0D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04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2C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0E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70E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597253">
    <w:abstractNumId w:val="4"/>
  </w:num>
  <w:num w:numId="2" w16cid:durableId="993919682">
    <w:abstractNumId w:val="2"/>
  </w:num>
  <w:num w:numId="3" w16cid:durableId="1861237158">
    <w:abstractNumId w:val="0"/>
  </w:num>
  <w:num w:numId="4" w16cid:durableId="1556158649">
    <w:abstractNumId w:val="3"/>
  </w:num>
  <w:num w:numId="5" w16cid:durableId="180604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59"/>
    <w:rsid w:val="00047109"/>
    <w:rsid w:val="000603DB"/>
    <w:rsid w:val="001826C3"/>
    <w:rsid w:val="00192943"/>
    <w:rsid w:val="00207219"/>
    <w:rsid w:val="002933D0"/>
    <w:rsid w:val="00306468"/>
    <w:rsid w:val="00335C46"/>
    <w:rsid w:val="003449C3"/>
    <w:rsid w:val="00376221"/>
    <w:rsid w:val="003D445D"/>
    <w:rsid w:val="00421871"/>
    <w:rsid w:val="00443658"/>
    <w:rsid w:val="004E3B8D"/>
    <w:rsid w:val="0055422C"/>
    <w:rsid w:val="005E230D"/>
    <w:rsid w:val="006353F8"/>
    <w:rsid w:val="0076155C"/>
    <w:rsid w:val="00775DA0"/>
    <w:rsid w:val="0077721B"/>
    <w:rsid w:val="007826B2"/>
    <w:rsid w:val="007B0052"/>
    <w:rsid w:val="007C1CFA"/>
    <w:rsid w:val="00894877"/>
    <w:rsid w:val="008F2892"/>
    <w:rsid w:val="009123B9"/>
    <w:rsid w:val="00940E7C"/>
    <w:rsid w:val="00964CD6"/>
    <w:rsid w:val="00A14C59"/>
    <w:rsid w:val="00A67D36"/>
    <w:rsid w:val="00A74C2B"/>
    <w:rsid w:val="00A9065E"/>
    <w:rsid w:val="00B03020"/>
    <w:rsid w:val="00B32F7A"/>
    <w:rsid w:val="00B44F86"/>
    <w:rsid w:val="00B55FD7"/>
    <w:rsid w:val="00B70F2A"/>
    <w:rsid w:val="00B876EC"/>
    <w:rsid w:val="00BD52B3"/>
    <w:rsid w:val="00C50554"/>
    <w:rsid w:val="00C54A58"/>
    <w:rsid w:val="00CB7810"/>
    <w:rsid w:val="00CD16EE"/>
    <w:rsid w:val="00D64E5B"/>
    <w:rsid w:val="00D724AD"/>
    <w:rsid w:val="00DB1BC1"/>
    <w:rsid w:val="00DE7075"/>
    <w:rsid w:val="00E0515D"/>
    <w:rsid w:val="00E60658"/>
    <w:rsid w:val="00E9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F2E5"/>
  <w15:chartTrackingRefBased/>
  <w15:docId w15:val="{02A69371-C729-4E6C-A7A5-5DB70019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C59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603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75D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A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83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6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2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39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72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0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9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76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02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2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27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7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8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1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7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0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2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2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3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2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5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3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08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1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9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9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1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668</Words>
  <Characters>3483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Wagstaffe</dc:creator>
  <cp:keywords/>
  <dc:description/>
  <cp:lastModifiedBy>Hannah Broughton</cp:lastModifiedBy>
  <cp:revision>3</cp:revision>
  <dcterms:created xsi:type="dcterms:W3CDTF">2025-07-11T14:00:00Z</dcterms:created>
  <dcterms:modified xsi:type="dcterms:W3CDTF">2025-07-11T14:38:00Z</dcterms:modified>
</cp:coreProperties>
</file>