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D87E" w14:textId="77777777" w:rsidR="00E32463" w:rsidRPr="00D809B2" w:rsidRDefault="00C036A1">
      <w:pPr>
        <w:pStyle w:val="Title"/>
        <w:rPr>
          <w:rFonts w:ascii="Arial" w:hAnsi="Arial" w:cs="Arial"/>
          <w:sz w:val="36"/>
          <w:szCs w:val="36"/>
        </w:rPr>
      </w:pPr>
      <w:r w:rsidRPr="00D809B2">
        <w:rPr>
          <w:rFonts w:ascii="Arial" w:hAnsi="Arial" w:cs="Arial"/>
          <w:sz w:val="36"/>
          <w:szCs w:val="36"/>
        </w:rPr>
        <w:t>Nationally Significant Infrastructure Projects (NSIPs) – Frequently Asked Questions</w:t>
      </w:r>
    </w:p>
    <w:p w14:paraId="6870986C" w14:textId="77777777" w:rsidR="00DB63E1" w:rsidRDefault="00DB63E1">
      <w:pPr>
        <w:rPr>
          <w:rFonts w:ascii="Arial" w:hAnsi="Arial" w:cs="Arial"/>
          <w:b/>
          <w:bCs/>
          <w:sz w:val="24"/>
          <w:szCs w:val="24"/>
        </w:rPr>
      </w:pPr>
    </w:p>
    <w:p w14:paraId="63B45C0D" w14:textId="2A7A1DFB" w:rsidR="00DB63E1" w:rsidRDefault="00DB63E1">
      <w:pPr>
        <w:rPr>
          <w:rFonts w:ascii="Arial" w:hAnsi="Arial" w:cs="Arial"/>
          <w:b/>
          <w:bCs/>
          <w:sz w:val="24"/>
          <w:szCs w:val="24"/>
        </w:rPr>
      </w:pPr>
      <w:r>
        <w:rPr>
          <w:rFonts w:ascii="Arial" w:hAnsi="Arial" w:cs="Arial"/>
          <w:b/>
          <w:bCs/>
          <w:sz w:val="24"/>
          <w:szCs w:val="24"/>
        </w:rPr>
        <w:t>Contents:</w:t>
      </w:r>
    </w:p>
    <w:p w14:paraId="52E60B05" w14:textId="5E41A9BD" w:rsidR="00DB63E1" w:rsidRDefault="00DB63E1" w:rsidP="00DB63E1">
      <w:pPr>
        <w:spacing w:after="0"/>
        <w:rPr>
          <w:rFonts w:ascii="Arial" w:hAnsi="Arial" w:cs="Arial"/>
          <w:b/>
          <w:bCs/>
          <w:sz w:val="24"/>
          <w:szCs w:val="24"/>
        </w:rPr>
      </w:pPr>
      <w:r w:rsidRPr="00D809B2">
        <w:rPr>
          <w:rFonts w:ascii="Arial" w:hAnsi="Arial" w:cs="Arial"/>
          <w:b/>
          <w:bCs/>
          <w:sz w:val="24"/>
          <w:szCs w:val="24"/>
        </w:rPr>
        <w:t>Q1: What is an NSIP?</w:t>
      </w:r>
    </w:p>
    <w:p w14:paraId="12B1E0E1" w14:textId="77777777" w:rsidR="00DB63E1" w:rsidRDefault="00DB63E1" w:rsidP="00DB63E1">
      <w:pPr>
        <w:spacing w:after="0"/>
        <w:rPr>
          <w:rFonts w:ascii="Arial" w:hAnsi="Arial" w:cs="Arial"/>
          <w:b/>
          <w:bCs/>
          <w:sz w:val="24"/>
          <w:szCs w:val="24"/>
        </w:rPr>
      </w:pPr>
    </w:p>
    <w:p w14:paraId="7EFF4D19" w14:textId="77777777" w:rsidR="00DB63E1" w:rsidRDefault="00DB63E1" w:rsidP="00DB63E1">
      <w:pPr>
        <w:spacing w:after="0"/>
        <w:rPr>
          <w:rFonts w:ascii="Arial" w:hAnsi="Arial" w:cs="Arial"/>
          <w:b/>
          <w:bCs/>
          <w:sz w:val="24"/>
          <w:szCs w:val="24"/>
        </w:rPr>
      </w:pPr>
      <w:r w:rsidRPr="00D809B2">
        <w:rPr>
          <w:rFonts w:ascii="Arial" w:hAnsi="Arial" w:cs="Arial"/>
          <w:b/>
          <w:bCs/>
          <w:sz w:val="24"/>
          <w:szCs w:val="24"/>
        </w:rPr>
        <w:t>Q2: Who decides whether an NSIP gets approved?</w:t>
      </w:r>
    </w:p>
    <w:p w14:paraId="1C2BF0D0" w14:textId="4D0CCC1D" w:rsidR="00DB63E1" w:rsidRDefault="00DB63E1" w:rsidP="00DB63E1">
      <w:pPr>
        <w:spacing w:after="0"/>
        <w:rPr>
          <w:rFonts w:ascii="Arial" w:hAnsi="Arial" w:cs="Arial"/>
          <w:b/>
          <w:bCs/>
          <w:sz w:val="24"/>
          <w:szCs w:val="24"/>
        </w:rPr>
      </w:pPr>
      <w:r w:rsidRPr="00D809B2">
        <w:rPr>
          <w:rFonts w:ascii="Arial" w:hAnsi="Arial" w:cs="Arial"/>
          <w:sz w:val="24"/>
          <w:szCs w:val="24"/>
        </w:rPr>
        <w:br/>
      </w:r>
      <w:r w:rsidRPr="00D809B2">
        <w:rPr>
          <w:rFonts w:ascii="Arial" w:hAnsi="Arial" w:cs="Arial"/>
          <w:b/>
          <w:bCs/>
          <w:sz w:val="24"/>
          <w:szCs w:val="24"/>
        </w:rPr>
        <w:t>Q3: What legislation governs NSIPs?</w:t>
      </w:r>
    </w:p>
    <w:p w14:paraId="1018EE30" w14:textId="77777777" w:rsidR="00DB63E1" w:rsidRDefault="00DB63E1" w:rsidP="00DB63E1">
      <w:pPr>
        <w:spacing w:after="0"/>
        <w:rPr>
          <w:rFonts w:ascii="Arial" w:hAnsi="Arial" w:cs="Arial"/>
          <w:b/>
          <w:bCs/>
          <w:sz w:val="24"/>
          <w:szCs w:val="24"/>
        </w:rPr>
      </w:pPr>
    </w:p>
    <w:p w14:paraId="5490A40C" w14:textId="77777777" w:rsidR="00DB63E1" w:rsidRDefault="00DB63E1" w:rsidP="00DB63E1">
      <w:pPr>
        <w:spacing w:after="0"/>
        <w:rPr>
          <w:rFonts w:ascii="Arial" w:hAnsi="Arial" w:cs="Arial"/>
          <w:b/>
          <w:bCs/>
          <w:sz w:val="24"/>
          <w:szCs w:val="24"/>
        </w:rPr>
      </w:pPr>
      <w:r w:rsidRPr="00497F00">
        <w:rPr>
          <w:rFonts w:ascii="Arial" w:hAnsi="Arial" w:cs="Arial"/>
          <w:b/>
          <w:bCs/>
          <w:sz w:val="24"/>
          <w:szCs w:val="24"/>
        </w:rPr>
        <w:t>Q4: What are the key stages of the NSIP process?</w:t>
      </w:r>
    </w:p>
    <w:p w14:paraId="00E407B2" w14:textId="77777777" w:rsidR="00DB63E1" w:rsidRDefault="00DB63E1" w:rsidP="00DB63E1">
      <w:pPr>
        <w:spacing w:after="0"/>
        <w:rPr>
          <w:rFonts w:ascii="Arial" w:hAnsi="Arial" w:cs="Arial"/>
          <w:b/>
          <w:bCs/>
          <w:sz w:val="24"/>
          <w:szCs w:val="24"/>
        </w:rPr>
      </w:pPr>
    </w:p>
    <w:p w14:paraId="3E5AB4F6" w14:textId="38DD0674" w:rsidR="00DB63E1" w:rsidRDefault="00DB63E1" w:rsidP="00DB63E1">
      <w:pPr>
        <w:spacing w:after="0"/>
        <w:rPr>
          <w:rFonts w:ascii="Arial" w:hAnsi="Arial" w:cs="Arial"/>
          <w:b/>
          <w:bCs/>
          <w:sz w:val="24"/>
          <w:szCs w:val="24"/>
        </w:rPr>
      </w:pPr>
      <w:r w:rsidRPr="00D809B2">
        <w:rPr>
          <w:rFonts w:ascii="Arial" w:hAnsi="Arial" w:cs="Arial"/>
          <w:b/>
          <w:bCs/>
          <w:sz w:val="24"/>
          <w:szCs w:val="24"/>
        </w:rPr>
        <w:t>Q5: How long does the process take?</w:t>
      </w:r>
    </w:p>
    <w:p w14:paraId="148FC45E" w14:textId="77777777" w:rsidR="00DB63E1" w:rsidRDefault="00DB63E1" w:rsidP="00DB63E1">
      <w:pPr>
        <w:spacing w:after="0"/>
        <w:rPr>
          <w:rFonts w:ascii="Arial" w:hAnsi="Arial" w:cs="Arial"/>
          <w:b/>
          <w:bCs/>
          <w:sz w:val="24"/>
          <w:szCs w:val="24"/>
        </w:rPr>
      </w:pPr>
    </w:p>
    <w:p w14:paraId="3485DA24" w14:textId="0E0E5A4B" w:rsidR="00DB63E1" w:rsidRDefault="00DB63E1" w:rsidP="00DB63E1">
      <w:pPr>
        <w:spacing w:after="0"/>
        <w:rPr>
          <w:rFonts w:ascii="Arial" w:hAnsi="Arial" w:cs="Arial"/>
          <w:b/>
          <w:bCs/>
          <w:sz w:val="24"/>
          <w:szCs w:val="24"/>
        </w:rPr>
      </w:pPr>
      <w:r w:rsidRPr="00D809B2">
        <w:rPr>
          <w:rFonts w:ascii="Arial" w:hAnsi="Arial" w:cs="Arial"/>
          <w:b/>
          <w:bCs/>
          <w:sz w:val="24"/>
          <w:szCs w:val="24"/>
        </w:rPr>
        <w:t>Q6: Can the public get involved?</w:t>
      </w:r>
    </w:p>
    <w:p w14:paraId="74BD589A" w14:textId="77777777" w:rsidR="00DB63E1" w:rsidRDefault="00DB63E1" w:rsidP="00DB63E1">
      <w:pPr>
        <w:spacing w:after="0"/>
        <w:rPr>
          <w:rFonts w:ascii="Arial" w:hAnsi="Arial" w:cs="Arial"/>
          <w:b/>
          <w:bCs/>
          <w:sz w:val="24"/>
          <w:szCs w:val="24"/>
        </w:rPr>
      </w:pPr>
    </w:p>
    <w:p w14:paraId="73B55C0D" w14:textId="0F9962D3" w:rsidR="00DB63E1" w:rsidRDefault="00DB63E1" w:rsidP="00DB63E1">
      <w:pPr>
        <w:spacing w:after="0"/>
        <w:rPr>
          <w:rFonts w:ascii="Arial" w:hAnsi="Arial" w:cs="Arial"/>
          <w:b/>
          <w:bCs/>
          <w:sz w:val="24"/>
          <w:szCs w:val="24"/>
        </w:rPr>
      </w:pPr>
      <w:r w:rsidRPr="00D809B2">
        <w:rPr>
          <w:rFonts w:ascii="Arial" w:hAnsi="Arial" w:cs="Arial"/>
          <w:b/>
          <w:bCs/>
          <w:sz w:val="24"/>
          <w:szCs w:val="24"/>
        </w:rPr>
        <w:t>Q7: How do I register to have my say?</w:t>
      </w:r>
    </w:p>
    <w:p w14:paraId="6A4F7C00" w14:textId="77777777" w:rsidR="00DB63E1" w:rsidRDefault="00DB63E1" w:rsidP="00DB63E1">
      <w:pPr>
        <w:spacing w:after="0"/>
        <w:rPr>
          <w:rFonts w:ascii="Arial" w:hAnsi="Arial" w:cs="Arial"/>
          <w:b/>
          <w:bCs/>
          <w:sz w:val="24"/>
          <w:szCs w:val="24"/>
        </w:rPr>
      </w:pPr>
    </w:p>
    <w:p w14:paraId="474BB920" w14:textId="77777777" w:rsidR="00DB63E1" w:rsidRDefault="00DB63E1" w:rsidP="00DB63E1">
      <w:pPr>
        <w:spacing w:after="0"/>
        <w:rPr>
          <w:rFonts w:ascii="Arial" w:hAnsi="Arial" w:cs="Arial"/>
          <w:b/>
          <w:bCs/>
          <w:sz w:val="24"/>
          <w:szCs w:val="24"/>
        </w:rPr>
      </w:pPr>
      <w:r w:rsidRPr="00D809B2">
        <w:rPr>
          <w:rFonts w:ascii="Arial" w:hAnsi="Arial" w:cs="Arial"/>
          <w:b/>
          <w:bCs/>
          <w:sz w:val="24"/>
          <w:szCs w:val="24"/>
        </w:rPr>
        <w:t>Q8: How Are Public Opinions Considered?</w:t>
      </w:r>
    </w:p>
    <w:p w14:paraId="069FA5A1" w14:textId="77777777" w:rsidR="00DB63E1" w:rsidRDefault="00DB63E1" w:rsidP="00DB63E1">
      <w:pPr>
        <w:spacing w:after="0"/>
        <w:rPr>
          <w:rFonts w:ascii="Arial" w:hAnsi="Arial" w:cs="Arial"/>
          <w:b/>
          <w:bCs/>
          <w:sz w:val="24"/>
          <w:szCs w:val="24"/>
        </w:rPr>
      </w:pPr>
    </w:p>
    <w:p w14:paraId="6A900D45" w14:textId="77777777" w:rsidR="00DB63E1" w:rsidRDefault="00DB63E1" w:rsidP="00DB63E1">
      <w:pPr>
        <w:spacing w:after="0"/>
        <w:rPr>
          <w:rFonts w:ascii="Arial" w:hAnsi="Arial" w:cs="Arial"/>
          <w:b/>
          <w:bCs/>
          <w:sz w:val="24"/>
          <w:szCs w:val="24"/>
        </w:rPr>
      </w:pPr>
      <w:r w:rsidRPr="00D809B2">
        <w:rPr>
          <w:rFonts w:ascii="Arial" w:hAnsi="Arial" w:cs="Arial"/>
          <w:b/>
          <w:bCs/>
          <w:sz w:val="24"/>
          <w:szCs w:val="24"/>
        </w:rPr>
        <w:t>Q9: How do I submit a Relevant Representation?</w:t>
      </w:r>
    </w:p>
    <w:p w14:paraId="23BE4A4A" w14:textId="77777777" w:rsidR="00DB63E1" w:rsidRDefault="00DB63E1" w:rsidP="00DB63E1">
      <w:pPr>
        <w:spacing w:after="0"/>
        <w:rPr>
          <w:rFonts w:ascii="Arial" w:hAnsi="Arial" w:cs="Arial"/>
          <w:b/>
          <w:bCs/>
          <w:sz w:val="24"/>
          <w:szCs w:val="24"/>
        </w:rPr>
      </w:pPr>
    </w:p>
    <w:p w14:paraId="191F7424" w14:textId="77777777" w:rsidR="00DB63E1" w:rsidRDefault="00DB63E1" w:rsidP="00DB63E1">
      <w:pPr>
        <w:spacing w:after="0"/>
        <w:rPr>
          <w:rFonts w:ascii="Arial" w:hAnsi="Arial" w:cs="Arial"/>
          <w:b/>
          <w:bCs/>
          <w:sz w:val="24"/>
          <w:szCs w:val="24"/>
        </w:rPr>
      </w:pPr>
    </w:p>
    <w:p w14:paraId="23AFA8B5" w14:textId="51A866F3" w:rsidR="00E32463" w:rsidRPr="00D809B2" w:rsidRDefault="00C036A1">
      <w:pPr>
        <w:rPr>
          <w:rFonts w:ascii="Arial" w:hAnsi="Arial" w:cs="Arial"/>
          <w:sz w:val="24"/>
          <w:szCs w:val="24"/>
        </w:rPr>
      </w:pPr>
      <w:r w:rsidRPr="00D809B2">
        <w:rPr>
          <w:rFonts w:ascii="Arial" w:hAnsi="Arial" w:cs="Arial"/>
          <w:b/>
          <w:bCs/>
          <w:sz w:val="24"/>
          <w:szCs w:val="24"/>
        </w:rPr>
        <w:t>Q1: What is an NSIP?</w:t>
      </w:r>
      <w:r w:rsidRPr="00D809B2">
        <w:rPr>
          <w:rFonts w:ascii="Arial" w:hAnsi="Arial" w:cs="Arial"/>
          <w:sz w:val="24"/>
          <w:szCs w:val="24"/>
        </w:rPr>
        <w:br/>
        <w:t>A Nationally Significant Infrastructure Project (NSIP) is a large-scale development (e.g. power stations, highways, railways, wind farms) that requires consent at a national level due to its size and impact. Instead of applying for planning permission from a local authority, developers must apply for a Development Consent Order (DCO) from the Planning Inspectorate.</w:t>
      </w:r>
      <w:r w:rsidRPr="00D809B2">
        <w:rPr>
          <w:rFonts w:ascii="Arial" w:hAnsi="Arial" w:cs="Arial"/>
          <w:sz w:val="24"/>
          <w:szCs w:val="24"/>
        </w:rPr>
        <w:br/>
      </w:r>
    </w:p>
    <w:p w14:paraId="24E7DCCE" w14:textId="77777777" w:rsidR="00E32463" w:rsidRPr="00D809B2" w:rsidRDefault="00C036A1">
      <w:pPr>
        <w:rPr>
          <w:rFonts w:ascii="Arial" w:hAnsi="Arial" w:cs="Arial"/>
          <w:sz w:val="24"/>
          <w:szCs w:val="24"/>
        </w:rPr>
      </w:pPr>
      <w:r w:rsidRPr="00D809B2">
        <w:rPr>
          <w:rFonts w:ascii="Arial" w:hAnsi="Arial" w:cs="Arial"/>
          <w:b/>
          <w:bCs/>
          <w:sz w:val="24"/>
          <w:szCs w:val="24"/>
        </w:rPr>
        <w:t>Q2: Who decides whether an NSIP gets approved?</w:t>
      </w:r>
      <w:r w:rsidRPr="00D809B2">
        <w:rPr>
          <w:rFonts w:ascii="Arial" w:hAnsi="Arial" w:cs="Arial"/>
          <w:sz w:val="24"/>
          <w:szCs w:val="24"/>
        </w:rPr>
        <w:br/>
        <w:t>The Planning Inspectorate examines the application and makes a recommendation to the relevant Secretary of State, who makes the final decision.</w:t>
      </w:r>
      <w:r w:rsidRPr="00D809B2">
        <w:rPr>
          <w:rFonts w:ascii="Arial" w:hAnsi="Arial" w:cs="Arial"/>
          <w:sz w:val="24"/>
          <w:szCs w:val="24"/>
        </w:rPr>
        <w:br/>
      </w:r>
    </w:p>
    <w:p w14:paraId="6E0E9563" w14:textId="77777777" w:rsidR="00E32463" w:rsidRPr="00D809B2" w:rsidRDefault="00C036A1">
      <w:pPr>
        <w:rPr>
          <w:rFonts w:ascii="Arial" w:hAnsi="Arial" w:cs="Arial"/>
          <w:sz w:val="24"/>
          <w:szCs w:val="24"/>
        </w:rPr>
      </w:pPr>
      <w:r w:rsidRPr="00D809B2">
        <w:rPr>
          <w:rFonts w:ascii="Arial" w:hAnsi="Arial" w:cs="Arial"/>
          <w:b/>
          <w:bCs/>
          <w:sz w:val="24"/>
          <w:szCs w:val="24"/>
        </w:rPr>
        <w:t>Q3: What legislation governs NSIPs?</w:t>
      </w:r>
      <w:r w:rsidRPr="00D809B2">
        <w:rPr>
          <w:rFonts w:ascii="Arial" w:hAnsi="Arial" w:cs="Arial"/>
          <w:sz w:val="24"/>
          <w:szCs w:val="24"/>
        </w:rPr>
        <w:br/>
        <w:t>The process is governed by the Planning Act 2008, which streamlines decision-</w:t>
      </w:r>
      <w:r w:rsidRPr="00D809B2">
        <w:rPr>
          <w:rFonts w:ascii="Arial" w:hAnsi="Arial" w:cs="Arial"/>
          <w:sz w:val="24"/>
          <w:szCs w:val="24"/>
        </w:rPr>
        <w:lastRenderedPageBreak/>
        <w:t>making for nationally important infrastructure.</w:t>
      </w:r>
      <w:r w:rsidRPr="00D809B2">
        <w:rPr>
          <w:rFonts w:ascii="Arial" w:hAnsi="Arial" w:cs="Arial"/>
          <w:sz w:val="24"/>
          <w:szCs w:val="24"/>
        </w:rPr>
        <w:br/>
      </w:r>
    </w:p>
    <w:p w14:paraId="0DE9742E" w14:textId="77777777" w:rsidR="00497F00" w:rsidRDefault="00C036A1" w:rsidP="00497F00">
      <w:pPr>
        <w:rPr>
          <w:rFonts w:ascii="Arial" w:hAnsi="Arial" w:cs="Arial"/>
          <w:b/>
          <w:bCs/>
          <w:sz w:val="24"/>
          <w:szCs w:val="24"/>
        </w:rPr>
      </w:pPr>
      <w:r w:rsidRPr="00497F00">
        <w:rPr>
          <w:rFonts w:ascii="Arial" w:hAnsi="Arial" w:cs="Arial"/>
          <w:b/>
          <w:bCs/>
          <w:sz w:val="24"/>
          <w:szCs w:val="24"/>
        </w:rPr>
        <w:t>Q4: What are the key stages of the NSIP process?</w:t>
      </w:r>
    </w:p>
    <w:p w14:paraId="563033B9" w14:textId="77777777" w:rsidR="00497F00" w:rsidRDefault="00C036A1" w:rsidP="00497F00">
      <w:pPr>
        <w:pStyle w:val="ListParagraph"/>
        <w:numPr>
          <w:ilvl w:val="0"/>
          <w:numId w:val="11"/>
        </w:numPr>
        <w:rPr>
          <w:rFonts w:ascii="Arial" w:hAnsi="Arial" w:cs="Arial"/>
          <w:sz w:val="24"/>
          <w:szCs w:val="24"/>
        </w:rPr>
      </w:pPr>
      <w:r w:rsidRPr="00497F00">
        <w:rPr>
          <w:rFonts w:ascii="Arial" w:hAnsi="Arial" w:cs="Arial"/>
          <w:sz w:val="24"/>
          <w:szCs w:val="24"/>
          <w:u w:val="single"/>
        </w:rPr>
        <w:t>Pre-application</w:t>
      </w:r>
      <w:r w:rsidR="00497F00" w:rsidRPr="00497F00">
        <w:rPr>
          <w:rFonts w:ascii="Arial" w:hAnsi="Arial" w:cs="Arial"/>
          <w:sz w:val="24"/>
          <w:szCs w:val="24"/>
        </w:rPr>
        <w:t>:</w:t>
      </w:r>
      <w:r w:rsidRPr="00497F00">
        <w:rPr>
          <w:rFonts w:ascii="Arial" w:hAnsi="Arial" w:cs="Arial"/>
          <w:sz w:val="24"/>
          <w:szCs w:val="24"/>
        </w:rPr>
        <w:t xml:space="preserve"> </w:t>
      </w:r>
      <w:r w:rsidR="00497F00" w:rsidRPr="00497F00">
        <w:rPr>
          <w:rFonts w:ascii="Arial" w:hAnsi="Arial" w:cs="Arial"/>
          <w:sz w:val="24"/>
          <w:szCs w:val="24"/>
        </w:rPr>
        <w:t>The applicant</w:t>
      </w:r>
      <w:r w:rsidRPr="00497F00">
        <w:rPr>
          <w:rFonts w:ascii="Arial" w:hAnsi="Arial" w:cs="Arial"/>
          <w:sz w:val="24"/>
          <w:szCs w:val="24"/>
        </w:rPr>
        <w:t xml:space="preserve"> consults stakeholders and prepares documents.</w:t>
      </w:r>
      <w:r w:rsidR="00497F00">
        <w:rPr>
          <w:rFonts w:ascii="Arial" w:hAnsi="Arial" w:cs="Arial"/>
          <w:sz w:val="24"/>
          <w:szCs w:val="24"/>
        </w:rPr>
        <w:t xml:space="preserve"> </w:t>
      </w:r>
    </w:p>
    <w:p w14:paraId="416BAA39" w14:textId="77777777" w:rsidR="00497F00" w:rsidRDefault="00C036A1" w:rsidP="00497F00">
      <w:pPr>
        <w:pStyle w:val="ListParagraph"/>
        <w:numPr>
          <w:ilvl w:val="0"/>
          <w:numId w:val="11"/>
        </w:numPr>
        <w:rPr>
          <w:rFonts w:ascii="Arial" w:hAnsi="Arial" w:cs="Arial"/>
          <w:sz w:val="24"/>
          <w:szCs w:val="24"/>
        </w:rPr>
      </w:pPr>
      <w:r w:rsidRPr="00497F00">
        <w:rPr>
          <w:rFonts w:ascii="Arial" w:hAnsi="Arial" w:cs="Arial"/>
          <w:sz w:val="24"/>
          <w:szCs w:val="24"/>
          <w:u w:val="single"/>
        </w:rPr>
        <w:t>Acceptance</w:t>
      </w:r>
      <w:r w:rsidR="00497F00" w:rsidRPr="00497F00">
        <w:rPr>
          <w:rFonts w:ascii="Arial" w:hAnsi="Arial" w:cs="Arial"/>
          <w:sz w:val="24"/>
          <w:szCs w:val="24"/>
        </w:rPr>
        <w:t>:</w:t>
      </w:r>
      <w:r w:rsidRPr="00497F00">
        <w:rPr>
          <w:rFonts w:ascii="Arial" w:hAnsi="Arial" w:cs="Arial"/>
          <w:sz w:val="24"/>
          <w:szCs w:val="24"/>
        </w:rPr>
        <w:t xml:space="preserve"> </w:t>
      </w:r>
      <w:r w:rsidR="00497F00" w:rsidRPr="00497F00">
        <w:rPr>
          <w:rFonts w:ascii="Arial" w:hAnsi="Arial" w:cs="Arial"/>
          <w:sz w:val="24"/>
          <w:szCs w:val="24"/>
        </w:rPr>
        <w:t xml:space="preserve">The </w:t>
      </w:r>
      <w:r w:rsidRPr="00497F00">
        <w:rPr>
          <w:rFonts w:ascii="Arial" w:hAnsi="Arial" w:cs="Arial"/>
          <w:sz w:val="24"/>
          <w:szCs w:val="24"/>
        </w:rPr>
        <w:t xml:space="preserve">Planning Inspectorate decides if the application meets </w:t>
      </w:r>
      <w:r w:rsidR="00497F00" w:rsidRPr="00497F00">
        <w:rPr>
          <w:rFonts w:ascii="Arial" w:hAnsi="Arial" w:cs="Arial"/>
          <w:sz w:val="24"/>
          <w:szCs w:val="24"/>
        </w:rPr>
        <w:t xml:space="preserve">the </w:t>
      </w:r>
      <w:r w:rsidRPr="00497F00">
        <w:rPr>
          <w:rFonts w:ascii="Arial" w:hAnsi="Arial" w:cs="Arial"/>
          <w:sz w:val="24"/>
          <w:szCs w:val="24"/>
        </w:rPr>
        <w:t>legal</w:t>
      </w:r>
      <w:r w:rsidR="00497F00" w:rsidRPr="00497F00">
        <w:rPr>
          <w:rFonts w:ascii="Arial" w:hAnsi="Arial" w:cs="Arial"/>
          <w:sz w:val="24"/>
          <w:szCs w:val="24"/>
        </w:rPr>
        <w:t xml:space="preserve"> </w:t>
      </w:r>
      <w:r w:rsidRPr="00497F00">
        <w:rPr>
          <w:rFonts w:ascii="Arial" w:hAnsi="Arial" w:cs="Arial"/>
          <w:sz w:val="24"/>
          <w:szCs w:val="24"/>
        </w:rPr>
        <w:t>requirements.</w:t>
      </w:r>
    </w:p>
    <w:p w14:paraId="71EE4D5C" w14:textId="77777777" w:rsidR="00497F00" w:rsidRDefault="00C036A1" w:rsidP="00497F00">
      <w:pPr>
        <w:pStyle w:val="ListParagraph"/>
        <w:numPr>
          <w:ilvl w:val="0"/>
          <w:numId w:val="11"/>
        </w:numPr>
        <w:rPr>
          <w:rFonts w:ascii="Arial" w:hAnsi="Arial" w:cs="Arial"/>
          <w:sz w:val="24"/>
          <w:szCs w:val="24"/>
        </w:rPr>
      </w:pPr>
      <w:r w:rsidRPr="00497F00">
        <w:rPr>
          <w:rFonts w:ascii="Arial" w:hAnsi="Arial" w:cs="Arial"/>
          <w:sz w:val="24"/>
          <w:szCs w:val="24"/>
          <w:u w:val="single"/>
        </w:rPr>
        <w:t>Pre-examination</w:t>
      </w:r>
      <w:r w:rsidR="00497F00" w:rsidRPr="00497F00">
        <w:rPr>
          <w:rFonts w:ascii="Arial" w:hAnsi="Arial" w:cs="Arial"/>
          <w:sz w:val="24"/>
          <w:szCs w:val="24"/>
        </w:rPr>
        <w:t>:</w:t>
      </w:r>
      <w:r w:rsidRPr="00497F00">
        <w:rPr>
          <w:rFonts w:ascii="Arial" w:hAnsi="Arial" w:cs="Arial"/>
          <w:sz w:val="24"/>
          <w:szCs w:val="24"/>
        </w:rPr>
        <w:t xml:space="preserve"> </w:t>
      </w:r>
      <w:r w:rsidR="00497F00" w:rsidRPr="00497F00">
        <w:rPr>
          <w:rFonts w:ascii="Arial" w:hAnsi="Arial" w:cs="Arial"/>
          <w:sz w:val="24"/>
          <w:szCs w:val="24"/>
        </w:rPr>
        <w:t xml:space="preserve">The </w:t>
      </w:r>
      <w:r w:rsidRPr="00497F00">
        <w:rPr>
          <w:rFonts w:ascii="Arial" w:hAnsi="Arial" w:cs="Arial"/>
          <w:sz w:val="24"/>
          <w:szCs w:val="24"/>
        </w:rPr>
        <w:t>Public can register to participate.</w:t>
      </w:r>
    </w:p>
    <w:p w14:paraId="73F63A40" w14:textId="77777777" w:rsidR="00497F00" w:rsidRDefault="00C036A1" w:rsidP="00497F00">
      <w:pPr>
        <w:pStyle w:val="ListParagraph"/>
        <w:numPr>
          <w:ilvl w:val="0"/>
          <w:numId w:val="11"/>
        </w:numPr>
        <w:rPr>
          <w:rFonts w:ascii="Arial" w:hAnsi="Arial" w:cs="Arial"/>
          <w:sz w:val="24"/>
          <w:szCs w:val="24"/>
        </w:rPr>
      </w:pPr>
      <w:r w:rsidRPr="00497F00">
        <w:rPr>
          <w:rFonts w:ascii="Arial" w:hAnsi="Arial" w:cs="Arial"/>
          <w:sz w:val="24"/>
          <w:szCs w:val="24"/>
          <w:u w:val="single"/>
        </w:rPr>
        <w:t>Examination</w:t>
      </w:r>
      <w:r w:rsidR="00497F00" w:rsidRPr="00497F00">
        <w:rPr>
          <w:rFonts w:ascii="Arial" w:hAnsi="Arial" w:cs="Arial"/>
          <w:sz w:val="24"/>
          <w:szCs w:val="24"/>
        </w:rPr>
        <w:t>:</w:t>
      </w:r>
      <w:r w:rsidRPr="00497F00">
        <w:rPr>
          <w:rFonts w:ascii="Arial" w:hAnsi="Arial" w:cs="Arial"/>
          <w:sz w:val="24"/>
          <w:szCs w:val="24"/>
        </w:rPr>
        <w:t xml:space="preserve"> </w:t>
      </w:r>
      <w:r w:rsidR="00497F00" w:rsidRPr="00497F00">
        <w:rPr>
          <w:rFonts w:ascii="Arial" w:hAnsi="Arial" w:cs="Arial"/>
          <w:sz w:val="24"/>
          <w:szCs w:val="24"/>
        </w:rPr>
        <w:t>A number of</w:t>
      </w:r>
      <w:r w:rsidRPr="00497F00">
        <w:rPr>
          <w:rFonts w:ascii="Arial" w:hAnsi="Arial" w:cs="Arial"/>
          <w:sz w:val="24"/>
          <w:szCs w:val="24"/>
        </w:rPr>
        <w:t xml:space="preserve"> hearing</w:t>
      </w:r>
      <w:r w:rsidR="00497F00" w:rsidRPr="00497F00">
        <w:rPr>
          <w:rFonts w:ascii="Arial" w:hAnsi="Arial" w:cs="Arial"/>
          <w:sz w:val="24"/>
          <w:szCs w:val="24"/>
        </w:rPr>
        <w:t xml:space="preserve"> sessions will be held to discuss the material considerations</w:t>
      </w:r>
      <w:r w:rsidRPr="00497F00">
        <w:rPr>
          <w:rFonts w:ascii="Arial" w:hAnsi="Arial" w:cs="Arial"/>
          <w:sz w:val="24"/>
          <w:szCs w:val="24"/>
        </w:rPr>
        <w:t>.</w:t>
      </w:r>
    </w:p>
    <w:p w14:paraId="11330C99" w14:textId="77777777" w:rsidR="00497F00" w:rsidRDefault="00C036A1" w:rsidP="00497F00">
      <w:pPr>
        <w:pStyle w:val="ListParagraph"/>
        <w:numPr>
          <w:ilvl w:val="0"/>
          <w:numId w:val="11"/>
        </w:numPr>
        <w:rPr>
          <w:rFonts w:ascii="Arial" w:hAnsi="Arial" w:cs="Arial"/>
          <w:sz w:val="24"/>
          <w:szCs w:val="24"/>
        </w:rPr>
      </w:pPr>
      <w:r w:rsidRPr="00497F00">
        <w:rPr>
          <w:rFonts w:ascii="Arial" w:hAnsi="Arial" w:cs="Arial"/>
          <w:sz w:val="24"/>
          <w:szCs w:val="24"/>
          <w:u w:val="single"/>
        </w:rPr>
        <w:t>Recommendation &amp; Decision</w:t>
      </w:r>
      <w:r w:rsidR="00497F00" w:rsidRPr="00497F00">
        <w:rPr>
          <w:rFonts w:ascii="Arial" w:hAnsi="Arial" w:cs="Arial"/>
          <w:sz w:val="24"/>
          <w:szCs w:val="24"/>
        </w:rPr>
        <w:t>:</w:t>
      </w:r>
      <w:r w:rsidRPr="00497F00">
        <w:rPr>
          <w:rFonts w:ascii="Arial" w:hAnsi="Arial" w:cs="Arial"/>
          <w:sz w:val="24"/>
          <w:szCs w:val="24"/>
        </w:rPr>
        <w:t xml:space="preserve"> </w:t>
      </w:r>
      <w:r w:rsidR="00497F00" w:rsidRPr="00497F00">
        <w:rPr>
          <w:rFonts w:ascii="Arial" w:hAnsi="Arial" w:cs="Arial"/>
          <w:sz w:val="24"/>
          <w:szCs w:val="24"/>
        </w:rPr>
        <w:t xml:space="preserve">The Planning </w:t>
      </w:r>
      <w:r w:rsidRPr="00497F00">
        <w:rPr>
          <w:rFonts w:ascii="Arial" w:hAnsi="Arial" w:cs="Arial"/>
          <w:sz w:val="24"/>
          <w:szCs w:val="24"/>
        </w:rPr>
        <w:t>Inspectorate</w:t>
      </w:r>
      <w:r w:rsidR="00497F00" w:rsidRPr="00497F00">
        <w:rPr>
          <w:rFonts w:ascii="Arial" w:hAnsi="Arial" w:cs="Arial"/>
          <w:sz w:val="24"/>
          <w:szCs w:val="24"/>
        </w:rPr>
        <w:t xml:space="preserve"> makes a r</w:t>
      </w:r>
      <w:r w:rsidRPr="00497F00">
        <w:rPr>
          <w:rFonts w:ascii="Arial" w:hAnsi="Arial" w:cs="Arial"/>
          <w:sz w:val="24"/>
          <w:szCs w:val="24"/>
        </w:rPr>
        <w:t>ecommend</w:t>
      </w:r>
      <w:r w:rsidR="00497F00" w:rsidRPr="00497F00">
        <w:rPr>
          <w:rFonts w:ascii="Arial" w:hAnsi="Arial" w:cs="Arial"/>
          <w:sz w:val="24"/>
          <w:szCs w:val="24"/>
        </w:rPr>
        <w:t>ation, thereafter the S</w:t>
      </w:r>
      <w:r w:rsidRPr="00497F00">
        <w:rPr>
          <w:rFonts w:ascii="Arial" w:hAnsi="Arial" w:cs="Arial"/>
          <w:sz w:val="24"/>
          <w:szCs w:val="24"/>
        </w:rPr>
        <w:t xml:space="preserve">ecretary of State </w:t>
      </w:r>
      <w:r w:rsidR="00497F00" w:rsidRPr="00497F00">
        <w:rPr>
          <w:rFonts w:ascii="Arial" w:hAnsi="Arial" w:cs="Arial"/>
          <w:sz w:val="24"/>
          <w:szCs w:val="24"/>
        </w:rPr>
        <w:t>makes a decision</w:t>
      </w:r>
      <w:r w:rsidRPr="00497F00">
        <w:rPr>
          <w:rFonts w:ascii="Arial" w:hAnsi="Arial" w:cs="Arial"/>
          <w:sz w:val="24"/>
          <w:szCs w:val="24"/>
        </w:rPr>
        <w:t>.</w:t>
      </w:r>
    </w:p>
    <w:p w14:paraId="6CDE3028" w14:textId="650879BC" w:rsidR="00E32463" w:rsidRPr="00497F00" w:rsidRDefault="00C036A1" w:rsidP="00497F00">
      <w:pPr>
        <w:pStyle w:val="ListParagraph"/>
        <w:numPr>
          <w:ilvl w:val="0"/>
          <w:numId w:val="11"/>
        </w:numPr>
        <w:rPr>
          <w:rFonts w:ascii="Arial" w:hAnsi="Arial" w:cs="Arial"/>
          <w:sz w:val="24"/>
          <w:szCs w:val="24"/>
        </w:rPr>
      </w:pPr>
      <w:r w:rsidRPr="00497F00">
        <w:rPr>
          <w:rFonts w:ascii="Arial" w:hAnsi="Arial" w:cs="Arial"/>
          <w:sz w:val="24"/>
          <w:szCs w:val="24"/>
          <w:u w:val="single"/>
        </w:rPr>
        <w:t>Post-decision</w:t>
      </w:r>
      <w:r w:rsidR="00497F00" w:rsidRPr="00497F00">
        <w:rPr>
          <w:rFonts w:ascii="Arial" w:hAnsi="Arial" w:cs="Arial"/>
          <w:sz w:val="24"/>
          <w:szCs w:val="24"/>
        </w:rPr>
        <w:t>:</w:t>
      </w:r>
      <w:r w:rsidRPr="00497F00">
        <w:rPr>
          <w:rFonts w:ascii="Arial" w:hAnsi="Arial" w:cs="Arial"/>
          <w:sz w:val="24"/>
          <w:szCs w:val="24"/>
        </w:rPr>
        <w:t xml:space="preserve"> Implementation and monitoring.</w:t>
      </w:r>
      <w:r w:rsidRPr="00497F00">
        <w:rPr>
          <w:rFonts w:ascii="Arial" w:hAnsi="Arial" w:cs="Arial"/>
          <w:sz w:val="24"/>
          <w:szCs w:val="24"/>
        </w:rPr>
        <w:br/>
      </w:r>
    </w:p>
    <w:p w14:paraId="22EA715C" w14:textId="4A0D8EB6" w:rsidR="00E32463" w:rsidRPr="00D809B2" w:rsidRDefault="00C036A1">
      <w:pPr>
        <w:rPr>
          <w:rFonts w:ascii="Arial" w:hAnsi="Arial" w:cs="Arial"/>
          <w:sz w:val="24"/>
          <w:szCs w:val="24"/>
        </w:rPr>
      </w:pPr>
      <w:r w:rsidRPr="00D809B2">
        <w:rPr>
          <w:rFonts w:ascii="Arial" w:hAnsi="Arial" w:cs="Arial"/>
          <w:b/>
          <w:bCs/>
          <w:sz w:val="24"/>
          <w:szCs w:val="24"/>
        </w:rPr>
        <w:t>Q5: How long does the process take?</w:t>
      </w:r>
      <w:r w:rsidRPr="00D809B2">
        <w:rPr>
          <w:rFonts w:ascii="Arial" w:hAnsi="Arial" w:cs="Arial"/>
          <w:sz w:val="24"/>
          <w:szCs w:val="24"/>
        </w:rPr>
        <w:br/>
        <w:t xml:space="preserve">Typically </w:t>
      </w:r>
      <w:r w:rsidR="00497F00">
        <w:rPr>
          <w:rFonts w:ascii="Arial" w:hAnsi="Arial" w:cs="Arial"/>
          <w:sz w:val="24"/>
          <w:szCs w:val="24"/>
        </w:rPr>
        <w:t>between</w:t>
      </w:r>
      <w:r w:rsidRPr="00D809B2">
        <w:rPr>
          <w:rFonts w:ascii="Arial" w:hAnsi="Arial" w:cs="Arial"/>
          <w:sz w:val="24"/>
          <w:szCs w:val="24"/>
        </w:rPr>
        <w:t xml:space="preserve"> 18 months</w:t>
      </w:r>
      <w:r w:rsidR="00497F00">
        <w:rPr>
          <w:rFonts w:ascii="Arial" w:hAnsi="Arial" w:cs="Arial"/>
          <w:sz w:val="24"/>
          <w:szCs w:val="24"/>
        </w:rPr>
        <w:t xml:space="preserve"> and 2 years</w:t>
      </w:r>
      <w:r w:rsidRPr="00D809B2">
        <w:rPr>
          <w:rFonts w:ascii="Arial" w:hAnsi="Arial" w:cs="Arial"/>
          <w:sz w:val="24"/>
          <w:szCs w:val="24"/>
        </w:rPr>
        <w:t>, but this can vary depending on the complexity of the project.</w:t>
      </w:r>
      <w:r w:rsidRPr="00D809B2">
        <w:rPr>
          <w:rFonts w:ascii="Arial" w:hAnsi="Arial" w:cs="Arial"/>
          <w:sz w:val="24"/>
          <w:szCs w:val="24"/>
        </w:rPr>
        <w:br/>
      </w:r>
    </w:p>
    <w:p w14:paraId="77568AA3" w14:textId="77777777" w:rsidR="00497F00" w:rsidRDefault="00C036A1">
      <w:pPr>
        <w:rPr>
          <w:rFonts w:ascii="Arial" w:hAnsi="Arial" w:cs="Arial"/>
          <w:sz w:val="24"/>
          <w:szCs w:val="24"/>
        </w:rPr>
      </w:pPr>
      <w:r w:rsidRPr="00D809B2">
        <w:rPr>
          <w:rFonts w:ascii="Arial" w:hAnsi="Arial" w:cs="Arial"/>
          <w:b/>
          <w:bCs/>
          <w:sz w:val="24"/>
          <w:szCs w:val="24"/>
        </w:rPr>
        <w:t>Q6: Can the public get involved?</w:t>
      </w:r>
      <w:r w:rsidRPr="00D809B2">
        <w:rPr>
          <w:rFonts w:ascii="Arial" w:hAnsi="Arial" w:cs="Arial"/>
          <w:sz w:val="24"/>
          <w:szCs w:val="24"/>
        </w:rPr>
        <w:br/>
        <w:t>Yes. Members of the public can:</w:t>
      </w:r>
    </w:p>
    <w:p w14:paraId="0E60FE6A" w14:textId="77777777" w:rsidR="00497F00" w:rsidRDefault="00C036A1" w:rsidP="00497F00">
      <w:pPr>
        <w:pStyle w:val="ListParagraph"/>
        <w:numPr>
          <w:ilvl w:val="0"/>
          <w:numId w:val="12"/>
        </w:numPr>
        <w:rPr>
          <w:rFonts w:ascii="Arial" w:hAnsi="Arial" w:cs="Arial"/>
          <w:sz w:val="24"/>
          <w:szCs w:val="24"/>
        </w:rPr>
      </w:pPr>
      <w:r w:rsidRPr="00497F00">
        <w:rPr>
          <w:rFonts w:ascii="Arial" w:hAnsi="Arial" w:cs="Arial"/>
          <w:sz w:val="24"/>
          <w:szCs w:val="24"/>
        </w:rPr>
        <w:t>Participate in consultations during the pre-application stage</w:t>
      </w:r>
      <w:r w:rsidR="00D809B2" w:rsidRPr="00497F00">
        <w:rPr>
          <w:rFonts w:ascii="Arial" w:hAnsi="Arial" w:cs="Arial"/>
          <w:sz w:val="24"/>
          <w:szCs w:val="24"/>
        </w:rPr>
        <w:t xml:space="preserve"> by sending representation to the applicant</w:t>
      </w:r>
      <w:r w:rsidRPr="00497F00">
        <w:rPr>
          <w:rFonts w:ascii="Arial" w:hAnsi="Arial" w:cs="Arial"/>
          <w:sz w:val="24"/>
          <w:szCs w:val="24"/>
        </w:rPr>
        <w:t>.</w:t>
      </w:r>
    </w:p>
    <w:p w14:paraId="4A45780D" w14:textId="77777777" w:rsidR="00497F00" w:rsidRDefault="00C036A1" w:rsidP="00497F00">
      <w:pPr>
        <w:pStyle w:val="ListParagraph"/>
        <w:numPr>
          <w:ilvl w:val="0"/>
          <w:numId w:val="12"/>
        </w:numPr>
        <w:rPr>
          <w:rFonts w:ascii="Arial" w:hAnsi="Arial" w:cs="Arial"/>
          <w:sz w:val="24"/>
          <w:szCs w:val="24"/>
        </w:rPr>
      </w:pPr>
      <w:r w:rsidRPr="00497F00">
        <w:rPr>
          <w:rFonts w:ascii="Arial" w:hAnsi="Arial" w:cs="Arial"/>
          <w:sz w:val="24"/>
          <w:szCs w:val="24"/>
        </w:rPr>
        <w:t xml:space="preserve">Register as an Interested Party </w:t>
      </w:r>
      <w:r w:rsidR="00D809B2" w:rsidRPr="00497F00">
        <w:rPr>
          <w:rFonts w:ascii="Arial" w:hAnsi="Arial" w:cs="Arial"/>
          <w:sz w:val="24"/>
          <w:szCs w:val="24"/>
        </w:rPr>
        <w:t xml:space="preserve">on the Planning Inspectorate website </w:t>
      </w:r>
      <w:r w:rsidRPr="00497F00">
        <w:rPr>
          <w:rFonts w:ascii="Arial" w:hAnsi="Arial" w:cs="Arial"/>
          <w:sz w:val="24"/>
          <w:szCs w:val="24"/>
        </w:rPr>
        <w:t>during pre-examination.</w:t>
      </w:r>
    </w:p>
    <w:p w14:paraId="31908466" w14:textId="63082377" w:rsidR="00E32463" w:rsidRPr="00497F00" w:rsidRDefault="00C036A1" w:rsidP="00497F00">
      <w:pPr>
        <w:pStyle w:val="ListParagraph"/>
        <w:numPr>
          <w:ilvl w:val="0"/>
          <w:numId w:val="12"/>
        </w:numPr>
        <w:rPr>
          <w:rFonts w:ascii="Arial" w:hAnsi="Arial" w:cs="Arial"/>
          <w:sz w:val="24"/>
          <w:szCs w:val="24"/>
        </w:rPr>
      </w:pPr>
      <w:r w:rsidRPr="00497F00">
        <w:rPr>
          <w:rFonts w:ascii="Arial" w:hAnsi="Arial" w:cs="Arial"/>
          <w:sz w:val="24"/>
          <w:szCs w:val="24"/>
        </w:rPr>
        <w:t>Submit comments</w:t>
      </w:r>
      <w:r w:rsidR="00D809B2" w:rsidRPr="00497F00">
        <w:rPr>
          <w:rFonts w:ascii="Arial" w:hAnsi="Arial" w:cs="Arial"/>
          <w:sz w:val="24"/>
          <w:szCs w:val="24"/>
        </w:rPr>
        <w:t xml:space="preserve"> to the Planning Inspectorate</w:t>
      </w:r>
      <w:r w:rsidRPr="00497F00">
        <w:rPr>
          <w:rFonts w:ascii="Arial" w:hAnsi="Arial" w:cs="Arial"/>
          <w:sz w:val="24"/>
          <w:szCs w:val="24"/>
        </w:rPr>
        <w:t xml:space="preserve"> and attend hearings during examination.</w:t>
      </w:r>
      <w:r w:rsidRPr="00497F00">
        <w:rPr>
          <w:rFonts w:ascii="Arial" w:hAnsi="Arial" w:cs="Arial"/>
          <w:sz w:val="24"/>
          <w:szCs w:val="24"/>
        </w:rPr>
        <w:br/>
      </w:r>
    </w:p>
    <w:p w14:paraId="414BBA8C" w14:textId="2E5AEE00" w:rsidR="00497F00" w:rsidRDefault="00C036A1" w:rsidP="00497F00">
      <w:pPr>
        <w:rPr>
          <w:rStyle w:val="Hyperlink"/>
        </w:rPr>
      </w:pPr>
      <w:r w:rsidRPr="00D809B2">
        <w:rPr>
          <w:rFonts w:ascii="Arial" w:hAnsi="Arial" w:cs="Arial"/>
          <w:b/>
          <w:bCs/>
          <w:sz w:val="24"/>
          <w:szCs w:val="24"/>
        </w:rPr>
        <w:t>Q7: How do I register to have my say?</w:t>
      </w:r>
      <w:r w:rsidRPr="00D809B2">
        <w:rPr>
          <w:rFonts w:ascii="Arial" w:hAnsi="Arial" w:cs="Arial"/>
          <w:sz w:val="24"/>
          <w:szCs w:val="24"/>
        </w:rPr>
        <w:br/>
        <w:t>You must register during the pre-examination stage via the Planning Inspectorate’s website. You’ll receive a reference number to use when submitting comments.</w:t>
      </w:r>
      <w:r w:rsidR="00497F00">
        <w:rPr>
          <w:rFonts w:ascii="Arial" w:hAnsi="Arial" w:cs="Arial"/>
          <w:sz w:val="24"/>
          <w:szCs w:val="24"/>
        </w:rPr>
        <w:t xml:space="preserve">  You can register here: </w:t>
      </w:r>
      <w:hyperlink r:id="rId6" w:history="1">
        <w:r w:rsidR="00497F00" w:rsidRPr="00DB63E1">
          <w:rPr>
            <w:rStyle w:val="Hyperlink"/>
            <w:rFonts w:ascii="Arial" w:hAnsi="Arial" w:cs="Arial"/>
            <w:sz w:val="24"/>
            <w:szCs w:val="24"/>
          </w:rPr>
          <w:t>Nationally Significant Infrastructure Projects: How to register to have your say and make a relevant representation - GOV.UK</w:t>
        </w:r>
      </w:hyperlink>
    </w:p>
    <w:p w14:paraId="79FCC7F0" w14:textId="431B3587" w:rsidR="00D809B2" w:rsidRDefault="00497F00" w:rsidP="00D809B2">
      <w:pPr>
        <w:rPr>
          <w:rFonts w:ascii="Arial" w:hAnsi="Arial" w:cs="Arial"/>
          <w:sz w:val="24"/>
          <w:szCs w:val="24"/>
        </w:rPr>
      </w:pPr>
      <w:r>
        <w:rPr>
          <w:rFonts w:ascii="Arial" w:hAnsi="Arial" w:cs="Arial"/>
          <w:sz w:val="24"/>
          <w:szCs w:val="24"/>
        </w:rPr>
        <w:t>You cannot register until a DCO has been accepted.</w:t>
      </w:r>
      <w:r w:rsidR="00C036A1" w:rsidRPr="00D809B2">
        <w:rPr>
          <w:rFonts w:ascii="Arial" w:hAnsi="Arial" w:cs="Arial"/>
          <w:sz w:val="24"/>
          <w:szCs w:val="24"/>
        </w:rPr>
        <w:br/>
      </w:r>
    </w:p>
    <w:p w14:paraId="385C6C81" w14:textId="32397CDD" w:rsidR="00E32463" w:rsidRPr="00D809B2" w:rsidRDefault="00D809B2" w:rsidP="00D809B2">
      <w:pPr>
        <w:rPr>
          <w:rFonts w:ascii="Arial" w:hAnsi="Arial" w:cs="Arial"/>
          <w:b/>
          <w:bCs/>
          <w:sz w:val="24"/>
          <w:szCs w:val="24"/>
        </w:rPr>
      </w:pPr>
      <w:r w:rsidRPr="00D809B2">
        <w:rPr>
          <w:rFonts w:ascii="Arial" w:hAnsi="Arial" w:cs="Arial"/>
          <w:b/>
          <w:bCs/>
          <w:sz w:val="24"/>
          <w:szCs w:val="24"/>
        </w:rPr>
        <w:t xml:space="preserve">Q8: </w:t>
      </w:r>
      <w:r w:rsidR="00C036A1" w:rsidRPr="00D809B2">
        <w:rPr>
          <w:rFonts w:ascii="Arial" w:hAnsi="Arial" w:cs="Arial"/>
          <w:b/>
          <w:bCs/>
          <w:sz w:val="24"/>
          <w:szCs w:val="24"/>
        </w:rPr>
        <w:t>How Are Public Opinions Considered?</w:t>
      </w:r>
    </w:p>
    <w:p w14:paraId="776B2227" w14:textId="77777777" w:rsidR="00497F00" w:rsidRDefault="00C036A1">
      <w:pPr>
        <w:rPr>
          <w:rFonts w:ascii="Arial" w:hAnsi="Arial" w:cs="Arial"/>
          <w:sz w:val="24"/>
          <w:szCs w:val="24"/>
        </w:rPr>
      </w:pPr>
      <w:r w:rsidRPr="00D809B2">
        <w:rPr>
          <w:rFonts w:ascii="Arial" w:hAnsi="Arial" w:cs="Arial"/>
          <w:sz w:val="24"/>
          <w:szCs w:val="24"/>
        </w:rPr>
        <w:lastRenderedPageBreak/>
        <w:t>The Planning Act 2008 and associated guidance ensure that individuals, communities, and organisations have multiple opportunities to express their views.</w:t>
      </w:r>
      <w:r w:rsidRPr="00D809B2">
        <w:rPr>
          <w:rFonts w:ascii="Arial" w:hAnsi="Arial" w:cs="Arial"/>
          <w:sz w:val="24"/>
          <w:szCs w:val="24"/>
        </w:rPr>
        <w:br/>
      </w:r>
    </w:p>
    <w:p w14:paraId="0359117B" w14:textId="77777777" w:rsidR="00497F00" w:rsidRDefault="00C036A1" w:rsidP="00497F00">
      <w:pPr>
        <w:rPr>
          <w:rFonts w:ascii="Arial" w:hAnsi="Arial" w:cs="Arial"/>
          <w:sz w:val="24"/>
          <w:szCs w:val="24"/>
        </w:rPr>
      </w:pPr>
      <w:r w:rsidRPr="00497F00">
        <w:rPr>
          <w:rFonts w:ascii="Arial" w:hAnsi="Arial" w:cs="Arial"/>
          <w:sz w:val="24"/>
          <w:szCs w:val="24"/>
          <w:u w:val="single"/>
        </w:rPr>
        <w:t>Pre-Application Stage</w:t>
      </w:r>
      <w:r w:rsidRPr="00497F00">
        <w:rPr>
          <w:rFonts w:ascii="Arial" w:hAnsi="Arial" w:cs="Arial"/>
          <w:sz w:val="24"/>
          <w:szCs w:val="24"/>
        </w:rPr>
        <w:br/>
      </w:r>
    </w:p>
    <w:p w14:paraId="1C6A5CDE" w14:textId="16FD0297" w:rsidR="00497F00" w:rsidRPr="00497F00" w:rsidRDefault="00C036A1" w:rsidP="00497F00">
      <w:pPr>
        <w:pStyle w:val="ListParagraph"/>
        <w:numPr>
          <w:ilvl w:val="0"/>
          <w:numId w:val="14"/>
        </w:numPr>
        <w:rPr>
          <w:rFonts w:ascii="Arial" w:hAnsi="Arial" w:cs="Arial"/>
          <w:sz w:val="24"/>
          <w:szCs w:val="24"/>
        </w:rPr>
      </w:pPr>
      <w:r w:rsidRPr="00497F00">
        <w:rPr>
          <w:rFonts w:ascii="Arial" w:hAnsi="Arial" w:cs="Arial"/>
          <w:sz w:val="24"/>
          <w:szCs w:val="24"/>
        </w:rPr>
        <w:t>Early Consultation: Developers are legally required to consult with local communities and stakeholders before submitting an application. This includes publishing a Statement of Community Consultation (SoCC).</w:t>
      </w:r>
    </w:p>
    <w:p w14:paraId="4AFF63D3" w14:textId="65DAF809" w:rsidR="00E32463" w:rsidRPr="00497F00" w:rsidRDefault="00C036A1" w:rsidP="00497F00">
      <w:pPr>
        <w:pStyle w:val="ListParagraph"/>
        <w:numPr>
          <w:ilvl w:val="0"/>
          <w:numId w:val="13"/>
        </w:numPr>
        <w:rPr>
          <w:rFonts w:ascii="Arial" w:hAnsi="Arial" w:cs="Arial"/>
          <w:sz w:val="24"/>
          <w:szCs w:val="24"/>
        </w:rPr>
      </w:pPr>
      <w:r w:rsidRPr="00497F00">
        <w:rPr>
          <w:rFonts w:ascii="Arial" w:hAnsi="Arial" w:cs="Arial"/>
          <w:sz w:val="24"/>
          <w:szCs w:val="24"/>
        </w:rPr>
        <w:t>Influence on Design: Feedback received during this stage can influence the design and scope of the project.</w:t>
      </w:r>
      <w:r w:rsidRPr="00497F00">
        <w:rPr>
          <w:rFonts w:ascii="Arial" w:hAnsi="Arial" w:cs="Arial"/>
          <w:sz w:val="24"/>
          <w:szCs w:val="24"/>
        </w:rPr>
        <w:br/>
      </w:r>
    </w:p>
    <w:p w14:paraId="089FBABA" w14:textId="77777777" w:rsidR="00497F00" w:rsidRDefault="00C036A1">
      <w:pPr>
        <w:rPr>
          <w:rFonts w:ascii="Arial" w:hAnsi="Arial" w:cs="Arial"/>
          <w:sz w:val="24"/>
          <w:szCs w:val="24"/>
        </w:rPr>
      </w:pPr>
      <w:r w:rsidRPr="00497F00">
        <w:rPr>
          <w:rFonts w:ascii="Arial" w:hAnsi="Arial" w:cs="Arial"/>
          <w:sz w:val="24"/>
          <w:szCs w:val="24"/>
          <w:u w:val="single"/>
        </w:rPr>
        <w:t>Acceptance Stage</w:t>
      </w:r>
    </w:p>
    <w:p w14:paraId="42A56B72" w14:textId="0C778E5B" w:rsidR="00E32463" w:rsidRPr="00497F00" w:rsidRDefault="00C036A1" w:rsidP="00497F00">
      <w:pPr>
        <w:pStyle w:val="ListParagraph"/>
        <w:numPr>
          <w:ilvl w:val="0"/>
          <w:numId w:val="13"/>
        </w:numPr>
        <w:rPr>
          <w:rFonts w:ascii="Arial" w:hAnsi="Arial" w:cs="Arial"/>
          <w:sz w:val="24"/>
          <w:szCs w:val="24"/>
        </w:rPr>
      </w:pPr>
      <w:r w:rsidRPr="00497F00">
        <w:rPr>
          <w:rFonts w:ascii="Arial" w:hAnsi="Arial" w:cs="Arial"/>
          <w:sz w:val="24"/>
          <w:szCs w:val="24"/>
        </w:rPr>
        <w:t>The Planning Inspectorate checks whether the developer has adequately consulted the public</w:t>
      </w:r>
      <w:r w:rsidR="00D809B2" w:rsidRPr="00497F00">
        <w:rPr>
          <w:rFonts w:ascii="Arial" w:hAnsi="Arial" w:cs="Arial"/>
          <w:sz w:val="24"/>
          <w:szCs w:val="24"/>
        </w:rPr>
        <w:t xml:space="preserve"> and will consult with statutory consultees on the Adequacy of Consultation</w:t>
      </w:r>
      <w:r w:rsidRPr="00497F00">
        <w:rPr>
          <w:rFonts w:ascii="Arial" w:hAnsi="Arial" w:cs="Arial"/>
          <w:sz w:val="24"/>
          <w:szCs w:val="24"/>
        </w:rPr>
        <w:t>. If the consultation is deemed insufficient, the application may be rejected.</w:t>
      </w:r>
      <w:r w:rsidRPr="00497F00">
        <w:rPr>
          <w:rFonts w:ascii="Arial" w:hAnsi="Arial" w:cs="Arial"/>
          <w:sz w:val="24"/>
          <w:szCs w:val="24"/>
        </w:rPr>
        <w:br/>
      </w:r>
    </w:p>
    <w:p w14:paraId="1B86CE38" w14:textId="77777777" w:rsidR="00796F99" w:rsidRDefault="00C036A1" w:rsidP="00796F99">
      <w:pPr>
        <w:rPr>
          <w:rFonts w:ascii="Arial" w:hAnsi="Arial" w:cs="Arial"/>
          <w:sz w:val="24"/>
          <w:szCs w:val="24"/>
        </w:rPr>
      </w:pPr>
      <w:r w:rsidRPr="00796F99">
        <w:rPr>
          <w:rFonts w:ascii="Arial" w:hAnsi="Arial" w:cs="Arial"/>
          <w:sz w:val="24"/>
          <w:szCs w:val="24"/>
          <w:u w:val="single"/>
        </w:rPr>
        <w:t>Pre-Examination Stage</w:t>
      </w:r>
      <w:r w:rsidRPr="00796F99">
        <w:rPr>
          <w:rFonts w:ascii="Arial" w:hAnsi="Arial" w:cs="Arial"/>
          <w:sz w:val="24"/>
          <w:szCs w:val="24"/>
          <w:u w:val="single"/>
        </w:rPr>
        <w:br/>
      </w:r>
    </w:p>
    <w:p w14:paraId="5F17CD6D" w14:textId="316326DB" w:rsidR="00E32463" w:rsidRPr="00796F99" w:rsidRDefault="00C036A1" w:rsidP="00796F99">
      <w:pPr>
        <w:pStyle w:val="ListParagraph"/>
        <w:numPr>
          <w:ilvl w:val="0"/>
          <w:numId w:val="13"/>
        </w:numPr>
        <w:rPr>
          <w:rFonts w:ascii="Arial" w:hAnsi="Arial" w:cs="Arial"/>
          <w:sz w:val="24"/>
          <w:szCs w:val="24"/>
        </w:rPr>
      </w:pPr>
      <w:r w:rsidRPr="00796F99">
        <w:rPr>
          <w:rFonts w:ascii="Arial" w:hAnsi="Arial" w:cs="Arial"/>
          <w:sz w:val="24"/>
          <w:szCs w:val="24"/>
        </w:rPr>
        <w:t xml:space="preserve">Registration as an Interested Party: Members of the public can register to participate by submitting </w:t>
      </w:r>
      <w:r w:rsidR="00D809B2" w:rsidRPr="00796F99">
        <w:rPr>
          <w:rFonts w:ascii="Arial" w:hAnsi="Arial" w:cs="Arial"/>
          <w:sz w:val="24"/>
          <w:szCs w:val="24"/>
        </w:rPr>
        <w:t xml:space="preserve">comments, known as </w:t>
      </w:r>
      <w:r w:rsidRPr="00796F99">
        <w:rPr>
          <w:rFonts w:ascii="Arial" w:hAnsi="Arial" w:cs="Arial"/>
          <w:sz w:val="24"/>
          <w:szCs w:val="24"/>
        </w:rPr>
        <w:t>a Relevant Representation</w:t>
      </w:r>
      <w:r w:rsidR="00796F99" w:rsidRPr="00796F99">
        <w:rPr>
          <w:rFonts w:ascii="Arial" w:hAnsi="Arial" w:cs="Arial"/>
          <w:sz w:val="24"/>
          <w:szCs w:val="24"/>
        </w:rPr>
        <w:t xml:space="preserve"> </w:t>
      </w:r>
      <w:r w:rsidRPr="00796F99">
        <w:rPr>
          <w:rFonts w:ascii="Arial" w:hAnsi="Arial" w:cs="Arial"/>
          <w:sz w:val="24"/>
          <w:szCs w:val="24"/>
        </w:rPr>
        <w:t>Representations should include clear reasoning, supporting evidence, and local knowledge.</w:t>
      </w:r>
      <w:r w:rsidRPr="00796F99">
        <w:rPr>
          <w:rFonts w:ascii="Arial" w:hAnsi="Arial" w:cs="Arial"/>
          <w:sz w:val="24"/>
          <w:szCs w:val="24"/>
        </w:rPr>
        <w:br/>
      </w:r>
    </w:p>
    <w:p w14:paraId="5022FAB0" w14:textId="77777777" w:rsidR="00C036A1" w:rsidRDefault="00C036A1">
      <w:pPr>
        <w:rPr>
          <w:rFonts w:ascii="Arial" w:hAnsi="Arial" w:cs="Arial"/>
          <w:sz w:val="24"/>
          <w:szCs w:val="24"/>
        </w:rPr>
      </w:pPr>
      <w:r w:rsidRPr="00C036A1">
        <w:rPr>
          <w:rFonts w:ascii="Arial" w:hAnsi="Arial" w:cs="Arial"/>
          <w:sz w:val="24"/>
          <w:szCs w:val="24"/>
          <w:u w:val="single"/>
        </w:rPr>
        <w:t>Examination Stage</w:t>
      </w:r>
    </w:p>
    <w:p w14:paraId="756E3F96" w14:textId="6C90C0D3" w:rsidR="00C036A1" w:rsidRDefault="00C036A1" w:rsidP="00C036A1">
      <w:pPr>
        <w:pStyle w:val="ListParagraph"/>
        <w:numPr>
          <w:ilvl w:val="0"/>
          <w:numId w:val="13"/>
        </w:numPr>
        <w:rPr>
          <w:rFonts w:ascii="Arial" w:hAnsi="Arial" w:cs="Arial"/>
          <w:sz w:val="24"/>
          <w:szCs w:val="24"/>
        </w:rPr>
      </w:pPr>
      <w:r w:rsidRPr="00C036A1">
        <w:rPr>
          <w:rFonts w:ascii="Arial" w:hAnsi="Arial" w:cs="Arial"/>
          <w:sz w:val="24"/>
          <w:szCs w:val="24"/>
        </w:rPr>
        <w:t>Written Submissions: Interested Parties can submit detailed written representations.</w:t>
      </w:r>
    </w:p>
    <w:p w14:paraId="00AF25BB" w14:textId="77777777" w:rsidR="00C036A1" w:rsidRDefault="00C036A1" w:rsidP="00C036A1">
      <w:pPr>
        <w:pStyle w:val="ListParagraph"/>
        <w:numPr>
          <w:ilvl w:val="0"/>
          <w:numId w:val="13"/>
        </w:numPr>
        <w:rPr>
          <w:rFonts w:ascii="Arial" w:hAnsi="Arial" w:cs="Arial"/>
          <w:sz w:val="24"/>
          <w:szCs w:val="24"/>
        </w:rPr>
      </w:pPr>
      <w:r w:rsidRPr="00C036A1">
        <w:rPr>
          <w:rFonts w:ascii="Arial" w:hAnsi="Arial" w:cs="Arial"/>
          <w:sz w:val="24"/>
          <w:szCs w:val="24"/>
        </w:rPr>
        <w:t>Hearings: The Planning Inspectorate may hold Open Floor Hearings, Issue-Specific Hearings, and Compulsory Acquisition Hearings.</w:t>
      </w:r>
    </w:p>
    <w:p w14:paraId="2F30C6B6" w14:textId="7364E4EC" w:rsidR="00E32463" w:rsidRPr="00C036A1" w:rsidRDefault="00C036A1" w:rsidP="00C036A1">
      <w:pPr>
        <w:pStyle w:val="ListParagraph"/>
        <w:numPr>
          <w:ilvl w:val="0"/>
          <w:numId w:val="13"/>
        </w:numPr>
        <w:rPr>
          <w:rFonts w:ascii="Arial" w:hAnsi="Arial" w:cs="Arial"/>
          <w:sz w:val="24"/>
          <w:szCs w:val="24"/>
        </w:rPr>
      </w:pPr>
      <w:r w:rsidRPr="00C036A1">
        <w:rPr>
          <w:rFonts w:ascii="Arial" w:hAnsi="Arial" w:cs="Arial"/>
          <w:sz w:val="24"/>
          <w:szCs w:val="24"/>
        </w:rPr>
        <w:t>Local Impact Reports: Local authorities submit reports summarising the likely effects of the project on their area, often informed by public feedback.</w:t>
      </w:r>
      <w:r w:rsidRPr="00C036A1">
        <w:rPr>
          <w:rFonts w:ascii="Arial" w:hAnsi="Arial" w:cs="Arial"/>
          <w:sz w:val="24"/>
          <w:szCs w:val="24"/>
        </w:rPr>
        <w:br/>
      </w:r>
    </w:p>
    <w:p w14:paraId="2972361C" w14:textId="77777777" w:rsidR="00C036A1" w:rsidRDefault="00C036A1">
      <w:pPr>
        <w:rPr>
          <w:rFonts w:ascii="Arial" w:hAnsi="Arial" w:cs="Arial"/>
          <w:sz w:val="24"/>
          <w:szCs w:val="24"/>
          <w:u w:val="single"/>
        </w:rPr>
      </w:pPr>
      <w:r w:rsidRPr="00C036A1">
        <w:rPr>
          <w:rFonts w:ascii="Arial" w:hAnsi="Arial" w:cs="Arial"/>
          <w:sz w:val="24"/>
          <w:szCs w:val="24"/>
          <w:u w:val="single"/>
        </w:rPr>
        <w:lastRenderedPageBreak/>
        <w:t>Recommendation and Decision</w:t>
      </w:r>
    </w:p>
    <w:p w14:paraId="305399DD" w14:textId="0A6497C1" w:rsidR="00C036A1" w:rsidRPr="00AA2E5D" w:rsidRDefault="00C036A1" w:rsidP="00AA2E5D">
      <w:pPr>
        <w:pStyle w:val="ListParagraph"/>
        <w:numPr>
          <w:ilvl w:val="0"/>
          <w:numId w:val="18"/>
        </w:numPr>
        <w:rPr>
          <w:rFonts w:ascii="Arial" w:hAnsi="Arial" w:cs="Arial"/>
          <w:sz w:val="24"/>
          <w:szCs w:val="24"/>
        </w:rPr>
      </w:pPr>
      <w:r w:rsidRPr="00AA2E5D">
        <w:rPr>
          <w:rFonts w:ascii="Arial" w:hAnsi="Arial" w:cs="Arial"/>
          <w:sz w:val="24"/>
          <w:szCs w:val="24"/>
        </w:rPr>
        <w:t>The Examining Authority considers all public input when making its recommendation to the Secretary of State.</w:t>
      </w:r>
    </w:p>
    <w:p w14:paraId="7D43EE1C" w14:textId="45217A0A" w:rsidR="00E32463" w:rsidRPr="00C036A1" w:rsidRDefault="00C036A1" w:rsidP="00C036A1">
      <w:pPr>
        <w:pStyle w:val="ListParagraph"/>
        <w:numPr>
          <w:ilvl w:val="0"/>
          <w:numId w:val="15"/>
        </w:numPr>
        <w:rPr>
          <w:rFonts w:ascii="Arial" w:hAnsi="Arial" w:cs="Arial"/>
          <w:sz w:val="24"/>
          <w:szCs w:val="24"/>
        </w:rPr>
      </w:pPr>
      <w:r w:rsidRPr="00C036A1">
        <w:rPr>
          <w:rFonts w:ascii="Arial" w:hAnsi="Arial" w:cs="Arial"/>
          <w:sz w:val="24"/>
          <w:szCs w:val="24"/>
        </w:rPr>
        <w:t xml:space="preserve">The final decision must take into account public representations, local impact reports, and </w:t>
      </w:r>
      <w:r w:rsidR="00D809B2" w:rsidRPr="00C036A1">
        <w:rPr>
          <w:rFonts w:ascii="Arial" w:hAnsi="Arial" w:cs="Arial"/>
          <w:sz w:val="24"/>
          <w:szCs w:val="24"/>
        </w:rPr>
        <w:t xml:space="preserve">other </w:t>
      </w:r>
      <w:r w:rsidRPr="00C036A1">
        <w:rPr>
          <w:rFonts w:ascii="Arial" w:hAnsi="Arial" w:cs="Arial"/>
          <w:sz w:val="24"/>
          <w:szCs w:val="24"/>
        </w:rPr>
        <w:t>statutory consultation responses.</w:t>
      </w:r>
      <w:r w:rsidRPr="00C036A1">
        <w:rPr>
          <w:rFonts w:ascii="Arial" w:hAnsi="Arial" w:cs="Arial"/>
          <w:sz w:val="24"/>
          <w:szCs w:val="24"/>
        </w:rPr>
        <w:br/>
      </w:r>
    </w:p>
    <w:p w14:paraId="5C1D2502" w14:textId="77777777" w:rsidR="00C036A1" w:rsidRDefault="00C036A1">
      <w:pPr>
        <w:rPr>
          <w:rFonts w:ascii="Arial" w:hAnsi="Arial" w:cs="Arial"/>
          <w:sz w:val="24"/>
          <w:szCs w:val="24"/>
          <w:u w:val="single"/>
        </w:rPr>
      </w:pPr>
      <w:r w:rsidRPr="00C036A1">
        <w:rPr>
          <w:rFonts w:ascii="Arial" w:hAnsi="Arial" w:cs="Arial"/>
          <w:sz w:val="24"/>
          <w:szCs w:val="24"/>
          <w:u w:val="single"/>
        </w:rPr>
        <w:t>Post-Decision</w:t>
      </w:r>
    </w:p>
    <w:p w14:paraId="321298A4" w14:textId="41BE8AB4" w:rsidR="00E32463" w:rsidRPr="00C036A1" w:rsidRDefault="00C036A1" w:rsidP="00C036A1">
      <w:pPr>
        <w:pStyle w:val="ListParagraph"/>
        <w:numPr>
          <w:ilvl w:val="0"/>
          <w:numId w:val="16"/>
        </w:numPr>
        <w:rPr>
          <w:rFonts w:ascii="Arial" w:hAnsi="Arial" w:cs="Arial"/>
          <w:sz w:val="24"/>
          <w:szCs w:val="24"/>
        </w:rPr>
      </w:pPr>
      <w:r w:rsidRPr="00C036A1">
        <w:rPr>
          <w:rFonts w:ascii="Arial" w:hAnsi="Arial" w:cs="Arial"/>
          <w:sz w:val="24"/>
          <w:szCs w:val="24"/>
        </w:rPr>
        <w:t xml:space="preserve">If a project is approved, conditions may be attached to the Development Consent Order (DCO) </w:t>
      </w:r>
      <w:r w:rsidR="00D809B2" w:rsidRPr="00C036A1">
        <w:rPr>
          <w:rFonts w:ascii="Arial" w:hAnsi="Arial" w:cs="Arial"/>
          <w:sz w:val="24"/>
          <w:szCs w:val="24"/>
        </w:rPr>
        <w:t>that could include</w:t>
      </w:r>
      <w:r w:rsidRPr="00C036A1">
        <w:rPr>
          <w:rFonts w:ascii="Arial" w:hAnsi="Arial" w:cs="Arial"/>
          <w:sz w:val="24"/>
          <w:szCs w:val="24"/>
        </w:rPr>
        <w:t xml:space="preserve"> environmental mitigation</w:t>
      </w:r>
      <w:r w:rsidR="00D809B2" w:rsidRPr="00C036A1">
        <w:rPr>
          <w:rFonts w:ascii="Arial" w:hAnsi="Arial" w:cs="Arial"/>
          <w:sz w:val="24"/>
          <w:szCs w:val="24"/>
        </w:rPr>
        <w:t xml:space="preserve"> and </w:t>
      </w:r>
      <w:r w:rsidRPr="00C036A1">
        <w:rPr>
          <w:rFonts w:ascii="Arial" w:hAnsi="Arial" w:cs="Arial"/>
          <w:sz w:val="24"/>
          <w:szCs w:val="24"/>
        </w:rPr>
        <w:t>traffic management</w:t>
      </w:r>
      <w:r w:rsidR="00D809B2" w:rsidRPr="00C036A1">
        <w:rPr>
          <w:rFonts w:ascii="Arial" w:hAnsi="Arial" w:cs="Arial"/>
          <w:sz w:val="24"/>
          <w:szCs w:val="24"/>
        </w:rPr>
        <w:t xml:space="preserve"> for example.</w:t>
      </w:r>
      <w:r w:rsidRPr="00C036A1">
        <w:rPr>
          <w:rFonts w:ascii="Arial" w:hAnsi="Arial" w:cs="Arial"/>
          <w:sz w:val="24"/>
          <w:szCs w:val="24"/>
        </w:rPr>
        <w:br/>
      </w:r>
    </w:p>
    <w:p w14:paraId="09F4E0A2" w14:textId="125A5682" w:rsidR="00D809B2" w:rsidRPr="00D809B2" w:rsidRDefault="00D809B2">
      <w:pPr>
        <w:rPr>
          <w:rFonts w:ascii="Arial" w:hAnsi="Arial" w:cs="Arial"/>
          <w:b/>
          <w:bCs/>
          <w:sz w:val="24"/>
          <w:szCs w:val="24"/>
        </w:rPr>
      </w:pPr>
      <w:r w:rsidRPr="00D809B2">
        <w:rPr>
          <w:rFonts w:ascii="Arial" w:hAnsi="Arial" w:cs="Arial"/>
          <w:b/>
          <w:bCs/>
          <w:sz w:val="24"/>
          <w:szCs w:val="24"/>
        </w:rPr>
        <w:t>Q9: How do I submit a Relevant Representation?</w:t>
      </w:r>
    </w:p>
    <w:p w14:paraId="76A9A314" w14:textId="6B3F17D4" w:rsidR="00E32463" w:rsidRPr="00C036A1" w:rsidRDefault="00C036A1" w:rsidP="00C036A1">
      <w:pPr>
        <w:pStyle w:val="ListParagraph"/>
        <w:numPr>
          <w:ilvl w:val="0"/>
          <w:numId w:val="17"/>
        </w:numPr>
        <w:rPr>
          <w:rFonts w:ascii="Arial" w:hAnsi="Arial" w:cs="Arial"/>
          <w:sz w:val="24"/>
          <w:szCs w:val="24"/>
        </w:rPr>
      </w:pPr>
      <w:r w:rsidRPr="00C036A1">
        <w:rPr>
          <w:rFonts w:ascii="Arial" w:hAnsi="Arial" w:cs="Arial"/>
          <w:sz w:val="24"/>
          <w:szCs w:val="24"/>
        </w:rPr>
        <w:t xml:space="preserve">Wait for the </w:t>
      </w:r>
      <w:r w:rsidR="00D809B2" w:rsidRPr="00C036A1">
        <w:rPr>
          <w:rFonts w:ascii="Arial" w:hAnsi="Arial" w:cs="Arial"/>
          <w:sz w:val="24"/>
          <w:szCs w:val="24"/>
        </w:rPr>
        <w:t>acceptance stage</w:t>
      </w:r>
      <w:r>
        <w:rPr>
          <w:rFonts w:ascii="Arial" w:hAnsi="Arial" w:cs="Arial"/>
          <w:sz w:val="24"/>
          <w:szCs w:val="24"/>
        </w:rPr>
        <w:t>:</w:t>
      </w:r>
      <w:r w:rsidRPr="00C036A1">
        <w:rPr>
          <w:rFonts w:ascii="Arial" w:hAnsi="Arial" w:cs="Arial"/>
          <w:sz w:val="24"/>
          <w:szCs w:val="24"/>
        </w:rPr>
        <w:br/>
        <w:t>Once an NSIP application is accepted, the developer must advertise the project and the registration period. The registration period must be at least 28 days and usually occurs during the Pre-Examination Stage.</w:t>
      </w:r>
      <w:r w:rsidRPr="00C036A1">
        <w:rPr>
          <w:rFonts w:ascii="Arial" w:hAnsi="Arial" w:cs="Arial"/>
          <w:sz w:val="24"/>
          <w:szCs w:val="24"/>
        </w:rPr>
        <w:br/>
      </w:r>
    </w:p>
    <w:p w14:paraId="1C76EDA7" w14:textId="77777777" w:rsidR="00C036A1" w:rsidRDefault="00C036A1" w:rsidP="00C036A1">
      <w:pPr>
        <w:pStyle w:val="ListParagraph"/>
        <w:numPr>
          <w:ilvl w:val="0"/>
          <w:numId w:val="17"/>
        </w:numPr>
        <w:rPr>
          <w:rFonts w:ascii="Arial" w:hAnsi="Arial" w:cs="Arial"/>
          <w:sz w:val="24"/>
          <w:szCs w:val="24"/>
        </w:rPr>
      </w:pPr>
      <w:r w:rsidRPr="00C036A1">
        <w:rPr>
          <w:rFonts w:ascii="Arial" w:hAnsi="Arial" w:cs="Arial"/>
          <w:sz w:val="24"/>
          <w:szCs w:val="24"/>
        </w:rPr>
        <w:t>Go to the Project Page</w:t>
      </w:r>
      <w:r w:rsidRPr="00C036A1">
        <w:rPr>
          <w:rFonts w:ascii="Arial" w:hAnsi="Arial" w:cs="Arial"/>
          <w:sz w:val="24"/>
          <w:szCs w:val="24"/>
        </w:rPr>
        <w:br/>
        <w:t>Visit the National Infrastructure Planning website and find the specific project. Click on “Register to have your say” during the open registration period.</w:t>
      </w:r>
      <w:r w:rsidRPr="00C036A1">
        <w:rPr>
          <w:rFonts w:ascii="Arial" w:hAnsi="Arial" w:cs="Arial"/>
          <w:sz w:val="24"/>
          <w:szCs w:val="24"/>
        </w:rPr>
        <w:br/>
      </w:r>
    </w:p>
    <w:p w14:paraId="5593237F" w14:textId="77777777" w:rsidR="00C036A1" w:rsidRDefault="00C036A1" w:rsidP="00C036A1">
      <w:pPr>
        <w:pStyle w:val="ListParagraph"/>
        <w:numPr>
          <w:ilvl w:val="0"/>
          <w:numId w:val="17"/>
        </w:numPr>
        <w:rPr>
          <w:rFonts w:ascii="Arial" w:hAnsi="Arial" w:cs="Arial"/>
          <w:sz w:val="24"/>
          <w:szCs w:val="24"/>
        </w:rPr>
      </w:pPr>
      <w:r w:rsidRPr="00C036A1">
        <w:rPr>
          <w:rFonts w:ascii="Arial" w:hAnsi="Arial" w:cs="Arial"/>
          <w:sz w:val="24"/>
          <w:szCs w:val="24"/>
        </w:rPr>
        <w:t>Fill Out the Online Form</w:t>
      </w:r>
      <w:r>
        <w:rPr>
          <w:rFonts w:ascii="Arial" w:hAnsi="Arial" w:cs="Arial"/>
          <w:sz w:val="24"/>
          <w:szCs w:val="24"/>
        </w:rPr>
        <w:t xml:space="preserve">: </w:t>
      </w:r>
      <w:r w:rsidRPr="00C036A1">
        <w:rPr>
          <w:rFonts w:ascii="Arial" w:hAnsi="Arial" w:cs="Arial"/>
          <w:sz w:val="24"/>
          <w:szCs w:val="24"/>
        </w:rPr>
        <w:t>You’ll need to provide:</w:t>
      </w:r>
      <w:r w:rsidRPr="00C036A1">
        <w:rPr>
          <w:rFonts w:ascii="Arial" w:hAnsi="Arial" w:cs="Arial"/>
          <w:sz w:val="24"/>
          <w:szCs w:val="24"/>
        </w:rPr>
        <w:br/>
        <w:t>- Your full name</w:t>
      </w:r>
      <w:r w:rsidRPr="00C036A1">
        <w:rPr>
          <w:rFonts w:ascii="Arial" w:hAnsi="Arial" w:cs="Arial"/>
          <w:sz w:val="24"/>
          <w:szCs w:val="24"/>
        </w:rPr>
        <w:br/>
        <w:t>- Contact details (address, email, phone)</w:t>
      </w:r>
      <w:r w:rsidRPr="00C036A1">
        <w:rPr>
          <w:rFonts w:ascii="Arial" w:hAnsi="Arial" w:cs="Arial"/>
          <w:sz w:val="24"/>
          <w:szCs w:val="24"/>
        </w:rPr>
        <w:br/>
        <w:t>- Your comments on the project</w:t>
      </w:r>
      <w:r w:rsidRPr="00C036A1">
        <w:rPr>
          <w:rFonts w:ascii="Arial" w:hAnsi="Arial" w:cs="Arial"/>
          <w:sz w:val="24"/>
          <w:szCs w:val="24"/>
        </w:rPr>
        <w:br/>
      </w:r>
      <w:r w:rsidRPr="00C036A1">
        <w:rPr>
          <w:rFonts w:ascii="Arial" w:hAnsi="Arial" w:cs="Arial"/>
          <w:sz w:val="24"/>
          <w:szCs w:val="24"/>
        </w:rPr>
        <w:br/>
        <w:t>Your comments should:</w:t>
      </w:r>
      <w:r w:rsidRPr="00C036A1">
        <w:rPr>
          <w:rFonts w:ascii="Arial" w:hAnsi="Arial" w:cs="Arial"/>
          <w:sz w:val="24"/>
          <w:szCs w:val="24"/>
        </w:rPr>
        <w:br/>
        <w:t>- Identify key issues or concerns</w:t>
      </w:r>
      <w:r w:rsidRPr="00C036A1">
        <w:rPr>
          <w:rFonts w:ascii="Arial" w:hAnsi="Arial" w:cs="Arial"/>
          <w:sz w:val="24"/>
          <w:szCs w:val="24"/>
        </w:rPr>
        <w:br/>
        <w:t>- Be clear, concise, and evidence-based</w:t>
      </w:r>
      <w:r w:rsidRPr="00C036A1">
        <w:rPr>
          <w:rFonts w:ascii="Arial" w:hAnsi="Arial" w:cs="Arial"/>
          <w:sz w:val="24"/>
          <w:szCs w:val="24"/>
        </w:rPr>
        <w:br/>
        <w:t>- Focus on how the project may affect you or your community</w:t>
      </w:r>
      <w:r w:rsidRPr="00C036A1">
        <w:rPr>
          <w:rFonts w:ascii="Arial" w:hAnsi="Arial" w:cs="Arial"/>
          <w:sz w:val="24"/>
          <w:szCs w:val="24"/>
        </w:rPr>
        <w:br/>
      </w:r>
    </w:p>
    <w:p w14:paraId="2F9EFD40" w14:textId="7639301B" w:rsidR="00C036A1" w:rsidRDefault="00C036A1" w:rsidP="00C036A1">
      <w:pPr>
        <w:pStyle w:val="ListParagraph"/>
        <w:numPr>
          <w:ilvl w:val="0"/>
          <w:numId w:val="17"/>
        </w:numPr>
        <w:rPr>
          <w:rFonts w:ascii="Arial" w:hAnsi="Arial" w:cs="Arial"/>
          <w:sz w:val="24"/>
          <w:szCs w:val="24"/>
        </w:rPr>
      </w:pPr>
      <w:r w:rsidRPr="00C036A1">
        <w:rPr>
          <w:rFonts w:ascii="Arial" w:hAnsi="Arial" w:cs="Arial"/>
          <w:sz w:val="24"/>
          <w:szCs w:val="24"/>
        </w:rPr>
        <w:t>Receive Your Reference Number:</w:t>
      </w:r>
      <w:r w:rsidRPr="00C036A1">
        <w:rPr>
          <w:rFonts w:ascii="Arial" w:hAnsi="Arial" w:cs="Arial"/>
          <w:sz w:val="24"/>
          <w:szCs w:val="24"/>
        </w:rPr>
        <w:br/>
        <w:t>After submitting, you’ll get an Interested Party reference number. This allows you to submit further evidence, attend hearings, and receive updates.</w:t>
      </w:r>
    </w:p>
    <w:p w14:paraId="654D798A" w14:textId="77777777" w:rsidR="00C036A1" w:rsidRPr="00C036A1" w:rsidRDefault="00C036A1" w:rsidP="00C036A1">
      <w:pPr>
        <w:pStyle w:val="ListParagraph"/>
        <w:rPr>
          <w:rFonts w:ascii="Arial" w:hAnsi="Arial" w:cs="Arial"/>
          <w:sz w:val="24"/>
          <w:szCs w:val="24"/>
        </w:rPr>
      </w:pPr>
    </w:p>
    <w:p w14:paraId="134F3495" w14:textId="759896D9" w:rsidR="00C036A1" w:rsidRPr="00C036A1" w:rsidRDefault="00C036A1" w:rsidP="00C036A1">
      <w:pPr>
        <w:pStyle w:val="ListParagraph"/>
        <w:numPr>
          <w:ilvl w:val="0"/>
          <w:numId w:val="17"/>
        </w:numPr>
        <w:rPr>
          <w:rFonts w:ascii="Arial" w:hAnsi="Arial" w:cs="Arial"/>
          <w:sz w:val="24"/>
          <w:szCs w:val="24"/>
        </w:rPr>
      </w:pPr>
      <w:r w:rsidRPr="00C036A1">
        <w:rPr>
          <w:rFonts w:ascii="Arial" w:hAnsi="Arial" w:cs="Arial"/>
          <w:sz w:val="24"/>
          <w:szCs w:val="24"/>
        </w:rPr>
        <w:lastRenderedPageBreak/>
        <w:t>What Happens Next?</w:t>
      </w:r>
      <w:r w:rsidRPr="00C036A1">
        <w:rPr>
          <w:rFonts w:ascii="Arial" w:hAnsi="Arial" w:cs="Arial"/>
          <w:sz w:val="24"/>
          <w:szCs w:val="24"/>
        </w:rPr>
        <w:br/>
        <w:t>- Your name and comments will be published on the project page.</w:t>
      </w:r>
      <w:r w:rsidRPr="00C036A1">
        <w:rPr>
          <w:rFonts w:ascii="Arial" w:hAnsi="Arial" w:cs="Arial"/>
          <w:sz w:val="24"/>
          <w:szCs w:val="24"/>
        </w:rPr>
        <w:br/>
        <w:t>- Your contact details will remain private.</w:t>
      </w:r>
      <w:r w:rsidRPr="00C036A1">
        <w:rPr>
          <w:rFonts w:ascii="Arial" w:hAnsi="Arial" w:cs="Arial"/>
          <w:sz w:val="24"/>
          <w:szCs w:val="24"/>
        </w:rPr>
        <w:br/>
        <w:t>- You’ll be notified of key dates and can continue participating throughout</w:t>
      </w:r>
      <w:r>
        <w:rPr>
          <w:rFonts w:ascii="Arial" w:hAnsi="Arial" w:cs="Arial"/>
          <w:sz w:val="24"/>
          <w:szCs w:val="24"/>
        </w:rPr>
        <w:t xml:space="preserve"> </w:t>
      </w:r>
      <w:r w:rsidRPr="00C036A1">
        <w:rPr>
          <w:rFonts w:ascii="Arial" w:hAnsi="Arial" w:cs="Arial"/>
          <w:sz w:val="24"/>
          <w:szCs w:val="24"/>
        </w:rPr>
        <w:t>the Examination.</w:t>
      </w:r>
    </w:p>
    <w:p w14:paraId="1A025965" w14:textId="77777777" w:rsidR="00C036A1" w:rsidRDefault="00C036A1">
      <w:pPr>
        <w:rPr>
          <w:rFonts w:ascii="Arial" w:hAnsi="Arial" w:cs="Arial"/>
          <w:sz w:val="24"/>
          <w:szCs w:val="24"/>
        </w:rPr>
      </w:pPr>
    </w:p>
    <w:p w14:paraId="6F7A560D" w14:textId="43C13EDA" w:rsidR="00C036A1" w:rsidRPr="00DB63E1" w:rsidRDefault="00DC25DB">
      <w:pPr>
        <w:rPr>
          <w:rFonts w:ascii="Arial" w:hAnsi="Arial" w:cs="Arial"/>
          <w:sz w:val="24"/>
          <w:szCs w:val="24"/>
        </w:rPr>
      </w:pPr>
      <w:r>
        <w:rPr>
          <w:rFonts w:ascii="Arial" w:hAnsi="Arial" w:cs="Arial"/>
          <w:sz w:val="24"/>
          <w:szCs w:val="24"/>
        </w:rPr>
        <w:t>Ends</w:t>
      </w:r>
    </w:p>
    <w:sectPr w:rsidR="00C036A1" w:rsidRPr="00DB63E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AD1ADB"/>
    <w:multiLevelType w:val="hybridMultilevel"/>
    <w:tmpl w:val="84E85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571B6"/>
    <w:multiLevelType w:val="hybridMultilevel"/>
    <w:tmpl w:val="57C2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16763"/>
    <w:multiLevelType w:val="hybridMultilevel"/>
    <w:tmpl w:val="2982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01076"/>
    <w:multiLevelType w:val="hybridMultilevel"/>
    <w:tmpl w:val="7B68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86E89"/>
    <w:multiLevelType w:val="hybridMultilevel"/>
    <w:tmpl w:val="8FE4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95A88"/>
    <w:multiLevelType w:val="hybridMultilevel"/>
    <w:tmpl w:val="93D60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400FA"/>
    <w:multiLevelType w:val="hybridMultilevel"/>
    <w:tmpl w:val="33C8E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DB0648"/>
    <w:multiLevelType w:val="hybridMultilevel"/>
    <w:tmpl w:val="2F68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DA2BB6"/>
    <w:multiLevelType w:val="hybridMultilevel"/>
    <w:tmpl w:val="5056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091186">
    <w:abstractNumId w:val="8"/>
  </w:num>
  <w:num w:numId="2" w16cid:durableId="1711101403">
    <w:abstractNumId w:val="6"/>
  </w:num>
  <w:num w:numId="3" w16cid:durableId="127169551">
    <w:abstractNumId w:val="5"/>
  </w:num>
  <w:num w:numId="4" w16cid:durableId="904804036">
    <w:abstractNumId w:val="4"/>
  </w:num>
  <w:num w:numId="5" w16cid:durableId="1470247264">
    <w:abstractNumId w:val="7"/>
  </w:num>
  <w:num w:numId="6" w16cid:durableId="1527133274">
    <w:abstractNumId w:val="3"/>
  </w:num>
  <w:num w:numId="7" w16cid:durableId="1594630965">
    <w:abstractNumId w:val="2"/>
  </w:num>
  <w:num w:numId="8" w16cid:durableId="1962881893">
    <w:abstractNumId w:val="1"/>
  </w:num>
  <w:num w:numId="9" w16cid:durableId="1926960122">
    <w:abstractNumId w:val="0"/>
  </w:num>
  <w:num w:numId="10" w16cid:durableId="1375042460">
    <w:abstractNumId w:val="15"/>
  </w:num>
  <w:num w:numId="11" w16cid:durableId="2019233017">
    <w:abstractNumId w:val="14"/>
  </w:num>
  <w:num w:numId="12" w16cid:durableId="2061632713">
    <w:abstractNumId w:val="13"/>
  </w:num>
  <w:num w:numId="13" w16cid:durableId="1210268730">
    <w:abstractNumId w:val="12"/>
  </w:num>
  <w:num w:numId="14" w16cid:durableId="353849073">
    <w:abstractNumId w:val="11"/>
  </w:num>
  <w:num w:numId="15" w16cid:durableId="1274821525">
    <w:abstractNumId w:val="17"/>
  </w:num>
  <w:num w:numId="16" w16cid:durableId="1300113609">
    <w:abstractNumId w:val="16"/>
  </w:num>
  <w:num w:numId="17" w16cid:durableId="1079642726">
    <w:abstractNumId w:val="9"/>
  </w:num>
  <w:num w:numId="18" w16cid:durableId="356732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947"/>
    <w:rsid w:val="0006063C"/>
    <w:rsid w:val="00067CF0"/>
    <w:rsid w:val="000A4C5D"/>
    <w:rsid w:val="0015074B"/>
    <w:rsid w:val="0029639D"/>
    <w:rsid w:val="00326F90"/>
    <w:rsid w:val="00497F00"/>
    <w:rsid w:val="006E1C3D"/>
    <w:rsid w:val="00796F99"/>
    <w:rsid w:val="00AA1D8D"/>
    <w:rsid w:val="00AA2E5D"/>
    <w:rsid w:val="00B47730"/>
    <w:rsid w:val="00C036A1"/>
    <w:rsid w:val="00CB0664"/>
    <w:rsid w:val="00D809B2"/>
    <w:rsid w:val="00DB63E1"/>
    <w:rsid w:val="00DC25DB"/>
    <w:rsid w:val="00E324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B3AB8D"/>
  <w14:defaultImageDpi w14:val="300"/>
  <w15:docId w15:val="{5AF1EE59-D058-4398-8207-0F4F20B5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E1"/>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497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uidance/nationally-significant-infrastructure-projects-how-to-register-to-have-your-say-and-make-a-relevant-represent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Frisby</cp:lastModifiedBy>
  <cp:revision>3</cp:revision>
  <dcterms:created xsi:type="dcterms:W3CDTF">2026-01-05T15:46:00Z</dcterms:created>
  <dcterms:modified xsi:type="dcterms:W3CDTF">2026-01-05T15:47:00Z</dcterms:modified>
  <cp:category/>
</cp:coreProperties>
</file>